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6BCE" w14:textId="51F7D524" w:rsidR="00020EE1" w:rsidRPr="007B0557" w:rsidRDefault="00020EE1" w:rsidP="00220AA0">
      <w:pPr>
        <w:contextualSpacing/>
        <w:jc w:val="center"/>
        <w:rPr>
          <w:b/>
          <w:noProof/>
          <w:lang w:val="kk-KZ"/>
        </w:rPr>
      </w:pPr>
      <w:r w:rsidRPr="007B0557">
        <w:rPr>
          <w:b/>
          <w:noProof/>
          <w:lang w:val="kk-KZ"/>
        </w:rPr>
        <w:t>«</w:t>
      </w:r>
      <w:r w:rsidR="005963B7" w:rsidRPr="007B0557">
        <w:rPr>
          <w:b/>
          <w:noProof/>
          <w:lang w:val="kk-KZ"/>
        </w:rPr>
        <w:t>Қазақстан Республикасының кейбір заңнамалық актілеріне бәсекелестік мәселелері бойынша өзгерістер мен толықтырулар енгізу туралы</w:t>
      </w:r>
      <w:r w:rsidRPr="007B0557">
        <w:rPr>
          <w:b/>
          <w:noProof/>
          <w:lang w:val="kk-KZ"/>
        </w:rPr>
        <w:t>»</w:t>
      </w:r>
      <w:r w:rsidR="005963B7" w:rsidRPr="007B0557">
        <w:rPr>
          <w:b/>
          <w:noProof/>
          <w:lang w:val="kk-KZ"/>
        </w:rPr>
        <w:t xml:space="preserve"> Қазақстан Республикасы Заңының жобасына </w:t>
      </w:r>
    </w:p>
    <w:p w14:paraId="001B8F04" w14:textId="70971DE0" w:rsidR="00410B2B" w:rsidRPr="007B0557" w:rsidRDefault="005963B7" w:rsidP="00220AA0">
      <w:pPr>
        <w:contextualSpacing/>
        <w:jc w:val="center"/>
        <w:rPr>
          <w:b/>
          <w:noProof/>
          <w:lang w:val="kk-KZ"/>
        </w:rPr>
      </w:pPr>
      <w:r w:rsidRPr="007B0557">
        <w:rPr>
          <w:b/>
          <w:noProof/>
          <w:lang w:val="kk-KZ"/>
        </w:rPr>
        <w:t>САЛЫСТЫРМА КЕСТЕ</w:t>
      </w:r>
    </w:p>
    <w:p w14:paraId="11D726E8" w14:textId="77777777" w:rsidR="005963B7" w:rsidRPr="007B0557" w:rsidRDefault="005963B7" w:rsidP="00220AA0">
      <w:pPr>
        <w:contextualSpacing/>
        <w:jc w:val="center"/>
        <w:rPr>
          <w:noProof/>
          <w:lang w:val="kk-KZ"/>
        </w:rPr>
      </w:pPr>
    </w:p>
    <w:p w14:paraId="3C4A2E8C" w14:textId="77777777" w:rsidR="00995EB8" w:rsidRPr="007B0557" w:rsidRDefault="00995EB8" w:rsidP="0071199B">
      <w:pPr>
        <w:shd w:val="clear" w:color="auto" w:fill="FFFFFF" w:themeFill="background1"/>
        <w:jc w:val="both"/>
        <w:rPr>
          <w:noProof/>
          <w:lang w:val="kk-KZ"/>
        </w:rPr>
      </w:pPr>
    </w:p>
    <w:tbl>
      <w:tblPr>
        <w:tblStyle w:val="a3"/>
        <w:tblW w:w="5448" w:type="pct"/>
        <w:tblInd w:w="-998" w:type="dxa"/>
        <w:tblLayout w:type="fixed"/>
        <w:tblLook w:val="04A0" w:firstRow="1" w:lastRow="0" w:firstColumn="1" w:lastColumn="0" w:noHBand="0" w:noVBand="1"/>
      </w:tblPr>
      <w:tblGrid>
        <w:gridCol w:w="569"/>
        <w:gridCol w:w="1846"/>
        <w:gridCol w:w="51"/>
        <w:gridCol w:w="25"/>
        <w:gridCol w:w="16"/>
        <w:gridCol w:w="25"/>
        <w:gridCol w:w="4331"/>
        <w:gridCol w:w="95"/>
        <w:gridCol w:w="57"/>
        <w:gridCol w:w="114"/>
        <w:gridCol w:w="4445"/>
        <w:gridCol w:w="38"/>
        <w:gridCol w:w="44"/>
        <w:gridCol w:w="48"/>
        <w:gridCol w:w="4074"/>
        <w:gridCol w:w="44"/>
        <w:gridCol w:w="41"/>
      </w:tblGrid>
      <w:tr w:rsidR="00B42CFC" w:rsidRPr="007B0557" w14:paraId="2F7E0981" w14:textId="77777777" w:rsidTr="006314B5">
        <w:trPr>
          <w:gridAfter w:val="1"/>
          <w:wAfter w:w="13" w:type="pct"/>
        </w:trPr>
        <w:tc>
          <w:tcPr>
            <w:tcW w:w="179" w:type="pct"/>
            <w:vAlign w:val="center"/>
          </w:tcPr>
          <w:p w14:paraId="04E87D24" w14:textId="77777777" w:rsidR="004E4F9F" w:rsidRPr="007B0557" w:rsidRDefault="004E4F9F" w:rsidP="00775809">
            <w:pPr>
              <w:shd w:val="clear" w:color="auto" w:fill="FFFFFF" w:themeFill="background1"/>
              <w:tabs>
                <w:tab w:val="left" w:pos="318"/>
              </w:tabs>
              <w:jc w:val="center"/>
              <w:rPr>
                <w:noProof/>
                <w:lang w:val="kk-KZ"/>
              </w:rPr>
            </w:pPr>
            <w:r w:rsidRPr="007B0557">
              <w:rPr>
                <w:noProof/>
                <w:lang w:val="kk-KZ"/>
              </w:rPr>
              <w:t>№</w:t>
            </w:r>
          </w:p>
        </w:tc>
        <w:tc>
          <w:tcPr>
            <w:tcW w:w="606" w:type="pct"/>
            <w:gridSpan w:val="3"/>
            <w:vAlign w:val="center"/>
          </w:tcPr>
          <w:p w14:paraId="66158C7E" w14:textId="43B48550" w:rsidR="004E4F9F" w:rsidRPr="007B0557" w:rsidRDefault="005A0CD8" w:rsidP="003622BF">
            <w:pPr>
              <w:shd w:val="clear" w:color="auto" w:fill="FFFFFF" w:themeFill="background1"/>
              <w:jc w:val="center"/>
              <w:rPr>
                <w:b/>
                <w:noProof/>
                <w:shd w:val="clear" w:color="auto" w:fill="FFFFFF"/>
                <w:lang w:val="kk-KZ"/>
              </w:rPr>
            </w:pPr>
            <w:r w:rsidRPr="007B0557">
              <w:rPr>
                <w:b/>
                <w:noProof/>
                <w:shd w:val="clear" w:color="auto" w:fill="FFFFFF"/>
                <w:lang w:val="kk-KZ"/>
              </w:rPr>
              <w:t>Құрылымдық элемент</w:t>
            </w:r>
          </w:p>
        </w:tc>
        <w:tc>
          <w:tcPr>
            <w:tcW w:w="1408" w:type="pct"/>
            <w:gridSpan w:val="4"/>
            <w:vAlign w:val="center"/>
          </w:tcPr>
          <w:p w14:paraId="63BBA360" w14:textId="310693F5" w:rsidR="004E4F9F" w:rsidRPr="007B0557" w:rsidRDefault="005A0CD8" w:rsidP="003622BF">
            <w:pPr>
              <w:shd w:val="clear" w:color="auto" w:fill="FFFFFF" w:themeFill="background1"/>
              <w:jc w:val="center"/>
              <w:rPr>
                <w:b/>
                <w:noProof/>
                <w:shd w:val="clear" w:color="auto" w:fill="FFFFFF"/>
                <w:lang w:val="kk-KZ"/>
              </w:rPr>
            </w:pPr>
            <w:r w:rsidRPr="007B0557">
              <w:rPr>
                <w:b/>
                <w:noProof/>
                <w:shd w:val="clear" w:color="auto" w:fill="FFFFFF"/>
                <w:lang w:val="kk-KZ"/>
              </w:rPr>
              <w:t>Қолданыстағы редакция</w:t>
            </w:r>
            <w:r w:rsidR="0058154E">
              <w:rPr>
                <w:b/>
                <w:noProof/>
                <w:shd w:val="clear" w:color="auto" w:fill="FFFFFF"/>
                <w:lang w:val="kk-KZ"/>
              </w:rPr>
              <w:t>сы</w:t>
            </w:r>
          </w:p>
        </w:tc>
        <w:tc>
          <w:tcPr>
            <w:tcW w:w="1455" w:type="pct"/>
            <w:gridSpan w:val="3"/>
            <w:vAlign w:val="center"/>
          </w:tcPr>
          <w:p w14:paraId="30777F67" w14:textId="30BF20DD" w:rsidR="004E4F9F" w:rsidRPr="007B0557" w:rsidRDefault="005A0CD8" w:rsidP="003622BF">
            <w:pPr>
              <w:keepLines/>
              <w:jc w:val="center"/>
              <w:rPr>
                <w:b/>
                <w:bCs/>
                <w:noProof/>
                <w:lang w:val="kk-KZ"/>
              </w:rPr>
            </w:pPr>
            <w:r w:rsidRPr="007B0557">
              <w:rPr>
                <w:b/>
                <w:bCs/>
                <w:noProof/>
                <w:lang w:val="kk-KZ"/>
              </w:rPr>
              <w:t>Ұсыныл</w:t>
            </w:r>
            <w:r w:rsidR="004609CA" w:rsidRPr="007B0557">
              <w:rPr>
                <w:b/>
                <w:bCs/>
                <w:noProof/>
                <w:lang w:val="kk-KZ"/>
              </w:rPr>
              <w:t>ып отыр</w:t>
            </w:r>
            <w:r w:rsidRPr="007B0557">
              <w:rPr>
                <w:b/>
                <w:bCs/>
                <w:noProof/>
                <w:lang w:val="kk-KZ"/>
              </w:rPr>
              <w:t>ған редакция</w:t>
            </w:r>
          </w:p>
        </w:tc>
        <w:tc>
          <w:tcPr>
            <w:tcW w:w="1339" w:type="pct"/>
            <w:gridSpan w:val="5"/>
          </w:tcPr>
          <w:p w14:paraId="735F70FA" w14:textId="1467E115" w:rsidR="004E4F9F" w:rsidRPr="007B0557" w:rsidRDefault="005A0CD8" w:rsidP="003622BF">
            <w:pPr>
              <w:shd w:val="clear" w:color="auto" w:fill="FFFFFF" w:themeFill="background1"/>
              <w:jc w:val="center"/>
              <w:rPr>
                <w:b/>
                <w:noProof/>
                <w:shd w:val="clear" w:color="auto" w:fill="FFFFFF"/>
                <w:lang w:val="kk-KZ"/>
              </w:rPr>
            </w:pPr>
            <w:r w:rsidRPr="007B0557">
              <w:rPr>
                <w:b/>
                <w:noProof/>
                <w:shd w:val="clear" w:color="auto" w:fill="FFFFFF"/>
                <w:lang w:val="kk-KZ"/>
              </w:rPr>
              <w:t>Негіздеме</w:t>
            </w:r>
          </w:p>
        </w:tc>
      </w:tr>
      <w:tr w:rsidR="00F12792" w:rsidRPr="007B0557" w14:paraId="663E3F6A" w14:textId="77777777" w:rsidTr="006314B5">
        <w:tc>
          <w:tcPr>
            <w:tcW w:w="5000" w:type="pct"/>
            <w:gridSpan w:val="17"/>
          </w:tcPr>
          <w:p w14:paraId="5FAC0B66" w14:textId="3552195F" w:rsidR="00F12792" w:rsidRPr="007B0557" w:rsidRDefault="008277B1" w:rsidP="00F12792">
            <w:pPr>
              <w:pStyle w:val="a4"/>
              <w:ind w:left="360"/>
              <w:jc w:val="center"/>
              <w:rPr>
                <w:bCs/>
                <w:noProof/>
                <w:lang w:val="kk-KZ"/>
              </w:rPr>
            </w:pPr>
            <w:r w:rsidRPr="007B0557">
              <w:rPr>
                <w:b/>
                <w:noProof/>
                <w:lang w:val="kk-KZ"/>
              </w:rPr>
              <w:t>1</w:t>
            </w:r>
            <w:r w:rsidR="00F12792" w:rsidRPr="007B0557">
              <w:rPr>
                <w:b/>
                <w:noProof/>
                <w:lang w:val="kk-KZ"/>
              </w:rPr>
              <w:t xml:space="preserve">. </w:t>
            </w:r>
            <w:r w:rsidR="005F2643" w:rsidRPr="00303B1B">
              <w:rPr>
                <w:b/>
                <w:noProof/>
                <w:lang w:val="kk-KZ"/>
              </w:rPr>
              <w:t xml:space="preserve">1994 жылғы 27 желтоқсандағы </w:t>
            </w:r>
            <w:r w:rsidR="00303B1B" w:rsidRPr="00303B1B">
              <w:rPr>
                <w:b/>
                <w:noProof/>
                <w:lang w:val="kk-KZ"/>
              </w:rPr>
              <w:t>Қазақстан Республикасының Азаматтық кодексі</w:t>
            </w:r>
          </w:p>
        </w:tc>
      </w:tr>
      <w:tr w:rsidR="00167C6F" w:rsidRPr="00135D33" w14:paraId="1BE395CA" w14:textId="77777777" w:rsidTr="006314B5">
        <w:trPr>
          <w:gridAfter w:val="1"/>
          <w:wAfter w:w="13" w:type="pct"/>
        </w:trPr>
        <w:tc>
          <w:tcPr>
            <w:tcW w:w="179" w:type="pct"/>
          </w:tcPr>
          <w:p w14:paraId="724F44D3" w14:textId="77777777" w:rsidR="00167C6F" w:rsidRPr="007B0557" w:rsidRDefault="00167C6F" w:rsidP="006314B5">
            <w:pPr>
              <w:pStyle w:val="a4"/>
              <w:numPr>
                <w:ilvl w:val="0"/>
                <w:numId w:val="37"/>
              </w:numPr>
              <w:rPr>
                <w:b/>
                <w:noProof/>
                <w:lang w:val="kk-KZ"/>
              </w:rPr>
            </w:pPr>
          </w:p>
        </w:tc>
        <w:tc>
          <w:tcPr>
            <w:tcW w:w="606" w:type="pct"/>
            <w:gridSpan w:val="3"/>
          </w:tcPr>
          <w:p w14:paraId="2E198DD0" w14:textId="77777777" w:rsidR="00303B1B" w:rsidRPr="00C53666" w:rsidRDefault="00303B1B" w:rsidP="00167C6F">
            <w:pPr>
              <w:ind w:hanging="46"/>
              <w:jc w:val="center"/>
            </w:pPr>
            <w:r w:rsidRPr="00C53666">
              <w:rPr>
                <w:rStyle w:val="ezkurwreuab5ozgtqnkl"/>
              </w:rPr>
              <w:t>9</w:t>
            </w:r>
            <w:r w:rsidRPr="00C53666">
              <w:t>-</w:t>
            </w:r>
            <w:r w:rsidRPr="00C53666">
              <w:rPr>
                <w:rStyle w:val="ezkurwreuab5ozgtqnkl"/>
              </w:rPr>
              <w:t>баптың</w:t>
            </w:r>
            <w:r w:rsidRPr="00C53666">
              <w:t xml:space="preserve"> </w:t>
            </w:r>
          </w:p>
          <w:p w14:paraId="661057F3" w14:textId="559E0E42" w:rsidR="00167C6F" w:rsidRPr="00C53666" w:rsidRDefault="00B32B7E" w:rsidP="00167C6F">
            <w:pPr>
              <w:ind w:hanging="46"/>
              <w:jc w:val="center"/>
              <w:rPr>
                <w:bCs/>
                <w:noProof/>
                <w:lang w:val="kk-KZ"/>
              </w:rPr>
            </w:pPr>
            <w:r>
              <w:rPr>
                <w:rStyle w:val="ezkurwreuab5ozgtqnkl"/>
                <w:lang w:val="kk-KZ"/>
              </w:rPr>
              <w:t>жаңа</w:t>
            </w:r>
            <w:r>
              <w:rPr>
                <w:rStyle w:val="ezkurwreuab5ozgtqnkl"/>
                <w:lang w:val="kk-KZ"/>
              </w:rPr>
              <w:br/>
            </w:r>
            <w:r w:rsidR="00303B1B" w:rsidRPr="00C53666">
              <w:rPr>
                <w:rStyle w:val="ezkurwreuab5ozgtqnkl"/>
              </w:rPr>
              <w:t>4-1</w:t>
            </w:r>
            <w:r w:rsidR="00303B1B" w:rsidRPr="00C53666">
              <w:t>-</w:t>
            </w:r>
            <w:r w:rsidR="00303B1B" w:rsidRPr="00C53666">
              <w:rPr>
                <w:rStyle w:val="ezkurwreuab5ozgtqnkl"/>
              </w:rPr>
              <w:t>тармағы</w:t>
            </w:r>
          </w:p>
        </w:tc>
        <w:tc>
          <w:tcPr>
            <w:tcW w:w="1408" w:type="pct"/>
            <w:gridSpan w:val="4"/>
          </w:tcPr>
          <w:p w14:paraId="70ECF0D2" w14:textId="77777777" w:rsidR="00303B1B" w:rsidRPr="00C53666" w:rsidRDefault="00303B1B" w:rsidP="00167C6F">
            <w:pPr>
              <w:ind w:firstLine="391"/>
              <w:jc w:val="both"/>
              <w:rPr>
                <w:rStyle w:val="ezkurwreuab5ozgtqnkl"/>
                <w:lang w:val="kk-KZ"/>
              </w:rPr>
            </w:pPr>
            <w:r w:rsidRPr="00C53666">
              <w:rPr>
                <w:rStyle w:val="ezkurwreuab5ozgtqnkl"/>
                <w:lang w:val="kk-KZ"/>
              </w:rPr>
              <w:t>9</w:t>
            </w:r>
            <w:r w:rsidRPr="00C53666">
              <w:rPr>
                <w:lang w:val="kk-KZ"/>
              </w:rPr>
              <w:t>-</w:t>
            </w:r>
            <w:r w:rsidRPr="00C53666">
              <w:rPr>
                <w:rStyle w:val="ezkurwreuab5ozgtqnkl"/>
                <w:lang w:val="kk-KZ"/>
              </w:rPr>
              <w:t>бап.</w:t>
            </w:r>
            <w:r w:rsidRPr="00C53666">
              <w:rPr>
                <w:lang w:val="kk-KZ"/>
              </w:rPr>
              <w:t xml:space="preserve"> </w:t>
            </w:r>
            <w:r w:rsidRPr="00C53666">
              <w:rPr>
                <w:rStyle w:val="ezkurwreuab5ozgtqnkl"/>
                <w:lang w:val="kk-KZ"/>
              </w:rPr>
              <w:t>Азаматтық</w:t>
            </w:r>
            <w:r w:rsidRPr="00C53666">
              <w:rPr>
                <w:lang w:val="kk-KZ"/>
              </w:rPr>
              <w:t xml:space="preserve"> </w:t>
            </w:r>
            <w:r w:rsidRPr="00C53666">
              <w:rPr>
                <w:rStyle w:val="ezkurwreuab5ozgtqnkl"/>
                <w:lang w:val="kk-KZ"/>
              </w:rPr>
              <w:t>құқықтарды</w:t>
            </w:r>
            <w:r w:rsidRPr="00C53666">
              <w:rPr>
                <w:lang w:val="kk-KZ"/>
              </w:rPr>
              <w:t xml:space="preserve"> </w:t>
            </w:r>
            <w:r w:rsidRPr="00C53666">
              <w:rPr>
                <w:rStyle w:val="ezkurwreuab5ozgtqnkl"/>
                <w:lang w:val="kk-KZ"/>
              </w:rPr>
              <w:t>қорғау</w:t>
            </w:r>
          </w:p>
          <w:p w14:paraId="4505AD06" w14:textId="6C0E0544" w:rsidR="00303B1B" w:rsidRPr="00C53666" w:rsidRDefault="00303B1B" w:rsidP="00167C6F">
            <w:pPr>
              <w:ind w:firstLine="391"/>
              <w:jc w:val="both"/>
              <w:rPr>
                <w:lang w:val="kk-KZ"/>
              </w:rPr>
            </w:pPr>
            <w:r w:rsidRPr="00C53666">
              <w:rPr>
                <w:lang w:val="kk-KZ"/>
              </w:rPr>
              <w:t>…</w:t>
            </w:r>
          </w:p>
          <w:p w14:paraId="1C0AE484" w14:textId="32021B86" w:rsidR="005F2643" w:rsidRPr="00B32B7E" w:rsidRDefault="00303B1B" w:rsidP="00B32B7E">
            <w:pPr>
              <w:ind w:firstLine="391"/>
              <w:jc w:val="both"/>
              <w:rPr>
                <w:b/>
                <w:bCs/>
                <w:lang w:val="kk-KZ"/>
              </w:rPr>
            </w:pPr>
            <w:r w:rsidRPr="005F2643">
              <w:rPr>
                <w:rStyle w:val="ezkurwreuab5ozgtqnkl"/>
                <w:b/>
                <w:bCs/>
                <w:lang w:val="kk-KZ"/>
              </w:rPr>
              <w:t>4-1.</w:t>
            </w:r>
            <w:r w:rsidRPr="005F2643">
              <w:rPr>
                <w:b/>
                <w:bCs/>
                <w:lang w:val="kk-KZ"/>
              </w:rPr>
              <w:t xml:space="preserve"> </w:t>
            </w:r>
            <w:r w:rsidRPr="005F2643">
              <w:rPr>
                <w:rStyle w:val="ezkurwreuab5ozgtqnkl"/>
                <w:b/>
                <w:bCs/>
                <w:lang w:val="kk-KZ"/>
              </w:rPr>
              <w:t>Жоқ.</w:t>
            </w:r>
          </w:p>
        </w:tc>
        <w:tc>
          <w:tcPr>
            <w:tcW w:w="1455" w:type="pct"/>
            <w:gridSpan w:val="3"/>
          </w:tcPr>
          <w:p w14:paraId="17045DAB" w14:textId="77777777" w:rsidR="00303B1B" w:rsidRPr="00C53666" w:rsidRDefault="00303B1B" w:rsidP="00303B1B">
            <w:pPr>
              <w:ind w:firstLine="391"/>
              <w:jc w:val="both"/>
              <w:rPr>
                <w:bCs/>
                <w:noProof/>
                <w:lang w:val="kk-KZ"/>
              </w:rPr>
            </w:pPr>
            <w:r w:rsidRPr="00C53666">
              <w:rPr>
                <w:bCs/>
                <w:noProof/>
                <w:lang w:val="kk-KZ"/>
              </w:rPr>
              <w:t>9-бап. Азаматтық құқықтарды қорғау</w:t>
            </w:r>
          </w:p>
          <w:p w14:paraId="1D8A188E" w14:textId="77777777" w:rsidR="00303B1B" w:rsidRPr="00C53666" w:rsidRDefault="00303B1B" w:rsidP="00303B1B">
            <w:pPr>
              <w:ind w:firstLine="391"/>
              <w:jc w:val="both"/>
              <w:rPr>
                <w:b/>
                <w:noProof/>
                <w:lang w:val="kk-KZ"/>
              </w:rPr>
            </w:pPr>
            <w:r w:rsidRPr="00C53666">
              <w:rPr>
                <w:b/>
                <w:noProof/>
                <w:lang w:val="kk-KZ"/>
              </w:rPr>
              <w:t>…</w:t>
            </w:r>
          </w:p>
          <w:p w14:paraId="55DCB23D" w14:textId="4B7E67B2" w:rsidR="00303B1B" w:rsidRPr="00C53666" w:rsidRDefault="00303B1B" w:rsidP="00303B1B">
            <w:pPr>
              <w:ind w:firstLine="391"/>
              <w:jc w:val="both"/>
              <w:rPr>
                <w:b/>
                <w:noProof/>
                <w:lang w:val="kk-KZ"/>
              </w:rPr>
            </w:pPr>
            <w:r w:rsidRPr="00C53666">
              <w:rPr>
                <w:b/>
                <w:noProof/>
                <w:lang w:val="kk-KZ"/>
              </w:rPr>
              <w:t xml:space="preserve">4-1. Мүшелерінің құқықтары бұзылған </w:t>
            </w:r>
            <w:r w:rsidR="005F2643">
              <w:rPr>
                <w:b/>
                <w:noProof/>
                <w:lang w:val="kk-KZ"/>
              </w:rPr>
              <w:t>тұлғал</w:t>
            </w:r>
            <w:r w:rsidRPr="00C53666">
              <w:rPr>
                <w:b/>
                <w:noProof/>
                <w:lang w:val="kk-KZ"/>
              </w:rPr>
              <w:t>ар тобы, егер заңнамалық актілерде немесе шартта өзгеше көзделмесе, залалды өтеуді талап етуге құқылы.</w:t>
            </w:r>
          </w:p>
          <w:p w14:paraId="0EAE9FE9" w14:textId="079E00FD" w:rsidR="00303B1B" w:rsidRPr="00C53666" w:rsidRDefault="00303B1B" w:rsidP="00303B1B">
            <w:pPr>
              <w:ind w:firstLine="391"/>
              <w:jc w:val="both"/>
              <w:rPr>
                <w:b/>
                <w:noProof/>
                <w:lang w:val="kk-KZ"/>
              </w:rPr>
            </w:pPr>
            <w:r w:rsidRPr="00C53666">
              <w:rPr>
                <w:b/>
                <w:noProof/>
                <w:lang w:val="kk-KZ"/>
              </w:rPr>
              <w:t>Тұлғалар тобының әлеуетті мүшелеріне келтірілген залал деп құқықтары бұзылған, мүлкінен айырылған немесе бүлінген (нақты залал) тұлғалар тобының әлеуетті мүшелері жүргізген немесе жүргізуі тиіс шығыстар түсініледі.</w:t>
            </w:r>
          </w:p>
          <w:p w14:paraId="68ED4A42" w14:textId="4ED1E370" w:rsidR="00167C6F" w:rsidRPr="00C53666" w:rsidRDefault="005F2643" w:rsidP="00303B1B">
            <w:pPr>
              <w:ind w:firstLine="391"/>
              <w:jc w:val="both"/>
              <w:rPr>
                <w:b/>
                <w:noProof/>
                <w:lang w:val="kk-KZ"/>
              </w:rPr>
            </w:pPr>
            <w:r>
              <w:rPr>
                <w:b/>
                <w:noProof/>
                <w:lang w:val="kk-KZ"/>
              </w:rPr>
              <w:t>Тұлғал</w:t>
            </w:r>
            <w:r w:rsidR="00303B1B" w:rsidRPr="00C53666">
              <w:rPr>
                <w:b/>
                <w:noProof/>
                <w:lang w:val="kk-KZ"/>
              </w:rPr>
              <w:t xml:space="preserve">ар тобының әлеуетті мүшелеріне келтірілген залалдың мөлшері </w:t>
            </w:r>
            <w:r>
              <w:rPr>
                <w:b/>
                <w:noProof/>
                <w:lang w:val="kk-KZ"/>
              </w:rPr>
              <w:t>тұлғал</w:t>
            </w:r>
            <w:r w:rsidR="00303B1B" w:rsidRPr="00C53666">
              <w:rPr>
                <w:b/>
                <w:noProof/>
                <w:lang w:val="kk-KZ"/>
              </w:rPr>
              <w:t>ар тобының мүшелеріне келтірілген залалдың дәлелденген мөлшері және топтың әлеуетті мүшелерінің саны ескеріле отырып айқындалады.</w:t>
            </w:r>
          </w:p>
        </w:tc>
        <w:tc>
          <w:tcPr>
            <w:tcW w:w="1339" w:type="pct"/>
            <w:gridSpan w:val="5"/>
          </w:tcPr>
          <w:p w14:paraId="1FDA24AA" w14:textId="77777777" w:rsidR="00763A1D" w:rsidRPr="00763A1D" w:rsidRDefault="00763A1D" w:rsidP="00763A1D">
            <w:pPr>
              <w:ind w:firstLine="391"/>
              <w:jc w:val="both"/>
              <w:rPr>
                <w:rFonts w:eastAsia="Calibri"/>
                <w:lang w:val="kk-KZ"/>
              </w:rPr>
            </w:pPr>
            <w:r w:rsidRPr="00763A1D">
              <w:rPr>
                <w:rFonts w:eastAsia="Calibri"/>
                <w:lang w:val="kk-KZ"/>
              </w:rPr>
              <w:t xml:space="preserve">2022 жылы Қазақстан Республикасында бәсекелестікті қорғау мен дамытудың 2022-2026 жылдарға арналған тұжырымдамасы бекітілді, оның негізгі мақсаты азаматтардың әл-ауқатын арттыру болып табылады. </w:t>
            </w:r>
          </w:p>
          <w:p w14:paraId="0EBD41C3" w14:textId="77777777" w:rsidR="00763A1D" w:rsidRPr="00763A1D" w:rsidRDefault="00763A1D" w:rsidP="00763A1D">
            <w:pPr>
              <w:ind w:firstLine="391"/>
              <w:jc w:val="both"/>
              <w:rPr>
                <w:rFonts w:eastAsia="Calibri"/>
                <w:lang w:val="kk-KZ"/>
              </w:rPr>
            </w:pPr>
            <w:r w:rsidRPr="00763A1D">
              <w:rPr>
                <w:rFonts w:eastAsia="Calibri"/>
                <w:lang w:val="kk-KZ"/>
              </w:rPr>
              <w:t xml:space="preserve">Оны іске асыру үшін монополиялық тауар нарықтарында монополияға қарсы бақылауды күшейту және жетілдіру бойынша шаралар қабылданды. </w:t>
            </w:r>
          </w:p>
          <w:p w14:paraId="0D908B91" w14:textId="77777777" w:rsidR="00763A1D" w:rsidRPr="00763A1D" w:rsidRDefault="00763A1D" w:rsidP="00763A1D">
            <w:pPr>
              <w:ind w:firstLine="391"/>
              <w:jc w:val="both"/>
              <w:rPr>
                <w:rFonts w:eastAsia="Calibri"/>
                <w:lang w:val="kk-KZ"/>
              </w:rPr>
            </w:pPr>
            <w:r w:rsidRPr="00763A1D">
              <w:rPr>
                <w:rFonts w:eastAsia="Calibri"/>
                <w:lang w:val="kk-KZ"/>
              </w:rPr>
              <w:t xml:space="preserve">Атап айтқанда, мұнай өнімдерін өндірушілер мен жеткізушілерге </w:t>
            </w:r>
            <w:r w:rsidRPr="0058154E">
              <w:rPr>
                <w:rFonts w:eastAsia="Calibri"/>
                <w:i/>
                <w:iCs/>
                <w:lang w:val="kk-KZ"/>
              </w:rPr>
              <w:t>(«</w:t>
            </w:r>
            <w:proofErr w:type="spellStart"/>
            <w:r w:rsidRPr="0058154E">
              <w:rPr>
                <w:rFonts w:eastAsia="Calibri"/>
                <w:i/>
                <w:iCs/>
                <w:lang w:val="kk-KZ"/>
              </w:rPr>
              <w:t>Petrosun</w:t>
            </w:r>
            <w:proofErr w:type="spellEnd"/>
            <w:r w:rsidRPr="0058154E">
              <w:rPr>
                <w:rFonts w:eastAsia="Calibri"/>
                <w:i/>
                <w:iCs/>
                <w:lang w:val="kk-KZ"/>
              </w:rPr>
              <w:t>» ЖШС),</w:t>
            </w:r>
            <w:r w:rsidRPr="00763A1D">
              <w:rPr>
                <w:rFonts w:eastAsia="Calibri"/>
                <w:lang w:val="kk-KZ"/>
              </w:rPr>
              <w:t xml:space="preserve"> оларды сақтау қызметтеріне </w:t>
            </w:r>
            <w:r w:rsidRPr="0058154E">
              <w:rPr>
                <w:rFonts w:eastAsia="Calibri"/>
                <w:i/>
                <w:iCs/>
                <w:lang w:val="kk-KZ"/>
              </w:rPr>
              <w:t xml:space="preserve">(«ТК ТЭК-Қазақстан» ЖШС), </w:t>
            </w:r>
            <w:r w:rsidRPr="00763A1D">
              <w:rPr>
                <w:rFonts w:eastAsia="Calibri"/>
                <w:lang w:val="kk-KZ"/>
              </w:rPr>
              <w:t xml:space="preserve">сұйытылған газ </w:t>
            </w:r>
            <w:r w:rsidRPr="0058154E">
              <w:rPr>
                <w:rFonts w:eastAsia="Calibri"/>
                <w:i/>
                <w:iCs/>
                <w:lang w:val="kk-KZ"/>
              </w:rPr>
              <w:t>(«СНПС-Ақтөбемұнайгаз» АҚ, «Қазақойл Ақтөбе» ЖШС, «Сұйытылған мұнай газын сақтау паркі» ЖШС),</w:t>
            </w:r>
            <w:r w:rsidRPr="00763A1D">
              <w:rPr>
                <w:rFonts w:eastAsia="Calibri"/>
                <w:lang w:val="kk-KZ"/>
              </w:rPr>
              <w:t xml:space="preserve"> Эйр Астана мен </w:t>
            </w:r>
            <w:proofErr w:type="spellStart"/>
            <w:r w:rsidRPr="00763A1D">
              <w:rPr>
                <w:rFonts w:eastAsia="Calibri"/>
                <w:lang w:val="kk-KZ"/>
              </w:rPr>
              <w:t>Яндекс</w:t>
            </w:r>
            <w:proofErr w:type="spellEnd"/>
            <w:r w:rsidRPr="00763A1D">
              <w:rPr>
                <w:rFonts w:eastAsia="Calibri"/>
                <w:lang w:val="kk-KZ"/>
              </w:rPr>
              <w:t xml:space="preserve"> таксиге қатысты тергеп-тексерулер аяқталды.</w:t>
            </w:r>
          </w:p>
          <w:p w14:paraId="7D46F637" w14:textId="77777777" w:rsidR="00763A1D" w:rsidRPr="00763A1D" w:rsidRDefault="00763A1D" w:rsidP="00763A1D">
            <w:pPr>
              <w:ind w:firstLine="391"/>
              <w:jc w:val="both"/>
              <w:rPr>
                <w:rFonts w:eastAsia="Calibri"/>
                <w:lang w:val="kk-KZ"/>
              </w:rPr>
            </w:pPr>
            <w:r w:rsidRPr="00763A1D">
              <w:rPr>
                <w:rFonts w:eastAsia="Calibri"/>
                <w:lang w:val="kk-KZ"/>
              </w:rPr>
              <w:t xml:space="preserve">Ұялы операторларға </w:t>
            </w:r>
            <w:r w:rsidRPr="0058154E">
              <w:rPr>
                <w:rFonts w:eastAsia="Calibri"/>
                <w:i/>
                <w:iCs/>
                <w:lang w:val="kk-KZ"/>
              </w:rPr>
              <w:t>(</w:t>
            </w:r>
            <w:proofErr w:type="spellStart"/>
            <w:r w:rsidRPr="0058154E">
              <w:rPr>
                <w:rFonts w:eastAsia="Calibri"/>
                <w:i/>
                <w:iCs/>
                <w:lang w:val="kk-KZ"/>
              </w:rPr>
              <w:t>Кселл</w:t>
            </w:r>
            <w:proofErr w:type="spellEnd"/>
            <w:r w:rsidRPr="0058154E">
              <w:rPr>
                <w:rFonts w:eastAsia="Calibri"/>
                <w:i/>
                <w:iCs/>
                <w:lang w:val="kk-KZ"/>
              </w:rPr>
              <w:t xml:space="preserve">, Теле2, </w:t>
            </w:r>
            <w:proofErr w:type="spellStart"/>
            <w:r w:rsidRPr="0058154E">
              <w:rPr>
                <w:rFonts w:eastAsia="Calibri"/>
                <w:i/>
                <w:iCs/>
                <w:lang w:val="kk-KZ"/>
              </w:rPr>
              <w:t>Билайн</w:t>
            </w:r>
            <w:proofErr w:type="spellEnd"/>
            <w:r w:rsidRPr="0058154E">
              <w:rPr>
                <w:rFonts w:eastAsia="Calibri"/>
                <w:i/>
                <w:iCs/>
                <w:lang w:val="kk-KZ"/>
              </w:rPr>
              <w:t xml:space="preserve">), </w:t>
            </w:r>
            <w:r w:rsidRPr="00763A1D">
              <w:rPr>
                <w:rFonts w:eastAsia="Calibri"/>
                <w:lang w:val="kk-KZ"/>
              </w:rPr>
              <w:t xml:space="preserve">Халық Банкіне, Богатырь Көмір, Қаражыраға қатысты монополияға қарсы заңнаманы бұзу белгілері бойынша тергеп-тексеру басталды. </w:t>
            </w:r>
          </w:p>
          <w:p w14:paraId="26609331" w14:textId="77777777" w:rsidR="00763A1D" w:rsidRPr="00763A1D" w:rsidRDefault="00763A1D" w:rsidP="00763A1D">
            <w:pPr>
              <w:ind w:firstLine="391"/>
              <w:jc w:val="both"/>
              <w:rPr>
                <w:rFonts w:eastAsia="Calibri"/>
                <w:lang w:val="kk-KZ"/>
              </w:rPr>
            </w:pPr>
            <w:r w:rsidRPr="00763A1D">
              <w:rPr>
                <w:rFonts w:eastAsia="Calibri"/>
                <w:lang w:val="kk-KZ"/>
              </w:rPr>
              <w:t xml:space="preserve">2023 жылдың қорытындысы бойынша монополиялық және үстем компанияларға 5.8 </w:t>
            </w:r>
            <w:proofErr w:type="spellStart"/>
            <w:r w:rsidRPr="00763A1D">
              <w:rPr>
                <w:rFonts w:eastAsia="Calibri"/>
                <w:lang w:val="kk-KZ"/>
              </w:rPr>
              <w:t>млрд</w:t>
            </w:r>
            <w:proofErr w:type="spellEnd"/>
            <w:r w:rsidRPr="00763A1D">
              <w:rPr>
                <w:rFonts w:eastAsia="Calibri"/>
                <w:lang w:val="kk-KZ"/>
              </w:rPr>
              <w:t xml:space="preserve">. теңге </w:t>
            </w:r>
            <w:r w:rsidRPr="00763A1D">
              <w:rPr>
                <w:rFonts w:eastAsia="Calibri"/>
                <w:lang w:val="kk-KZ"/>
              </w:rPr>
              <w:lastRenderedPageBreak/>
              <w:t>мөлшерінде айыппұл салынды. Бұл ретте, жыл сайын салынған айыппұлдардың серпіні айтарлықтай өседі.</w:t>
            </w:r>
          </w:p>
          <w:p w14:paraId="61FB9857" w14:textId="77777777" w:rsidR="00763A1D" w:rsidRPr="0058154E" w:rsidRDefault="00763A1D" w:rsidP="00763A1D">
            <w:pPr>
              <w:ind w:firstLine="391"/>
              <w:jc w:val="both"/>
              <w:rPr>
                <w:rFonts w:eastAsia="Calibri"/>
                <w:i/>
                <w:iCs/>
                <w:lang w:val="kk-KZ"/>
              </w:rPr>
            </w:pPr>
            <w:r w:rsidRPr="0058154E">
              <w:rPr>
                <w:rFonts w:eastAsia="Calibri"/>
                <w:b/>
                <w:bCs/>
                <w:i/>
                <w:iCs/>
                <w:u w:val="single"/>
                <w:lang w:val="kk-KZ"/>
              </w:rPr>
              <w:t>Анықтама:</w:t>
            </w:r>
            <w:r w:rsidRPr="0058154E">
              <w:rPr>
                <w:rFonts w:eastAsia="Calibri"/>
                <w:i/>
                <w:iCs/>
                <w:lang w:val="kk-KZ"/>
              </w:rPr>
              <w:t xml:space="preserve"> 2020 жылы әкімшілік айыппұлдар сомасы – 675 млн. теңге, 2021 жылы – 1.1 </w:t>
            </w:r>
            <w:proofErr w:type="spellStart"/>
            <w:r w:rsidRPr="0058154E">
              <w:rPr>
                <w:rFonts w:eastAsia="Calibri"/>
                <w:i/>
                <w:iCs/>
                <w:lang w:val="kk-KZ"/>
              </w:rPr>
              <w:t>млрд</w:t>
            </w:r>
            <w:proofErr w:type="spellEnd"/>
            <w:r w:rsidRPr="0058154E">
              <w:rPr>
                <w:rFonts w:eastAsia="Calibri"/>
                <w:i/>
                <w:iCs/>
                <w:lang w:val="kk-KZ"/>
              </w:rPr>
              <w:t xml:space="preserve">. теңге, 2022 жылы – 2.1 </w:t>
            </w:r>
            <w:proofErr w:type="spellStart"/>
            <w:r w:rsidRPr="0058154E">
              <w:rPr>
                <w:rFonts w:eastAsia="Calibri"/>
                <w:i/>
                <w:iCs/>
                <w:lang w:val="kk-KZ"/>
              </w:rPr>
              <w:t>млрд</w:t>
            </w:r>
            <w:proofErr w:type="spellEnd"/>
            <w:r w:rsidRPr="0058154E">
              <w:rPr>
                <w:rFonts w:eastAsia="Calibri"/>
                <w:i/>
                <w:iCs/>
                <w:lang w:val="kk-KZ"/>
              </w:rPr>
              <w:t>. теңге.</w:t>
            </w:r>
          </w:p>
          <w:p w14:paraId="0C101DC5" w14:textId="77777777" w:rsidR="00763A1D" w:rsidRPr="00763A1D" w:rsidRDefault="00763A1D" w:rsidP="00763A1D">
            <w:pPr>
              <w:ind w:firstLine="391"/>
              <w:jc w:val="both"/>
              <w:rPr>
                <w:rFonts w:eastAsia="Calibri"/>
                <w:lang w:val="kk-KZ"/>
              </w:rPr>
            </w:pPr>
            <w:r w:rsidRPr="00763A1D">
              <w:rPr>
                <w:rFonts w:eastAsia="Calibri"/>
                <w:lang w:val="kk-KZ"/>
              </w:rPr>
              <w:t xml:space="preserve">Алайда, миллиардтаған айыппұлдарға қарамастан, тікелей залал келтірілген азаматтар өтемақы алмайды. </w:t>
            </w:r>
          </w:p>
          <w:p w14:paraId="6152D213" w14:textId="77777777" w:rsidR="00763A1D" w:rsidRPr="00763A1D" w:rsidRDefault="00763A1D" w:rsidP="00763A1D">
            <w:pPr>
              <w:ind w:firstLine="391"/>
              <w:jc w:val="both"/>
              <w:rPr>
                <w:rFonts w:eastAsia="Calibri"/>
                <w:lang w:val="kk-KZ"/>
              </w:rPr>
            </w:pPr>
            <w:r w:rsidRPr="00763A1D">
              <w:rPr>
                <w:rFonts w:eastAsia="Calibri"/>
                <w:lang w:val="kk-KZ"/>
              </w:rPr>
              <w:t xml:space="preserve">Мысалы, Эйр Астанадан отын алымын негізсіз алғаны үшін мемлекет кірісіне өндіріп алынған 876 млн. теңге мөлшерінде айыппұлдың қорытындысы бойынша авиакомпанияның клиенттері бірде-бір талап қойған жоқ. Бұл талап қою шығындары жеке тәртіппен ондаған, жүздеген мың зардап шеккендер үшін орташа шығын мөлшерінен (бір адамға 3-5 мың теңге) едәуір асып түсетіндігіне байланысты. </w:t>
            </w:r>
          </w:p>
          <w:p w14:paraId="415215FE" w14:textId="77777777" w:rsidR="00763A1D" w:rsidRPr="00763A1D" w:rsidRDefault="00763A1D" w:rsidP="00763A1D">
            <w:pPr>
              <w:ind w:firstLine="391"/>
              <w:jc w:val="both"/>
              <w:rPr>
                <w:rFonts w:eastAsia="Calibri"/>
                <w:bCs/>
                <w:noProof/>
                <w:lang w:val="kk-KZ"/>
              </w:rPr>
            </w:pPr>
            <w:r w:rsidRPr="00763A1D">
              <w:rPr>
                <w:rFonts w:eastAsia="Calibri"/>
                <w:bCs/>
                <w:noProof/>
                <w:lang w:val="kk-KZ"/>
              </w:rPr>
              <w:t xml:space="preserve">Залалды өтеудің тиімді тетігінің болмауы жағдайында қазақстандық компаниялар арасында көптеген тұтынушылардың мүдделерін қозғайтын бұзушылықтардан пайда табудың жосықсыз практикасы бар. Бұл қызметтердің құнын арттыру немесе көлемін қысқарту, қосымша қызметтер мен алымдарды күштеп таңу, қаржылық, көлік қызметтерін балама жеткізушілердің нарыққа кірун </w:t>
            </w:r>
            <w:r w:rsidRPr="00763A1D">
              <w:rPr>
                <w:rFonts w:eastAsia="Calibri"/>
                <w:bCs/>
                <w:noProof/>
                <w:lang w:val="kk-KZ"/>
              </w:rPr>
              <w:lastRenderedPageBreak/>
              <w:t>шектеу және т.б. бойынша үстем топтардың әрекеттері.</w:t>
            </w:r>
          </w:p>
          <w:p w14:paraId="05228B1E" w14:textId="77777777" w:rsidR="00763A1D" w:rsidRPr="00763A1D" w:rsidRDefault="00763A1D" w:rsidP="00763A1D">
            <w:pPr>
              <w:ind w:firstLine="391"/>
              <w:jc w:val="both"/>
              <w:rPr>
                <w:rFonts w:eastAsia="Calibri"/>
                <w:bCs/>
                <w:noProof/>
                <w:lang w:val="kk-KZ"/>
              </w:rPr>
            </w:pPr>
            <w:r w:rsidRPr="00763A1D">
              <w:rPr>
                <w:rFonts w:eastAsia="Calibri"/>
                <w:bCs/>
                <w:noProof/>
                <w:lang w:val="kk-KZ"/>
              </w:rPr>
              <w:t>Дамыған Еуропа елдерінде және АҚШ-та тұтынушылардың шектеусіз санының мүліктік мүдделерін қорғау үшін ұжымдық талап қою институты жұмыс істейді.</w:t>
            </w:r>
          </w:p>
          <w:p w14:paraId="193FA936" w14:textId="77777777" w:rsidR="00763A1D" w:rsidRPr="00763A1D" w:rsidRDefault="00763A1D" w:rsidP="00763A1D">
            <w:pPr>
              <w:ind w:firstLine="391"/>
              <w:jc w:val="both"/>
              <w:rPr>
                <w:rFonts w:eastAsia="Calibri"/>
                <w:bCs/>
                <w:noProof/>
                <w:lang w:val="kk-KZ"/>
              </w:rPr>
            </w:pPr>
            <w:r w:rsidRPr="00763A1D">
              <w:rPr>
                <w:rFonts w:eastAsia="Calibri"/>
                <w:bCs/>
                <w:noProof/>
                <w:lang w:val="kk-KZ"/>
              </w:rPr>
              <w:t>Бұл азаматтардың бастамашыл тобына көптеген азаматтардың атынан талап қоюға және заңды білімінің, сот ісін жүргізудің қаржылық мүмкіндіктерінің болуына қарамастан, оларға залалды өтеуге мүмкіндік береді.</w:t>
            </w:r>
          </w:p>
          <w:p w14:paraId="3A4B2FA5" w14:textId="77777777" w:rsidR="00763A1D" w:rsidRPr="00763A1D" w:rsidRDefault="00763A1D" w:rsidP="00763A1D">
            <w:pPr>
              <w:ind w:firstLine="391"/>
              <w:jc w:val="both"/>
              <w:rPr>
                <w:rFonts w:eastAsia="Calibri"/>
                <w:bCs/>
                <w:noProof/>
                <w:lang w:val="kk-KZ"/>
              </w:rPr>
            </w:pPr>
            <w:r w:rsidRPr="00763A1D">
              <w:rPr>
                <w:rFonts w:eastAsia="Calibri"/>
                <w:bCs/>
                <w:noProof/>
                <w:lang w:val="kk-KZ"/>
              </w:rPr>
              <w:t xml:space="preserve">Бұл сондай-ақ азаматтарды, сарапшыларды, жұртшылықты үстем топтардың жосықсыз қызметін тоқтату бойынша жұмысқа тартуды қамтамасыз етеді және ірі отандық және шетелдік трансұлттық компаниялармен қарым-қатынаста азаматтардың экономикалық мүдделерін қорғаудың құқықтық тетігін жасайды. </w:t>
            </w:r>
          </w:p>
          <w:p w14:paraId="7246A98E" w14:textId="15E6B92D" w:rsidR="00303B1B" w:rsidRPr="00B32B7E" w:rsidRDefault="00763A1D" w:rsidP="00B32B7E">
            <w:pPr>
              <w:jc w:val="both"/>
              <w:rPr>
                <w:rFonts w:eastAsia="Calibri"/>
                <w:lang w:val="kk-KZ"/>
              </w:rPr>
            </w:pPr>
            <w:r w:rsidRPr="00763A1D">
              <w:rPr>
                <w:rFonts w:eastAsia="Calibri"/>
                <w:bCs/>
                <w:noProof/>
                <w:lang w:val="kk-KZ"/>
              </w:rPr>
              <w:t xml:space="preserve">        Монополияға қарсы реттеу үшін осы институтты енгізу бәсекелестік заңнаманы бұзушылықтар бойынша жүргізіліп жатқан барлық тергеп-тексерулердің қисынды қорытындысы болады.</w:t>
            </w:r>
          </w:p>
        </w:tc>
      </w:tr>
      <w:tr w:rsidR="00303B1B" w:rsidRPr="00303B1B" w14:paraId="15EC350C" w14:textId="77777777" w:rsidTr="00303B1B">
        <w:trPr>
          <w:gridAfter w:val="1"/>
          <w:wAfter w:w="13" w:type="pct"/>
        </w:trPr>
        <w:tc>
          <w:tcPr>
            <w:tcW w:w="4987" w:type="pct"/>
            <w:gridSpan w:val="16"/>
          </w:tcPr>
          <w:p w14:paraId="46C886E7" w14:textId="7D6525B9" w:rsidR="00303B1B" w:rsidRPr="00303B1B" w:rsidRDefault="00303B1B" w:rsidP="00303B1B">
            <w:pPr>
              <w:pStyle w:val="a4"/>
              <w:numPr>
                <w:ilvl w:val="0"/>
                <w:numId w:val="37"/>
              </w:numPr>
              <w:jc w:val="center"/>
              <w:rPr>
                <w:b/>
                <w:bCs/>
                <w:noProof/>
                <w:lang w:val="kk-KZ"/>
              </w:rPr>
            </w:pPr>
            <w:r w:rsidRPr="00303B1B">
              <w:rPr>
                <w:b/>
                <w:bCs/>
                <w:noProof/>
                <w:lang w:val="kk-KZ"/>
              </w:rPr>
              <w:lastRenderedPageBreak/>
              <w:t>2003 жылғы 20 маусымдағы Қазақстан Республикасының Жер кодексі</w:t>
            </w:r>
          </w:p>
        </w:tc>
      </w:tr>
      <w:tr w:rsidR="00303B1B" w:rsidRPr="00135D33" w14:paraId="7C871ADA" w14:textId="77777777" w:rsidTr="006314B5">
        <w:trPr>
          <w:gridAfter w:val="1"/>
          <w:wAfter w:w="13" w:type="pct"/>
        </w:trPr>
        <w:tc>
          <w:tcPr>
            <w:tcW w:w="179" w:type="pct"/>
          </w:tcPr>
          <w:p w14:paraId="78E377B2" w14:textId="77777777" w:rsidR="00303B1B" w:rsidRPr="007B0557" w:rsidRDefault="00303B1B" w:rsidP="00C53666">
            <w:pPr>
              <w:pStyle w:val="a4"/>
              <w:numPr>
                <w:ilvl w:val="0"/>
                <w:numId w:val="45"/>
              </w:numPr>
              <w:rPr>
                <w:b/>
                <w:noProof/>
                <w:lang w:val="kk-KZ"/>
              </w:rPr>
            </w:pPr>
          </w:p>
        </w:tc>
        <w:tc>
          <w:tcPr>
            <w:tcW w:w="606" w:type="pct"/>
            <w:gridSpan w:val="3"/>
          </w:tcPr>
          <w:p w14:paraId="50679891" w14:textId="77777777" w:rsidR="00303B1B" w:rsidRPr="007B0557" w:rsidRDefault="00303B1B" w:rsidP="00303B1B">
            <w:pPr>
              <w:ind w:hanging="46"/>
              <w:jc w:val="center"/>
              <w:rPr>
                <w:bCs/>
                <w:noProof/>
                <w:lang w:val="kk-KZ"/>
              </w:rPr>
            </w:pPr>
            <w:r w:rsidRPr="007B0557">
              <w:rPr>
                <w:bCs/>
                <w:noProof/>
                <w:lang w:val="kk-KZ"/>
              </w:rPr>
              <w:t xml:space="preserve">14-бап </w:t>
            </w:r>
            <w:r w:rsidRPr="007B0557">
              <w:rPr>
                <w:bCs/>
                <w:noProof/>
                <w:lang w:val="kk-KZ"/>
              </w:rPr>
              <w:br/>
              <w:t xml:space="preserve">1-тармағының </w:t>
            </w:r>
          </w:p>
          <w:p w14:paraId="4973F0A2" w14:textId="6E62E3F4" w:rsidR="00303B1B" w:rsidRPr="007B0557" w:rsidRDefault="00B32B7E" w:rsidP="00303B1B">
            <w:pPr>
              <w:ind w:hanging="46"/>
              <w:jc w:val="center"/>
              <w:rPr>
                <w:bCs/>
                <w:noProof/>
                <w:lang w:val="kk-KZ"/>
              </w:rPr>
            </w:pPr>
            <w:r w:rsidRPr="007B0557">
              <w:rPr>
                <w:bCs/>
                <w:noProof/>
                <w:lang w:val="kk-KZ"/>
              </w:rPr>
              <w:t xml:space="preserve">жаңа </w:t>
            </w:r>
            <w:r w:rsidR="00303B1B" w:rsidRPr="007B0557">
              <w:rPr>
                <w:bCs/>
                <w:noProof/>
                <w:lang w:val="kk-KZ"/>
              </w:rPr>
              <w:t>16-8) тармақшасы</w:t>
            </w:r>
          </w:p>
        </w:tc>
        <w:tc>
          <w:tcPr>
            <w:tcW w:w="1408" w:type="pct"/>
            <w:gridSpan w:val="4"/>
          </w:tcPr>
          <w:p w14:paraId="1B67EA73" w14:textId="77777777" w:rsidR="00303B1B" w:rsidRPr="007B0557" w:rsidRDefault="00303B1B" w:rsidP="00303B1B">
            <w:pPr>
              <w:ind w:firstLine="391"/>
              <w:jc w:val="both"/>
              <w:rPr>
                <w:bCs/>
                <w:noProof/>
                <w:lang w:val="kk-KZ"/>
              </w:rPr>
            </w:pPr>
            <w:r w:rsidRPr="007B0557">
              <w:rPr>
                <w:bCs/>
                <w:noProof/>
                <w:lang w:val="kk-KZ"/>
              </w:rPr>
              <w:t>14-бап. Уәкілетті органның құзыреті</w:t>
            </w:r>
          </w:p>
          <w:p w14:paraId="7C99FC1D" w14:textId="77777777" w:rsidR="00303B1B" w:rsidRPr="007B0557" w:rsidRDefault="00303B1B" w:rsidP="00303B1B">
            <w:pPr>
              <w:ind w:firstLine="391"/>
              <w:jc w:val="both"/>
              <w:rPr>
                <w:bCs/>
                <w:noProof/>
                <w:lang w:val="kk-KZ"/>
              </w:rPr>
            </w:pPr>
          </w:p>
          <w:p w14:paraId="3A69E989" w14:textId="77777777" w:rsidR="00303B1B" w:rsidRPr="007B0557" w:rsidRDefault="00303B1B" w:rsidP="00303B1B">
            <w:pPr>
              <w:ind w:firstLine="391"/>
              <w:jc w:val="both"/>
              <w:rPr>
                <w:bCs/>
                <w:noProof/>
                <w:lang w:val="kk-KZ"/>
              </w:rPr>
            </w:pPr>
            <w:r w:rsidRPr="007B0557">
              <w:rPr>
                <w:bCs/>
                <w:noProof/>
                <w:lang w:val="kk-KZ"/>
              </w:rPr>
              <w:t>1. Орталық уәкілетті органның құзыретіне:</w:t>
            </w:r>
          </w:p>
          <w:p w14:paraId="0C30F022" w14:textId="77777777" w:rsidR="00303B1B" w:rsidRPr="007B0557" w:rsidRDefault="00303B1B" w:rsidP="00303B1B">
            <w:pPr>
              <w:ind w:firstLine="391"/>
              <w:jc w:val="both"/>
              <w:rPr>
                <w:bCs/>
                <w:noProof/>
                <w:lang w:val="kk-KZ"/>
              </w:rPr>
            </w:pPr>
            <w:r w:rsidRPr="007B0557">
              <w:rPr>
                <w:bCs/>
                <w:noProof/>
                <w:lang w:val="kk-KZ"/>
              </w:rPr>
              <w:t>...</w:t>
            </w:r>
          </w:p>
          <w:p w14:paraId="55DCC040" w14:textId="7B6F1E84" w:rsidR="00303B1B" w:rsidRDefault="00303B1B" w:rsidP="00303B1B">
            <w:pPr>
              <w:ind w:firstLine="391"/>
              <w:jc w:val="both"/>
              <w:rPr>
                <w:b/>
                <w:noProof/>
                <w:lang w:val="kk-KZ"/>
              </w:rPr>
            </w:pPr>
            <w:r w:rsidRPr="007B0557">
              <w:rPr>
                <w:b/>
                <w:noProof/>
                <w:lang w:val="kk-KZ"/>
              </w:rPr>
              <w:lastRenderedPageBreak/>
              <w:t xml:space="preserve">16-8) </w:t>
            </w:r>
            <w:r w:rsidR="005F2643">
              <w:rPr>
                <w:b/>
                <w:noProof/>
                <w:lang w:val="kk-KZ"/>
              </w:rPr>
              <w:t>жоқ</w:t>
            </w:r>
          </w:p>
          <w:p w14:paraId="7FE35230" w14:textId="0255CB59" w:rsidR="005F2643" w:rsidRPr="005F2643" w:rsidRDefault="001B3F3D" w:rsidP="00303B1B">
            <w:pPr>
              <w:ind w:firstLine="391"/>
              <w:jc w:val="both"/>
              <w:rPr>
                <w:bCs/>
                <w:noProof/>
                <w:lang w:val="kk-KZ"/>
              </w:rPr>
            </w:pPr>
            <w:r>
              <w:rPr>
                <w:b/>
                <w:bCs/>
                <w:color w:val="000000"/>
                <w:spacing w:val="2"/>
                <w:lang w:val="kk-KZ"/>
              </w:rPr>
              <w:t xml:space="preserve"> </w:t>
            </w:r>
            <w:r w:rsidR="005F2643">
              <w:rPr>
                <w:b/>
                <w:bCs/>
                <w:color w:val="000000"/>
                <w:spacing w:val="2"/>
                <w:lang w:val="kk-KZ"/>
              </w:rPr>
              <w:t xml:space="preserve"> </w:t>
            </w:r>
          </w:p>
        </w:tc>
        <w:tc>
          <w:tcPr>
            <w:tcW w:w="1455" w:type="pct"/>
            <w:gridSpan w:val="3"/>
          </w:tcPr>
          <w:p w14:paraId="5A13D228" w14:textId="77777777" w:rsidR="00303B1B" w:rsidRPr="007B0557" w:rsidRDefault="00303B1B" w:rsidP="00303B1B">
            <w:pPr>
              <w:ind w:firstLine="391"/>
              <w:jc w:val="both"/>
              <w:rPr>
                <w:bCs/>
                <w:noProof/>
                <w:lang w:val="kk-KZ"/>
              </w:rPr>
            </w:pPr>
            <w:r w:rsidRPr="007B0557">
              <w:rPr>
                <w:bCs/>
                <w:noProof/>
                <w:lang w:val="kk-KZ"/>
              </w:rPr>
              <w:lastRenderedPageBreak/>
              <w:t>14-бап. Уәкілетті органның құзыреті</w:t>
            </w:r>
          </w:p>
          <w:p w14:paraId="45723FD1" w14:textId="77777777" w:rsidR="00303B1B" w:rsidRPr="007B0557" w:rsidRDefault="00303B1B" w:rsidP="00303B1B">
            <w:pPr>
              <w:ind w:firstLine="391"/>
              <w:jc w:val="both"/>
              <w:rPr>
                <w:bCs/>
                <w:noProof/>
                <w:lang w:val="kk-KZ"/>
              </w:rPr>
            </w:pPr>
          </w:p>
          <w:p w14:paraId="4B07155C" w14:textId="77777777" w:rsidR="00303B1B" w:rsidRPr="007B0557" w:rsidRDefault="00303B1B" w:rsidP="00303B1B">
            <w:pPr>
              <w:ind w:firstLine="391"/>
              <w:jc w:val="both"/>
              <w:rPr>
                <w:bCs/>
                <w:noProof/>
                <w:lang w:val="kk-KZ"/>
              </w:rPr>
            </w:pPr>
            <w:r w:rsidRPr="007B0557">
              <w:rPr>
                <w:bCs/>
                <w:noProof/>
                <w:lang w:val="kk-KZ"/>
              </w:rPr>
              <w:t>1. Орталық уәкілетті органның құзыретіне:</w:t>
            </w:r>
          </w:p>
          <w:p w14:paraId="69CB3B7E" w14:textId="77777777" w:rsidR="00303B1B" w:rsidRPr="007B0557" w:rsidRDefault="00303B1B" w:rsidP="00303B1B">
            <w:pPr>
              <w:ind w:firstLine="391"/>
              <w:jc w:val="both"/>
              <w:rPr>
                <w:bCs/>
                <w:noProof/>
                <w:lang w:val="kk-KZ"/>
              </w:rPr>
            </w:pPr>
            <w:r w:rsidRPr="007B0557">
              <w:rPr>
                <w:bCs/>
                <w:noProof/>
                <w:lang w:val="kk-KZ"/>
              </w:rPr>
              <w:t>...</w:t>
            </w:r>
          </w:p>
          <w:p w14:paraId="4ED4E563" w14:textId="14CDD84D" w:rsidR="00303B1B" w:rsidRPr="007B0557" w:rsidRDefault="00303B1B" w:rsidP="00303B1B">
            <w:pPr>
              <w:ind w:firstLine="391"/>
              <w:jc w:val="both"/>
              <w:rPr>
                <w:bCs/>
                <w:noProof/>
                <w:lang w:val="kk-KZ"/>
              </w:rPr>
            </w:pPr>
            <w:r w:rsidRPr="007B0557">
              <w:rPr>
                <w:b/>
                <w:noProof/>
                <w:lang w:val="kk-KZ"/>
              </w:rPr>
              <w:lastRenderedPageBreak/>
              <w:t>16-8) мемлекеттік жер кадастрын жүргізу</w:t>
            </w:r>
            <w:r w:rsidR="005F2643">
              <w:rPr>
                <w:b/>
                <w:noProof/>
                <w:lang w:val="kk-KZ"/>
              </w:rPr>
              <w:t>мен</w:t>
            </w:r>
            <w:r w:rsidRPr="007B0557">
              <w:rPr>
                <w:b/>
                <w:noProof/>
                <w:lang w:val="kk-KZ"/>
              </w:rPr>
              <w:t xml:space="preserve"> технологиялық </w:t>
            </w:r>
            <w:r w:rsidR="005F2643">
              <w:rPr>
                <w:b/>
                <w:noProof/>
                <w:lang w:val="kk-KZ"/>
              </w:rPr>
              <w:t xml:space="preserve">тұрғыдан </w:t>
            </w:r>
            <w:r w:rsidR="005F2643" w:rsidRPr="007B0557">
              <w:rPr>
                <w:b/>
                <w:noProof/>
                <w:lang w:val="kk-KZ"/>
              </w:rPr>
              <w:t xml:space="preserve">байланысты </w:t>
            </w:r>
            <w:r w:rsidRPr="007B0557">
              <w:rPr>
                <w:b/>
                <w:noProof/>
                <w:lang w:val="kk-KZ"/>
              </w:rPr>
              <w:t xml:space="preserve">қызмет түрлерінің тізбесін әзірлеу және </w:t>
            </w:r>
            <w:r w:rsidR="001B3F3D">
              <w:rPr>
                <w:b/>
                <w:noProof/>
                <w:lang w:val="kk-KZ"/>
              </w:rPr>
              <w:t>м</w:t>
            </w:r>
            <w:r w:rsidR="001B3F3D" w:rsidRPr="007B0557">
              <w:rPr>
                <w:b/>
                <w:noProof/>
                <w:lang w:val="kk-KZ"/>
              </w:rPr>
              <w:t>онополияға қарсы органмен келіс</w:t>
            </w:r>
            <w:r w:rsidR="001B3F3D">
              <w:rPr>
                <w:b/>
                <w:noProof/>
                <w:lang w:val="kk-KZ"/>
              </w:rPr>
              <w:t>у</w:t>
            </w:r>
            <w:r w:rsidR="001B3F3D" w:rsidRPr="007B0557">
              <w:rPr>
                <w:b/>
                <w:noProof/>
                <w:lang w:val="kk-KZ"/>
              </w:rPr>
              <w:t xml:space="preserve"> бойынша </w:t>
            </w:r>
            <w:r w:rsidRPr="007B0557">
              <w:rPr>
                <w:b/>
                <w:noProof/>
                <w:lang w:val="kk-KZ"/>
              </w:rPr>
              <w:t>бекіту;</w:t>
            </w:r>
          </w:p>
        </w:tc>
        <w:tc>
          <w:tcPr>
            <w:tcW w:w="1339" w:type="pct"/>
            <w:gridSpan w:val="5"/>
          </w:tcPr>
          <w:p w14:paraId="4AB99516" w14:textId="77777777" w:rsidR="00763A1D" w:rsidRPr="00763A1D" w:rsidRDefault="00763A1D" w:rsidP="00763A1D">
            <w:pPr>
              <w:ind w:firstLine="391"/>
              <w:jc w:val="both"/>
              <w:rPr>
                <w:rFonts w:eastAsia="Calibri"/>
                <w:noProof/>
                <w:lang w:val="kk-KZ"/>
              </w:rPr>
            </w:pPr>
            <w:r w:rsidRPr="00763A1D">
              <w:rPr>
                <w:rFonts w:eastAsia="Calibri"/>
                <w:noProof/>
                <w:lang w:val="kk-KZ"/>
              </w:rPr>
              <w:lastRenderedPageBreak/>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w:t>
            </w:r>
            <w:r w:rsidRPr="00763A1D">
              <w:rPr>
                <w:rFonts w:eastAsia="Calibri"/>
                <w:noProof/>
                <w:lang w:val="kk-KZ"/>
              </w:rPr>
              <w:lastRenderedPageBreak/>
              <w:t xml:space="preserve">Жарлығының 13-тармағына сәйкес Үкіметке заңнамалық актілерге нормалардың заңнамалық жағынан артық (шамадан тыс) регламенттелуі тұрғысынан ревизия жүргізу тапсырылды, оларды Үкімет немесе мемлекеттік органдар жеделділік мақсатында заңға тәуелді нормативтік құқықтық актілерде айқындауға тиіс.  </w:t>
            </w:r>
          </w:p>
          <w:p w14:paraId="4C994A5A" w14:textId="77777777" w:rsidR="00763A1D" w:rsidRPr="00763A1D" w:rsidRDefault="00763A1D" w:rsidP="00763A1D">
            <w:pPr>
              <w:ind w:firstLine="391"/>
              <w:jc w:val="both"/>
              <w:rPr>
                <w:rFonts w:eastAsia="Calibri"/>
                <w:noProof/>
                <w:lang w:val="kk-KZ"/>
              </w:rPr>
            </w:pPr>
            <w:r w:rsidRPr="00763A1D">
              <w:rPr>
                <w:rFonts w:eastAsia="Calibri"/>
                <w:noProof/>
                <w:lang w:val="kk-KZ"/>
              </w:rPr>
              <w:t>Осы тапсырманы іске асыру барысында бірқатар заңнамалық актілер мемлекеттік монополиямен технологиялық тұрғыдан байланысты қызмет түрлерін көздейтіні анықталды, ал Кәсіпкерлік кодекстің 193-бабының 9-тармағына сәйкес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p w14:paraId="2FC644F9" w14:textId="77777777" w:rsidR="00763A1D" w:rsidRPr="00763A1D" w:rsidRDefault="00763A1D" w:rsidP="00763A1D">
            <w:pPr>
              <w:ind w:firstLine="391"/>
              <w:jc w:val="both"/>
              <w:rPr>
                <w:rFonts w:eastAsia="Calibri"/>
                <w:noProof/>
                <w:lang w:val="kk-KZ"/>
              </w:rPr>
            </w:pPr>
            <w:r w:rsidRPr="00763A1D">
              <w:rPr>
                <w:rFonts w:eastAsia="Calibri"/>
                <w:noProof/>
                <w:lang w:val="kk-KZ"/>
              </w:rPr>
              <w:t>Яғни, мемлекеттік монополиямен технологиялық тұрғыдан байланысты қызмет түрлерінің тізбесі уәкілетті органның бұйрығымен бекітілуге тиіс.</w:t>
            </w:r>
          </w:p>
          <w:p w14:paraId="5870DACF" w14:textId="62D00BAA" w:rsidR="00303B1B" w:rsidRPr="00B32B7E" w:rsidRDefault="00763A1D" w:rsidP="00B32B7E">
            <w:pPr>
              <w:ind w:firstLine="391"/>
              <w:jc w:val="both"/>
              <w:rPr>
                <w:rFonts w:eastAsia="Calibri"/>
                <w:i/>
                <w:iCs/>
                <w:lang w:val="kk-KZ"/>
              </w:rPr>
            </w:pPr>
            <w:r w:rsidRPr="00763A1D">
              <w:rPr>
                <w:rFonts w:eastAsia="Calibri"/>
                <w:noProof/>
                <w:lang w:val="kk-KZ"/>
              </w:rPr>
              <w:t>Осыған байланысты, тиісті құзырет көзделеді.</w:t>
            </w:r>
          </w:p>
        </w:tc>
      </w:tr>
      <w:tr w:rsidR="00303B1B" w:rsidRPr="00135D33" w14:paraId="58A4E634" w14:textId="77777777" w:rsidTr="006314B5">
        <w:trPr>
          <w:gridAfter w:val="1"/>
          <w:wAfter w:w="13" w:type="pct"/>
        </w:trPr>
        <w:tc>
          <w:tcPr>
            <w:tcW w:w="179" w:type="pct"/>
          </w:tcPr>
          <w:p w14:paraId="5ADDCC1E" w14:textId="77777777" w:rsidR="00303B1B" w:rsidRPr="007B0557" w:rsidRDefault="00303B1B" w:rsidP="00C53666">
            <w:pPr>
              <w:pStyle w:val="a4"/>
              <w:numPr>
                <w:ilvl w:val="0"/>
                <w:numId w:val="45"/>
              </w:numPr>
              <w:rPr>
                <w:b/>
                <w:noProof/>
                <w:lang w:val="kk-KZ"/>
              </w:rPr>
            </w:pPr>
          </w:p>
        </w:tc>
        <w:tc>
          <w:tcPr>
            <w:tcW w:w="606" w:type="pct"/>
            <w:gridSpan w:val="3"/>
          </w:tcPr>
          <w:p w14:paraId="5A09254A" w14:textId="77777777" w:rsidR="00303B1B" w:rsidRPr="007B0557" w:rsidRDefault="00303B1B" w:rsidP="00303B1B">
            <w:pPr>
              <w:ind w:hanging="46"/>
              <w:jc w:val="center"/>
              <w:rPr>
                <w:bCs/>
                <w:noProof/>
                <w:lang w:val="kk-KZ"/>
              </w:rPr>
            </w:pPr>
            <w:r w:rsidRPr="007B0557">
              <w:rPr>
                <w:bCs/>
                <w:noProof/>
                <w:lang w:val="kk-KZ"/>
              </w:rPr>
              <w:t xml:space="preserve">152-баптың </w:t>
            </w:r>
          </w:p>
          <w:p w14:paraId="09EC89DF" w14:textId="2BE86F4A" w:rsidR="00303B1B" w:rsidRPr="007B0557" w:rsidRDefault="00303B1B" w:rsidP="00303B1B">
            <w:pPr>
              <w:ind w:hanging="46"/>
              <w:jc w:val="center"/>
              <w:rPr>
                <w:bCs/>
                <w:noProof/>
                <w:lang w:val="kk-KZ"/>
              </w:rPr>
            </w:pPr>
            <w:r w:rsidRPr="007B0557">
              <w:rPr>
                <w:bCs/>
                <w:noProof/>
                <w:lang w:val="kk-KZ"/>
              </w:rPr>
              <w:t>3-тармағының төртінші бөлігі</w:t>
            </w:r>
          </w:p>
        </w:tc>
        <w:tc>
          <w:tcPr>
            <w:tcW w:w="1408" w:type="pct"/>
            <w:gridSpan w:val="4"/>
          </w:tcPr>
          <w:p w14:paraId="0F02277A" w14:textId="77777777" w:rsidR="00303B1B" w:rsidRPr="007B0557" w:rsidRDefault="00303B1B" w:rsidP="00303B1B">
            <w:pPr>
              <w:ind w:firstLine="391"/>
              <w:jc w:val="both"/>
              <w:rPr>
                <w:bCs/>
                <w:noProof/>
                <w:lang w:val="kk-KZ"/>
              </w:rPr>
            </w:pPr>
            <w:r w:rsidRPr="007B0557">
              <w:rPr>
                <w:bCs/>
                <w:noProof/>
                <w:lang w:val="kk-KZ"/>
              </w:rPr>
              <w:t>152-бап. Мемлекеттiк жер кадастры</w:t>
            </w:r>
          </w:p>
          <w:p w14:paraId="60B132A2" w14:textId="77777777" w:rsidR="00303B1B" w:rsidRPr="007B0557" w:rsidRDefault="00303B1B" w:rsidP="00303B1B">
            <w:pPr>
              <w:ind w:firstLine="391"/>
              <w:jc w:val="both"/>
              <w:rPr>
                <w:bCs/>
                <w:noProof/>
                <w:lang w:val="kk-KZ"/>
              </w:rPr>
            </w:pPr>
          </w:p>
          <w:p w14:paraId="08F05D5A" w14:textId="77777777" w:rsidR="00303B1B" w:rsidRPr="007B0557" w:rsidRDefault="00303B1B" w:rsidP="00303B1B">
            <w:pPr>
              <w:ind w:firstLine="391"/>
              <w:jc w:val="both"/>
              <w:rPr>
                <w:bCs/>
                <w:noProof/>
                <w:lang w:val="kk-KZ"/>
              </w:rPr>
            </w:pPr>
            <w:r w:rsidRPr="007B0557">
              <w:rPr>
                <w:bCs/>
                <w:noProof/>
                <w:lang w:val="kk-KZ"/>
              </w:rPr>
              <w:t xml:space="preserve">3. Қазақстан Республикасының мемлекеттік жер кадастры (республиканың, облыстардың, республикалық маңызы бар қалалардың, </w:t>
            </w:r>
            <w:r w:rsidRPr="007B0557">
              <w:rPr>
                <w:bCs/>
                <w:noProof/>
                <w:lang w:val="kk-KZ"/>
              </w:rPr>
              <w:lastRenderedPageBreak/>
              <w:t>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w:t>
            </w:r>
          </w:p>
          <w:p w14:paraId="0839F9C6" w14:textId="77777777" w:rsidR="00303B1B" w:rsidRPr="007B0557" w:rsidRDefault="00303B1B" w:rsidP="00303B1B">
            <w:pPr>
              <w:ind w:firstLine="391"/>
              <w:jc w:val="both"/>
              <w:rPr>
                <w:bCs/>
                <w:noProof/>
                <w:lang w:val="kk-KZ"/>
              </w:rPr>
            </w:pPr>
            <w:r w:rsidRPr="007B0557">
              <w:rPr>
                <w:bCs/>
                <w:noProof/>
                <w:lang w:val="kk-KZ"/>
              </w:rPr>
              <w:t>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w:t>
            </w:r>
          </w:p>
          <w:p w14:paraId="332FDD9F" w14:textId="77777777" w:rsidR="00303B1B" w:rsidRPr="007B0557" w:rsidRDefault="00303B1B" w:rsidP="00303B1B">
            <w:pPr>
              <w:ind w:firstLine="391"/>
              <w:jc w:val="both"/>
              <w:rPr>
                <w:bCs/>
                <w:noProof/>
                <w:lang w:val="kk-KZ"/>
              </w:rPr>
            </w:pPr>
            <w:r w:rsidRPr="007B0557">
              <w:rPr>
                <w:bCs/>
                <w:noProof/>
                <w:lang w:val="kk-KZ"/>
              </w:rPr>
              <w:t>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2) тармақшасында көзделген іздестіру жұмыстары жатады.</w:t>
            </w:r>
          </w:p>
          <w:p w14:paraId="5271E3DC" w14:textId="4E55FB8C" w:rsidR="00303B1B" w:rsidRPr="007B0557" w:rsidRDefault="00303B1B" w:rsidP="00303B1B">
            <w:pPr>
              <w:ind w:firstLine="391"/>
              <w:jc w:val="both"/>
              <w:rPr>
                <w:bCs/>
                <w:noProof/>
                <w:lang w:val="kk-KZ"/>
              </w:rPr>
            </w:pPr>
            <w:r w:rsidRPr="007B0557">
              <w:rPr>
                <w:b/>
                <w:noProof/>
                <w:lang w:val="kk-KZ"/>
              </w:rPr>
              <w:t>Мемлекеттік корпорация және</w:t>
            </w:r>
            <w:r w:rsidRPr="007B0557">
              <w:rPr>
                <w:bCs/>
                <w:noProof/>
                <w:lang w:val="kk-KZ"/>
              </w:rPr>
              <w:t xml:space="preserve"> </w:t>
            </w:r>
            <w:r w:rsidRPr="007B0557">
              <w:rPr>
                <w:b/>
                <w:noProof/>
                <w:lang w:val="kk-KZ"/>
              </w:rPr>
              <w:t>Қазақстан Республикасы Үкіметінің шешімі бойынша құрылған шаруашылық жүргізу құқығындағы республикалық мемлекеттік кәсіпорын өндіретін және (немесе) өткізетін</w:t>
            </w:r>
            <w:r w:rsidRPr="007B0557">
              <w:rPr>
                <w:bCs/>
                <w:noProof/>
                <w:lang w:val="kk-KZ"/>
              </w:rPr>
              <w:t xml:space="preserve"> тауарлардың (жұмыстардың, көрсетілетін қызметтердің) бағаларын орталық уәкілетті органмен және монополияға қарсы органмен келісу бойынша орталық мемлекеттік органдар қатарынан Қазақстан Республикасы </w:t>
            </w:r>
            <w:r w:rsidRPr="007B0557">
              <w:rPr>
                <w:bCs/>
                <w:noProof/>
                <w:lang w:val="kk-KZ"/>
              </w:rPr>
              <w:lastRenderedPageBreak/>
              <w:t>Үкіметінің шешімімен айқындалатын уәкілетті орган белгілейді.</w:t>
            </w:r>
          </w:p>
        </w:tc>
        <w:tc>
          <w:tcPr>
            <w:tcW w:w="1455" w:type="pct"/>
            <w:gridSpan w:val="3"/>
          </w:tcPr>
          <w:p w14:paraId="539FFB15" w14:textId="77777777" w:rsidR="00303B1B" w:rsidRPr="007B0557" w:rsidRDefault="00303B1B" w:rsidP="00303B1B">
            <w:pPr>
              <w:ind w:firstLine="391"/>
              <w:rPr>
                <w:bCs/>
                <w:noProof/>
                <w:lang w:val="kk-KZ"/>
              </w:rPr>
            </w:pPr>
            <w:r w:rsidRPr="007B0557">
              <w:rPr>
                <w:bCs/>
                <w:noProof/>
                <w:lang w:val="kk-KZ"/>
              </w:rPr>
              <w:lastRenderedPageBreak/>
              <w:t>152-бап. Мемлекеттiк жер кадастры</w:t>
            </w:r>
          </w:p>
          <w:p w14:paraId="3B702A92" w14:textId="77777777" w:rsidR="00303B1B" w:rsidRPr="007B0557" w:rsidRDefault="00303B1B" w:rsidP="00303B1B">
            <w:pPr>
              <w:ind w:firstLine="391"/>
              <w:rPr>
                <w:bCs/>
                <w:noProof/>
                <w:lang w:val="kk-KZ"/>
              </w:rPr>
            </w:pPr>
          </w:p>
          <w:p w14:paraId="591E09FD" w14:textId="77777777" w:rsidR="00303B1B" w:rsidRPr="007B0557" w:rsidRDefault="00303B1B" w:rsidP="00303B1B">
            <w:pPr>
              <w:ind w:firstLine="391"/>
              <w:jc w:val="both"/>
              <w:rPr>
                <w:bCs/>
                <w:noProof/>
                <w:lang w:val="kk-KZ"/>
              </w:rPr>
            </w:pPr>
            <w:r w:rsidRPr="007B0557">
              <w:rPr>
                <w:bCs/>
                <w:noProof/>
                <w:lang w:val="kk-KZ"/>
              </w:rPr>
              <w:t xml:space="preserve">3. Қазақстан Республикасының мемлекеттік жер кадастры (республиканың, облыстардың, республикалық маңызы бар қалалардың, </w:t>
            </w:r>
            <w:r w:rsidRPr="007B0557">
              <w:rPr>
                <w:bCs/>
                <w:noProof/>
                <w:lang w:val="kk-KZ"/>
              </w:rPr>
              <w:lastRenderedPageBreak/>
              <w:t>астананың, аудандардың, облыстық маңызы бар қалалардың жер кадастры) Қазақстан Республикасының мемлекеттік кадастрлар жүйесінің құрамдас бөлігі болып табылады және Қазақстан Республикасының бүкіл аумағында бірыңғай жүйе бойынша жүргізіледі.</w:t>
            </w:r>
          </w:p>
          <w:p w14:paraId="70721EC7" w14:textId="77777777" w:rsidR="00303B1B" w:rsidRPr="007B0557" w:rsidRDefault="00303B1B" w:rsidP="00303B1B">
            <w:pPr>
              <w:ind w:firstLine="391"/>
              <w:jc w:val="both"/>
              <w:rPr>
                <w:bCs/>
                <w:noProof/>
                <w:lang w:val="kk-KZ"/>
              </w:rPr>
            </w:pPr>
            <w:r w:rsidRPr="007B0557">
              <w:rPr>
                <w:bCs/>
                <w:noProof/>
                <w:lang w:val="kk-KZ"/>
              </w:rPr>
              <w:t>Қазақстан Республикасының мемлекеттік жер кадастрын жүргізу жөніндегі қызмет мемлекеттік монополияға жатады, оны Мемлекеттік корпорация және Қазақстан Республикасы Үкіметінің шешімі бойынша құрылған шаруашылық жүргізу құқығындағы республикалық мемлекеттік кәсіпорын жүзеге асырады.</w:t>
            </w:r>
          </w:p>
          <w:p w14:paraId="65139966" w14:textId="77777777" w:rsidR="00303B1B" w:rsidRPr="007B0557" w:rsidRDefault="00303B1B" w:rsidP="00303B1B">
            <w:pPr>
              <w:ind w:firstLine="391"/>
              <w:jc w:val="both"/>
              <w:rPr>
                <w:bCs/>
                <w:noProof/>
                <w:lang w:val="kk-KZ"/>
              </w:rPr>
            </w:pPr>
            <w:r w:rsidRPr="007B0557">
              <w:rPr>
                <w:bCs/>
                <w:noProof/>
                <w:lang w:val="kk-KZ"/>
              </w:rPr>
              <w:t>Бұл ретте Қазақстан Республикасы Үкіметінің шешімі бойынша құрылған шаруашылық жүргізу құқығындағы республикалық мемлекеттік кәсіпорынның қызметіне осы Кодекстің 153-бабы 1-тармағының 2) тармақшасында көзделген іздестіру жұмыстары жатады.</w:t>
            </w:r>
          </w:p>
          <w:p w14:paraId="0B1D8F65" w14:textId="21A44759" w:rsidR="00303B1B" w:rsidRDefault="00303B1B" w:rsidP="00303B1B">
            <w:pPr>
              <w:ind w:firstLine="391"/>
              <w:jc w:val="both"/>
              <w:rPr>
                <w:bCs/>
                <w:noProof/>
                <w:lang w:val="kk-KZ"/>
              </w:rPr>
            </w:pPr>
            <w:r w:rsidRPr="007B0557">
              <w:rPr>
                <w:b/>
                <w:noProof/>
                <w:lang w:val="kk-KZ"/>
              </w:rPr>
              <w:t xml:space="preserve">Мемлекеттік кадастрды жүргізу </w:t>
            </w:r>
            <w:r w:rsidR="005F2643">
              <w:rPr>
                <w:b/>
                <w:noProof/>
                <w:lang w:val="kk-KZ"/>
              </w:rPr>
              <w:t xml:space="preserve">бойынша қызмет </w:t>
            </w:r>
            <w:r w:rsidRPr="007B0557">
              <w:rPr>
                <w:b/>
                <w:noProof/>
                <w:lang w:val="kk-KZ"/>
              </w:rPr>
              <w:t xml:space="preserve">саласындағы мемлекеттік монополия саласына жататын </w:t>
            </w:r>
            <w:r w:rsidRPr="005F2643">
              <w:rPr>
                <w:bCs/>
                <w:noProof/>
                <w:lang w:val="kk-KZ"/>
              </w:rPr>
              <w:t xml:space="preserve">тауарлардың </w:t>
            </w:r>
            <w:r w:rsidRPr="007B0557">
              <w:rPr>
                <w:bCs/>
                <w:noProof/>
                <w:lang w:val="kk-KZ"/>
              </w:rPr>
              <w:t>(жұмыстардың, көрсетілетін қызметтердің) бағасын орталық уәкілетті органмен және монополияға қарсы органмен келісу бойынша орталық мемлекеттік органдар қатарынан Қазақстан Республикасы Үкіметінің шешімімен айқындалатын уәкілетті орган белгілейді.</w:t>
            </w:r>
          </w:p>
          <w:p w14:paraId="763F636F" w14:textId="3651F328" w:rsidR="005F2643" w:rsidRPr="007B0557" w:rsidRDefault="005F2643" w:rsidP="00303B1B">
            <w:pPr>
              <w:ind w:firstLine="391"/>
              <w:jc w:val="both"/>
              <w:rPr>
                <w:bCs/>
                <w:noProof/>
                <w:lang w:val="kk-KZ"/>
              </w:rPr>
            </w:pPr>
          </w:p>
        </w:tc>
        <w:tc>
          <w:tcPr>
            <w:tcW w:w="1339" w:type="pct"/>
            <w:gridSpan w:val="5"/>
          </w:tcPr>
          <w:p w14:paraId="06810A8D"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1F7E6D69"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503812BC"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12339BFA"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60F38BF4"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7A4CEA13" w14:textId="77777777" w:rsidR="00155122" w:rsidRPr="00155122" w:rsidRDefault="00155122" w:rsidP="00155122">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73BCE451" w14:textId="77777777" w:rsidR="00155122" w:rsidRPr="00155122" w:rsidRDefault="00155122" w:rsidP="00155122">
            <w:pPr>
              <w:jc w:val="both"/>
              <w:rPr>
                <w:rFonts w:eastAsia="Calibri"/>
                <w:i/>
                <w:iCs/>
                <w:lang w:val="kk-KZ"/>
              </w:rPr>
            </w:pPr>
          </w:p>
          <w:p w14:paraId="78D68478" w14:textId="0BC93F81" w:rsidR="00303B1B" w:rsidRPr="007B0557" w:rsidRDefault="00303B1B" w:rsidP="00303B1B">
            <w:pPr>
              <w:ind w:firstLine="391"/>
              <w:jc w:val="both"/>
              <w:rPr>
                <w:bCs/>
                <w:noProof/>
                <w:lang w:val="kk-KZ"/>
              </w:rPr>
            </w:pPr>
          </w:p>
        </w:tc>
      </w:tr>
      <w:tr w:rsidR="00303B1B" w:rsidRPr="00135D33" w14:paraId="478C2DC9" w14:textId="77777777" w:rsidTr="006314B5">
        <w:trPr>
          <w:gridAfter w:val="1"/>
          <w:wAfter w:w="13" w:type="pct"/>
        </w:trPr>
        <w:tc>
          <w:tcPr>
            <w:tcW w:w="179" w:type="pct"/>
          </w:tcPr>
          <w:p w14:paraId="22B8130C" w14:textId="77777777" w:rsidR="00303B1B" w:rsidRPr="007B0557" w:rsidRDefault="00303B1B" w:rsidP="00C53666">
            <w:pPr>
              <w:pStyle w:val="a4"/>
              <w:numPr>
                <w:ilvl w:val="0"/>
                <w:numId w:val="45"/>
              </w:numPr>
              <w:shd w:val="clear" w:color="auto" w:fill="FFFFFF"/>
              <w:rPr>
                <w:b/>
                <w:noProof/>
                <w:lang w:val="kk-KZ"/>
              </w:rPr>
            </w:pPr>
          </w:p>
        </w:tc>
        <w:tc>
          <w:tcPr>
            <w:tcW w:w="606" w:type="pct"/>
            <w:gridSpan w:val="3"/>
          </w:tcPr>
          <w:p w14:paraId="0ABF7CA5" w14:textId="625C54B1" w:rsidR="00303B1B" w:rsidRPr="007B0557" w:rsidRDefault="00303B1B" w:rsidP="00303B1B">
            <w:pPr>
              <w:jc w:val="center"/>
              <w:rPr>
                <w:rStyle w:val="s0"/>
                <w:noProof/>
                <w:lang w:val="kk-KZ"/>
              </w:rPr>
            </w:pPr>
            <w:r w:rsidRPr="007B0557">
              <w:rPr>
                <w:noProof/>
                <w:lang w:val="kk-KZ"/>
              </w:rPr>
              <w:t xml:space="preserve">153-баптың </w:t>
            </w:r>
            <w:r w:rsidR="00B32B7E">
              <w:rPr>
                <w:noProof/>
                <w:lang w:val="kk-KZ"/>
              </w:rPr>
              <w:br/>
            </w:r>
            <w:r w:rsidRPr="007B0557">
              <w:rPr>
                <w:noProof/>
                <w:lang w:val="kk-KZ"/>
              </w:rPr>
              <w:t>2-тармағы</w:t>
            </w:r>
          </w:p>
        </w:tc>
        <w:tc>
          <w:tcPr>
            <w:tcW w:w="1408" w:type="pct"/>
            <w:gridSpan w:val="4"/>
          </w:tcPr>
          <w:p w14:paraId="21E8DC85" w14:textId="0E34F92A" w:rsidR="00303B1B" w:rsidRPr="007B0557" w:rsidRDefault="00303B1B" w:rsidP="00303B1B">
            <w:pPr>
              <w:pStyle w:val="ac"/>
              <w:spacing w:before="0" w:beforeAutospacing="0" w:after="0" w:afterAutospacing="0"/>
              <w:ind w:firstLine="391"/>
              <w:jc w:val="both"/>
              <w:rPr>
                <w:noProof/>
                <w:color w:val="000000"/>
                <w:spacing w:val="2"/>
                <w:lang w:val="kk-KZ"/>
              </w:rPr>
            </w:pPr>
            <w:r w:rsidRPr="007B0557">
              <w:rPr>
                <w:noProof/>
                <w:color w:val="000000"/>
                <w:spacing w:val="2"/>
                <w:lang w:val="kk-KZ"/>
              </w:rPr>
              <w:t>153-бап. Мемлекеттік жер кадастрының және оны жүргізумен технологиялық байланысты қызметтің мазмұны…</w:t>
            </w:r>
          </w:p>
          <w:p w14:paraId="21477D2D" w14:textId="77777777" w:rsidR="00303B1B" w:rsidRPr="007B0557" w:rsidRDefault="00303B1B" w:rsidP="00303B1B">
            <w:pPr>
              <w:pStyle w:val="ac"/>
              <w:spacing w:before="0" w:beforeAutospacing="0" w:after="0" w:afterAutospacing="0"/>
              <w:ind w:firstLine="391"/>
              <w:jc w:val="both"/>
              <w:rPr>
                <w:noProof/>
                <w:color w:val="000000"/>
                <w:spacing w:val="2"/>
                <w:lang w:val="kk-KZ"/>
              </w:rPr>
            </w:pPr>
          </w:p>
          <w:p w14:paraId="4A77E55A" w14:textId="77777777" w:rsidR="00303B1B" w:rsidRPr="007B0557" w:rsidRDefault="00303B1B" w:rsidP="00303B1B">
            <w:pPr>
              <w:pStyle w:val="ac"/>
              <w:spacing w:before="0" w:beforeAutospacing="0" w:after="0" w:afterAutospacing="0"/>
              <w:ind w:firstLine="391"/>
              <w:jc w:val="both"/>
              <w:rPr>
                <w:b/>
                <w:noProof/>
                <w:color w:val="000000"/>
                <w:spacing w:val="2"/>
                <w:lang w:val="kk-KZ"/>
              </w:rPr>
            </w:pPr>
            <w:r w:rsidRPr="007B0557">
              <w:rPr>
                <w:b/>
                <w:noProof/>
                <w:color w:val="000000"/>
                <w:spacing w:val="2"/>
                <w:lang w:val="kk-KZ"/>
              </w:rPr>
              <w:t>2. Мемлекеттік жер кадастрын жүргізуге байланысты қызметке:</w:t>
            </w:r>
          </w:p>
          <w:p w14:paraId="32C18EEB" w14:textId="388A9180" w:rsidR="00303B1B" w:rsidRPr="007B0557" w:rsidRDefault="00303B1B" w:rsidP="00303B1B">
            <w:pPr>
              <w:pStyle w:val="ac"/>
              <w:spacing w:before="0" w:beforeAutospacing="0" w:after="0" w:afterAutospacing="0"/>
              <w:ind w:firstLine="391"/>
              <w:jc w:val="both"/>
              <w:rPr>
                <w:b/>
                <w:noProof/>
                <w:color w:val="000000"/>
                <w:spacing w:val="2"/>
                <w:lang w:val="kk-KZ"/>
              </w:rPr>
            </w:pPr>
            <w:r w:rsidRPr="007B0557">
              <w:rPr>
                <w:b/>
                <w:noProof/>
                <w:color w:val="000000"/>
                <w:spacing w:val="2"/>
                <w:lang w:val="kk-KZ"/>
              </w:rPr>
              <w:t>1) жергілікті жерде әкiмшiлiк-аумақтық бірліктердің, ерекше қорғалатын табиғи аумақтардың, мемлекеттік орман және су қорлары жерлерінің шекараларын белгiлеу;</w:t>
            </w:r>
          </w:p>
          <w:p w14:paraId="4E1968B9" w14:textId="48A14BE3" w:rsidR="00303B1B" w:rsidRPr="007B0557" w:rsidRDefault="00303B1B" w:rsidP="00303B1B">
            <w:pPr>
              <w:pStyle w:val="ac"/>
              <w:spacing w:before="0" w:beforeAutospacing="0" w:after="0" w:afterAutospacing="0"/>
              <w:ind w:firstLine="391"/>
              <w:jc w:val="both"/>
              <w:rPr>
                <w:b/>
                <w:noProof/>
                <w:color w:val="000000"/>
                <w:spacing w:val="2"/>
                <w:lang w:val="kk-KZ"/>
              </w:rPr>
            </w:pPr>
            <w:r w:rsidRPr="007B0557">
              <w:rPr>
                <w:b/>
                <w:noProof/>
                <w:color w:val="000000"/>
                <w:spacing w:val="2"/>
                <w:lang w:val="kk-KZ"/>
              </w:rPr>
              <w:t>2) жер пайдалануды қалыптастыру мен ретке келтіру жөнiндегi жобаларды, бүлiнген жердi рекультивациялау жобаларын жасау, жергілікті жерде жер учаскелерінің шекараларын белгiлеу;</w:t>
            </w:r>
          </w:p>
          <w:p w14:paraId="2A1F2F9F" w14:textId="11A14E28" w:rsidR="00303B1B" w:rsidRPr="007B0557" w:rsidRDefault="00303B1B" w:rsidP="00303B1B">
            <w:pPr>
              <w:pStyle w:val="ac"/>
              <w:spacing w:before="0" w:beforeAutospacing="0" w:after="0" w:afterAutospacing="0"/>
              <w:ind w:firstLine="391"/>
              <w:jc w:val="both"/>
              <w:rPr>
                <w:b/>
                <w:noProof/>
                <w:color w:val="000000"/>
                <w:spacing w:val="2"/>
                <w:lang w:val="kk-KZ"/>
              </w:rPr>
            </w:pPr>
            <w:r w:rsidRPr="007B0557">
              <w:rPr>
                <w:b/>
                <w:noProof/>
                <w:color w:val="000000"/>
                <w:spacing w:val="2"/>
                <w:lang w:val="kk-KZ"/>
              </w:rPr>
              <w:t>3)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w:t>
            </w:r>
          </w:p>
          <w:p w14:paraId="6F1D6BC7" w14:textId="413EDD06" w:rsidR="00303B1B" w:rsidRPr="007B0557" w:rsidRDefault="00303B1B" w:rsidP="00303B1B">
            <w:pPr>
              <w:pStyle w:val="j14"/>
              <w:spacing w:before="0" w:beforeAutospacing="0" w:after="0" w:afterAutospacing="0"/>
              <w:ind w:firstLine="391"/>
              <w:jc w:val="both"/>
              <w:rPr>
                <w:rStyle w:val="s0"/>
                <w:noProof/>
                <w:lang w:val="kk-KZ"/>
              </w:rPr>
            </w:pPr>
            <w:r w:rsidRPr="007B0557">
              <w:rPr>
                <w:b/>
                <w:noProof/>
                <w:color w:val="000000"/>
                <w:spacing w:val="2"/>
                <w:lang w:val="kk-KZ"/>
              </w:rPr>
              <w:t>4) жерді түгендеуді жүргізу жатады.</w:t>
            </w:r>
          </w:p>
        </w:tc>
        <w:tc>
          <w:tcPr>
            <w:tcW w:w="1455" w:type="pct"/>
            <w:gridSpan w:val="3"/>
          </w:tcPr>
          <w:p w14:paraId="0C4842FE" w14:textId="58C31072" w:rsidR="00303B1B" w:rsidRPr="007B0557" w:rsidRDefault="00303B1B" w:rsidP="00303B1B">
            <w:pPr>
              <w:ind w:firstLine="391"/>
              <w:jc w:val="both"/>
              <w:rPr>
                <w:noProof/>
                <w:lang w:val="kk-KZ"/>
              </w:rPr>
            </w:pPr>
            <w:r w:rsidRPr="007B0557">
              <w:rPr>
                <w:noProof/>
                <w:lang w:val="kk-KZ"/>
              </w:rPr>
              <w:t>153-бап. Мемлекеттік жер кадастрының және оны жүргізумен технологиялық байланысты қызметтің мазмұны…</w:t>
            </w:r>
          </w:p>
          <w:p w14:paraId="4E5ACBC4" w14:textId="77777777" w:rsidR="00303B1B" w:rsidRPr="007B0557" w:rsidRDefault="00303B1B" w:rsidP="00303B1B">
            <w:pPr>
              <w:ind w:firstLine="391"/>
              <w:jc w:val="both"/>
              <w:rPr>
                <w:noProof/>
                <w:lang w:val="kk-KZ"/>
              </w:rPr>
            </w:pPr>
          </w:p>
          <w:p w14:paraId="56BCA714" w14:textId="7E9911E5" w:rsidR="00303B1B" w:rsidRPr="007B0557" w:rsidRDefault="00303B1B" w:rsidP="00303B1B">
            <w:pPr>
              <w:ind w:firstLine="391"/>
              <w:jc w:val="both"/>
              <w:rPr>
                <w:rStyle w:val="s0"/>
                <w:b/>
                <w:bCs/>
                <w:noProof/>
                <w:color w:val="auto"/>
                <w:lang w:val="kk-KZ"/>
              </w:rPr>
            </w:pPr>
            <w:r w:rsidRPr="007B0557">
              <w:rPr>
                <w:b/>
                <w:bCs/>
                <w:noProof/>
                <w:lang w:val="kk-KZ"/>
              </w:rPr>
              <w:t>2. Алып таста</w:t>
            </w:r>
            <w:r w:rsidR="005F2643">
              <w:rPr>
                <w:b/>
                <w:bCs/>
                <w:noProof/>
                <w:lang w:val="kk-KZ"/>
              </w:rPr>
              <w:t>лсын</w:t>
            </w:r>
            <w:r w:rsidRPr="007B0557">
              <w:rPr>
                <w:b/>
                <w:bCs/>
                <w:noProof/>
                <w:lang w:val="kk-KZ"/>
              </w:rPr>
              <w:t>.</w:t>
            </w:r>
          </w:p>
        </w:tc>
        <w:tc>
          <w:tcPr>
            <w:tcW w:w="1339" w:type="pct"/>
            <w:gridSpan w:val="5"/>
          </w:tcPr>
          <w:p w14:paraId="24C82D02" w14:textId="77777777" w:rsidR="00155122" w:rsidRPr="00155122" w:rsidRDefault="00155122" w:rsidP="00155122">
            <w:pPr>
              <w:ind w:firstLine="391"/>
              <w:jc w:val="both"/>
              <w:rPr>
                <w:noProof/>
                <w:lang w:val="kk-KZ"/>
              </w:rPr>
            </w:pPr>
            <w:r w:rsidRPr="00155122">
              <w:rPr>
                <w:noProof/>
                <w:lang w:val="kk-KZ"/>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13-тармағына сәйкес Үкіметке заңнамалық актілерге нормалардың заңнамалық жағынан артық (шамадан тыс) регламенттелуі тұрғысынан ревизия жүргізу тапсырылды, оларды Үкімет немесе мемлекеттік органдар жеделділік мақсатында заңға тәуелді нормативтік құқықтық актілерде айқындауға тиіс.  </w:t>
            </w:r>
          </w:p>
          <w:p w14:paraId="2E737334" w14:textId="77777777" w:rsidR="00155122" w:rsidRPr="00155122" w:rsidRDefault="00155122" w:rsidP="00155122">
            <w:pPr>
              <w:ind w:firstLine="391"/>
              <w:jc w:val="both"/>
              <w:rPr>
                <w:noProof/>
                <w:lang w:val="kk-KZ"/>
              </w:rPr>
            </w:pPr>
            <w:r w:rsidRPr="00155122">
              <w:rPr>
                <w:noProof/>
                <w:lang w:val="kk-KZ"/>
              </w:rPr>
              <w:t>Осы тапсырманы іске асыру барысында бірқатар заңнамалық актілер мемлекеттік монополиямен технологиялық тұрғыдан байланысты қызмет түрлерін көздейтіні анықталды, ал Кәсіпкерлік кодекстің 193-бабының 9-тармағына сәйкес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p w14:paraId="1E1764B0" w14:textId="77777777" w:rsidR="00155122" w:rsidRPr="00155122" w:rsidRDefault="00155122" w:rsidP="00155122">
            <w:pPr>
              <w:ind w:firstLine="391"/>
              <w:jc w:val="both"/>
              <w:rPr>
                <w:noProof/>
                <w:lang w:val="kk-KZ"/>
              </w:rPr>
            </w:pPr>
            <w:r w:rsidRPr="00155122">
              <w:rPr>
                <w:noProof/>
                <w:lang w:val="kk-KZ"/>
              </w:rPr>
              <w:t>Яғни, мемлекеттік монополиямен технологиялық тұрғыдан байланысты қызмет түрлерінің тізбесі уәкілетті органның бұйрығымен бекітілуге тиіс.</w:t>
            </w:r>
          </w:p>
          <w:p w14:paraId="027E82C4" w14:textId="77777777" w:rsidR="00155122" w:rsidRPr="00155122" w:rsidRDefault="00155122" w:rsidP="00155122">
            <w:pPr>
              <w:ind w:firstLine="391"/>
              <w:jc w:val="both"/>
              <w:rPr>
                <w:noProof/>
                <w:lang w:val="kk-KZ"/>
              </w:rPr>
            </w:pPr>
            <w:r w:rsidRPr="00155122">
              <w:rPr>
                <w:noProof/>
                <w:lang w:val="kk-KZ"/>
              </w:rPr>
              <w:lastRenderedPageBreak/>
              <w:t>Сонымен қатар, Жер кодексінің 153-бабы 2-тармағының қолданыстағы редакциясы артық (шамадан тыс) заңнамалық регламенттеуді ғана көздемейді, сонымен қатар Кодекстің жоғарыда көрсетілген нормасына қайшы келеді.</w:t>
            </w:r>
          </w:p>
          <w:p w14:paraId="1E6298CA" w14:textId="7EF62643" w:rsidR="00303B1B" w:rsidRPr="007B0557" w:rsidRDefault="00155122" w:rsidP="00B32B7E">
            <w:pPr>
              <w:ind w:firstLine="391"/>
              <w:jc w:val="both"/>
              <w:rPr>
                <w:noProof/>
                <w:lang w:val="kk-KZ"/>
              </w:rPr>
            </w:pPr>
            <w:r w:rsidRPr="00155122">
              <w:rPr>
                <w:noProof/>
                <w:lang w:val="kk-KZ"/>
              </w:rPr>
              <w:t>Осыған байланысты, Қазақстан Республикасы Жер кодексінің 153-бабының ережелерін Кодекстің 193- бабының нормаларына сәйкес келтіру қажет.</w:t>
            </w:r>
          </w:p>
        </w:tc>
      </w:tr>
      <w:tr w:rsidR="00303B1B" w:rsidRPr="007B0557" w14:paraId="03E8AB9E" w14:textId="77777777" w:rsidTr="006314B5">
        <w:tc>
          <w:tcPr>
            <w:tcW w:w="5000" w:type="pct"/>
            <w:gridSpan w:val="17"/>
          </w:tcPr>
          <w:p w14:paraId="79E2912F" w14:textId="218FEE29" w:rsidR="00303B1B" w:rsidRPr="007B0557" w:rsidRDefault="00303B1B" w:rsidP="00303B1B">
            <w:pPr>
              <w:ind w:firstLine="313"/>
              <w:jc w:val="center"/>
              <w:rPr>
                <w:b/>
                <w:bCs/>
                <w:noProof/>
                <w:lang w:val="kk-KZ"/>
              </w:rPr>
            </w:pPr>
            <w:r>
              <w:rPr>
                <w:b/>
                <w:bCs/>
                <w:noProof/>
                <w:lang w:val="kk-KZ"/>
              </w:rPr>
              <w:lastRenderedPageBreak/>
              <w:t xml:space="preserve">3. </w:t>
            </w:r>
            <w:r w:rsidRPr="007B0557">
              <w:rPr>
                <w:b/>
                <w:bCs/>
                <w:noProof/>
                <w:lang w:val="kk-KZ"/>
              </w:rPr>
              <w:t>2003 жылғы 8 шілдедегі Қазақстан Республикасының Орман кодексі</w:t>
            </w:r>
          </w:p>
        </w:tc>
      </w:tr>
      <w:tr w:rsidR="00155122" w:rsidRPr="00135D33" w14:paraId="04CD2849" w14:textId="77777777" w:rsidTr="00024B9A">
        <w:trPr>
          <w:gridAfter w:val="1"/>
          <w:wAfter w:w="13" w:type="pct"/>
          <w:trHeight w:val="3411"/>
        </w:trPr>
        <w:tc>
          <w:tcPr>
            <w:tcW w:w="179" w:type="pct"/>
          </w:tcPr>
          <w:p w14:paraId="444362F7" w14:textId="71426504" w:rsidR="00155122" w:rsidRPr="007B0557" w:rsidRDefault="00155122" w:rsidP="00155122">
            <w:pPr>
              <w:pStyle w:val="a4"/>
              <w:numPr>
                <w:ilvl w:val="0"/>
                <w:numId w:val="45"/>
              </w:numPr>
              <w:shd w:val="clear" w:color="auto" w:fill="FFFFFF"/>
              <w:tabs>
                <w:tab w:val="left" w:pos="336"/>
              </w:tabs>
              <w:rPr>
                <w:b/>
                <w:noProof/>
                <w:lang w:val="kk-KZ"/>
              </w:rPr>
            </w:pPr>
          </w:p>
        </w:tc>
        <w:tc>
          <w:tcPr>
            <w:tcW w:w="606" w:type="pct"/>
            <w:gridSpan w:val="3"/>
          </w:tcPr>
          <w:p w14:paraId="68386C7A" w14:textId="1445A601" w:rsidR="00155122" w:rsidRPr="007B0557" w:rsidRDefault="00155122" w:rsidP="00155122">
            <w:pPr>
              <w:jc w:val="center"/>
              <w:rPr>
                <w:noProof/>
                <w:lang w:val="kk-KZ"/>
              </w:rPr>
            </w:pPr>
            <w:r w:rsidRPr="007B0557">
              <w:rPr>
                <w:noProof/>
                <w:lang w:val="kk-KZ"/>
              </w:rPr>
              <w:t xml:space="preserve">55-баптың </w:t>
            </w:r>
            <w:r w:rsidRPr="007B0557">
              <w:rPr>
                <w:noProof/>
                <w:lang w:val="kk-KZ"/>
              </w:rPr>
              <w:br/>
              <w:t>2-тармағының екінші бөлігі</w:t>
            </w:r>
          </w:p>
        </w:tc>
        <w:tc>
          <w:tcPr>
            <w:tcW w:w="1408" w:type="pct"/>
            <w:gridSpan w:val="4"/>
          </w:tcPr>
          <w:p w14:paraId="51EEDE53" w14:textId="77777777" w:rsidR="00155122" w:rsidRPr="007B0557" w:rsidRDefault="00155122" w:rsidP="00155122">
            <w:pPr>
              <w:pStyle w:val="ac"/>
              <w:spacing w:before="0" w:beforeAutospacing="0" w:after="0" w:afterAutospacing="0"/>
              <w:ind w:firstLine="391"/>
              <w:jc w:val="both"/>
              <w:rPr>
                <w:noProof/>
                <w:color w:val="000000"/>
                <w:spacing w:val="2"/>
                <w:lang w:val="kk-KZ"/>
              </w:rPr>
            </w:pPr>
            <w:r w:rsidRPr="007B0557">
              <w:rPr>
                <w:noProof/>
                <w:color w:val="000000"/>
                <w:spacing w:val="2"/>
                <w:lang w:val="kk-KZ"/>
              </w:rPr>
              <w:t>55-бап. Орман орналастыру</w:t>
            </w:r>
          </w:p>
          <w:p w14:paraId="43F5A13E" w14:textId="0C89F1BB" w:rsidR="00155122" w:rsidRPr="007B0557" w:rsidRDefault="00155122" w:rsidP="00155122">
            <w:pPr>
              <w:pStyle w:val="ac"/>
              <w:spacing w:before="0" w:beforeAutospacing="0" w:after="0" w:afterAutospacing="0"/>
              <w:ind w:firstLine="391"/>
              <w:jc w:val="both"/>
              <w:rPr>
                <w:noProof/>
                <w:color w:val="000000"/>
                <w:spacing w:val="2"/>
                <w:lang w:val="kk-KZ"/>
              </w:rPr>
            </w:pPr>
            <w:r w:rsidRPr="007B0557">
              <w:rPr>
                <w:noProof/>
                <w:color w:val="000000"/>
                <w:spacing w:val="2"/>
                <w:lang w:val="kk-KZ"/>
              </w:rPr>
              <w:t>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p w14:paraId="57A680DA" w14:textId="178605E2" w:rsidR="00155122" w:rsidRPr="007B0557" w:rsidRDefault="00155122" w:rsidP="00155122">
            <w:pPr>
              <w:pStyle w:val="ac"/>
              <w:spacing w:before="0" w:beforeAutospacing="0" w:after="0" w:afterAutospacing="0"/>
              <w:ind w:firstLine="391"/>
              <w:jc w:val="both"/>
              <w:rPr>
                <w:noProof/>
                <w:color w:val="000000"/>
                <w:spacing w:val="2"/>
                <w:lang w:val="kk-KZ"/>
              </w:rPr>
            </w:pPr>
            <w:r w:rsidRPr="007B0557">
              <w:rPr>
                <w:b/>
                <w:bCs/>
                <w:noProof/>
                <w:color w:val="000000"/>
                <w:spacing w:val="2"/>
                <w:lang w:val="kk-KZ"/>
              </w:rPr>
              <w:t>Мемлекеттік монополия субъектісі өндіретін және (немесе) өткізетін</w:t>
            </w:r>
            <w:r w:rsidRPr="007B0557">
              <w:rPr>
                <w:noProof/>
                <w:color w:val="000000"/>
                <w:spacing w:val="2"/>
                <w:lang w:val="kk-KZ"/>
              </w:rPr>
              <w:t xml:space="preserve"> тауарлардың (жұмыстардың, көрсетілетін қызметтердің) бағаларын монополияға қарсы органмен келісу бойынша уәкілетті орган белгілейді.</w:t>
            </w:r>
          </w:p>
        </w:tc>
        <w:tc>
          <w:tcPr>
            <w:tcW w:w="1455" w:type="pct"/>
            <w:gridSpan w:val="3"/>
          </w:tcPr>
          <w:p w14:paraId="6DFA8AC8" w14:textId="77777777" w:rsidR="00155122" w:rsidRPr="007B0557" w:rsidRDefault="00155122" w:rsidP="00155122">
            <w:pPr>
              <w:pStyle w:val="ac"/>
              <w:spacing w:before="0" w:beforeAutospacing="0" w:after="0" w:afterAutospacing="0"/>
              <w:ind w:firstLine="391"/>
              <w:jc w:val="both"/>
              <w:rPr>
                <w:noProof/>
                <w:color w:val="000000"/>
                <w:spacing w:val="2"/>
                <w:lang w:val="kk-KZ"/>
              </w:rPr>
            </w:pPr>
            <w:r w:rsidRPr="007B0557">
              <w:rPr>
                <w:noProof/>
                <w:color w:val="000000"/>
                <w:spacing w:val="2"/>
                <w:lang w:val="kk-KZ"/>
              </w:rPr>
              <w:t>55-бап. Орман орналастыру</w:t>
            </w:r>
          </w:p>
          <w:p w14:paraId="3FAB1CA8" w14:textId="724290A7" w:rsidR="00155122" w:rsidRPr="007B0557" w:rsidRDefault="00155122" w:rsidP="00155122">
            <w:pPr>
              <w:pStyle w:val="ac"/>
              <w:spacing w:before="0" w:beforeAutospacing="0" w:after="0" w:afterAutospacing="0"/>
              <w:ind w:firstLine="391"/>
              <w:jc w:val="both"/>
              <w:rPr>
                <w:noProof/>
                <w:color w:val="000000"/>
                <w:spacing w:val="2"/>
                <w:lang w:val="kk-KZ"/>
              </w:rPr>
            </w:pPr>
            <w:r w:rsidRPr="007B0557">
              <w:rPr>
                <w:noProof/>
                <w:color w:val="000000"/>
                <w:spacing w:val="2"/>
                <w:lang w:val="kk-KZ"/>
              </w:rPr>
              <w:t>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p w14:paraId="0744E889" w14:textId="77777777" w:rsidR="00155122" w:rsidRDefault="00155122" w:rsidP="00155122">
            <w:pPr>
              <w:ind w:firstLine="391"/>
              <w:jc w:val="both"/>
              <w:rPr>
                <w:rFonts w:eastAsia="Times New Roman"/>
                <w:b/>
                <w:bCs/>
                <w:noProof/>
                <w:color w:val="000000"/>
                <w:spacing w:val="2"/>
                <w:lang w:val="kk-KZ" w:eastAsia="ru-RU"/>
              </w:rPr>
            </w:pPr>
            <w:r w:rsidRPr="007B0557">
              <w:rPr>
                <w:rFonts w:eastAsia="Times New Roman"/>
                <w:b/>
                <w:bCs/>
                <w:noProof/>
                <w:color w:val="000000"/>
                <w:spacing w:val="2"/>
                <w:lang w:val="kk-KZ" w:eastAsia="ru-RU"/>
              </w:rPr>
              <w:t>Орман шаруашылығы саласындағы мемлекеттік монополия саласына жататын тауарлардың (жұмыстардың, көрсетілетін қызметтердің) бағасын монополияға қарсы органмен келісу бойынша уәкілетті орган белгілейді.</w:t>
            </w:r>
          </w:p>
          <w:p w14:paraId="29AA00B1" w14:textId="13144BC5" w:rsidR="00155122" w:rsidRPr="007B0557" w:rsidRDefault="00155122" w:rsidP="00155122">
            <w:pPr>
              <w:ind w:firstLine="391"/>
              <w:jc w:val="both"/>
              <w:rPr>
                <w:noProof/>
                <w:lang w:val="kk-KZ"/>
              </w:rPr>
            </w:pPr>
          </w:p>
        </w:tc>
        <w:tc>
          <w:tcPr>
            <w:tcW w:w="1339" w:type="pct"/>
            <w:gridSpan w:val="5"/>
          </w:tcPr>
          <w:p w14:paraId="54E5B6F6"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0BA8E518" w14:textId="4426DAF1"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Бұл ретте, мемлекеттік монополия, арнайы құқық субъектілеріне Кәсіпкерлік кодекстің 193-бабы </w:t>
            </w:r>
            <w:r w:rsidR="00B32B7E">
              <w:rPr>
                <w:rFonts w:eastAsia="Calibri"/>
                <w:bCs/>
                <w:noProof/>
                <w:lang w:val="kk-KZ"/>
              </w:rPr>
              <w:br/>
            </w:r>
            <w:r w:rsidRPr="00155122">
              <w:rPr>
                <w:rFonts w:eastAsia="Calibri"/>
                <w:bCs/>
                <w:noProof/>
                <w:lang w:val="kk-KZ"/>
              </w:rPr>
              <w:t>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69698882"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10A6C550"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68EC389F"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49450C32" w14:textId="77777777" w:rsidR="00155122" w:rsidRPr="00155122" w:rsidRDefault="00155122" w:rsidP="00155122">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79E94370" w14:textId="79B1F120" w:rsidR="00155122" w:rsidRPr="007B0557" w:rsidRDefault="00155122" w:rsidP="00155122">
            <w:pPr>
              <w:ind w:firstLine="404"/>
              <w:jc w:val="both"/>
              <w:rPr>
                <w:bCs/>
                <w:noProof/>
                <w:lang w:val="kk-KZ"/>
              </w:rPr>
            </w:pPr>
          </w:p>
        </w:tc>
      </w:tr>
      <w:tr w:rsidR="00155122" w:rsidRPr="00135D33" w14:paraId="0BC396B5" w14:textId="77777777" w:rsidTr="006314B5">
        <w:tc>
          <w:tcPr>
            <w:tcW w:w="5000" w:type="pct"/>
            <w:gridSpan w:val="17"/>
          </w:tcPr>
          <w:p w14:paraId="5344A6E6" w14:textId="3BE82599" w:rsidR="00155122" w:rsidRPr="007B0557" w:rsidRDefault="00155122" w:rsidP="00155122">
            <w:pPr>
              <w:pStyle w:val="a4"/>
              <w:numPr>
                <w:ilvl w:val="0"/>
                <w:numId w:val="44"/>
              </w:numPr>
              <w:jc w:val="center"/>
              <w:rPr>
                <w:b/>
                <w:iCs/>
                <w:noProof/>
                <w:lang w:val="kk-KZ"/>
              </w:rPr>
            </w:pPr>
            <w:r w:rsidRPr="007B0557">
              <w:rPr>
                <w:b/>
                <w:iCs/>
                <w:noProof/>
                <w:lang w:val="kk-KZ"/>
              </w:rPr>
              <w:lastRenderedPageBreak/>
              <w:t>2015 жылғы 29 қазандағы Қазақстан Республикасының Кәсіпкерлік кодексі</w:t>
            </w:r>
          </w:p>
        </w:tc>
      </w:tr>
      <w:tr w:rsidR="00155122" w:rsidRPr="00135D33" w14:paraId="3A4B9753" w14:textId="77777777" w:rsidTr="006314B5">
        <w:trPr>
          <w:gridAfter w:val="1"/>
          <w:wAfter w:w="13" w:type="pct"/>
        </w:trPr>
        <w:tc>
          <w:tcPr>
            <w:tcW w:w="179" w:type="pct"/>
          </w:tcPr>
          <w:p w14:paraId="33BD7C87"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shd w:val="clear" w:color="auto" w:fill="auto"/>
          </w:tcPr>
          <w:p w14:paraId="075F2289" w14:textId="0C0373A8" w:rsidR="00155122" w:rsidRPr="007B0557" w:rsidRDefault="00155122" w:rsidP="00155122">
            <w:pPr>
              <w:jc w:val="center"/>
              <w:rPr>
                <w:noProof/>
                <w:spacing w:val="-10"/>
                <w:szCs w:val="28"/>
                <w:lang w:val="kk-KZ"/>
              </w:rPr>
            </w:pPr>
            <w:r w:rsidRPr="007B0557">
              <w:rPr>
                <w:noProof/>
                <w:spacing w:val="-10"/>
                <w:szCs w:val="28"/>
                <w:lang w:val="kk-KZ"/>
              </w:rPr>
              <w:t xml:space="preserve">90-5-баптың </w:t>
            </w:r>
            <w:r w:rsidRPr="007B0557">
              <w:rPr>
                <w:noProof/>
                <w:spacing w:val="-10"/>
                <w:szCs w:val="28"/>
                <w:lang w:val="kk-KZ"/>
              </w:rPr>
              <w:br/>
              <w:t>1-тармағының 3) және 4-тармақшалары</w:t>
            </w:r>
          </w:p>
        </w:tc>
        <w:tc>
          <w:tcPr>
            <w:tcW w:w="1408" w:type="pct"/>
            <w:gridSpan w:val="4"/>
            <w:shd w:val="clear" w:color="auto" w:fill="auto"/>
          </w:tcPr>
          <w:p w14:paraId="7B78A88D"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90-5-бап. Монополияға қарсы және құқық қорғау органдарының өзара іс-қимылы</w:t>
            </w:r>
          </w:p>
          <w:p w14:paraId="5EE73616"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 </w:t>
            </w:r>
          </w:p>
          <w:p w14:paraId="6712D669"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58B873FA"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3) </w:t>
            </w:r>
            <w:r w:rsidRPr="007B0557">
              <w:rPr>
                <w:b/>
                <w:noProof/>
                <w:color w:val="000000"/>
                <w:szCs w:val="28"/>
                <w:lang w:val="kk-KZ"/>
              </w:rPr>
              <w:t>құқық қорғау органдарының сұрау салулары бойынша өз құзыреті шегінде сараптамалар жүргізеді</w:t>
            </w:r>
            <w:r w:rsidRPr="007B0557">
              <w:rPr>
                <w:bCs/>
                <w:noProof/>
                <w:color w:val="000000"/>
                <w:szCs w:val="28"/>
                <w:lang w:val="kk-KZ"/>
              </w:rPr>
              <w:t xml:space="preserve"> және Қазақстан Республикасының бәсекелестікті қорғау саласындағы заңнамасының мәселелері бойынша қорытындылар береді;</w:t>
            </w:r>
          </w:p>
          <w:p w14:paraId="67BC8CED" w14:textId="374624FF"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 xml:space="preserve">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w:t>
            </w:r>
            <w:r w:rsidRPr="007B0557">
              <w:rPr>
                <w:b/>
                <w:noProof/>
                <w:color w:val="000000"/>
                <w:szCs w:val="28"/>
                <w:lang w:val="kk-KZ"/>
              </w:rPr>
              <w:t>сарапшылар</w:t>
            </w:r>
            <w:r w:rsidRPr="007B0557">
              <w:rPr>
                <w:bCs/>
                <w:noProof/>
                <w:color w:val="000000"/>
                <w:szCs w:val="28"/>
                <w:lang w:val="kk-KZ"/>
              </w:rPr>
              <w:t xml:space="preserve"> ретінде жібереді.</w:t>
            </w:r>
          </w:p>
        </w:tc>
        <w:tc>
          <w:tcPr>
            <w:tcW w:w="1455" w:type="pct"/>
            <w:gridSpan w:val="3"/>
            <w:shd w:val="clear" w:color="auto" w:fill="auto"/>
          </w:tcPr>
          <w:p w14:paraId="1906290D"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90-5-бап. Монополияға қарсы және құқық қорғау органдарының өзара іс-қимылы</w:t>
            </w:r>
          </w:p>
          <w:p w14:paraId="1C61861B"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1. Монополияға қарсы орган өз өкілеттіктері шегінде Қазақстан Республикасының құқық қорғау органдарымен өзара іс-қимылды мынадай нысандарда жүзеге асырады:</w:t>
            </w:r>
          </w:p>
          <w:p w14:paraId="64627DFE"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31885E5A" w14:textId="7E391F8A" w:rsidR="00155122" w:rsidRPr="007B0557" w:rsidRDefault="00155122" w:rsidP="00155122">
            <w:pPr>
              <w:pStyle w:val="ac"/>
              <w:spacing w:before="0" w:beforeAutospacing="0" w:after="0" w:afterAutospacing="0"/>
              <w:ind w:firstLine="391"/>
              <w:jc w:val="both"/>
              <w:rPr>
                <w:rFonts w:eastAsiaTheme="minorHAnsi"/>
                <w:b/>
                <w:bCs/>
                <w:noProof/>
                <w:color w:val="000000"/>
                <w:szCs w:val="28"/>
                <w:lang w:val="kk-KZ" w:eastAsia="en-US"/>
              </w:rPr>
            </w:pPr>
            <w:r w:rsidRPr="007B0557">
              <w:rPr>
                <w:bCs/>
                <w:noProof/>
                <w:color w:val="000000"/>
                <w:szCs w:val="28"/>
                <w:lang w:val="kk-KZ"/>
              </w:rPr>
              <w:t xml:space="preserve">3) </w:t>
            </w:r>
            <w:r w:rsidRPr="007B0557">
              <w:rPr>
                <w:rFonts w:eastAsiaTheme="minorHAnsi"/>
                <w:b/>
                <w:bCs/>
                <w:noProof/>
                <w:color w:val="000000"/>
                <w:szCs w:val="28"/>
                <w:lang w:val="kk-KZ" w:eastAsia="en-US"/>
              </w:rPr>
              <w:t xml:space="preserve">құқық қорғау органдарының сұрау салулары бойынша өз құзыреті шегінде </w:t>
            </w:r>
            <w:r w:rsidRPr="007B0557">
              <w:rPr>
                <w:rFonts w:eastAsiaTheme="minorHAnsi"/>
                <w:noProof/>
                <w:color w:val="000000"/>
                <w:szCs w:val="28"/>
                <w:lang w:val="kk-KZ" w:eastAsia="en-US"/>
              </w:rPr>
              <w:t>Қазақстан Республикасының бәсекелестікті қорғау саласындағы заңнамасының мәселелері бойынша қорытындылар береді;</w:t>
            </w:r>
          </w:p>
          <w:p w14:paraId="477751EA" w14:textId="57987DCF"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 xml:space="preserve">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 үшін </w:t>
            </w:r>
            <w:r w:rsidRPr="007B0557">
              <w:rPr>
                <w:b/>
                <w:noProof/>
                <w:color w:val="000000"/>
                <w:szCs w:val="28"/>
                <w:lang w:val="kk-KZ"/>
              </w:rPr>
              <w:t>мамандар</w:t>
            </w:r>
            <w:r w:rsidRPr="007B0557">
              <w:rPr>
                <w:bCs/>
                <w:noProof/>
                <w:color w:val="000000"/>
                <w:szCs w:val="28"/>
                <w:lang w:val="kk-KZ"/>
              </w:rPr>
              <w:t xml:space="preserve"> ретінде жібереді</w:t>
            </w:r>
          </w:p>
        </w:tc>
        <w:tc>
          <w:tcPr>
            <w:tcW w:w="1339" w:type="pct"/>
            <w:gridSpan w:val="5"/>
            <w:shd w:val="clear" w:color="auto" w:fill="auto"/>
          </w:tcPr>
          <w:p w14:paraId="101F433F" w14:textId="304996E6" w:rsidR="00155122" w:rsidRPr="007B0557" w:rsidRDefault="00155122" w:rsidP="00155122">
            <w:pPr>
              <w:ind w:firstLine="391"/>
              <w:jc w:val="both"/>
              <w:outlineLvl w:val="2"/>
              <w:rPr>
                <w:noProof/>
                <w:szCs w:val="28"/>
                <w:lang w:val="kk-KZ"/>
              </w:rPr>
            </w:pPr>
            <w:r w:rsidRPr="007B0557">
              <w:rPr>
                <w:noProof/>
                <w:szCs w:val="28"/>
                <w:lang w:val="kk-KZ"/>
              </w:rPr>
              <w:lastRenderedPageBreak/>
              <w:t xml:space="preserve">Кодекстің 217-бабының </w:t>
            </w:r>
            <w:r w:rsidRPr="007B0557">
              <w:rPr>
                <w:noProof/>
                <w:szCs w:val="28"/>
                <w:lang w:val="kk-KZ"/>
              </w:rPr>
              <w:br/>
              <w:t>6) тармақшасына сәйкес сарапшы - іске мүдделі емес, арнайы ғылыми немесе практикалық білімі бар жеке тұлға.</w:t>
            </w:r>
          </w:p>
          <w:p w14:paraId="1A638196" w14:textId="768723E2" w:rsidR="00155122" w:rsidRPr="007B0557" w:rsidRDefault="00155122" w:rsidP="00155122">
            <w:pPr>
              <w:ind w:firstLine="391"/>
              <w:jc w:val="both"/>
              <w:outlineLvl w:val="2"/>
              <w:rPr>
                <w:noProof/>
                <w:szCs w:val="28"/>
                <w:lang w:val="kk-KZ"/>
              </w:rPr>
            </w:pPr>
            <w:r w:rsidRPr="007B0557">
              <w:rPr>
                <w:noProof/>
                <w:szCs w:val="28"/>
                <w:lang w:val="kk-KZ"/>
              </w:rPr>
              <w:t>Бұл ретте, монополияға қарсы органның қызметкерлері арнайы ғылыми немесе практикалық білімі бар тұлғалар болып табылмайды.</w:t>
            </w:r>
          </w:p>
          <w:p w14:paraId="478E547A" w14:textId="766F05B8" w:rsidR="00155122" w:rsidRPr="007B0557" w:rsidRDefault="00155122" w:rsidP="00155122">
            <w:pPr>
              <w:ind w:firstLine="391"/>
              <w:jc w:val="both"/>
              <w:outlineLvl w:val="2"/>
              <w:rPr>
                <w:noProof/>
                <w:szCs w:val="28"/>
                <w:lang w:val="kk-KZ"/>
              </w:rPr>
            </w:pPr>
            <w:r w:rsidRPr="007B0557">
              <w:rPr>
                <w:noProof/>
                <w:szCs w:val="28"/>
                <w:lang w:val="kk-KZ"/>
              </w:rPr>
              <w:t>Монополияға қарсы органның қызметкерлері өз құзыреті шегінде қорытынды беру үшін мамандар ретінде тартылуы мүмкін.</w:t>
            </w:r>
          </w:p>
        </w:tc>
      </w:tr>
      <w:tr w:rsidR="00155122" w:rsidRPr="00135D33" w14:paraId="39040D90" w14:textId="77777777" w:rsidTr="006314B5">
        <w:trPr>
          <w:gridAfter w:val="1"/>
          <w:wAfter w:w="13" w:type="pct"/>
        </w:trPr>
        <w:tc>
          <w:tcPr>
            <w:tcW w:w="179" w:type="pct"/>
          </w:tcPr>
          <w:p w14:paraId="7A6B5884"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shd w:val="clear" w:color="auto" w:fill="auto"/>
          </w:tcPr>
          <w:p w14:paraId="64DCE7ED" w14:textId="77777777" w:rsidR="00155122" w:rsidRPr="007B0557" w:rsidRDefault="00155122" w:rsidP="00155122">
            <w:pPr>
              <w:jc w:val="center"/>
              <w:rPr>
                <w:noProof/>
                <w:spacing w:val="-10"/>
                <w:szCs w:val="28"/>
                <w:lang w:val="kk-KZ"/>
              </w:rPr>
            </w:pPr>
            <w:r w:rsidRPr="007B0557">
              <w:rPr>
                <w:noProof/>
                <w:spacing w:val="-10"/>
                <w:szCs w:val="28"/>
                <w:lang w:val="kk-KZ"/>
              </w:rPr>
              <w:t xml:space="preserve">90-6-баптың </w:t>
            </w:r>
          </w:p>
          <w:p w14:paraId="032FA8B5" w14:textId="75AF65AF" w:rsidR="00155122" w:rsidRPr="007B0557" w:rsidRDefault="00155122" w:rsidP="00155122">
            <w:pPr>
              <w:jc w:val="center"/>
              <w:rPr>
                <w:noProof/>
                <w:spacing w:val="-10"/>
                <w:szCs w:val="28"/>
                <w:lang w:val="kk-KZ"/>
              </w:rPr>
            </w:pPr>
            <w:r w:rsidRPr="007B0557">
              <w:rPr>
                <w:noProof/>
                <w:spacing w:val="-10"/>
                <w:szCs w:val="28"/>
                <w:lang w:val="kk-KZ"/>
              </w:rPr>
              <w:t>14) тармақшасы</w:t>
            </w:r>
          </w:p>
        </w:tc>
        <w:tc>
          <w:tcPr>
            <w:tcW w:w="1408" w:type="pct"/>
            <w:gridSpan w:val="4"/>
            <w:shd w:val="clear" w:color="auto" w:fill="auto"/>
          </w:tcPr>
          <w:p w14:paraId="594C84F3"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0578A31C" w14:textId="77777777" w:rsidR="00155122" w:rsidRPr="007B0557" w:rsidRDefault="00155122" w:rsidP="00155122">
            <w:pPr>
              <w:tabs>
                <w:tab w:val="left" w:pos="459"/>
                <w:tab w:val="left" w:pos="600"/>
              </w:tabs>
              <w:ind w:firstLine="385"/>
              <w:jc w:val="both"/>
              <w:rPr>
                <w:noProof/>
                <w:lang w:val="kk-KZ"/>
              </w:rPr>
            </w:pPr>
            <w:r w:rsidRPr="007B0557">
              <w:rPr>
                <w:noProof/>
                <w:lang w:val="kk-KZ"/>
              </w:rPr>
              <w:t>Монополияға қарсы орган:</w:t>
            </w:r>
          </w:p>
          <w:p w14:paraId="6A6A2894" w14:textId="351FFEB5" w:rsidR="00155122" w:rsidRPr="007B0557" w:rsidRDefault="00155122" w:rsidP="00155122">
            <w:pPr>
              <w:tabs>
                <w:tab w:val="left" w:pos="459"/>
                <w:tab w:val="left" w:pos="600"/>
              </w:tabs>
              <w:ind w:firstLine="385"/>
              <w:jc w:val="both"/>
              <w:rPr>
                <w:noProof/>
                <w:lang w:val="kk-KZ"/>
              </w:rPr>
            </w:pPr>
            <w:r w:rsidRPr="007B0557">
              <w:rPr>
                <w:noProof/>
                <w:lang w:val="kk-KZ"/>
              </w:rPr>
              <w:t>...</w:t>
            </w:r>
          </w:p>
          <w:p w14:paraId="5667D8D5" w14:textId="09BA6AF5" w:rsidR="00155122" w:rsidRPr="007B0557" w:rsidRDefault="00155122" w:rsidP="00155122">
            <w:pPr>
              <w:tabs>
                <w:tab w:val="left" w:pos="459"/>
                <w:tab w:val="left" w:pos="600"/>
              </w:tabs>
              <w:ind w:firstLine="385"/>
              <w:jc w:val="both"/>
              <w:rPr>
                <w:b/>
                <w:bCs/>
                <w:noProof/>
                <w:lang w:val="kk-KZ"/>
              </w:rPr>
            </w:pPr>
            <w:r w:rsidRPr="007B0557">
              <w:rPr>
                <w:b/>
                <w:bCs/>
                <w:noProof/>
                <w:lang w:val="kk-KZ"/>
              </w:rPr>
              <w:t>14) қоғамдық маңызы бар нарықтарды талдау әдістемесін әзірлейді және бекітеді;</w:t>
            </w:r>
          </w:p>
        </w:tc>
        <w:tc>
          <w:tcPr>
            <w:tcW w:w="1455" w:type="pct"/>
            <w:gridSpan w:val="3"/>
            <w:shd w:val="clear" w:color="auto" w:fill="auto"/>
          </w:tcPr>
          <w:p w14:paraId="62FB440B"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0AFF0A6F" w14:textId="77777777" w:rsidR="00155122" w:rsidRPr="007B0557" w:rsidRDefault="00155122" w:rsidP="00155122">
            <w:pPr>
              <w:tabs>
                <w:tab w:val="left" w:pos="459"/>
                <w:tab w:val="left" w:pos="600"/>
              </w:tabs>
              <w:ind w:firstLine="385"/>
              <w:jc w:val="both"/>
              <w:rPr>
                <w:noProof/>
                <w:lang w:val="kk-KZ"/>
              </w:rPr>
            </w:pPr>
            <w:r w:rsidRPr="007B0557">
              <w:rPr>
                <w:noProof/>
                <w:lang w:val="kk-KZ"/>
              </w:rPr>
              <w:t>Монополияға қарсы орган:</w:t>
            </w:r>
          </w:p>
          <w:p w14:paraId="51957019" w14:textId="7D01412F" w:rsidR="00155122" w:rsidRPr="007B0557" w:rsidRDefault="00155122" w:rsidP="00155122">
            <w:pPr>
              <w:tabs>
                <w:tab w:val="left" w:pos="459"/>
                <w:tab w:val="left" w:pos="600"/>
              </w:tabs>
              <w:ind w:firstLine="385"/>
              <w:jc w:val="both"/>
              <w:rPr>
                <w:bCs/>
                <w:noProof/>
                <w:color w:val="000000"/>
                <w:szCs w:val="28"/>
                <w:lang w:val="kk-KZ"/>
              </w:rPr>
            </w:pPr>
            <w:r w:rsidRPr="007B0557">
              <w:rPr>
                <w:bCs/>
                <w:noProof/>
                <w:color w:val="000000"/>
                <w:szCs w:val="28"/>
                <w:lang w:val="kk-KZ"/>
              </w:rPr>
              <w:t>...</w:t>
            </w:r>
          </w:p>
          <w:p w14:paraId="68F63C3E" w14:textId="7B72D70A" w:rsidR="00155122" w:rsidRPr="007B0557" w:rsidRDefault="00155122" w:rsidP="00155122">
            <w:pPr>
              <w:tabs>
                <w:tab w:val="left" w:pos="459"/>
                <w:tab w:val="left" w:pos="600"/>
              </w:tabs>
              <w:ind w:firstLine="385"/>
              <w:jc w:val="both"/>
              <w:rPr>
                <w:b/>
                <w:noProof/>
                <w:color w:val="000000"/>
                <w:szCs w:val="28"/>
                <w:lang w:val="kk-KZ"/>
              </w:rPr>
            </w:pPr>
            <w:r w:rsidRPr="007B0557">
              <w:rPr>
                <w:b/>
                <w:noProof/>
                <w:color w:val="000000"/>
                <w:szCs w:val="28"/>
                <w:lang w:val="kk-KZ"/>
              </w:rPr>
              <w:t xml:space="preserve">14) </w:t>
            </w:r>
            <w:bookmarkStart w:id="0" w:name="_Hlk160627103"/>
            <w:r w:rsidRPr="007B0557">
              <w:rPr>
                <w:b/>
                <w:noProof/>
                <w:color w:val="000000"/>
                <w:szCs w:val="28"/>
                <w:lang w:val="kk-KZ"/>
              </w:rPr>
              <w:t xml:space="preserve">табиғи монополиялар саласындағы уәкілетті органмен келісу бойынша оларды </w:t>
            </w:r>
            <w:r w:rsidR="001B3F3D">
              <w:rPr>
                <w:b/>
                <w:noProof/>
                <w:color w:val="000000"/>
                <w:szCs w:val="28"/>
                <w:lang w:val="kk-KZ"/>
              </w:rPr>
              <w:t>қоғамдық</w:t>
            </w:r>
            <w:r w:rsidRPr="007B0557">
              <w:rPr>
                <w:b/>
                <w:noProof/>
                <w:color w:val="000000"/>
                <w:szCs w:val="28"/>
                <w:lang w:val="kk-KZ"/>
              </w:rPr>
              <w:t xml:space="preserve"> маңызы бар нарықтарға немесе Қазақстан Республикасының табиғи монополиялар туралы заңнамасына сәйкес реттелетін нарықтарға жатқызу </w:t>
            </w:r>
            <w:r w:rsidR="001B3F3D">
              <w:rPr>
                <w:b/>
                <w:noProof/>
                <w:color w:val="000000"/>
                <w:szCs w:val="28"/>
                <w:lang w:val="kk-KZ"/>
              </w:rPr>
              <w:t>тұрғысынан</w:t>
            </w:r>
            <w:r w:rsidRPr="007B0557">
              <w:rPr>
                <w:b/>
                <w:noProof/>
                <w:color w:val="000000"/>
                <w:szCs w:val="28"/>
                <w:lang w:val="kk-KZ"/>
              </w:rPr>
              <w:t xml:space="preserve"> тауар нарықтарын талдау әдістемесін әзірлейді және бекітеді;</w:t>
            </w:r>
            <w:bookmarkEnd w:id="0"/>
          </w:p>
        </w:tc>
        <w:tc>
          <w:tcPr>
            <w:tcW w:w="1339" w:type="pct"/>
            <w:gridSpan w:val="5"/>
            <w:shd w:val="clear" w:color="auto" w:fill="auto"/>
          </w:tcPr>
          <w:p w14:paraId="7A82BE55" w14:textId="77777777" w:rsidR="00155122" w:rsidRPr="007B0557" w:rsidRDefault="00155122" w:rsidP="00155122">
            <w:pPr>
              <w:ind w:firstLine="289"/>
              <w:jc w:val="both"/>
              <w:outlineLvl w:val="2"/>
              <w:rPr>
                <w:noProof/>
                <w:szCs w:val="28"/>
                <w:lang w:val="kk-KZ"/>
              </w:rPr>
            </w:pPr>
            <w:r w:rsidRPr="007B0557">
              <w:rPr>
                <w:noProof/>
                <w:szCs w:val="28"/>
                <w:lang w:val="kk-KZ"/>
              </w:rPr>
              <w:t>Редакциялық өңдеу.</w:t>
            </w:r>
          </w:p>
          <w:p w14:paraId="03BA22AD" w14:textId="77777777" w:rsidR="00155122" w:rsidRDefault="00155122" w:rsidP="00155122">
            <w:pPr>
              <w:ind w:firstLine="289"/>
              <w:jc w:val="both"/>
              <w:outlineLvl w:val="2"/>
              <w:rPr>
                <w:noProof/>
                <w:szCs w:val="28"/>
                <w:lang w:val="kk-KZ"/>
              </w:rPr>
            </w:pPr>
            <w:r w:rsidRPr="007B0557">
              <w:rPr>
                <w:noProof/>
                <w:szCs w:val="28"/>
                <w:lang w:val="kk-KZ"/>
              </w:rPr>
              <w:t>Талдау жүргізудің мәні мен мақсатын нақтылау ұсынылады.</w:t>
            </w:r>
          </w:p>
          <w:p w14:paraId="497217B3" w14:textId="32709540" w:rsidR="001B3F3D" w:rsidRPr="001B3F3D" w:rsidRDefault="001B3F3D" w:rsidP="00155122">
            <w:pPr>
              <w:ind w:firstLine="289"/>
              <w:jc w:val="both"/>
              <w:outlineLvl w:val="2"/>
              <w:rPr>
                <w:noProof/>
                <w:szCs w:val="28"/>
                <w:lang w:val="kk-KZ"/>
              </w:rPr>
            </w:pPr>
            <w:r>
              <w:rPr>
                <w:b/>
                <w:lang w:val="kk-KZ"/>
              </w:rPr>
              <w:t xml:space="preserve"> </w:t>
            </w:r>
          </w:p>
        </w:tc>
      </w:tr>
      <w:tr w:rsidR="00155122" w:rsidRPr="00135D33" w14:paraId="378050A2" w14:textId="77777777" w:rsidTr="006314B5">
        <w:trPr>
          <w:gridAfter w:val="1"/>
          <w:wAfter w:w="13" w:type="pct"/>
        </w:trPr>
        <w:tc>
          <w:tcPr>
            <w:tcW w:w="179" w:type="pct"/>
          </w:tcPr>
          <w:p w14:paraId="18D07693"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1061A3E5" w14:textId="14675D00" w:rsidR="00155122" w:rsidRPr="007B0557" w:rsidRDefault="00155122" w:rsidP="00155122">
            <w:pPr>
              <w:jc w:val="center"/>
              <w:rPr>
                <w:noProof/>
                <w:lang w:val="kk-KZ"/>
              </w:rPr>
            </w:pPr>
            <w:r w:rsidRPr="007B0557">
              <w:rPr>
                <w:noProof/>
                <w:lang w:val="kk-KZ"/>
              </w:rPr>
              <w:t>90-6-баптың 14-1) жаңа тармақшасы</w:t>
            </w:r>
          </w:p>
        </w:tc>
        <w:tc>
          <w:tcPr>
            <w:tcW w:w="1408" w:type="pct"/>
            <w:gridSpan w:val="4"/>
            <w:tcBorders>
              <w:top w:val="single" w:sz="8" w:space="0" w:color="000000"/>
              <w:left w:val="nil"/>
              <w:bottom w:val="single" w:sz="8" w:space="0" w:color="000000"/>
              <w:right w:val="single" w:sz="8" w:space="0" w:color="000000"/>
            </w:tcBorders>
          </w:tcPr>
          <w:p w14:paraId="44CDF665"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0D30015B" w14:textId="77777777" w:rsidR="00155122" w:rsidRPr="007B0557" w:rsidRDefault="00155122" w:rsidP="00155122">
            <w:pPr>
              <w:ind w:firstLine="385"/>
              <w:jc w:val="both"/>
              <w:rPr>
                <w:noProof/>
                <w:lang w:val="kk-KZ"/>
              </w:rPr>
            </w:pPr>
            <w:r w:rsidRPr="007B0557">
              <w:rPr>
                <w:noProof/>
                <w:lang w:val="kk-KZ"/>
              </w:rPr>
              <w:t>Монополияға қарсы орган:</w:t>
            </w:r>
          </w:p>
          <w:p w14:paraId="1F571CC8" w14:textId="542E3EE7" w:rsidR="00155122" w:rsidRPr="007B0557" w:rsidRDefault="00155122" w:rsidP="00155122">
            <w:pPr>
              <w:ind w:firstLine="385"/>
              <w:jc w:val="both"/>
              <w:rPr>
                <w:noProof/>
                <w:lang w:val="kk-KZ"/>
              </w:rPr>
            </w:pPr>
            <w:r w:rsidRPr="007B0557">
              <w:rPr>
                <w:noProof/>
                <w:lang w:val="kk-KZ"/>
              </w:rPr>
              <w:t>…</w:t>
            </w:r>
          </w:p>
          <w:p w14:paraId="0CD94E67" w14:textId="3F539B9B" w:rsidR="00155122" w:rsidRPr="007B0557" w:rsidRDefault="00155122" w:rsidP="00155122">
            <w:pPr>
              <w:ind w:firstLine="385"/>
              <w:jc w:val="both"/>
              <w:rPr>
                <w:b/>
                <w:noProof/>
                <w:lang w:val="kk-KZ"/>
              </w:rPr>
            </w:pPr>
            <w:r w:rsidRPr="007B0557">
              <w:rPr>
                <w:b/>
                <w:noProof/>
                <w:lang w:val="kk-KZ"/>
              </w:rPr>
              <w:t>14-1) Жоқ;</w:t>
            </w:r>
          </w:p>
        </w:tc>
        <w:tc>
          <w:tcPr>
            <w:tcW w:w="1455" w:type="pct"/>
            <w:gridSpan w:val="3"/>
            <w:shd w:val="clear" w:color="auto" w:fill="auto"/>
          </w:tcPr>
          <w:p w14:paraId="16137C9C"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1FC4D810" w14:textId="04A022C6" w:rsidR="00155122" w:rsidRPr="007B0557" w:rsidRDefault="00155122" w:rsidP="00155122">
            <w:pPr>
              <w:ind w:firstLine="385"/>
              <w:jc w:val="both"/>
              <w:rPr>
                <w:noProof/>
                <w:lang w:val="kk-KZ"/>
              </w:rPr>
            </w:pPr>
            <w:r w:rsidRPr="007B0557">
              <w:rPr>
                <w:noProof/>
                <w:lang w:val="kk-KZ"/>
              </w:rPr>
              <w:t>Монополияға қарсы орган:</w:t>
            </w:r>
          </w:p>
          <w:p w14:paraId="5DA1AEF5" w14:textId="77777777" w:rsidR="00155122" w:rsidRPr="007B0557" w:rsidRDefault="00155122" w:rsidP="00155122">
            <w:pPr>
              <w:ind w:firstLine="385"/>
              <w:jc w:val="both"/>
              <w:rPr>
                <w:noProof/>
                <w:lang w:val="kk-KZ"/>
              </w:rPr>
            </w:pPr>
            <w:r w:rsidRPr="007B0557">
              <w:rPr>
                <w:noProof/>
                <w:lang w:val="kk-KZ"/>
              </w:rPr>
              <w:t>…</w:t>
            </w:r>
          </w:p>
          <w:p w14:paraId="07A18077" w14:textId="33527117" w:rsidR="00155122" w:rsidRPr="007B0557" w:rsidRDefault="00155122" w:rsidP="00155122">
            <w:pPr>
              <w:ind w:firstLine="385"/>
              <w:jc w:val="both"/>
              <w:rPr>
                <w:b/>
                <w:noProof/>
                <w:lang w:val="kk-KZ"/>
              </w:rPr>
            </w:pPr>
            <w:r w:rsidRPr="007B0557">
              <w:rPr>
                <w:b/>
                <w:noProof/>
                <w:lang w:val="kk-KZ"/>
              </w:rPr>
              <w:t xml:space="preserve">14-1) </w:t>
            </w:r>
            <w:bookmarkStart w:id="1" w:name="_Hlk160627127"/>
            <w:r w:rsidRPr="007B0557">
              <w:rPr>
                <w:b/>
                <w:noProof/>
                <w:lang w:val="kk-KZ"/>
              </w:rPr>
              <w:t xml:space="preserve">оларды қоғамдық маңызы бар нарықтарға немесе Қазақстан Республикасының табиғи монополиялар туралы заңнамасына сәйкес реттелетін нарықтарға жатқызу тұрғысынан </w:t>
            </w:r>
            <w:r w:rsidR="001B3F3D" w:rsidRPr="007B0557">
              <w:rPr>
                <w:b/>
                <w:noProof/>
                <w:lang w:val="kk-KZ"/>
              </w:rPr>
              <w:t>тауар нарықтарын</w:t>
            </w:r>
            <w:r w:rsidR="001B3F3D">
              <w:rPr>
                <w:b/>
                <w:noProof/>
                <w:lang w:val="kk-KZ"/>
              </w:rPr>
              <w:t>а</w:t>
            </w:r>
            <w:r w:rsidR="001B3F3D" w:rsidRPr="007B0557">
              <w:rPr>
                <w:b/>
                <w:noProof/>
                <w:lang w:val="kk-KZ"/>
              </w:rPr>
              <w:t xml:space="preserve"> </w:t>
            </w:r>
            <w:r w:rsidRPr="007B0557">
              <w:rPr>
                <w:b/>
                <w:noProof/>
                <w:lang w:val="kk-KZ"/>
              </w:rPr>
              <w:t>талдау жүргізеді;</w:t>
            </w:r>
            <w:bookmarkEnd w:id="1"/>
          </w:p>
        </w:tc>
        <w:tc>
          <w:tcPr>
            <w:tcW w:w="1339" w:type="pct"/>
            <w:gridSpan w:val="5"/>
          </w:tcPr>
          <w:p w14:paraId="67B85596" w14:textId="77777777" w:rsidR="00155122" w:rsidRPr="007B0557" w:rsidRDefault="00155122" w:rsidP="00155122">
            <w:pPr>
              <w:ind w:firstLine="385"/>
              <w:contextualSpacing/>
              <w:jc w:val="both"/>
              <w:rPr>
                <w:noProof/>
                <w:lang w:val="kk-KZ"/>
              </w:rPr>
            </w:pPr>
            <w:r w:rsidRPr="007B0557">
              <w:rPr>
                <w:noProof/>
                <w:lang w:val="kk-KZ"/>
              </w:rPr>
              <w:t>Кодекстің 90-6-бабының 14) тармақшасында көрсетілген әдістеме қоғамдық маңызы бар нарықтарға талдау жүргізуді көздейді.</w:t>
            </w:r>
          </w:p>
          <w:p w14:paraId="288063C1" w14:textId="77777777" w:rsidR="00155122" w:rsidRDefault="00155122" w:rsidP="00155122">
            <w:pPr>
              <w:ind w:firstLine="385"/>
              <w:contextualSpacing/>
              <w:jc w:val="both"/>
              <w:rPr>
                <w:noProof/>
                <w:lang w:val="kk-KZ"/>
              </w:rPr>
            </w:pPr>
            <w:r w:rsidRPr="007B0557">
              <w:rPr>
                <w:noProof/>
                <w:lang w:val="kk-KZ"/>
              </w:rPr>
              <w:t>Осыған байланысты, осы функцияны заңнамада көздеу ұсынылады.</w:t>
            </w:r>
          </w:p>
          <w:p w14:paraId="59CA0DCD" w14:textId="50816697" w:rsidR="001B3F3D" w:rsidRPr="001B3F3D" w:rsidRDefault="001B3F3D" w:rsidP="00155122">
            <w:pPr>
              <w:ind w:firstLine="385"/>
              <w:contextualSpacing/>
              <w:jc w:val="both"/>
              <w:rPr>
                <w:noProof/>
                <w:lang w:val="kk-KZ"/>
              </w:rPr>
            </w:pPr>
            <w:r>
              <w:rPr>
                <w:b/>
                <w:lang w:val="kk-KZ"/>
              </w:rPr>
              <w:t xml:space="preserve"> </w:t>
            </w:r>
          </w:p>
        </w:tc>
      </w:tr>
      <w:tr w:rsidR="00155122" w:rsidRPr="00135D33" w14:paraId="6F027AB3" w14:textId="77777777" w:rsidTr="006314B5">
        <w:trPr>
          <w:gridAfter w:val="1"/>
          <w:wAfter w:w="13" w:type="pct"/>
        </w:trPr>
        <w:tc>
          <w:tcPr>
            <w:tcW w:w="179" w:type="pct"/>
          </w:tcPr>
          <w:p w14:paraId="0B9BDE49"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1F8D3AC3" w14:textId="77777777" w:rsidR="00155122" w:rsidRPr="007B0557" w:rsidRDefault="00155122" w:rsidP="00155122">
            <w:pPr>
              <w:jc w:val="center"/>
              <w:rPr>
                <w:noProof/>
                <w:lang w:val="kk-KZ"/>
              </w:rPr>
            </w:pPr>
            <w:r w:rsidRPr="007B0557">
              <w:rPr>
                <w:noProof/>
                <w:lang w:val="kk-KZ"/>
              </w:rPr>
              <w:t xml:space="preserve">90-6-баптың </w:t>
            </w:r>
          </w:p>
          <w:p w14:paraId="75AB5C0D" w14:textId="7553811D" w:rsidR="00155122" w:rsidRPr="007B0557" w:rsidRDefault="00155122" w:rsidP="00155122">
            <w:pPr>
              <w:jc w:val="center"/>
              <w:rPr>
                <w:noProof/>
                <w:lang w:val="kk-KZ"/>
              </w:rPr>
            </w:pPr>
            <w:r w:rsidRPr="007B0557">
              <w:rPr>
                <w:noProof/>
                <w:lang w:val="kk-KZ"/>
              </w:rPr>
              <w:t>18) тармақшасы</w:t>
            </w:r>
          </w:p>
        </w:tc>
        <w:tc>
          <w:tcPr>
            <w:tcW w:w="1408" w:type="pct"/>
            <w:gridSpan w:val="4"/>
            <w:tcBorders>
              <w:top w:val="single" w:sz="8" w:space="0" w:color="000000"/>
              <w:left w:val="nil"/>
              <w:bottom w:val="single" w:sz="8" w:space="0" w:color="000000"/>
              <w:right w:val="single" w:sz="8" w:space="0" w:color="000000"/>
            </w:tcBorders>
          </w:tcPr>
          <w:p w14:paraId="0E94F1ED"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523AF50D" w14:textId="0311D2E4" w:rsidR="00155122" w:rsidRPr="007B0557" w:rsidRDefault="00155122" w:rsidP="00155122">
            <w:pPr>
              <w:ind w:firstLine="385"/>
              <w:jc w:val="both"/>
              <w:rPr>
                <w:noProof/>
                <w:lang w:val="kk-KZ"/>
              </w:rPr>
            </w:pPr>
            <w:r w:rsidRPr="007B0557">
              <w:rPr>
                <w:noProof/>
                <w:lang w:val="kk-KZ"/>
              </w:rPr>
              <w:t>Монополияға қарсы орган:</w:t>
            </w:r>
          </w:p>
          <w:p w14:paraId="3AD7CC83" w14:textId="77777777" w:rsidR="00155122" w:rsidRPr="007B0557" w:rsidRDefault="00155122" w:rsidP="00155122">
            <w:pPr>
              <w:ind w:firstLine="385"/>
              <w:jc w:val="both"/>
              <w:rPr>
                <w:noProof/>
                <w:lang w:val="kk-KZ"/>
              </w:rPr>
            </w:pPr>
            <w:r w:rsidRPr="007B0557">
              <w:rPr>
                <w:noProof/>
                <w:lang w:val="kk-KZ"/>
              </w:rPr>
              <w:t>…</w:t>
            </w:r>
          </w:p>
          <w:p w14:paraId="49F74E24" w14:textId="1B430640" w:rsidR="00155122" w:rsidRPr="007B0557" w:rsidRDefault="00155122" w:rsidP="00155122">
            <w:pPr>
              <w:ind w:firstLine="385"/>
              <w:jc w:val="both"/>
              <w:rPr>
                <w:noProof/>
                <w:lang w:val="kk-KZ"/>
              </w:rPr>
            </w:pPr>
            <w:r w:rsidRPr="007B0557">
              <w:rPr>
                <w:noProof/>
                <w:lang w:val="kk-KZ"/>
              </w:rPr>
              <w:t>18) үстем немесе монополиялық жағдайға ие нарық субъектісі белгілеген монополиялық жоғары (төмен), монопсониялық төмен бағаны анықтайды;</w:t>
            </w:r>
          </w:p>
        </w:tc>
        <w:tc>
          <w:tcPr>
            <w:tcW w:w="1455" w:type="pct"/>
            <w:gridSpan w:val="3"/>
            <w:shd w:val="clear" w:color="auto" w:fill="auto"/>
          </w:tcPr>
          <w:p w14:paraId="3BBAA8F3"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246371A2" w14:textId="02F057A9" w:rsidR="00155122" w:rsidRPr="007B0557" w:rsidRDefault="00155122" w:rsidP="00155122">
            <w:pPr>
              <w:ind w:firstLine="385"/>
              <w:jc w:val="both"/>
              <w:rPr>
                <w:noProof/>
                <w:lang w:val="kk-KZ"/>
              </w:rPr>
            </w:pPr>
            <w:r w:rsidRPr="007B0557">
              <w:rPr>
                <w:noProof/>
                <w:lang w:val="kk-KZ"/>
              </w:rPr>
              <w:t>Монополияға қарсы орган:</w:t>
            </w:r>
          </w:p>
          <w:p w14:paraId="160B1172" w14:textId="77777777" w:rsidR="00155122" w:rsidRPr="007B0557" w:rsidRDefault="00155122" w:rsidP="00155122">
            <w:pPr>
              <w:ind w:firstLine="385"/>
              <w:jc w:val="both"/>
              <w:rPr>
                <w:noProof/>
                <w:lang w:val="kk-KZ"/>
              </w:rPr>
            </w:pPr>
            <w:r w:rsidRPr="007B0557">
              <w:rPr>
                <w:noProof/>
                <w:lang w:val="kk-KZ"/>
              </w:rPr>
              <w:t>…</w:t>
            </w:r>
          </w:p>
          <w:p w14:paraId="2F7D98D1" w14:textId="1DF7EE08" w:rsidR="00155122" w:rsidRPr="007B0557" w:rsidRDefault="00155122" w:rsidP="00155122">
            <w:pPr>
              <w:ind w:firstLine="385"/>
              <w:jc w:val="both"/>
              <w:rPr>
                <w:noProof/>
                <w:lang w:val="kk-KZ"/>
              </w:rPr>
            </w:pPr>
            <w:r w:rsidRPr="007B0557">
              <w:rPr>
                <w:noProof/>
                <w:lang w:val="kk-KZ"/>
              </w:rPr>
              <w:t xml:space="preserve">18) үстем, монополиялық немесе </w:t>
            </w:r>
            <w:r w:rsidRPr="007B0557">
              <w:rPr>
                <w:b/>
                <w:bCs/>
                <w:noProof/>
                <w:lang w:val="kk-KZ"/>
              </w:rPr>
              <w:t>монопсониялық</w:t>
            </w:r>
            <w:r w:rsidRPr="007B0557">
              <w:rPr>
                <w:noProof/>
                <w:lang w:val="kk-KZ"/>
              </w:rPr>
              <w:t xml:space="preserve"> жағдайға ие нарық субъектісі белгілеген монополиялық жоғары (төмен), монопсониялық төмен бағаны анықтайды;</w:t>
            </w:r>
          </w:p>
        </w:tc>
        <w:tc>
          <w:tcPr>
            <w:tcW w:w="1339" w:type="pct"/>
            <w:gridSpan w:val="5"/>
          </w:tcPr>
          <w:p w14:paraId="005C4652" w14:textId="2F084CDC" w:rsidR="00155122" w:rsidRPr="007B0557" w:rsidRDefault="00155122" w:rsidP="00155122">
            <w:pPr>
              <w:ind w:firstLine="385"/>
              <w:contextualSpacing/>
              <w:jc w:val="both"/>
              <w:rPr>
                <w:noProof/>
                <w:lang w:val="kk-KZ"/>
              </w:rPr>
            </w:pPr>
            <w:r w:rsidRPr="007B0557">
              <w:rPr>
                <w:noProof/>
                <w:lang w:val="kk-KZ"/>
              </w:rPr>
              <w:t>Монопсониялық жағдайды белгілеу және монопсониялық төмен бағаны анықтау тәртібін енгізу.</w:t>
            </w:r>
          </w:p>
        </w:tc>
      </w:tr>
      <w:tr w:rsidR="00155122" w:rsidRPr="00135D33" w14:paraId="716B8ACF" w14:textId="77777777" w:rsidTr="006314B5">
        <w:trPr>
          <w:gridAfter w:val="1"/>
          <w:wAfter w:w="13" w:type="pct"/>
        </w:trPr>
        <w:tc>
          <w:tcPr>
            <w:tcW w:w="179" w:type="pct"/>
          </w:tcPr>
          <w:p w14:paraId="70D5D13B"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19ECC492" w14:textId="77777777" w:rsidR="00155122" w:rsidRPr="007B0557" w:rsidRDefault="00155122" w:rsidP="00155122">
            <w:pPr>
              <w:jc w:val="center"/>
              <w:rPr>
                <w:noProof/>
                <w:lang w:val="kk-KZ"/>
              </w:rPr>
            </w:pPr>
            <w:r w:rsidRPr="007B0557">
              <w:rPr>
                <w:noProof/>
                <w:lang w:val="kk-KZ"/>
              </w:rPr>
              <w:t xml:space="preserve">90-6-баптың </w:t>
            </w:r>
          </w:p>
          <w:p w14:paraId="55C8BE44" w14:textId="3792E876" w:rsidR="00155122" w:rsidRPr="007B0557" w:rsidRDefault="00155122" w:rsidP="00155122">
            <w:pPr>
              <w:jc w:val="center"/>
              <w:rPr>
                <w:noProof/>
                <w:lang w:val="kk-KZ"/>
              </w:rPr>
            </w:pPr>
            <w:r w:rsidRPr="007B0557">
              <w:rPr>
                <w:noProof/>
                <w:lang w:val="kk-KZ"/>
              </w:rPr>
              <w:t>20-1) тармақшасы</w:t>
            </w:r>
          </w:p>
        </w:tc>
        <w:tc>
          <w:tcPr>
            <w:tcW w:w="1408" w:type="pct"/>
            <w:gridSpan w:val="4"/>
            <w:tcBorders>
              <w:top w:val="single" w:sz="8" w:space="0" w:color="000000"/>
              <w:left w:val="nil"/>
              <w:bottom w:val="single" w:sz="8" w:space="0" w:color="000000"/>
              <w:right w:val="single" w:sz="8" w:space="0" w:color="000000"/>
            </w:tcBorders>
          </w:tcPr>
          <w:p w14:paraId="5CB8EB9D"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3D33DAB3" w14:textId="77777777" w:rsidR="00155122" w:rsidRPr="007B0557" w:rsidRDefault="00155122" w:rsidP="00155122">
            <w:pPr>
              <w:ind w:firstLine="385"/>
              <w:jc w:val="both"/>
              <w:rPr>
                <w:noProof/>
                <w:lang w:val="kk-KZ"/>
              </w:rPr>
            </w:pPr>
            <w:r w:rsidRPr="007B0557">
              <w:rPr>
                <w:noProof/>
                <w:lang w:val="kk-KZ"/>
              </w:rPr>
              <w:t>Монополияға қарсы орган:</w:t>
            </w:r>
          </w:p>
          <w:p w14:paraId="106EA7E3" w14:textId="77777777" w:rsidR="00155122" w:rsidRPr="007B0557" w:rsidRDefault="00155122" w:rsidP="00155122">
            <w:pPr>
              <w:ind w:firstLine="385"/>
              <w:jc w:val="both"/>
              <w:rPr>
                <w:noProof/>
                <w:lang w:val="kk-KZ"/>
              </w:rPr>
            </w:pPr>
            <w:r w:rsidRPr="007B0557">
              <w:rPr>
                <w:noProof/>
                <w:lang w:val="kk-KZ"/>
              </w:rPr>
              <w:t>...</w:t>
            </w:r>
          </w:p>
          <w:p w14:paraId="11381E08" w14:textId="03F12ABD" w:rsidR="00155122" w:rsidRPr="007B0557" w:rsidRDefault="00155122" w:rsidP="00155122">
            <w:pPr>
              <w:ind w:firstLine="385"/>
              <w:jc w:val="both"/>
              <w:rPr>
                <w:noProof/>
                <w:lang w:val="kk-KZ"/>
              </w:rPr>
            </w:pPr>
            <w:r w:rsidRPr="007B0557">
              <w:rPr>
                <w:noProof/>
                <w:lang w:val="kk-KZ"/>
              </w:rPr>
              <w:t xml:space="preserve">20-1)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w:t>
            </w:r>
            <w:r w:rsidRPr="007B0557">
              <w:rPr>
                <w:b/>
                <w:bCs/>
                <w:noProof/>
                <w:lang w:val="kk-KZ"/>
              </w:rPr>
              <w:t>жүзеге асырылатын</w:t>
            </w:r>
            <w:r w:rsidRPr="007B0557">
              <w:rPr>
                <w:noProof/>
                <w:lang w:val="kk-KZ"/>
              </w:rPr>
              <w:t xml:space="preserve"> қызмет түрлерін құру, кеңейту және (немесе) өзгерту кезінде монополияға қарсы органның келісімін алу, </w:t>
            </w:r>
            <w:r w:rsidRPr="007B0557">
              <w:rPr>
                <w:b/>
                <w:bCs/>
                <w:noProof/>
                <w:lang w:val="kk-KZ"/>
              </w:rPr>
              <w:t xml:space="preserve">сондай-ақ монополияға қарсы органның келісімі алынған сол қызмет түрлерін ғана жүзеге асыру </w:t>
            </w:r>
            <w:r w:rsidRPr="007B0557">
              <w:rPr>
                <w:noProof/>
                <w:lang w:val="kk-KZ"/>
              </w:rPr>
              <w:t>тұрғысынан мониторинг жүргізу қағидаларын әзірлейді және бекітеді;</w:t>
            </w:r>
          </w:p>
        </w:tc>
        <w:tc>
          <w:tcPr>
            <w:tcW w:w="1455" w:type="pct"/>
            <w:gridSpan w:val="3"/>
            <w:shd w:val="clear" w:color="auto" w:fill="auto"/>
          </w:tcPr>
          <w:p w14:paraId="382E2AF4"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5E32A8E2" w14:textId="77777777" w:rsidR="00155122" w:rsidRPr="007B0557" w:rsidRDefault="00155122" w:rsidP="00155122">
            <w:pPr>
              <w:ind w:firstLine="385"/>
              <w:jc w:val="both"/>
              <w:rPr>
                <w:noProof/>
                <w:lang w:val="kk-KZ"/>
              </w:rPr>
            </w:pPr>
            <w:r w:rsidRPr="007B0557">
              <w:rPr>
                <w:noProof/>
                <w:lang w:val="kk-KZ"/>
              </w:rPr>
              <w:t>Монополияға қарсы орган:</w:t>
            </w:r>
          </w:p>
          <w:p w14:paraId="2C5D6B5E" w14:textId="77777777" w:rsidR="00155122" w:rsidRPr="007B0557" w:rsidRDefault="00155122" w:rsidP="00155122">
            <w:pPr>
              <w:ind w:firstLine="385"/>
              <w:jc w:val="both"/>
              <w:rPr>
                <w:noProof/>
                <w:lang w:val="kk-KZ"/>
              </w:rPr>
            </w:pPr>
            <w:r w:rsidRPr="007B0557">
              <w:rPr>
                <w:noProof/>
                <w:lang w:val="kk-KZ"/>
              </w:rPr>
              <w:t>...</w:t>
            </w:r>
          </w:p>
          <w:p w14:paraId="30E4DEE4" w14:textId="43E31DA0" w:rsidR="00155122" w:rsidRPr="007B0557" w:rsidRDefault="00155122" w:rsidP="00155122">
            <w:pPr>
              <w:ind w:firstLine="385"/>
              <w:jc w:val="both"/>
              <w:rPr>
                <w:noProof/>
                <w:lang w:val="kk-KZ"/>
              </w:rPr>
            </w:pPr>
            <w:r w:rsidRPr="007B0557">
              <w:rPr>
                <w:noProof/>
                <w:lang w:val="kk-KZ"/>
              </w:rPr>
              <w:t xml:space="preserve">20-1) </w:t>
            </w:r>
            <w:bookmarkStart w:id="2" w:name="_Hlk160627178"/>
            <w:r w:rsidRPr="007B0557">
              <w:rPr>
                <w:noProof/>
                <w:lang w:val="kk-KZ"/>
              </w:rPr>
              <w:t>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қызметіне қызмет түрлерін құру, кеңейту және (немесе) өзгерту кезінде монополияға қарсы органның келісімін алу тұрғысынан мониторинг жүргізу қағидаларын әзірлейді және бекітеді;</w:t>
            </w:r>
            <w:bookmarkEnd w:id="2"/>
          </w:p>
        </w:tc>
        <w:tc>
          <w:tcPr>
            <w:tcW w:w="1339" w:type="pct"/>
            <w:gridSpan w:val="5"/>
          </w:tcPr>
          <w:p w14:paraId="57479D54" w14:textId="73371046" w:rsidR="00155122" w:rsidRPr="007B0557" w:rsidRDefault="00155122" w:rsidP="00155122">
            <w:pPr>
              <w:ind w:firstLine="385"/>
              <w:contextualSpacing/>
              <w:jc w:val="both"/>
              <w:rPr>
                <w:noProof/>
                <w:lang w:val="kk-KZ"/>
              </w:rPr>
            </w:pPr>
            <w:r w:rsidRPr="007B0557">
              <w:rPr>
                <w:noProof/>
                <w:lang w:val="kk-KZ"/>
              </w:rPr>
              <w:t>Кәсіпкерлік кодекстің 192-бабына өзгерістер енгізумен байланысты нақтылаушы түзету</w:t>
            </w:r>
          </w:p>
        </w:tc>
      </w:tr>
      <w:tr w:rsidR="00155122" w:rsidRPr="00135D33" w14:paraId="74D88EF9" w14:textId="77777777" w:rsidTr="006314B5">
        <w:trPr>
          <w:gridAfter w:val="1"/>
          <w:wAfter w:w="13" w:type="pct"/>
        </w:trPr>
        <w:tc>
          <w:tcPr>
            <w:tcW w:w="179" w:type="pct"/>
          </w:tcPr>
          <w:p w14:paraId="7F3BA119"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49FB3BD7" w14:textId="77777777" w:rsidR="00155122" w:rsidRPr="007B0557" w:rsidRDefault="00155122" w:rsidP="00155122">
            <w:pPr>
              <w:jc w:val="center"/>
              <w:rPr>
                <w:noProof/>
                <w:lang w:val="kk-KZ"/>
              </w:rPr>
            </w:pPr>
            <w:r w:rsidRPr="007B0557">
              <w:rPr>
                <w:noProof/>
                <w:lang w:val="kk-KZ"/>
              </w:rPr>
              <w:t xml:space="preserve">90-6-баптың </w:t>
            </w:r>
          </w:p>
          <w:p w14:paraId="2DA043B4" w14:textId="45BEF64A" w:rsidR="00155122" w:rsidRPr="007B0557" w:rsidRDefault="00155122" w:rsidP="00155122">
            <w:pPr>
              <w:jc w:val="center"/>
              <w:rPr>
                <w:noProof/>
                <w:lang w:val="kk-KZ"/>
              </w:rPr>
            </w:pPr>
            <w:r w:rsidRPr="007B0557">
              <w:rPr>
                <w:noProof/>
                <w:lang w:val="kk-KZ"/>
              </w:rPr>
              <w:t>20-2) тармақшасы</w:t>
            </w:r>
          </w:p>
        </w:tc>
        <w:tc>
          <w:tcPr>
            <w:tcW w:w="1408" w:type="pct"/>
            <w:gridSpan w:val="4"/>
            <w:tcBorders>
              <w:top w:val="single" w:sz="8" w:space="0" w:color="000000"/>
              <w:left w:val="nil"/>
              <w:bottom w:val="single" w:sz="8" w:space="0" w:color="000000"/>
              <w:right w:val="single" w:sz="8" w:space="0" w:color="000000"/>
            </w:tcBorders>
          </w:tcPr>
          <w:p w14:paraId="6761338F" w14:textId="77777777" w:rsidR="00155122" w:rsidRPr="007B0557" w:rsidRDefault="00155122" w:rsidP="00155122">
            <w:pPr>
              <w:ind w:firstLine="385"/>
              <w:jc w:val="both"/>
              <w:rPr>
                <w:noProof/>
                <w:lang w:val="kk-KZ"/>
              </w:rPr>
            </w:pPr>
            <w:r w:rsidRPr="007B0557">
              <w:rPr>
                <w:noProof/>
                <w:lang w:val="kk-KZ"/>
              </w:rPr>
              <w:t>90-6-бап. Монополияға қарсы органның құзыреті</w:t>
            </w:r>
          </w:p>
          <w:p w14:paraId="1703F42E" w14:textId="77777777" w:rsidR="00155122" w:rsidRPr="007B0557" w:rsidRDefault="00155122" w:rsidP="00155122">
            <w:pPr>
              <w:ind w:firstLine="385"/>
              <w:jc w:val="both"/>
              <w:rPr>
                <w:noProof/>
                <w:lang w:val="kk-KZ"/>
              </w:rPr>
            </w:pPr>
            <w:r w:rsidRPr="007B0557">
              <w:rPr>
                <w:noProof/>
                <w:lang w:val="kk-KZ"/>
              </w:rPr>
              <w:t>Монополияға қарсы орган:</w:t>
            </w:r>
          </w:p>
          <w:p w14:paraId="6E5F2853" w14:textId="77777777" w:rsidR="00155122" w:rsidRPr="007B0557" w:rsidRDefault="00155122" w:rsidP="00155122">
            <w:pPr>
              <w:ind w:firstLine="385"/>
              <w:jc w:val="both"/>
              <w:rPr>
                <w:noProof/>
                <w:lang w:val="kk-KZ"/>
              </w:rPr>
            </w:pPr>
            <w:r w:rsidRPr="007B0557">
              <w:rPr>
                <w:noProof/>
                <w:lang w:val="kk-KZ"/>
              </w:rPr>
              <w:t>...</w:t>
            </w:r>
          </w:p>
          <w:p w14:paraId="78522189" w14:textId="4905F146" w:rsidR="00155122" w:rsidRPr="007B0557" w:rsidRDefault="00155122" w:rsidP="00155122">
            <w:pPr>
              <w:ind w:firstLine="385"/>
              <w:jc w:val="both"/>
              <w:rPr>
                <w:noProof/>
                <w:lang w:val="kk-KZ"/>
              </w:rPr>
            </w:pPr>
            <w:r w:rsidRPr="007B0557">
              <w:rPr>
                <w:noProof/>
                <w:lang w:val="kk-KZ"/>
              </w:rPr>
              <w:t xml:space="preserve">20-2)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w:t>
            </w:r>
            <w:r w:rsidRPr="007B0557">
              <w:rPr>
                <w:noProof/>
                <w:lang w:val="kk-KZ"/>
              </w:rPr>
              <w:lastRenderedPageBreak/>
              <w:t xml:space="preserve">қызметіне </w:t>
            </w:r>
            <w:r w:rsidRPr="007B0557">
              <w:rPr>
                <w:b/>
                <w:bCs/>
                <w:noProof/>
                <w:lang w:val="kk-KZ"/>
              </w:rPr>
              <w:t>жүзеге асырылатын</w:t>
            </w:r>
            <w:r w:rsidRPr="007B0557">
              <w:rPr>
                <w:noProof/>
                <w:lang w:val="kk-KZ"/>
              </w:rPr>
              <w:t xml:space="preserve"> қызмет түрлерін құру, кеңейту және (немесе) өзгерту кезінде монополияға қарсы органның келісімін алу, </w:t>
            </w:r>
            <w:r w:rsidRPr="007B0557">
              <w:rPr>
                <w:b/>
                <w:bCs/>
                <w:noProof/>
                <w:lang w:val="kk-KZ"/>
              </w:rPr>
              <w:t xml:space="preserve">сондай-ақ монополияға қарсы органның келісімі алынған сол қызмет түрлерін ғана жүзеге асыру </w:t>
            </w:r>
            <w:r w:rsidRPr="007B0557">
              <w:rPr>
                <w:noProof/>
                <w:lang w:val="kk-KZ"/>
              </w:rPr>
              <w:t>тұрғысынан</w:t>
            </w:r>
            <w:r w:rsidRPr="007B0557">
              <w:rPr>
                <w:b/>
                <w:bCs/>
                <w:noProof/>
                <w:lang w:val="kk-KZ"/>
              </w:rPr>
              <w:t xml:space="preserve"> </w:t>
            </w:r>
            <w:r w:rsidRPr="007B0557">
              <w:rPr>
                <w:noProof/>
                <w:lang w:val="kk-KZ"/>
              </w:rPr>
              <w:t>мониторингті жүзеге асырады</w:t>
            </w:r>
            <w:r w:rsidRPr="007B0557">
              <w:rPr>
                <w:b/>
                <w:bCs/>
                <w:noProof/>
                <w:lang w:val="kk-KZ"/>
              </w:rPr>
              <w:t>;</w:t>
            </w:r>
          </w:p>
        </w:tc>
        <w:tc>
          <w:tcPr>
            <w:tcW w:w="1455" w:type="pct"/>
            <w:gridSpan w:val="3"/>
            <w:shd w:val="clear" w:color="auto" w:fill="auto"/>
          </w:tcPr>
          <w:p w14:paraId="49AD42C0" w14:textId="77777777" w:rsidR="00155122" w:rsidRPr="007B0557" w:rsidRDefault="00155122" w:rsidP="00155122">
            <w:pPr>
              <w:ind w:firstLine="385"/>
              <w:jc w:val="both"/>
              <w:rPr>
                <w:noProof/>
                <w:lang w:val="kk-KZ"/>
              </w:rPr>
            </w:pPr>
            <w:r w:rsidRPr="007B0557">
              <w:rPr>
                <w:noProof/>
                <w:lang w:val="kk-KZ"/>
              </w:rPr>
              <w:lastRenderedPageBreak/>
              <w:t>90-6-бап. Монополияға қарсы органның құзыреті</w:t>
            </w:r>
          </w:p>
          <w:p w14:paraId="16E689A2" w14:textId="77777777" w:rsidR="00155122" w:rsidRPr="007B0557" w:rsidRDefault="00155122" w:rsidP="00155122">
            <w:pPr>
              <w:ind w:firstLine="385"/>
              <w:jc w:val="both"/>
              <w:rPr>
                <w:noProof/>
                <w:lang w:val="kk-KZ"/>
              </w:rPr>
            </w:pPr>
            <w:r w:rsidRPr="007B0557">
              <w:rPr>
                <w:noProof/>
                <w:lang w:val="kk-KZ"/>
              </w:rPr>
              <w:t>Монополияға қарсы орган:</w:t>
            </w:r>
          </w:p>
          <w:p w14:paraId="253AC313" w14:textId="77777777" w:rsidR="00155122" w:rsidRPr="007B0557" w:rsidRDefault="00155122" w:rsidP="00155122">
            <w:pPr>
              <w:ind w:firstLine="385"/>
              <w:jc w:val="both"/>
              <w:rPr>
                <w:noProof/>
                <w:lang w:val="kk-KZ"/>
              </w:rPr>
            </w:pPr>
            <w:r w:rsidRPr="007B0557">
              <w:rPr>
                <w:noProof/>
                <w:lang w:val="kk-KZ"/>
              </w:rPr>
              <w:t>...</w:t>
            </w:r>
          </w:p>
          <w:p w14:paraId="01DD7A1D" w14:textId="1B34EB9E" w:rsidR="00155122" w:rsidRPr="007B0557" w:rsidRDefault="00155122" w:rsidP="00155122">
            <w:pPr>
              <w:ind w:firstLine="385"/>
              <w:jc w:val="both"/>
              <w:rPr>
                <w:noProof/>
                <w:lang w:val="kk-KZ"/>
              </w:rPr>
            </w:pPr>
            <w:r w:rsidRPr="007B0557">
              <w:rPr>
                <w:noProof/>
                <w:lang w:val="kk-KZ"/>
              </w:rPr>
              <w:t xml:space="preserve">20-2) </w:t>
            </w:r>
            <w:bookmarkStart w:id="3" w:name="_Hlk160627210"/>
            <w:r w:rsidRPr="007B0557">
              <w:rPr>
                <w:noProof/>
                <w:lang w:val="kk-KZ"/>
              </w:rPr>
              <w:t xml:space="preserve">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w:t>
            </w:r>
            <w:r w:rsidRPr="007B0557">
              <w:rPr>
                <w:noProof/>
                <w:lang w:val="kk-KZ"/>
              </w:rPr>
              <w:lastRenderedPageBreak/>
              <w:t>қызметіне қызмет түрлерін құру, кеңейту және (немесе) өзгерту кезінде монополияға қарсы органның келісімін алу тұрғысынан</w:t>
            </w:r>
            <w:r w:rsidRPr="007B0557">
              <w:rPr>
                <w:b/>
                <w:bCs/>
                <w:noProof/>
                <w:lang w:val="kk-KZ"/>
              </w:rPr>
              <w:t xml:space="preserve"> </w:t>
            </w:r>
            <w:r w:rsidRPr="007B0557">
              <w:rPr>
                <w:noProof/>
                <w:lang w:val="kk-KZ"/>
              </w:rPr>
              <w:t>мониторингті жүзеге асырады</w:t>
            </w:r>
            <w:bookmarkEnd w:id="3"/>
            <w:r w:rsidRPr="007B0557">
              <w:rPr>
                <w:noProof/>
                <w:lang w:val="kk-KZ"/>
              </w:rPr>
              <w:t xml:space="preserve">; </w:t>
            </w:r>
          </w:p>
        </w:tc>
        <w:tc>
          <w:tcPr>
            <w:tcW w:w="1339" w:type="pct"/>
            <w:gridSpan w:val="5"/>
          </w:tcPr>
          <w:p w14:paraId="28A24908" w14:textId="583B4C70" w:rsidR="00155122" w:rsidRPr="007B0557" w:rsidRDefault="00155122" w:rsidP="00155122">
            <w:pPr>
              <w:ind w:firstLine="385"/>
              <w:contextualSpacing/>
              <w:jc w:val="both"/>
              <w:rPr>
                <w:noProof/>
                <w:lang w:val="kk-KZ"/>
              </w:rPr>
            </w:pPr>
            <w:r w:rsidRPr="007B0557">
              <w:rPr>
                <w:noProof/>
                <w:lang w:val="kk-KZ"/>
              </w:rPr>
              <w:lastRenderedPageBreak/>
              <w:t>Кәсіпкерлік кодекстің 192-бабына өзгерістер енгізумен байланысты нақтылаушы түзету</w:t>
            </w:r>
          </w:p>
        </w:tc>
      </w:tr>
      <w:tr w:rsidR="00155122" w:rsidRPr="00135D33" w14:paraId="66AA3B72" w14:textId="77777777" w:rsidTr="00947BCB">
        <w:trPr>
          <w:gridAfter w:val="1"/>
          <w:wAfter w:w="13" w:type="pct"/>
          <w:trHeight w:val="1275"/>
        </w:trPr>
        <w:tc>
          <w:tcPr>
            <w:tcW w:w="179" w:type="pct"/>
          </w:tcPr>
          <w:p w14:paraId="7C24E993"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0130EADB" w14:textId="77777777" w:rsidR="00155122" w:rsidRPr="007B0557" w:rsidRDefault="00155122" w:rsidP="00155122">
            <w:pPr>
              <w:jc w:val="center"/>
              <w:rPr>
                <w:noProof/>
                <w:szCs w:val="28"/>
                <w:lang w:val="kk-KZ"/>
              </w:rPr>
            </w:pPr>
            <w:r w:rsidRPr="007B0557">
              <w:rPr>
                <w:noProof/>
                <w:szCs w:val="28"/>
                <w:lang w:val="kk-KZ"/>
              </w:rPr>
              <w:t xml:space="preserve">90-6-баптың </w:t>
            </w:r>
          </w:p>
          <w:p w14:paraId="2F21A650" w14:textId="3F06C143" w:rsidR="00155122" w:rsidRPr="007B0557" w:rsidRDefault="00155122" w:rsidP="00155122">
            <w:pPr>
              <w:jc w:val="center"/>
              <w:rPr>
                <w:rFonts w:eastAsia="Times New Roman"/>
                <w:noProof/>
                <w:color w:val="000000"/>
                <w:lang w:val="kk-KZ" w:eastAsia="ru-RU"/>
              </w:rPr>
            </w:pPr>
            <w:r w:rsidRPr="007B0557">
              <w:rPr>
                <w:noProof/>
                <w:szCs w:val="28"/>
                <w:lang w:val="kk-KZ"/>
              </w:rPr>
              <w:t>21)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0A736925" w14:textId="77777777" w:rsidR="00155122" w:rsidRPr="007B0557" w:rsidRDefault="00155122" w:rsidP="00155122">
            <w:pPr>
              <w:pStyle w:val="ac"/>
              <w:spacing w:before="0" w:beforeAutospacing="0" w:after="0" w:afterAutospacing="0"/>
              <w:ind w:firstLine="386"/>
              <w:jc w:val="both"/>
              <w:rPr>
                <w:bCs/>
                <w:noProof/>
                <w:spacing w:val="2"/>
                <w:szCs w:val="28"/>
                <w:bdr w:val="none" w:sz="0" w:space="0" w:color="auto" w:frame="1"/>
                <w:lang w:val="kk-KZ"/>
              </w:rPr>
            </w:pPr>
            <w:r w:rsidRPr="007B0557">
              <w:rPr>
                <w:bCs/>
                <w:noProof/>
                <w:spacing w:val="2"/>
                <w:szCs w:val="28"/>
                <w:bdr w:val="none" w:sz="0" w:space="0" w:color="auto" w:frame="1"/>
                <w:lang w:val="kk-KZ"/>
              </w:rPr>
              <w:t>90-6-бап. Монополияға қарсы органның құзыреті</w:t>
            </w:r>
          </w:p>
          <w:p w14:paraId="0B55CA0C" w14:textId="70446213" w:rsidR="00155122" w:rsidRPr="007B0557" w:rsidRDefault="00155122" w:rsidP="00155122">
            <w:pPr>
              <w:pStyle w:val="ac"/>
              <w:spacing w:before="0" w:beforeAutospacing="0" w:after="0" w:afterAutospacing="0"/>
              <w:ind w:firstLine="386"/>
              <w:jc w:val="both"/>
              <w:rPr>
                <w:noProof/>
                <w:szCs w:val="28"/>
                <w:lang w:val="kk-KZ"/>
              </w:rPr>
            </w:pPr>
            <w:r w:rsidRPr="007B0557">
              <w:rPr>
                <w:noProof/>
                <w:szCs w:val="28"/>
                <w:lang w:val="kk-KZ"/>
              </w:rPr>
              <w:t>…</w:t>
            </w:r>
          </w:p>
          <w:p w14:paraId="38F612EB" w14:textId="6C8E2509" w:rsidR="00155122" w:rsidRPr="007B0557" w:rsidRDefault="00155122" w:rsidP="00155122">
            <w:pPr>
              <w:pStyle w:val="ac"/>
              <w:spacing w:before="0" w:beforeAutospacing="0" w:after="0" w:afterAutospacing="0"/>
              <w:ind w:firstLine="383"/>
              <w:jc w:val="both"/>
              <w:rPr>
                <w:noProof/>
                <w:color w:val="000000"/>
                <w:lang w:val="kk-KZ"/>
              </w:rPr>
            </w:pPr>
            <w:r w:rsidRPr="007B0557">
              <w:rPr>
                <w:b/>
                <w:bCs/>
                <w:noProof/>
                <w:spacing w:val="2"/>
                <w:szCs w:val="28"/>
                <w:bdr w:val="none" w:sz="0" w:space="0" w:color="auto" w:frame="1"/>
                <w:lang w:val="kk-KZ"/>
              </w:rPr>
              <w:t xml:space="preserve">21) банктік құпияны, сақтандыру құпиясын және бағалы қағаздар нарығындағы коммерциялық құпияны қоспағанда, </w:t>
            </w:r>
            <w:r w:rsidRPr="007B0557">
              <w:rPr>
                <w:noProof/>
                <w:spacing w:val="2"/>
                <w:szCs w:val="28"/>
                <w:bdr w:val="none" w:sz="0" w:space="0" w:color="auto" w:frame="1"/>
                <w:lang w:val="kk-KZ"/>
              </w:rPr>
              <w:t>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tc>
        <w:tc>
          <w:tcPr>
            <w:tcW w:w="1455" w:type="pct"/>
            <w:gridSpan w:val="3"/>
            <w:tcBorders>
              <w:top w:val="single" w:sz="4" w:space="0" w:color="auto"/>
              <w:left w:val="single" w:sz="4" w:space="0" w:color="auto"/>
              <w:bottom w:val="single" w:sz="4" w:space="0" w:color="auto"/>
              <w:right w:val="single" w:sz="4" w:space="0" w:color="auto"/>
            </w:tcBorders>
          </w:tcPr>
          <w:p w14:paraId="1CFBC928" w14:textId="77777777" w:rsidR="00155122" w:rsidRPr="007B0557" w:rsidRDefault="00155122" w:rsidP="00155122">
            <w:pPr>
              <w:pStyle w:val="ac"/>
              <w:spacing w:before="0" w:beforeAutospacing="0" w:after="0" w:afterAutospacing="0"/>
              <w:ind w:firstLine="319"/>
              <w:jc w:val="both"/>
              <w:rPr>
                <w:bCs/>
                <w:noProof/>
                <w:spacing w:val="2"/>
                <w:szCs w:val="28"/>
                <w:bdr w:val="none" w:sz="0" w:space="0" w:color="auto" w:frame="1"/>
                <w:lang w:val="kk-KZ"/>
              </w:rPr>
            </w:pPr>
            <w:r w:rsidRPr="007B0557">
              <w:rPr>
                <w:bCs/>
                <w:noProof/>
                <w:spacing w:val="2"/>
                <w:szCs w:val="28"/>
                <w:bdr w:val="none" w:sz="0" w:space="0" w:color="auto" w:frame="1"/>
                <w:lang w:val="kk-KZ"/>
              </w:rPr>
              <w:t>90-6-бап. Монополияға қарсы органның құзыреті</w:t>
            </w:r>
          </w:p>
          <w:p w14:paraId="5D5FC0CC" w14:textId="0EC7AB1A" w:rsidR="00155122" w:rsidRPr="007B0557" w:rsidRDefault="00155122" w:rsidP="00155122">
            <w:pPr>
              <w:pStyle w:val="ac"/>
              <w:spacing w:before="0" w:beforeAutospacing="0" w:after="0" w:afterAutospacing="0"/>
              <w:ind w:firstLine="319"/>
              <w:jc w:val="both"/>
              <w:rPr>
                <w:noProof/>
                <w:szCs w:val="28"/>
                <w:lang w:val="kk-KZ"/>
              </w:rPr>
            </w:pPr>
            <w:r w:rsidRPr="007B0557">
              <w:rPr>
                <w:noProof/>
                <w:szCs w:val="28"/>
                <w:lang w:val="kk-KZ"/>
              </w:rPr>
              <w:t>…</w:t>
            </w:r>
          </w:p>
          <w:p w14:paraId="5340A2A1" w14:textId="7AC8E23E" w:rsidR="00155122" w:rsidRPr="007B0557" w:rsidRDefault="00155122" w:rsidP="00155122">
            <w:pPr>
              <w:ind w:firstLine="318"/>
              <w:jc w:val="both"/>
              <w:rPr>
                <w:b/>
                <w:bCs/>
                <w:noProof/>
                <w:spacing w:val="2"/>
                <w:szCs w:val="28"/>
                <w:bdr w:val="none" w:sz="0" w:space="0" w:color="auto" w:frame="1"/>
                <w:lang w:val="kk-KZ"/>
              </w:rPr>
            </w:pPr>
            <w:r w:rsidRPr="007B0557">
              <w:rPr>
                <w:noProof/>
                <w:spacing w:val="2"/>
                <w:szCs w:val="28"/>
                <w:bdr w:val="none" w:sz="0" w:space="0" w:color="auto" w:frame="1"/>
                <w:lang w:val="kk-KZ"/>
              </w:rPr>
              <w:t xml:space="preserve">21) </w:t>
            </w:r>
            <w:bookmarkStart w:id="4" w:name="_Hlk160627269"/>
            <w:r w:rsidRPr="007B0557">
              <w:rPr>
                <w:b/>
                <w:bCs/>
                <w:noProof/>
                <w:spacing w:val="2"/>
                <w:szCs w:val="28"/>
                <w:bdr w:val="none" w:sz="0" w:space="0" w:color="auto" w:frame="1"/>
                <w:lang w:val="kk-KZ"/>
              </w:rPr>
              <w:t xml:space="preserve">тауар нарықтарындағы бәсекелестіктің жай-күйіне талдау, Қазақстан Республикасының бәсекелестікті қорғау саласындағы заңнамасының бұзылуына тергеп-тексеру жүргізу, экономикалық шоғырлануды реттеу, Еуразиялық экономикалық комиссияның жекелеген процестік әрекеттерді жүргізу туралы дәлелді ұсынымын орындау, сондай-ақ осы Кодексте тікелей көзделген жағдайларда монополияға қарсы орган жүзеге асыратын мониторингті жүргізу үшін қажет </w:t>
            </w:r>
            <w:r w:rsidRPr="007B0557">
              <w:rPr>
                <w:noProof/>
                <w:spacing w:val="2"/>
                <w:szCs w:val="28"/>
                <w:bdr w:val="none" w:sz="0" w:space="0" w:color="auto" w:frame="1"/>
                <w:lang w:val="kk-KZ"/>
              </w:rPr>
              <w:t xml:space="preserve">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 органдарынан, нарық субъектілерінен, сондай-ақ лауазымды және өзге де жеке және заңды тұлғалардан ақпаратты, оның </w:t>
            </w:r>
            <w:r w:rsidRPr="007B0557">
              <w:rPr>
                <w:noProof/>
                <w:spacing w:val="2"/>
                <w:szCs w:val="28"/>
                <w:bdr w:val="none" w:sz="0" w:space="0" w:color="auto" w:frame="1"/>
                <w:lang w:val="kk-KZ"/>
              </w:rPr>
              <w:lastRenderedPageBreak/>
              <w:t>ішінде талдау жүргізу үшін қажетті коммерциялық және заңмен қорғалатын өзге де құпияны құрайтын мәліметтерді сұратады және алады</w:t>
            </w:r>
            <w:r w:rsidRPr="007B0557">
              <w:rPr>
                <w:b/>
                <w:bCs/>
                <w:noProof/>
                <w:spacing w:val="2"/>
                <w:szCs w:val="28"/>
                <w:bdr w:val="none" w:sz="0" w:space="0" w:color="auto" w:frame="1"/>
                <w:lang w:val="kk-KZ"/>
              </w:rPr>
              <w:t>;</w:t>
            </w:r>
            <w:bookmarkEnd w:id="4"/>
          </w:p>
        </w:tc>
        <w:tc>
          <w:tcPr>
            <w:tcW w:w="1339" w:type="pct"/>
            <w:gridSpan w:val="5"/>
            <w:shd w:val="clear" w:color="auto" w:fill="auto"/>
          </w:tcPr>
          <w:p w14:paraId="464A59EA" w14:textId="77777777" w:rsidR="00155122" w:rsidRDefault="00155122" w:rsidP="00155122">
            <w:pPr>
              <w:pBdr>
                <w:bottom w:val="single" w:sz="4" w:space="31" w:color="FFFFFF"/>
              </w:pBdr>
              <w:adjustRightInd w:val="0"/>
              <w:ind w:firstLine="460"/>
              <w:jc w:val="both"/>
              <w:rPr>
                <w:noProof/>
                <w:szCs w:val="28"/>
                <w:lang w:val="kk-KZ"/>
              </w:rPr>
            </w:pPr>
            <w:r w:rsidRPr="007B0557">
              <w:rPr>
                <w:noProof/>
                <w:szCs w:val="28"/>
                <w:lang w:val="kk-KZ"/>
              </w:rPr>
              <w:lastRenderedPageBreak/>
              <w:t>Нарық субъектілерінен ақпарат сұрату негіздерін нақтылау және әкімшілік қысымды төмендету мақсатында.</w:t>
            </w:r>
          </w:p>
          <w:p w14:paraId="71ABCB7C" w14:textId="4202C6EE" w:rsidR="001B3F3D" w:rsidRPr="007B0557" w:rsidRDefault="001B3F3D" w:rsidP="00155122">
            <w:pPr>
              <w:pBdr>
                <w:bottom w:val="single" w:sz="4" w:space="31" w:color="FFFFFF"/>
              </w:pBdr>
              <w:adjustRightInd w:val="0"/>
              <w:ind w:firstLine="460"/>
              <w:jc w:val="both"/>
              <w:rPr>
                <w:noProof/>
                <w:szCs w:val="28"/>
                <w:lang w:val="kk-KZ"/>
              </w:rPr>
            </w:pPr>
          </w:p>
        </w:tc>
      </w:tr>
      <w:tr w:rsidR="00155122" w:rsidRPr="00135D33" w14:paraId="0CB271BB" w14:textId="77777777" w:rsidTr="006314B5">
        <w:trPr>
          <w:gridAfter w:val="1"/>
          <w:wAfter w:w="13" w:type="pct"/>
        </w:trPr>
        <w:tc>
          <w:tcPr>
            <w:tcW w:w="179" w:type="pct"/>
          </w:tcPr>
          <w:p w14:paraId="23DB8563"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3798DBA4" w14:textId="2802BB2B" w:rsidR="00155122" w:rsidRPr="007B0557" w:rsidRDefault="00155122" w:rsidP="00155122">
            <w:pPr>
              <w:jc w:val="center"/>
              <w:rPr>
                <w:noProof/>
                <w:lang w:val="kk-KZ"/>
              </w:rPr>
            </w:pPr>
            <w:r w:rsidRPr="007B0557">
              <w:rPr>
                <w:noProof/>
                <w:szCs w:val="28"/>
                <w:lang w:val="kk-KZ"/>
              </w:rPr>
              <w:t>90-6-баптың 22) тармақшасының жаңа абзацы</w:t>
            </w:r>
          </w:p>
        </w:tc>
        <w:tc>
          <w:tcPr>
            <w:tcW w:w="1408" w:type="pct"/>
            <w:gridSpan w:val="4"/>
            <w:tcBorders>
              <w:top w:val="single" w:sz="4" w:space="0" w:color="auto"/>
              <w:left w:val="single" w:sz="4" w:space="0" w:color="auto"/>
              <w:bottom w:val="single" w:sz="4" w:space="0" w:color="auto"/>
              <w:right w:val="single" w:sz="4" w:space="0" w:color="auto"/>
            </w:tcBorders>
          </w:tcPr>
          <w:p w14:paraId="76679AA5" w14:textId="78A37A3E" w:rsidR="00155122" w:rsidRPr="007B0557" w:rsidRDefault="00155122" w:rsidP="00155122">
            <w:pPr>
              <w:pStyle w:val="ac"/>
              <w:spacing w:before="0" w:beforeAutospacing="0" w:after="0" w:afterAutospacing="0"/>
              <w:ind w:firstLine="391"/>
              <w:jc w:val="both"/>
              <w:rPr>
                <w:bCs/>
                <w:noProof/>
                <w:spacing w:val="2"/>
                <w:szCs w:val="28"/>
                <w:bdr w:val="none" w:sz="0" w:space="0" w:color="auto" w:frame="1"/>
                <w:lang w:val="kk-KZ"/>
              </w:rPr>
            </w:pPr>
            <w:r w:rsidRPr="007B0557">
              <w:rPr>
                <w:bCs/>
                <w:noProof/>
                <w:spacing w:val="2"/>
                <w:szCs w:val="28"/>
                <w:bdr w:val="none" w:sz="0" w:space="0" w:color="auto" w:frame="1"/>
                <w:lang w:val="kk-KZ"/>
              </w:rPr>
              <w:t>90-6-бап. Монополияға қарсы органның құзыреті</w:t>
            </w:r>
          </w:p>
          <w:p w14:paraId="7FA4A2C6" w14:textId="77777777" w:rsidR="00155122" w:rsidRPr="007B0557" w:rsidRDefault="00155122" w:rsidP="00155122">
            <w:pPr>
              <w:pStyle w:val="ac"/>
              <w:spacing w:before="0" w:beforeAutospacing="0" w:after="0" w:afterAutospacing="0"/>
              <w:ind w:firstLine="391"/>
              <w:jc w:val="both"/>
              <w:rPr>
                <w:noProof/>
                <w:szCs w:val="28"/>
                <w:lang w:val="kk-KZ"/>
              </w:rPr>
            </w:pPr>
            <w:r w:rsidRPr="007B0557">
              <w:rPr>
                <w:noProof/>
                <w:szCs w:val="28"/>
                <w:lang w:val="kk-KZ"/>
              </w:rPr>
              <w:t>…</w:t>
            </w:r>
          </w:p>
          <w:p w14:paraId="7AEE09B8" w14:textId="77777777" w:rsidR="00155122" w:rsidRPr="007B0557" w:rsidRDefault="00155122" w:rsidP="00155122">
            <w:pPr>
              <w:ind w:firstLine="391"/>
              <w:jc w:val="both"/>
              <w:rPr>
                <w:noProof/>
                <w:szCs w:val="28"/>
                <w:lang w:val="kk-KZ"/>
              </w:rPr>
            </w:pPr>
            <w:r w:rsidRPr="007B0557">
              <w:rPr>
                <w:noProof/>
                <w:szCs w:val="28"/>
                <w:lang w:val="kk-KZ"/>
              </w:rPr>
              <w:t>22) нарық субъектілеріне:</w:t>
            </w:r>
          </w:p>
          <w:p w14:paraId="77C34F1F" w14:textId="4853DEB5" w:rsidR="00155122" w:rsidRPr="007B0557" w:rsidRDefault="00155122" w:rsidP="00155122">
            <w:pPr>
              <w:ind w:firstLine="391"/>
              <w:jc w:val="both"/>
              <w:rPr>
                <w:noProof/>
                <w:szCs w:val="28"/>
                <w:lang w:val="kk-KZ"/>
              </w:rPr>
            </w:pPr>
            <w:r w:rsidRPr="007B0557">
              <w:rPr>
                <w:noProof/>
                <w:szCs w:val="28"/>
                <w:lang w:val="kk-KZ"/>
              </w:rPr>
              <w:t>осы Кодекстің нормаларын бұзушылықтарды тоқтату және (немесе) олардың салдарларын жою;</w:t>
            </w:r>
          </w:p>
          <w:p w14:paraId="361128AD" w14:textId="6DAC7A37" w:rsidR="00155122" w:rsidRPr="007B0557" w:rsidRDefault="00155122" w:rsidP="00155122">
            <w:pPr>
              <w:ind w:firstLine="391"/>
              <w:jc w:val="both"/>
              <w:rPr>
                <w:noProof/>
                <w:szCs w:val="28"/>
                <w:lang w:val="kk-KZ"/>
              </w:rPr>
            </w:pPr>
            <w:r w:rsidRPr="007B0557">
              <w:rPr>
                <w:noProof/>
                <w:szCs w:val="28"/>
                <w:lang w:val="kk-KZ"/>
              </w:rPr>
              <w:t>бастапқы жағдайды қалпына келтіру;</w:t>
            </w:r>
          </w:p>
          <w:p w14:paraId="2DD2BC6F" w14:textId="19D47E59" w:rsidR="00155122" w:rsidRPr="007B0557" w:rsidRDefault="00155122" w:rsidP="00155122">
            <w:pPr>
              <w:ind w:firstLine="391"/>
              <w:jc w:val="both"/>
              <w:rPr>
                <w:noProof/>
                <w:szCs w:val="28"/>
                <w:lang w:val="kk-KZ"/>
              </w:rPr>
            </w:pPr>
            <w:r w:rsidRPr="007B0557">
              <w:rPr>
                <w:noProof/>
                <w:szCs w:val="28"/>
                <w:lang w:val="kk-KZ"/>
              </w:rPr>
              <w:t>осы Кодекске қайшы келетін шарттарды бұзу немесе өзгерту;</w:t>
            </w:r>
          </w:p>
          <w:p w14:paraId="2453D465" w14:textId="0DC95147" w:rsidR="00155122" w:rsidRPr="007B0557" w:rsidRDefault="00155122" w:rsidP="00155122">
            <w:pPr>
              <w:ind w:firstLine="391"/>
              <w:jc w:val="both"/>
              <w:rPr>
                <w:noProof/>
                <w:szCs w:val="28"/>
                <w:lang w:val="kk-KZ"/>
              </w:rPr>
            </w:pPr>
            <w:r w:rsidRPr="007B0557">
              <w:rPr>
                <w:noProof/>
                <w:szCs w:val="28"/>
                <w:lang w:val="kk-KZ"/>
              </w:rPr>
              <w:t>экономикалық шоғырлануды реттеу кезінде мәмілелерді бұзу немесе оларды жарамсыз деп тану арқылы олардың күшін жою қажеттілігі;</w:t>
            </w:r>
          </w:p>
          <w:p w14:paraId="0030AA42" w14:textId="77777777" w:rsidR="00155122" w:rsidRPr="007B0557" w:rsidRDefault="00155122" w:rsidP="00155122">
            <w:pPr>
              <w:shd w:val="clear" w:color="auto" w:fill="FFFFFF"/>
              <w:ind w:firstLine="391"/>
              <w:jc w:val="both"/>
              <w:textAlignment w:val="baseline"/>
              <w:rPr>
                <w:noProof/>
                <w:szCs w:val="28"/>
                <w:lang w:val="kk-KZ"/>
              </w:rPr>
            </w:pPr>
            <w:r w:rsidRPr="007B0557">
              <w:rPr>
                <w:noProof/>
                <w:szCs w:val="28"/>
                <w:lang w:val="kk-KZ"/>
              </w:rPr>
              <w:t xml:space="preserve">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w:t>
            </w:r>
            <w:r w:rsidRPr="00DC7C93">
              <w:rPr>
                <w:b/>
                <w:bCs/>
                <w:noProof/>
                <w:szCs w:val="28"/>
                <w:lang w:val="kk-KZ"/>
              </w:rPr>
              <w:t>туралы орындалуға міндетті нұсқамалар шығарады;</w:t>
            </w:r>
          </w:p>
          <w:p w14:paraId="7E2EF0A6" w14:textId="15B84D63" w:rsidR="005D7FC1" w:rsidRPr="00B32B7E" w:rsidRDefault="00155122" w:rsidP="00B32B7E">
            <w:pPr>
              <w:shd w:val="clear" w:color="auto" w:fill="FFFFFF"/>
              <w:ind w:firstLine="391"/>
              <w:jc w:val="both"/>
              <w:textAlignment w:val="baseline"/>
              <w:rPr>
                <w:b/>
                <w:noProof/>
                <w:szCs w:val="28"/>
                <w:lang w:val="kk-KZ"/>
              </w:rPr>
            </w:pPr>
            <w:r w:rsidRPr="007B0557">
              <w:rPr>
                <w:b/>
                <w:noProof/>
                <w:szCs w:val="28"/>
                <w:lang w:val="kk-KZ"/>
              </w:rPr>
              <w:t>жоқ;</w:t>
            </w:r>
          </w:p>
        </w:tc>
        <w:tc>
          <w:tcPr>
            <w:tcW w:w="1455" w:type="pct"/>
            <w:gridSpan w:val="3"/>
            <w:tcBorders>
              <w:top w:val="single" w:sz="4" w:space="0" w:color="auto"/>
              <w:left w:val="single" w:sz="4" w:space="0" w:color="auto"/>
              <w:bottom w:val="single" w:sz="4" w:space="0" w:color="auto"/>
              <w:right w:val="single" w:sz="4" w:space="0" w:color="auto"/>
            </w:tcBorders>
          </w:tcPr>
          <w:p w14:paraId="247335E3" w14:textId="77777777" w:rsidR="00155122" w:rsidRPr="007B0557" w:rsidRDefault="00155122" w:rsidP="00155122">
            <w:pPr>
              <w:pStyle w:val="ac"/>
              <w:spacing w:before="0" w:beforeAutospacing="0" w:after="0" w:afterAutospacing="0"/>
              <w:ind w:firstLine="391"/>
              <w:jc w:val="both"/>
              <w:rPr>
                <w:bCs/>
                <w:noProof/>
                <w:spacing w:val="2"/>
                <w:szCs w:val="28"/>
                <w:bdr w:val="none" w:sz="0" w:space="0" w:color="auto" w:frame="1"/>
                <w:lang w:val="kk-KZ"/>
              </w:rPr>
            </w:pPr>
            <w:r w:rsidRPr="007B0557">
              <w:rPr>
                <w:bCs/>
                <w:noProof/>
                <w:spacing w:val="2"/>
                <w:szCs w:val="28"/>
                <w:bdr w:val="none" w:sz="0" w:space="0" w:color="auto" w:frame="1"/>
                <w:lang w:val="kk-KZ"/>
              </w:rPr>
              <w:t>90-6-бап. Монополияға қарсы органның құзыреті</w:t>
            </w:r>
          </w:p>
          <w:p w14:paraId="72E71111" w14:textId="77777777" w:rsidR="00155122" w:rsidRPr="007B0557" w:rsidRDefault="00155122" w:rsidP="00155122">
            <w:pPr>
              <w:pStyle w:val="ac"/>
              <w:spacing w:before="0" w:beforeAutospacing="0" w:after="0" w:afterAutospacing="0"/>
              <w:ind w:firstLine="391"/>
              <w:jc w:val="both"/>
              <w:rPr>
                <w:noProof/>
                <w:szCs w:val="28"/>
                <w:lang w:val="kk-KZ"/>
              </w:rPr>
            </w:pPr>
            <w:r w:rsidRPr="007B0557">
              <w:rPr>
                <w:noProof/>
                <w:szCs w:val="28"/>
                <w:lang w:val="kk-KZ"/>
              </w:rPr>
              <w:t>…</w:t>
            </w:r>
          </w:p>
          <w:p w14:paraId="25869D95" w14:textId="77777777" w:rsidR="00155122" w:rsidRPr="007B0557" w:rsidRDefault="00155122" w:rsidP="00155122">
            <w:pPr>
              <w:ind w:firstLine="391"/>
              <w:jc w:val="both"/>
              <w:rPr>
                <w:noProof/>
                <w:szCs w:val="28"/>
                <w:lang w:val="kk-KZ"/>
              </w:rPr>
            </w:pPr>
            <w:r w:rsidRPr="007B0557">
              <w:rPr>
                <w:noProof/>
                <w:szCs w:val="28"/>
                <w:lang w:val="kk-KZ"/>
              </w:rPr>
              <w:t>22) нарық субъектілеріне:</w:t>
            </w:r>
          </w:p>
          <w:p w14:paraId="38581FE4" w14:textId="77777777" w:rsidR="00155122" w:rsidRPr="007B0557" w:rsidRDefault="00155122" w:rsidP="00155122">
            <w:pPr>
              <w:ind w:firstLine="391"/>
              <w:jc w:val="both"/>
              <w:rPr>
                <w:noProof/>
                <w:szCs w:val="28"/>
                <w:lang w:val="kk-KZ"/>
              </w:rPr>
            </w:pPr>
            <w:r w:rsidRPr="007B0557">
              <w:rPr>
                <w:noProof/>
                <w:szCs w:val="28"/>
                <w:lang w:val="kk-KZ"/>
              </w:rPr>
              <w:t>осы Кодекстің нормаларын бұзушылықтарды тоқтату және (немесе) олардың салдарларын жою;</w:t>
            </w:r>
          </w:p>
          <w:p w14:paraId="27CC419A" w14:textId="77777777" w:rsidR="00155122" w:rsidRPr="007B0557" w:rsidRDefault="00155122" w:rsidP="00155122">
            <w:pPr>
              <w:ind w:firstLine="391"/>
              <w:jc w:val="both"/>
              <w:rPr>
                <w:noProof/>
                <w:szCs w:val="28"/>
                <w:lang w:val="kk-KZ"/>
              </w:rPr>
            </w:pPr>
            <w:r w:rsidRPr="007B0557">
              <w:rPr>
                <w:noProof/>
                <w:szCs w:val="28"/>
                <w:lang w:val="kk-KZ"/>
              </w:rPr>
              <w:t>бастапқы жағдайды қалпына келтіру;</w:t>
            </w:r>
          </w:p>
          <w:p w14:paraId="516F8FFE" w14:textId="77777777" w:rsidR="00155122" w:rsidRPr="007B0557" w:rsidRDefault="00155122" w:rsidP="00155122">
            <w:pPr>
              <w:ind w:firstLine="391"/>
              <w:jc w:val="both"/>
              <w:rPr>
                <w:noProof/>
                <w:szCs w:val="28"/>
                <w:lang w:val="kk-KZ"/>
              </w:rPr>
            </w:pPr>
            <w:r w:rsidRPr="007B0557">
              <w:rPr>
                <w:noProof/>
                <w:szCs w:val="28"/>
                <w:lang w:val="kk-KZ"/>
              </w:rPr>
              <w:t>осы Кодекске қайшы келетін шарттарды бұзу немесе өзгерту;</w:t>
            </w:r>
          </w:p>
          <w:p w14:paraId="3FF3D984" w14:textId="77777777" w:rsidR="00155122" w:rsidRPr="007B0557" w:rsidRDefault="00155122" w:rsidP="00155122">
            <w:pPr>
              <w:ind w:firstLine="391"/>
              <w:jc w:val="both"/>
              <w:rPr>
                <w:noProof/>
                <w:szCs w:val="28"/>
                <w:lang w:val="kk-KZ"/>
              </w:rPr>
            </w:pPr>
            <w:r w:rsidRPr="007B0557">
              <w:rPr>
                <w:noProof/>
                <w:szCs w:val="28"/>
                <w:lang w:val="kk-KZ"/>
              </w:rPr>
              <w:t>экономикалық шоғырлануды реттеу кезінде мәмілелерді бұзу немесе оларды жарамсыз деп тану арқылы олардың күшін жою қажеттілігі;</w:t>
            </w:r>
          </w:p>
          <w:p w14:paraId="08EC796B" w14:textId="2D02E6DB" w:rsidR="00155122" w:rsidRPr="007B0557" w:rsidRDefault="00155122" w:rsidP="00155122">
            <w:pPr>
              <w:shd w:val="clear" w:color="auto" w:fill="FFFFFF"/>
              <w:ind w:firstLine="391"/>
              <w:jc w:val="both"/>
              <w:textAlignment w:val="baseline"/>
              <w:rPr>
                <w:noProof/>
                <w:szCs w:val="28"/>
                <w:lang w:val="kk-KZ"/>
              </w:rPr>
            </w:pPr>
            <w:r w:rsidRPr="007B0557">
              <w:rPr>
                <w:noProof/>
                <w:szCs w:val="28"/>
                <w:lang w:val="kk-KZ"/>
              </w:rPr>
              <w:t>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w:t>
            </w:r>
          </w:p>
          <w:p w14:paraId="79587936" w14:textId="77777777" w:rsidR="00155122" w:rsidRDefault="00155122" w:rsidP="00155122">
            <w:pPr>
              <w:shd w:val="clear" w:color="auto" w:fill="FFFFFF"/>
              <w:ind w:firstLine="391"/>
              <w:jc w:val="both"/>
              <w:textAlignment w:val="baseline"/>
              <w:rPr>
                <w:b/>
                <w:bCs/>
                <w:noProof/>
                <w:spacing w:val="2"/>
                <w:szCs w:val="28"/>
                <w:bdr w:val="none" w:sz="0" w:space="0" w:color="auto" w:frame="1"/>
                <w:lang w:val="kk-KZ"/>
              </w:rPr>
            </w:pPr>
            <w:bookmarkStart w:id="5" w:name="_Hlk184628959"/>
            <w:bookmarkStart w:id="6" w:name="_Hlk160627323"/>
            <w:r w:rsidRPr="007B0557">
              <w:rPr>
                <w:b/>
                <w:bCs/>
                <w:noProof/>
                <w:spacing w:val="2"/>
                <w:szCs w:val="28"/>
                <w:bdr w:val="none" w:sz="0" w:space="0" w:color="auto" w:frame="1"/>
                <w:lang w:val="kk-KZ"/>
              </w:rPr>
              <w:t>нарық субъектісінің монополияға қарсы комплаенстің сыртқы және (немесе) ішкі актісін қабылдау және оны Қазақстан Республикасының бәсекелестікті қорғау саласындағы заңнамасының нормаларына сәйкестігі тұрғысынан монополияға қарсы органмен келісу қажеттілігі</w:t>
            </w:r>
            <w:r w:rsidRPr="007B0557">
              <w:rPr>
                <w:noProof/>
                <w:szCs w:val="28"/>
                <w:lang w:val="kk-KZ"/>
              </w:rPr>
              <w:t xml:space="preserve"> туралы орындалуға міндетті нұсқамалар шығарады</w:t>
            </w:r>
            <w:bookmarkEnd w:id="5"/>
            <w:r w:rsidRPr="007B0557">
              <w:rPr>
                <w:b/>
                <w:bCs/>
                <w:noProof/>
                <w:spacing w:val="2"/>
                <w:szCs w:val="28"/>
                <w:bdr w:val="none" w:sz="0" w:space="0" w:color="auto" w:frame="1"/>
                <w:lang w:val="kk-KZ"/>
              </w:rPr>
              <w:t>;</w:t>
            </w:r>
            <w:bookmarkEnd w:id="6"/>
          </w:p>
          <w:p w14:paraId="69D31AD8" w14:textId="619056A2" w:rsidR="00947BCB" w:rsidRPr="007B0557" w:rsidRDefault="00947BCB" w:rsidP="00155122">
            <w:pPr>
              <w:shd w:val="clear" w:color="auto" w:fill="FFFFFF"/>
              <w:ind w:firstLine="391"/>
              <w:jc w:val="both"/>
              <w:textAlignment w:val="baseline"/>
              <w:rPr>
                <w:b/>
                <w:bCs/>
                <w:noProof/>
                <w:spacing w:val="2"/>
                <w:szCs w:val="28"/>
                <w:bdr w:val="none" w:sz="0" w:space="0" w:color="auto" w:frame="1"/>
                <w:lang w:val="kk-KZ"/>
              </w:rPr>
            </w:pPr>
          </w:p>
        </w:tc>
        <w:tc>
          <w:tcPr>
            <w:tcW w:w="1339" w:type="pct"/>
            <w:gridSpan w:val="5"/>
            <w:shd w:val="clear" w:color="auto" w:fill="auto"/>
          </w:tcPr>
          <w:p w14:paraId="1743C718" w14:textId="77777777" w:rsidR="00155122" w:rsidRPr="007B0557" w:rsidRDefault="00155122" w:rsidP="00155122">
            <w:pPr>
              <w:ind w:firstLine="391"/>
              <w:jc w:val="both"/>
              <w:rPr>
                <w:rFonts w:eastAsiaTheme="minorEastAsia"/>
                <w:noProof/>
                <w:color w:val="000000" w:themeColor="text1"/>
                <w:lang w:val="kk-KZ" w:eastAsia="ru-RU"/>
              </w:rPr>
            </w:pPr>
            <w:r w:rsidRPr="007B0557">
              <w:rPr>
                <w:rFonts w:eastAsiaTheme="minorEastAsia"/>
                <w:noProof/>
                <w:color w:val="000000" w:themeColor="text1"/>
                <w:lang w:val="kk-KZ" w:eastAsia="ru-RU"/>
              </w:rPr>
              <w:t>Кодекстің 195-1-бабының 2-тармағында көзделген монополияға қарсы комплаенс актілерін енгізудің ерікті сипаты шетелдік практикада бірқатар ерекшеліктерге ие.</w:t>
            </w:r>
          </w:p>
          <w:p w14:paraId="0749A7AD" w14:textId="0403770A" w:rsidR="00155122" w:rsidRPr="007B0557" w:rsidRDefault="00155122" w:rsidP="00155122">
            <w:pPr>
              <w:ind w:firstLine="391"/>
              <w:jc w:val="both"/>
              <w:rPr>
                <w:bCs/>
                <w:noProof/>
                <w:lang w:val="kk-KZ"/>
              </w:rPr>
            </w:pPr>
            <w:r w:rsidRPr="007B0557">
              <w:rPr>
                <w:bCs/>
                <w:noProof/>
                <w:lang w:val="kk-KZ"/>
              </w:rPr>
              <w:t>Бұл ірі компаниялар жол берген монополияға қарсы заңнаманы бұзу жағдайларына қатысты. Осыған байланысты, бәсекелестікті қорғау саласындағы заңнама бұзылған жағдайларда монополияға қарсы комплаенс актісін қабылдау қажеттілігі туралы нұсқама шығару бойынша монополияға қарсы органның құзыретін бекіту ұсынылады.</w:t>
            </w:r>
          </w:p>
          <w:p w14:paraId="62B9CB20" w14:textId="5B5666A0" w:rsidR="00155122" w:rsidRPr="007B0557" w:rsidRDefault="00155122" w:rsidP="00155122">
            <w:pPr>
              <w:ind w:firstLine="391"/>
              <w:jc w:val="both"/>
              <w:rPr>
                <w:bCs/>
                <w:noProof/>
                <w:lang w:val="kk-KZ"/>
              </w:rPr>
            </w:pPr>
            <w:r w:rsidRPr="007B0557">
              <w:rPr>
                <w:bCs/>
                <w:noProof/>
                <w:lang w:val="kk-KZ"/>
              </w:rPr>
              <w:t>Осыған байланысты, нарық субъектісі бәсекелестікті қорғау саласындағы заңнаманы бұзған жағдайларда, монополияға қарсы комплаенс актісін қабылдау қажеттілігі туралы нұқама шығару бойынша монополияға қарсы органның құзыретін бекіту ұсынылады.</w:t>
            </w:r>
          </w:p>
        </w:tc>
      </w:tr>
      <w:tr w:rsidR="00155122" w:rsidRPr="00135D33" w14:paraId="2D95336B" w14:textId="77777777" w:rsidTr="006314B5">
        <w:trPr>
          <w:gridAfter w:val="1"/>
          <w:wAfter w:w="13" w:type="pct"/>
        </w:trPr>
        <w:tc>
          <w:tcPr>
            <w:tcW w:w="179" w:type="pct"/>
          </w:tcPr>
          <w:p w14:paraId="22E5EC9E"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69B3318D" w14:textId="09C31DE2" w:rsidR="00155122" w:rsidRPr="007B0557" w:rsidRDefault="00155122" w:rsidP="00155122">
            <w:pPr>
              <w:jc w:val="center"/>
              <w:rPr>
                <w:noProof/>
                <w:szCs w:val="28"/>
                <w:lang w:val="kk-KZ"/>
              </w:rPr>
            </w:pPr>
            <w:r w:rsidRPr="007B0557">
              <w:rPr>
                <w:noProof/>
                <w:szCs w:val="28"/>
                <w:lang w:val="kk-KZ"/>
              </w:rPr>
              <w:t>90-6-баптың 24-1)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15B655EE"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90-6-бап. Монополияға қарсы органның құзыреті</w:t>
            </w:r>
          </w:p>
          <w:p w14:paraId="0F0B5831" w14:textId="77777777" w:rsidR="00155122" w:rsidRPr="007B0557" w:rsidRDefault="00155122" w:rsidP="00155122">
            <w:pPr>
              <w:pStyle w:val="ac"/>
              <w:spacing w:before="0" w:beforeAutospacing="0" w:after="0" w:afterAutospacing="0"/>
              <w:ind w:firstLine="319"/>
              <w:jc w:val="both"/>
              <w:rPr>
                <w:rFonts w:eastAsia="Calibri"/>
                <w:bCs/>
                <w:noProof/>
                <w:lang w:val="kk-KZ"/>
              </w:rPr>
            </w:pPr>
            <w:r w:rsidRPr="007B0557">
              <w:rPr>
                <w:rFonts w:eastAsia="Calibri"/>
                <w:bCs/>
                <w:noProof/>
                <w:lang w:val="kk-KZ"/>
              </w:rPr>
              <w:t>Монополияға қарсы орган:</w:t>
            </w:r>
          </w:p>
          <w:p w14:paraId="12BB8CAA" w14:textId="77777777" w:rsidR="00155122" w:rsidRPr="007B0557" w:rsidRDefault="00155122" w:rsidP="00155122">
            <w:pPr>
              <w:pStyle w:val="ac"/>
              <w:spacing w:before="0" w:beforeAutospacing="0" w:after="0" w:afterAutospacing="0"/>
              <w:ind w:firstLine="319"/>
              <w:jc w:val="both"/>
              <w:rPr>
                <w:bCs/>
                <w:noProof/>
                <w:spacing w:val="2"/>
                <w:szCs w:val="28"/>
                <w:bdr w:val="none" w:sz="0" w:space="0" w:color="auto" w:frame="1"/>
                <w:lang w:val="kk-KZ"/>
              </w:rPr>
            </w:pPr>
            <w:r w:rsidRPr="007B0557">
              <w:rPr>
                <w:bCs/>
                <w:noProof/>
                <w:spacing w:val="2"/>
                <w:szCs w:val="28"/>
                <w:bdr w:val="none" w:sz="0" w:space="0" w:color="auto" w:frame="1"/>
                <w:lang w:val="kk-KZ"/>
              </w:rPr>
              <w:t>...</w:t>
            </w:r>
          </w:p>
          <w:p w14:paraId="1A80EB5B" w14:textId="1B724131" w:rsidR="001B3F3D" w:rsidRPr="007B0557" w:rsidRDefault="00155122" w:rsidP="00B32B7E">
            <w:pPr>
              <w:pStyle w:val="ac"/>
              <w:spacing w:before="0" w:beforeAutospacing="0" w:after="0" w:afterAutospacing="0"/>
              <w:ind w:firstLine="319"/>
              <w:jc w:val="both"/>
              <w:rPr>
                <w:b/>
                <w:noProof/>
                <w:spacing w:val="2"/>
                <w:szCs w:val="28"/>
                <w:bdr w:val="none" w:sz="0" w:space="0" w:color="auto" w:frame="1"/>
                <w:lang w:val="kk-KZ"/>
              </w:rPr>
            </w:pPr>
            <w:r w:rsidRPr="007B0557">
              <w:rPr>
                <w:b/>
                <w:noProof/>
                <w:spacing w:val="2"/>
                <w:szCs w:val="28"/>
                <w:bdr w:val="none" w:sz="0" w:space="0" w:color="auto" w:frame="1"/>
                <w:lang w:val="kk-KZ"/>
              </w:rPr>
              <w:t>24-1) жоқ;</w:t>
            </w:r>
          </w:p>
        </w:tc>
        <w:tc>
          <w:tcPr>
            <w:tcW w:w="1455" w:type="pct"/>
            <w:gridSpan w:val="3"/>
            <w:tcBorders>
              <w:top w:val="single" w:sz="4" w:space="0" w:color="auto"/>
              <w:left w:val="single" w:sz="4" w:space="0" w:color="auto"/>
              <w:bottom w:val="single" w:sz="4" w:space="0" w:color="auto"/>
              <w:right w:val="single" w:sz="4" w:space="0" w:color="auto"/>
            </w:tcBorders>
          </w:tcPr>
          <w:p w14:paraId="70CDA0D8"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90-6-бап. Монополияға қарсы органның құзыреті</w:t>
            </w:r>
          </w:p>
          <w:p w14:paraId="1BA072FC" w14:textId="77777777" w:rsidR="00155122" w:rsidRPr="007B0557" w:rsidRDefault="00155122" w:rsidP="00155122">
            <w:pPr>
              <w:pStyle w:val="ac"/>
              <w:spacing w:before="0" w:beforeAutospacing="0" w:after="0" w:afterAutospacing="0"/>
              <w:ind w:firstLine="319"/>
              <w:jc w:val="both"/>
              <w:rPr>
                <w:rFonts w:eastAsia="Calibri"/>
                <w:bCs/>
                <w:noProof/>
                <w:lang w:val="kk-KZ"/>
              </w:rPr>
            </w:pPr>
            <w:r w:rsidRPr="007B0557">
              <w:rPr>
                <w:rFonts w:eastAsia="Calibri"/>
                <w:bCs/>
                <w:noProof/>
                <w:lang w:val="kk-KZ"/>
              </w:rPr>
              <w:t>Монополияға қарсы орган:</w:t>
            </w:r>
          </w:p>
          <w:p w14:paraId="7567F267" w14:textId="77777777" w:rsidR="00155122" w:rsidRPr="007B0557" w:rsidRDefault="00155122" w:rsidP="00155122">
            <w:pPr>
              <w:pStyle w:val="ac"/>
              <w:spacing w:before="0" w:beforeAutospacing="0" w:after="0" w:afterAutospacing="0"/>
              <w:ind w:firstLine="319"/>
              <w:jc w:val="both"/>
              <w:rPr>
                <w:bCs/>
                <w:noProof/>
                <w:spacing w:val="2"/>
                <w:szCs w:val="28"/>
                <w:bdr w:val="none" w:sz="0" w:space="0" w:color="auto" w:frame="1"/>
                <w:lang w:val="kk-KZ"/>
              </w:rPr>
            </w:pPr>
            <w:r w:rsidRPr="007B0557">
              <w:rPr>
                <w:bCs/>
                <w:noProof/>
                <w:spacing w:val="2"/>
                <w:szCs w:val="28"/>
                <w:bdr w:val="none" w:sz="0" w:space="0" w:color="auto" w:frame="1"/>
                <w:lang w:val="kk-KZ"/>
              </w:rPr>
              <w:t>...</w:t>
            </w:r>
          </w:p>
          <w:p w14:paraId="08EC4BDA" w14:textId="751E554D" w:rsidR="00155122" w:rsidRPr="00717FCC" w:rsidRDefault="00155122" w:rsidP="00155122">
            <w:pPr>
              <w:pStyle w:val="ac"/>
              <w:spacing w:before="0" w:beforeAutospacing="0" w:after="0" w:afterAutospacing="0"/>
              <w:ind w:firstLine="319"/>
              <w:jc w:val="both"/>
              <w:rPr>
                <w:b/>
                <w:noProof/>
                <w:spacing w:val="2"/>
                <w:szCs w:val="28"/>
                <w:bdr w:val="none" w:sz="0" w:space="0" w:color="auto" w:frame="1"/>
                <w:lang w:val="kk-KZ"/>
              </w:rPr>
            </w:pPr>
            <w:r w:rsidRPr="007B0557">
              <w:rPr>
                <w:b/>
                <w:noProof/>
                <w:spacing w:val="2"/>
                <w:szCs w:val="28"/>
                <w:bdr w:val="none" w:sz="0" w:space="0" w:color="auto" w:frame="1"/>
                <w:lang w:val="kk-KZ"/>
              </w:rPr>
              <w:t xml:space="preserve">24-1) </w:t>
            </w:r>
            <w:bookmarkStart w:id="7" w:name="_Hlk160628226"/>
            <w:bookmarkStart w:id="8" w:name="_Hlk184631147"/>
            <w:r w:rsidRPr="007B0557">
              <w:rPr>
                <w:b/>
                <w:noProof/>
                <w:spacing w:val="2"/>
                <w:szCs w:val="28"/>
                <w:bdr w:val="none" w:sz="0" w:space="0" w:color="auto" w:frame="1"/>
                <w:lang w:val="kk-KZ"/>
              </w:rPr>
              <w:t>Еуразиялық экономикалық комиссияның Еуразиялық экономикалық одақ туралы шартқа сәйкес жекелеген процестік әрекеттерді жүргізу туралы дәлелді ұсынымдарын орындайды</w:t>
            </w:r>
            <w:bookmarkEnd w:id="7"/>
            <w:r w:rsidR="00717FCC">
              <w:rPr>
                <w:b/>
                <w:noProof/>
                <w:spacing w:val="2"/>
                <w:szCs w:val="28"/>
                <w:bdr w:val="none" w:sz="0" w:space="0" w:color="auto" w:frame="1"/>
                <w:lang w:val="kk-KZ"/>
              </w:rPr>
              <w:t>.</w:t>
            </w:r>
          </w:p>
          <w:p w14:paraId="5ED1C292" w14:textId="5ED69855" w:rsidR="00155122" w:rsidRPr="00303B1B" w:rsidRDefault="00155122" w:rsidP="00155122">
            <w:pPr>
              <w:pStyle w:val="ac"/>
              <w:spacing w:before="0" w:beforeAutospacing="0" w:after="0" w:afterAutospacing="0"/>
              <w:ind w:firstLine="319"/>
              <w:jc w:val="both"/>
              <w:rPr>
                <w:b/>
                <w:noProof/>
                <w:spacing w:val="2"/>
                <w:szCs w:val="28"/>
                <w:bdr w:val="none" w:sz="0" w:space="0" w:color="auto" w:frame="1"/>
                <w:lang w:val="kk-KZ"/>
              </w:rPr>
            </w:pPr>
            <w:r w:rsidRPr="00C53666">
              <w:rPr>
                <w:b/>
                <w:noProof/>
                <w:spacing w:val="2"/>
                <w:szCs w:val="28"/>
                <w:bdr w:val="none" w:sz="0" w:space="0" w:color="auto" w:frame="1"/>
                <w:lang w:val="kk-KZ"/>
              </w:rPr>
              <w:t xml:space="preserve">Егер оны орындау атқарушы мүше мемлекеттің егемендігіне, қауіпсіздігіне, қоғамдық тәртібіне нұқсан келтіруі не оның заңнамасына қайшы келетін жағдайларда жекелеген </w:t>
            </w:r>
            <w:r w:rsidR="00EA765B">
              <w:rPr>
                <w:b/>
                <w:noProof/>
                <w:spacing w:val="2"/>
                <w:szCs w:val="28"/>
                <w:bdr w:val="none" w:sz="0" w:space="0" w:color="auto" w:frame="1"/>
                <w:lang w:val="kk-KZ"/>
              </w:rPr>
              <w:t>процестік</w:t>
            </w:r>
            <w:r w:rsidRPr="00C53666">
              <w:rPr>
                <w:b/>
                <w:noProof/>
                <w:spacing w:val="2"/>
                <w:szCs w:val="28"/>
                <w:bdr w:val="none" w:sz="0" w:space="0" w:color="auto" w:frame="1"/>
                <w:lang w:val="kk-KZ"/>
              </w:rPr>
              <w:t xml:space="preserve"> әрекеттерін жүргізу туралы дәлелді ұсынысты орындаудан толық немесе ішінара бас тартылуы мүмкін</w:t>
            </w:r>
            <w:bookmarkEnd w:id="8"/>
            <w:r w:rsidRPr="00C53666">
              <w:rPr>
                <w:b/>
                <w:noProof/>
                <w:spacing w:val="2"/>
                <w:szCs w:val="28"/>
                <w:bdr w:val="none" w:sz="0" w:space="0" w:color="auto" w:frame="1"/>
                <w:lang w:val="kk-KZ"/>
              </w:rPr>
              <w:t>;</w:t>
            </w:r>
          </w:p>
        </w:tc>
        <w:tc>
          <w:tcPr>
            <w:tcW w:w="1339" w:type="pct"/>
            <w:gridSpan w:val="5"/>
            <w:shd w:val="clear" w:color="auto" w:fill="auto"/>
          </w:tcPr>
          <w:p w14:paraId="1F409883" w14:textId="65176718" w:rsidR="00155122" w:rsidRPr="007B0557" w:rsidRDefault="00155122" w:rsidP="00155122">
            <w:pPr>
              <w:pStyle w:val="pji"/>
              <w:ind w:firstLine="347"/>
              <w:rPr>
                <w:noProof/>
                <w:color w:val="000000" w:themeColor="text1"/>
                <w:lang w:val="kk-KZ"/>
              </w:rPr>
            </w:pPr>
            <w:r w:rsidRPr="007B0557">
              <w:rPr>
                <w:noProof/>
                <w:color w:val="000000" w:themeColor="text1"/>
                <w:lang w:val="kk-KZ"/>
              </w:rPr>
              <w:t>Егер сұрау салу бойынша тергеп-тексеру жүргізу кезінде алынған мәліметтер (ақпарат) шешім қабылдау үшін жеткіліксіз болған жағдайда,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 бұзушылықтарға тергеп-тексеру жүргізу тәртібінің 8-тармағына сәйкес, Комиссия уәкілетті органдарға Бәсекелестіктің жалпы қағидаттары мен қағидалары туралы хаттаманың 61-тармағына (2014 жылғы 29 мамырдағы Еуразиялық экономикалық одақ туралы шартқа № 19 қосымша) сәйкес жекелеген процестік әрекеттерді жүргізу туралы дәлелді ұсыныс жіберуге құқылы.</w:t>
            </w:r>
          </w:p>
          <w:p w14:paraId="1E588459" w14:textId="66C36B7D" w:rsidR="00155122" w:rsidRPr="007B0557" w:rsidRDefault="00155122" w:rsidP="00155122">
            <w:pPr>
              <w:pStyle w:val="pji"/>
              <w:ind w:firstLine="347"/>
              <w:rPr>
                <w:noProof/>
                <w:color w:val="000000" w:themeColor="text1"/>
                <w:lang w:val="kk-KZ"/>
              </w:rPr>
            </w:pPr>
            <w:r w:rsidRPr="007B0557">
              <w:rPr>
                <w:noProof/>
                <w:color w:val="000000" w:themeColor="text1"/>
                <w:lang w:val="kk-KZ"/>
              </w:rPr>
              <w:t>Сонымен қатар, Кәсіпкерлік кодекс монополияға қарсы органның Еуразиялық экономикалық комиссияның дәлелді ұсыныстары бойынша процестік әрекеттерін жүргізуін көздемейді.</w:t>
            </w:r>
          </w:p>
          <w:p w14:paraId="302243F1" w14:textId="44D9FE8F" w:rsidR="00155122" w:rsidRPr="007B0557" w:rsidRDefault="00155122" w:rsidP="00155122">
            <w:pPr>
              <w:pStyle w:val="pji"/>
              <w:ind w:firstLine="347"/>
              <w:rPr>
                <w:noProof/>
                <w:color w:val="000000" w:themeColor="text1"/>
                <w:lang w:val="kk-KZ"/>
              </w:rPr>
            </w:pPr>
            <w:r w:rsidRPr="007B0557">
              <w:rPr>
                <w:noProof/>
                <w:color w:val="000000" w:themeColor="text1"/>
                <w:lang w:val="kk-KZ"/>
              </w:rPr>
              <w:t>Осыған байланысты, бұл түзету Еуразиялық экономикалық одақтың құқығына сәйкес келтіру мақсатында енгізіледі.</w:t>
            </w:r>
          </w:p>
        </w:tc>
      </w:tr>
      <w:tr w:rsidR="00155122" w:rsidRPr="00135D33" w14:paraId="1E5DA52C" w14:textId="77777777" w:rsidTr="00C63881">
        <w:trPr>
          <w:gridAfter w:val="1"/>
          <w:wAfter w:w="13" w:type="pct"/>
        </w:trPr>
        <w:tc>
          <w:tcPr>
            <w:tcW w:w="179" w:type="pct"/>
          </w:tcPr>
          <w:p w14:paraId="1865C9EC"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14001F6E" w14:textId="093BB611" w:rsidR="00155122" w:rsidRPr="007B0557" w:rsidRDefault="00155122" w:rsidP="00155122">
            <w:pPr>
              <w:jc w:val="center"/>
              <w:rPr>
                <w:noProof/>
                <w:szCs w:val="28"/>
                <w:lang w:val="kk-KZ"/>
              </w:rPr>
            </w:pPr>
            <w:r w:rsidRPr="007B0557">
              <w:rPr>
                <w:noProof/>
                <w:szCs w:val="28"/>
                <w:lang w:val="kk-KZ"/>
              </w:rPr>
              <w:t xml:space="preserve">90-6-баптың </w:t>
            </w:r>
            <w:r w:rsidR="00B32B7E">
              <w:rPr>
                <w:noProof/>
                <w:szCs w:val="28"/>
                <w:lang w:val="kk-KZ"/>
              </w:rPr>
              <w:br/>
            </w:r>
            <w:r w:rsidRPr="007B0557">
              <w:rPr>
                <w:noProof/>
                <w:szCs w:val="28"/>
                <w:lang w:val="kk-KZ"/>
              </w:rPr>
              <w:t>29)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10318E6A"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90-6-бап. Монополияға қарсы органның құзыреті</w:t>
            </w:r>
          </w:p>
          <w:p w14:paraId="3C2601A8" w14:textId="77777777" w:rsidR="00155122" w:rsidRPr="007B0557" w:rsidRDefault="00155122" w:rsidP="00155122">
            <w:pPr>
              <w:pStyle w:val="ac"/>
              <w:spacing w:before="0" w:beforeAutospacing="0" w:after="0" w:afterAutospacing="0"/>
              <w:ind w:firstLine="319"/>
              <w:jc w:val="both"/>
              <w:rPr>
                <w:rFonts w:eastAsia="Calibri"/>
                <w:bCs/>
                <w:noProof/>
                <w:lang w:val="kk-KZ"/>
              </w:rPr>
            </w:pPr>
            <w:r w:rsidRPr="007B0557">
              <w:rPr>
                <w:rFonts w:eastAsia="Calibri"/>
                <w:bCs/>
                <w:noProof/>
                <w:lang w:val="kk-KZ"/>
              </w:rPr>
              <w:t>Монополияға қарсы орган:</w:t>
            </w:r>
          </w:p>
          <w:p w14:paraId="24EEEE41" w14:textId="77777777" w:rsidR="00155122" w:rsidRPr="007B0557" w:rsidRDefault="00155122" w:rsidP="00155122">
            <w:pPr>
              <w:pStyle w:val="ac"/>
              <w:spacing w:before="0" w:beforeAutospacing="0" w:after="0" w:afterAutospacing="0"/>
              <w:ind w:firstLine="319"/>
              <w:jc w:val="both"/>
              <w:rPr>
                <w:rFonts w:eastAsia="Calibri"/>
                <w:bCs/>
                <w:noProof/>
                <w:lang w:val="kk-KZ"/>
              </w:rPr>
            </w:pPr>
          </w:p>
          <w:p w14:paraId="094C5E4E" w14:textId="77777777" w:rsidR="00155122" w:rsidRDefault="00155122" w:rsidP="00155122">
            <w:pPr>
              <w:pStyle w:val="ac"/>
              <w:spacing w:before="0" w:beforeAutospacing="0" w:after="0" w:afterAutospacing="0"/>
              <w:ind w:firstLine="319"/>
              <w:jc w:val="both"/>
              <w:rPr>
                <w:bCs/>
                <w:noProof/>
                <w:spacing w:val="2"/>
                <w:szCs w:val="28"/>
                <w:bdr w:val="none" w:sz="0" w:space="0" w:color="auto" w:frame="1"/>
                <w:lang w:val="kk-KZ"/>
              </w:rPr>
            </w:pPr>
            <w:r w:rsidRPr="007B0557">
              <w:rPr>
                <w:bCs/>
                <w:noProof/>
                <w:spacing w:val="2"/>
                <w:szCs w:val="28"/>
                <w:bdr w:val="none" w:sz="0" w:space="0" w:color="auto" w:frame="1"/>
                <w:lang w:val="kk-KZ"/>
              </w:rPr>
              <w:t xml:space="preserve">29) мемлекеттік монополия, арнайы құқық субъектісі өндіретін және </w:t>
            </w:r>
            <w:r w:rsidRPr="007B0557">
              <w:rPr>
                <w:bCs/>
                <w:noProof/>
                <w:spacing w:val="2"/>
                <w:szCs w:val="28"/>
                <w:bdr w:val="none" w:sz="0" w:space="0" w:color="auto" w:frame="1"/>
                <w:lang w:val="kk-KZ"/>
              </w:rPr>
              <w:lastRenderedPageBreak/>
              <w:t>(немесе) өткізетін тауарлардың бағаларына сараптама жүргізеді;</w:t>
            </w:r>
          </w:p>
          <w:p w14:paraId="63C27761" w14:textId="3E4D4628" w:rsidR="00EA765B" w:rsidRPr="00EA765B" w:rsidRDefault="00EA765B" w:rsidP="00155122">
            <w:pPr>
              <w:pStyle w:val="ac"/>
              <w:spacing w:before="0" w:beforeAutospacing="0" w:after="0" w:afterAutospacing="0"/>
              <w:ind w:firstLine="319"/>
              <w:jc w:val="both"/>
              <w:rPr>
                <w:bCs/>
                <w:noProof/>
                <w:spacing w:val="2"/>
                <w:szCs w:val="28"/>
                <w:bdr w:val="none" w:sz="0" w:space="0" w:color="auto" w:frame="1"/>
                <w:lang w:val="kk-KZ"/>
              </w:rPr>
            </w:pPr>
            <w:r>
              <w:rPr>
                <w:lang w:val="kk-KZ"/>
              </w:rPr>
              <w:t xml:space="preserve"> </w:t>
            </w:r>
          </w:p>
        </w:tc>
        <w:tc>
          <w:tcPr>
            <w:tcW w:w="1455" w:type="pct"/>
            <w:gridSpan w:val="3"/>
            <w:tcBorders>
              <w:top w:val="single" w:sz="4" w:space="0" w:color="auto"/>
              <w:left w:val="single" w:sz="4" w:space="0" w:color="auto"/>
              <w:bottom w:val="single" w:sz="4" w:space="0" w:color="auto"/>
              <w:right w:val="single" w:sz="4" w:space="0" w:color="auto"/>
            </w:tcBorders>
          </w:tcPr>
          <w:p w14:paraId="722EEBAE"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lastRenderedPageBreak/>
              <w:t>90-6-бап. Монополияға қарсы органның құзыреті</w:t>
            </w:r>
          </w:p>
          <w:p w14:paraId="765BFE50" w14:textId="77777777" w:rsidR="00155122" w:rsidRPr="007B0557" w:rsidRDefault="00155122" w:rsidP="00155122">
            <w:pPr>
              <w:pStyle w:val="ac"/>
              <w:spacing w:before="0" w:beforeAutospacing="0" w:after="0" w:afterAutospacing="0"/>
              <w:ind w:firstLine="319"/>
              <w:jc w:val="both"/>
              <w:rPr>
                <w:rFonts w:eastAsia="Calibri"/>
                <w:bCs/>
                <w:noProof/>
                <w:lang w:val="kk-KZ"/>
              </w:rPr>
            </w:pPr>
            <w:r w:rsidRPr="007B0557">
              <w:rPr>
                <w:rFonts w:eastAsia="Calibri"/>
                <w:bCs/>
                <w:noProof/>
                <w:lang w:val="kk-KZ"/>
              </w:rPr>
              <w:t>Монополияға қарсы орган:</w:t>
            </w:r>
          </w:p>
          <w:p w14:paraId="0370B9C4" w14:textId="77777777" w:rsidR="00155122" w:rsidRPr="007B0557" w:rsidRDefault="00155122" w:rsidP="00155122">
            <w:pPr>
              <w:pStyle w:val="ac"/>
              <w:spacing w:before="0" w:beforeAutospacing="0" w:after="0" w:afterAutospacing="0"/>
              <w:ind w:firstLine="319"/>
              <w:jc w:val="both"/>
              <w:rPr>
                <w:rFonts w:eastAsia="Calibri"/>
                <w:bCs/>
                <w:noProof/>
                <w:lang w:val="kk-KZ"/>
              </w:rPr>
            </w:pPr>
          </w:p>
          <w:p w14:paraId="366ABBD3" w14:textId="1CB3B218" w:rsidR="00155122" w:rsidRPr="007B0557" w:rsidRDefault="00155122" w:rsidP="00155122">
            <w:pPr>
              <w:pStyle w:val="ac"/>
              <w:spacing w:before="0" w:beforeAutospacing="0" w:after="0" w:afterAutospacing="0"/>
              <w:ind w:firstLine="319"/>
              <w:jc w:val="both"/>
              <w:rPr>
                <w:bCs/>
                <w:noProof/>
                <w:spacing w:val="2"/>
                <w:szCs w:val="28"/>
                <w:bdr w:val="none" w:sz="0" w:space="0" w:color="auto" w:frame="1"/>
                <w:lang w:val="kk-KZ"/>
              </w:rPr>
            </w:pPr>
            <w:r w:rsidRPr="007B0557">
              <w:rPr>
                <w:bCs/>
                <w:noProof/>
                <w:spacing w:val="2"/>
                <w:szCs w:val="28"/>
                <w:bdr w:val="none" w:sz="0" w:space="0" w:color="auto" w:frame="1"/>
                <w:lang w:val="kk-KZ"/>
              </w:rPr>
              <w:lastRenderedPageBreak/>
              <w:t xml:space="preserve">29) </w:t>
            </w:r>
            <w:bookmarkStart w:id="9" w:name="_Hlk160628262"/>
            <w:r w:rsidRPr="007B0557">
              <w:rPr>
                <w:b/>
                <w:noProof/>
                <w:spacing w:val="2"/>
                <w:szCs w:val="28"/>
                <w:bdr w:val="none" w:sz="0" w:space="0" w:color="auto" w:frame="1"/>
                <w:lang w:val="kk-KZ"/>
              </w:rPr>
              <w:t>мемлекеттік монополия, арнайы құқық саласына жататын</w:t>
            </w:r>
            <w:r w:rsidRPr="007B0557">
              <w:rPr>
                <w:bCs/>
                <w:noProof/>
                <w:spacing w:val="2"/>
                <w:szCs w:val="28"/>
                <w:bdr w:val="none" w:sz="0" w:space="0" w:color="auto" w:frame="1"/>
                <w:lang w:val="kk-KZ"/>
              </w:rPr>
              <w:t xml:space="preserve"> тауарлардың бағаларына сараптама жүргізеді</w:t>
            </w:r>
            <w:bookmarkEnd w:id="9"/>
            <w:r w:rsidRPr="007B0557">
              <w:rPr>
                <w:bCs/>
                <w:noProof/>
                <w:spacing w:val="2"/>
                <w:szCs w:val="28"/>
                <w:bdr w:val="none" w:sz="0" w:space="0" w:color="auto" w:frame="1"/>
                <w:lang w:val="kk-KZ"/>
              </w:rPr>
              <w:t>;</w:t>
            </w:r>
          </w:p>
        </w:tc>
        <w:tc>
          <w:tcPr>
            <w:tcW w:w="1339" w:type="pct"/>
            <w:gridSpan w:val="5"/>
          </w:tcPr>
          <w:p w14:paraId="568B0A0B"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2F0D3744"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290DFB6E"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187368A1"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1E81AEC6"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701AA3F0" w14:textId="77777777" w:rsidR="00155122" w:rsidRPr="00155122" w:rsidRDefault="00155122" w:rsidP="00155122">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37B46399" w14:textId="5ACBC680" w:rsidR="00155122" w:rsidRPr="007B0557" w:rsidRDefault="00155122" w:rsidP="00155122">
            <w:pPr>
              <w:pStyle w:val="pji"/>
              <w:ind w:firstLine="347"/>
              <w:rPr>
                <w:noProof/>
                <w:color w:val="000000" w:themeColor="text1"/>
                <w:lang w:val="kk-KZ"/>
              </w:rPr>
            </w:pPr>
          </w:p>
        </w:tc>
      </w:tr>
      <w:tr w:rsidR="00155122" w:rsidRPr="00135D33" w14:paraId="2B824750" w14:textId="77777777" w:rsidTr="006314B5">
        <w:trPr>
          <w:gridAfter w:val="1"/>
          <w:wAfter w:w="13" w:type="pct"/>
        </w:trPr>
        <w:tc>
          <w:tcPr>
            <w:tcW w:w="179" w:type="pct"/>
          </w:tcPr>
          <w:p w14:paraId="7A9CBEE4"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6A5436A6" w14:textId="6A7F156B" w:rsidR="00155122" w:rsidRPr="007B0557" w:rsidRDefault="00155122" w:rsidP="00155122">
            <w:pPr>
              <w:jc w:val="center"/>
              <w:rPr>
                <w:noProof/>
                <w:szCs w:val="28"/>
                <w:lang w:val="kk-KZ"/>
              </w:rPr>
            </w:pPr>
            <w:r w:rsidRPr="007B0557">
              <w:rPr>
                <w:noProof/>
                <w:szCs w:val="28"/>
                <w:lang w:val="kk-KZ"/>
              </w:rPr>
              <w:t xml:space="preserve">Кодекстің </w:t>
            </w:r>
            <w:r w:rsidRPr="007B0557">
              <w:rPr>
                <w:noProof/>
                <w:szCs w:val="28"/>
                <w:lang w:val="kk-KZ"/>
              </w:rPr>
              <w:br/>
              <w:t>90-6-бабының жаңа 34-1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7192FC58"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90-6-бап. Монополияға қарсы органның құзыреті</w:t>
            </w:r>
          </w:p>
          <w:p w14:paraId="2EE7B009"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Монополияға қарсы орган:</w:t>
            </w:r>
          </w:p>
          <w:p w14:paraId="09590AB0" w14:textId="77777777"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noProof/>
                <w:color w:val="000000"/>
                <w:spacing w:val="2"/>
                <w:lang w:val="kk-KZ"/>
              </w:rPr>
            </w:pPr>
            <w:r w:rsidRPr="007B0557">
              <w:rPr>
                <w:noProof/>
                <w:color w:val="000000"/>
                <w:spacing w:val="2"/>
                <w:lang w:val="kk-KZ"/>
              </w:rPr>
              <w:t>…</w:t>
            </w:r>
          </w:p>
          <w:p w14:paraId="3BC16807" w14:textId="537D3380" w:rsidR="00EA765B" w:rsidRPr="00EA765B" w:rsidRDefault="00155122" w:rsidP="00B32B7E">
            <w:pPr>
              <w:tabs>
                <w:tab w:val="left" w:pos="5670"/>
              </w:tabs>
              <w:ind w:firstLine="385"/>
              <w:jc w:val="both"/>
              <w:rPr>
                <w:rFonts w:eastAsia="Calibri"/>
                <w:b/>
                <w:noProof/>
                <w:lang w:val="kk-KZ"/>
              </w:rPr>
            </w:pPr>
            <w:r w:rsidRPr="007B0557">
              <w:rPr>
                <w:rFonts w:eastAsia="Calibri"/>
                <w:b/>
                <w:noProof/>
                <w:lang w:val="kk-KZ"/>
              </w:rPr>
              <w:t>34-1) жоқ</w:t>
            </w:r>
          </w:p>
        </w:tc>
        <w:tc>
          <w:tcPr>
            <w:tcW w:w="1455" w:type="pct"/>
            <w:gridSpan w:val="3"/>
            <w:tcBorders>
              <w:top w:val="single" w:sz="4" w:space="0" w:color="auto"/>
              <w:left w:val="single" w:sz="4" w:space="0" w:color="auto"/>
              <w:bottom w:val="single" w:sz="4" w:space="0" w:color="auto"/>
              <w:right w:val="single" w:sz="4" w:space="0" w:color="auto"/>
            </w:tcBorders>
          </w:tcPr>
          <w:p w14:paraId="5564B85E"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90-6-бап. Монополияға қарсы органның құзыреті</w:t>
            </w:r>
          </w:p>
          <w:p w14:paraId="1401C106"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Монополияға қарсы орган:</w:t>
            </w:r>
          </w:p>
          <w:p w14:paraId="2256B29D" w14:textId="77777777"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noProof/>
                <w:color w:val="000000"/>
                <w:spacing w:val="2"/>
                <w:lang w:val="kk-KZ"/>
              </w:rPr>
            </w:pPr>
            <w:r w:rsidRPr="007B0557">
              <w:rPr>
                <w:noProof/>
                <w:color w:val="000000"/>
                <w:spacing w:val="2"/>
                <w:lang w:val="kk-KZ"/>
              </w:rPr>
              <w:t>…</w:t>
            </w:r>
          </w:p>
          <w:p w14:paraId="05C0B9B3" w14:textId="06F4B7D6" w:rsidR="00155122" w:rsidRPr="007B0557" w:rsidRDefault="00155122" w:rsidP="00155122">
            <w:pPr>
              <w:tabs>
                <w:tab w:val="left" w:pos="5670"/>
              </w:tabs>
              <w:ind w:firstLine="385"/>
              <w:jc w:val="both"/>
              <w:rPr>
                <w:rFonts w:eastAsia="Calibri"/>
                <w:bCs/>
                <w:noProof/>
                <w:lang w:val="kk-KZ"/>
              </w:rPr>
            </w:pPr>
            <w:r w:rsidRPr="007B0557">
              <w:rPr>
                <w:rFonts w:eastAsia="Calibri"/>
                <w:b/>
                <w:noProof/>
                <w:lang w:val="kk-KZ"/>
              </w:rPr>
              <w:t xml:space="preserve">34-1) </w:t>
            </w:r>
            <w:bookmarkStart w:id="10" w:name="_Hlk160628438"/>
            <w:r w:rsidRPr="007B0557">
              <w:rPr>
                <w:rFonts w:eastAsia="Calibri"/>
                <w:b/>
                <w:noProof/>
                <w:lang w:val="kk-KZ"/>
              </w:rPr>
              <w:t>Қазақстан Республикасының бәсекелестікті қорғау саласындағы заңнамасын қолдану практикасын қорытуды жүзеге асырады</w:t>
            </w:r>
            <w:bookmarkEnd w:id="10"/>
            <w:r w:rsidRPr="007B0557">
              <w:rPr>
                <w:rFonts w:eastAsia="Calibri"/>
                <w:b/>
                <w:noProof/>
                <w:lang w:val="kk-KZ"/>
              </w:rPr>
              <w:t>;</w:t>
            </w:r>
          </w:p>
        </w:tc>
        <w:tc>
          <w:tcPr>
            <w:tcW w:w="1339" w:type="pct"/>
            <w:gridSpan w:val="5"/>
            <w:shd w:val="clear" w:color="auto" w:fill="auto"/>
          </w:tcPr>
          <w:p w14:paraId="4DA0C3BF" w14:textId="4066B774" w:rsidR="00155122" w:rsidRPr="007B0557" w:rsidRDefault="00155122" w:rsidP="00155122">
            <w:pPr>
              <w:jc w:val="both"/>
              <w:rPr>
                <w:bCs/>
                <w:noProof/>
                <w:lang w:val="kk-KZ"/>
              </w:rPr>
            </w:pPr>
            <w:r w:rsidRPr="007B0557">
              <w:rPr>
                <w:noProof/>
                <w:color w:val="000000" w:themeColor="text1"/>
                <w:lang w:val="kk-KZ"/>
              </w:rPr>
              <w:t>Қазақстан Республикасының бәсекелестікті қорғау саласындағы заңнамасын қолдану практикасына жалпылау жүргізу монополияға қарсы органның лауазымды адамдарының, нарыққа қатысушылардың және басқа да мүдделі тұлғалардың бәсекелестік заңнама нормаларын біркелкі түсінуі мен қолдануын қалыптастыру үшін қажет.</w:t>
            </w:r>
          </w:p>
        </w:tc>
      </w:tr>
      <w:tr w:rsidR="00155122" w:rsidRPr="00135D33" w14:paraId="11427865" w14:textId="77777777" w:rsidTr="006314B5">
        <w:trPr>
          <w:gridAfter w:val="1"/>
          <w:wAfter w:w="13" w:type="pct"/>
        </w:trPr>
        <w:tc>
          <w:tcPr>
            <w:tcW w:w="179" w:type="pct"/>
          </w:tcPr>
          <w:p w14:paraId="70C04852"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1BA36C60" w14:textId="77EF9BE7" w:rsidR="00155122" w:rsidRPr="007B0557" w:rsidRDefault="00155122" w:rsidP="00155122">
            <w:pPr>
              <w:jc w:val="center"/>
              <w:rPr>
                <w:noProof/>
                <w:spacing w:val="-10"/>
                <w:szCs w:val="28"/>
                <w:lang w:val="kk-KZ"/>
              </w:rPr>
            </w:pPr>
            <w:r w:rsidRPr="007B0557">
              <w:rPr>
                <w:noProof/>
                <w:szCs w:val="28"/>
                <w:lang w:val="kk-KZ"/>
              </w:rPr>
              <w:t>90-6-баптың 37)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614CA4D2"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90-6-бап. Монополияға қарсы органның құзыреті</w:t>
            </w:r>
          </w:p>
          <w:p w14:paraId="52732016" w14:textId="545C08AB"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Монополияға қарсы орган:</w:t>
            </w:r>
          </w:p>
          <w:p w14:paraId="25A2CD8D" w14:textId="77777777"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noProof/>
                <w:color w:val="000000"/>
                <w:spacing w:val="2"/>
                <w:lang w:val="kk-KZ"/>
              </w:rPr>
            </w:pPr>
            <w:r w:rsidRPr="007B0557">
              <w:rPr>
                <w:noProof/>
                <w:color w:val="000000"/>
                <w:spacing w:val="2"/>
                <w:lang w:val="kk-KZ"/>
              </w:rPr>
              <w:t>…</w:t>
            </w:r>
          </w:p>
          <w:p w14:paraId="678158A5" w14:textId="4261E593" w:rsidR="00155122" w:rsidRPr="007B0557" w:rsidRDefault="00155122" w:rsidP="00155122">
            <w:pPr>
              <w:tabs>
                <w:tab w:val="left" w:pos="459"/>
                <w:tab w:val="left" w:pos="600"/>
              </w:tabs>
              <w:ind w:firstLine="391"/>
              <w:jc w:val="both"/>
              <w:rPr>
                <w:bCs/>
                <w:noProof/>
                <w:color w:val="000000"/>
                <w:szCs w:val="28"/>
                <w:lang w:val="kk-KZ"/>
              </w:rPr>
            </w:pPr>
            <w:r w:rsidRPr="007B0557">
              <w:rPr>
                <w:noProof/>
                <w:color w:val="000000"/>
                <w:spacing w:val="2"/>
                <w:lang w:val="kk-KZ"/>
              </w:rPr>
              <w:t xml:space="preserve">37) нарық субъектісі (нарық субъектілері) жіберетін монополияға қарсы комплаенстің </w:t>
            </w:r>
            <w:r w:rsidRPr="007B0557">
              <w:rPr>
                <w:b/>
                <w:bCs/>
                <w:noProof/>
                <w:color w:val="000000"/>
                <w:spacing w:val="2"/>
                <w:lang w:val="kk-KZ"/>
              </w:rPr>
              <w:t>сыртқы актісінің</w:t>
            </w:r>
            <w:r w:rsidRPr="007B0557">
              <w:rPr>
                <w:noProof/>
                <w:color w:val="000000"/>
                <w:spacing w:val="2"/>
                <w:lang w:val="kk-KZ"/>
              </w:rPr>
              <w:t xml:space="preserve"> Қазақстан Республикасының бәсекелестікті қорғау саласындағы заңнамасының нормаларына сәйкестігін белгілейді;</w:t>
            </w:r>
          </w:p>
        </w:tc>
        <w:tc>
          <w:tcPr>
            <w:tcW w:w="1455" w:type="pct"/>
            <w:gridSpan w:val="3"/>
            <w:tcBorders>
              <w:top w:val="single" w:sz="4" w:space="0" w:color="auto"/>
              <w:left w:val="single" w:sz="4" w:space="0" w:color="auto"/>
              <w:bottom w:val="single" w:sz="4" w:space="0" w:color="auto"/>
              <w:right w:val="single" w:sz="4" w:space="0" w:color="auto"/>
            </w:tcBorders>
          </w:tcPr>
          <w:p w14:paraId="1A74E526"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90-6-бап. Монополияға қарсы органның құзыреті</w:t>
            </w:r>
          </w:p>
          <w:p w14:paraId="11878FEA"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Монополияға қарсы орган:</w:t>
            </w:r>
          </w:p>
          <w:p w14:paraId="1FA72B9A" w14:textId="77777777"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noProof/>
                <w:color w:val="000000"/>
                <w:spacing w:val="2"/>
                <w:lang w:val="kk-KZ"/>
              </w:rPr>
            </w:pPr>
            <w:r w:rsidRPr="007B0557">
              <w:rPr>
                <w:noProof/>
                <w:color w:val="000000"/>
                <w:spacing w:val="2"/>
                <w:lang w:val="kk-KZ"/>
              </w:rPr>
              <w:t>…</w:t>
            </w:r>
          </w:p>
          <w:p w14:paraId="68328D80" w14:textId="676E209A" w:rsidR="00155122" w:rsidRPr="007B0557" w:rsidRDefault="00155122" w:rsidP="00155122">
            <w:pPr>
              <w:tabs>
                <w:tab w:val="left" w:pos="459"/>
                <w:tab w:val="left" w:pos="600"/>
              </w:tabs>
              <w:ind w:firstLine="391"/>
              <w:jc w:val="both"/>
              <w:rPr>
                <w:bCs/>
                <w:noProof/>
                <w:color w:val="000000"/>
                <w:szCs w:val="28"/>
                <w:lang w:val="kk-KZ"/>
              </w:rPr>
            </w:pPr>
            <w:r w:rsidRPr="007B0557">
              <w:rPr>
                <w:noProof/>
                <w:color w:val="000000"/>
                <w:spacing w:val="2"/>
                <w:kern w:val="2"/>
                <w:shd w:val="clear" w:color="auto" w:fill="FFFFFF"/>
                <w:lang w:val="kk-KZ"/>
              </w:rPr>
              <w:t>37)</w:t>
            </w:r>
            <w:bookmarkStart w:id="11" w:name="_Hlk160628464"/>
            <w:r w:rsidR="00EA765B">
              <w:rPr>
                <w:noProof/>
                <w:color w:val="000000"/>
                <w:spacing w:val="2"/>
                <w:kern w:val="2"/>
                <w:shd w:val="clear" w:color="auto" w:fill="FFFFFF"/>
                <w:lang w:val="kk-KZ"/>
              </w:rPr>
              <w:t xml:space="preserve"> </w:t>
            </w:r>
            <w:r w:rsidRPr="007B0557">
              <w:rPr>
                <w:b/>
                <w:bCs/>
                <w:noProof/>
                <w:color w:val="000000"/>
                <w:spacing w:val="2"/>
                <w:kern w:val="2"/>
                <w:shd w:val="clear" w:color="auto" w:fill="FFFFFF"/>
                <w:lang w:val="kk-KZ"/>
              </w:rPr>
              <w:t>Қазақстан Республикасының бәсекелестікті қорғау саласындағы заңнамасының нормаларына сәйкестігі немесе сәйкес еместігі туралы тиісті дәлелді қорытынды бере отырып</w:t>
            </w:r>
            <w:r w:rsidRPr="007B0557">
              <w:rPr>
                <w:noProof/>
                <w:color w:val="000000"/>
                <w:spacing w:val="2"/>
                <w:kern w:val="2"/>
                <w:shd w:val="clear" w:color="auto" w:fill="FFFFFF"/>
                <w:lang w:val="kk-KZ"/>
              </w:rPr>
              <w:t xml:space="preserve">, нарық субъектісінің (нарық субъектілерінің) монополияға қарсы комплаенс </w:t>
            </w:r>
            <w:r w:rsidRPr="007B0557">
              <w:rPr>
                <w:b/>
                <w:bCs/>
                <w:noProof/>
                <w:color w:val="000000"/>
                <w:spacing w:val="2"/>
                <w:kern w:val="2"/>
                <w:shd w:val="clear" w:color="auto" w:fill="FFFFFF"/>
                <w:lang w:val="kk-KZ"/>
              </w:rPr>
              <w:t>актілерінің</w:t>
            </w:r>
            <w:r w:rsidRPr="007B0557">
              <w:rPr>
                <w:noProof/>
                <w:color w:val="000000"/>
                <w:spacing w:val="2"/>
                <w:kern w:val="2"/>
                <w:shd w:val="clear" w:color="auto" w:fill="FFFFFF"/>
                <w:lang w:val="kk-KZ"/>
              </w:rPr>
              <w:t xml:space="preserve"> сәйкестігін белгілейді;</w:t>
            </w:r>
            <w:bookmarkEnd w:id="11"/>
          </w:p>
        </w:tc>
        <w:tc>
          <w:tcPr>
            <w:tcW w:w="1339" w:type="pct"/>
            <w:gridSpan w:val="5"/>
            <w:shd w:val="clear" w:color="auto" w:fill="auto"/>
          </w:tcPr>
          <w:p w14:paraId="766B665A" w14:textId="4A3BF556" w:rsidR="00155122" w:rsidRPr="007B0557" w:rsidRDefault="00155122" w:rsidP="00155122">
            <w:pPr>
              <w:ind w:firstLine="391"/>
              <w:contextualSpacing/>
              <w:jc w:val="both"/>
              <w:rPr>
                <w:noProof/>
                <w:szCs w:val="28"/>
                <w:lang w:val="kk-KZ"/>
              </w:rPr>
            </w:pPr>
            <w:r w:rsidRPr="007B0557">
              <w:rPr>
                <w:noProof/>
                <w:lang w:val="kk-KZ"/>
              </w:rPr>
              <w:t>Тауар нарықтарына қатысушылардың ұсыныстарын ескере отырып, комплаенстің ішкі актілерін келісу рәсімін (нарыққа қатысушының қызметін заңнама талаптарына сәйкес келтіру жөніндегі іс-шаралар кешенін) енгізу және актілердің заңнамаға сәйкестігі немесе сәйкес еместігі туралы дәлелді қорытындылар беруді қамтамасыз ету ұсынылады.</w:t>
            </w:r>
          </w:p>
        </w:tc>
      </w:tr>
      <w:tr w:rsidR="00155122" w:rsidRPr="00135D33" w14:paraId="14FABFEA" w14:textId="77777777" w:rsidTr="006314B5">
        <w:trPr>
          <w:gridAfter w:val="1"/>
          <w:wAfter w:w="13" w:type="pct"/>
        </w:trPr>
        <w:tc>
          <w:tcPr>
            <w:tcW w:w="179" w:type="pct"/>
          </w:tcPr>
          <w:p w14:paraId="298105FC" w14:textId="77777777" w:rsidR="00155122" w:rsidRPr="007B0557" w:rsidRDefault="00155122" w:rsidP="00155122">
            <w:pPr>
              <w:pStyle w:val="a4"/>
              <w:numPr>
                <w:ilvl w:val="0"/>
                <w:numId w:val="45"/>
              </w:numPr>
              <w:shd w:val="clear" w:color="auto" w:fill="FFFFFF"/>
              <w:rPr>
                <w:b/>
                <w:noProof/>
                <w:lang w:val="kk-KZ"/>
              </w:rPr>
            </w:pPr>
            <w:bookmarkStart w:id="12" w:name="_Hlk160628563"/>
          </w:p>
        </w:tc>
        <w:tc>
          <w:tcPr>
            <w:tcW w:w="606" w:type="pct"/>
            <w:gridSpan w:val="3"/>
            <w:tcBorders>
              <w:top w:val="single" w:sz="4" w:space="0" w:color="auto"/>
              <w:left w:val="single" w:sz="4" w:space="0" w:color="auto"/>
              <w:bottom w:val="single" w:sz="4" w:space="0" w:color="auto"/>
              <w:right w:val="single" w:sz="4" w:space="0" w:color="auto"/>
            </w:tcBorders>
          </w:tcPr>
          <w:p w14:paraId="55CF634C" w14:textId="04A7368D" w:rsidR="00155122" w:rsidRPr="007B0557" w:rsidRDefault="00155122" w:rsidP="00155122">
            <w:pPr>
              <w:jc w:val="center"/>
              <w:rPr>
                <w:noProof/>
                <w:szCs w:val="28"/>
                <w:lang w:val="kk-KZ"/>
              </w:rPr>
            </w:pPr>
            <w:r w:rsidRPr="007B0557">
              <w:rPr>
                <w:noProof/>
                <w:szCs w:val="28"/>
                <w:lang w:val="kk-KZ"/>
              </w:rPr>
              <w:t>90-7-бап</w:t>
            </w:r>
          </w:p>
        </w:tc>
        <w:tc>
          <w:tcPr>
            <w:tcW w:w="1408" w:type="pct"/>
            <w:gridSpan w:val="4"/>
            <w:tcBorders>
              <w:top w:val="single" w:sz="4" w:space="0" w:color="auto"/>
              <w:left w:val="single" w:sz="4" w:space="0" w:color="auto"/>
              <w:bottom w:val="single" w:sz="4" w:space="0" w:color="auto"/>
              <w:right w:val="single" w:sz="4" w:space="0" w:color="auto"/>
            </w:tcBorders>
          </w:tcPr>
          <w:p w14:paraId="67E372F1"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90-7-бап. Монополияға қарсы орган қызметкерлерінің құқықтары</w:t>
            </w:r>
          </w:p>
          <w:p w14:paraId="25EEC3A0"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 xml:space="preserve">Монополияға қарсы орган қызметкерлерінің қызметтік міндеттерін атқару, оның ішінде Қазақстан Республикасының бәсекелестікті қорғау саласындағы заңнамасының бұзылуы туралы өтініштерді қарау, </w:t>
            </w:r>
            <w:r w:rsidRPr="007B0557">
              <w:rPr>
                <w:b/>
                <w:bCs/>
                <w:noProof/>
                <w:color w:val="000000"/>
                <w:spacing w:val="2"/>
                <w:lang w:val="kk-KZ"/>
              </w:rPr>
              <w:t>Қазақстан Республикасының бәсекелестікті қорғау саласындағы заңнамасын бұзушылық туралы істерді тергеп-тексеру</w:t>
            </w:r>
            <w:r w:rsidRPr="007B0557">
              <w:rPr>
                <w:noProof/>
                <w:color w:val="000000"/>
                <w:spacing w:val="2"/>
                <w:lang w:val="kk-KZ"/>
              </w:rPr>
              <w:t xml:space="preserve">, экономикалық шоғырлануды реттеу және бәсекелестік деңгейінің </w:t>
            </w:r>
            <w:r w:rsidRPr="007B0557">
              <w:rPr>
                <w:noProof/>
                <w:color w:val="000000"/>
                <w:spacing w:val="2"/>
                <w:lang w:val="kk-KZ"/>
              </w:rPr>
              <w:lastRenderedPageBreak/>
              <w:t xml:space="preserve">жай-күйін айқындау кезінде, </w:t>
            </w:r>
            <w:r w:rsidRPr="007B0557">
              <w:rPr>
                <w:b/>
                <w:bCs/>
                <w:noProof/>
                <w:color w:val="000000"/>
                <w:spacing w:val="2"/>
                <w:lang w:val="kk-KZ"/>
              </w:rPr>
              <w:t>өздеріне жүктелген өкілеттіктерге сәйкес қызметтік куәліктерін не сәйкестендіру карталарын және монополияға қарсы органның Қазақстан Республикасының бәсекелестікті қорғау саласындағы заңнамасын бұзушылықтарға тергеп-тексеру жүргізу туралы шешімін көрсеткен кезде</w:t>
            </w:r>
            <w:r w:rsidRPr="007B0557">
              <w:rPr>
                <w:noProof/>
                <w:color w:val="000000"/>
                <w:spacing w:val="2"/>
                <w:lang w:val="kk-KZ"/>
              </w:rPr>
              <w:t>:</w:t>
            </w:r>
          </w:p>
          <w:p w14:paraId="778F7737" w14:textId="5F3CD257" w:rsidR="00155122" w:rsidRPr="007B0557" w:rsidRDefault="00155122" w:rsidP="00155122">
            <w:pPr>
              <w:pStyle w:val="ac"/>
              <w:shd w:val="clear" w:color="auto" w:fill="FFFFFF"/>
              <w:spacing w:before="0" w:beforeAutospacing="0" w:after="0" w:afterAutospacing="0"/>
              <w:ind w:firstLine="391"/>
              <w:jc w:val="both"/>
              <w:textAlignment w:val="baseline"/>
              <w:rPr>
                <w:b/>
                <w:bCs/>
                <w:noProof/>
                <w:color w:val="000000"/>
                <w:spacing w:val="2"/>
                <w:lang w:val="kk-KZ"/>
              </w:rPr>
            </w:pPr>
            <w:r w:rsidRPr="007B0557">
              <w:rPr>
                <w:b/>
                <w:bCs/>
                <w:noProof/>
                <w:color w:val="000000"/>
                <w:spacing w:val="2"/>
                <w:lang w:val="kk-KZ"/>
              </w:rPr>
              <w:t>1) Қазақстан Республикасы заңнамасының талаптарын сақтай отырып, мемлекеттік органдар мен нарық субъектілерінің үй-жайлары мен аумақтарына кедергісіз кіруге;</w:t>
            </w:r>
          </w:p>
          <w:p w14:paraId="2920789F" w14:textId="73BE0ADB" w:rsidR="00155122" w:rsidRPr="007B0557" w:rsidRDefault="00155122" w:rsidP="00155122">
            <w:pPr>
              <w:pStyle w:val="ac"/>
              <w:shd w:val="clear" w:color="auto" w:fill="FFFFFF"/>
              <w:spacing w:before="0" w:beforeAutospacing="0" w:after="0" w:afterAutospacing="0"/>
              <w:ind w:firstLine="391"/>
              <w:jc w:val="both"/>
              <w:textAlignment w:val="baseline"/>
              <w:rPr>
                <w:b/>
                <w:bCs/>
                <w:noProof/>
                <w:color w:val="000000"/>
                <w:spacing w:val="2"/>
                <w:lang w:val="kk-KZ"/>
              </w:rPr>
            </w:pPr>
            <w:r w:rsidRPr="007B0557">
              <w:rPr>
                <w:noProof/>
                <w:color w:val="000000"/>
                <w:spacing w:val="2"/>
                <w:lang w:val="kk-KZ"/>
              </w:rPr>
              <w:t xml:space="preserve">2) монополияға қарсы орган белгілеген, бес жұмыс күнінен кем болмайтын мерзімдерде мемлекеттік, жергілікті атқарушы органдардан, нарық субъектілерінен, лауазымды адамдардан және өзге де жеке және заңды тұлғалардан жазбаша ақпарат, </w:t>
            </w:r>
            <w:r w:rsidRPr="007B0557">
              <w:rPr>
                <w:b/>
                <w:bCs/>
                <w:noProof/>
                <w:color w:val="000000"/>
                <w:spacing w:val="2"/>
                <w:lang w:val="kk-KZ"/>
              </w:rPr>
              <w:t>сондай-ақ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w:t>
            </w:r>
          </w:p>
          <w:p w14:paraId="30C2BE95" w14:textId="61E4F402"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14:paraId="2A9529BC" w14:textId="05E11C22"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lastRenderedPageBreak/>
              <w:t>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p w14:paraId="102130C8" w14:textId="4F41CE53"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3) Қазақстан Республикасының заңнамасында белгіленген өзге де өкілеттіктерді жүзеге асыруға құқығы бар.</w:t>
            </w:r>
          </w:p>
        </w:tc>
        <w:tc>
          <w:tcPr>
            <w:tcW w:w="1455" w:type="pct"/>
            <w:gridSpan w:val="3"/>
            <w:tcBorders>
              <w:top w:val="single" w:sz="4" w:space="0" w:color="auto"/>
              <w:left w:val="single" w:sz="4" w:space="0" w:color="auto"/>
              <w:bottom w:val="single" w:sz="4" w:space="0" w:color="auto"/>
              <w:right w:val="single" w:sz="4" w:space="0" w:color="auto"/>
            </w:tcBorders>
          </w:tcPr>
          <w:p w14:paraId="47BDA89A"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lastRenderedPageBreak/>
              <w:t>90-7-бап. Монополияға қарсы орган қызметкерлерінің құқықтары</w:t>
            </w:r>
          </w:p>
          <w:p w14:paraId="7FB85645"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bookmarkStart w:id="13" w:name="_Hlk184631491"/>
            <w:bookmarkStart w:id="14" w:name="_Hlk160628505"/>
            <w:r w:rsidRPr="007B0557">
              <w:rPr>
                <w:noProof/>
                <w:color w:val="000000"/>
                <w:spacing w:val="2"/>
                <w:lang w:val="kk-KZ"/>
              </w:rPr>
              <w:t>Монополияға қарсы органның қызметкерлері қызметтік міндеттерін атқару кезінде, оның ішінде Қазақстан Республикасының бәсекелестікті қорғау, экономикалық шоғырлануды реттеу және бәсекелестік деңгейінің жай-күйін айқындау саласындағы заңнамасын бұзу туралы өтініштерді қарау кезінде оларға жүктелген өкілеттіктерге сәйкес</w:t>
            </w:r>
            <w:bookmarkEnd w:id="13"/>
            <w:r w:rsidRPr="007B0557">
              <w:rPr>
                <w:noProof/>
                <w:color w:val="000000"/>
                <w:spacing w:val="2"/>
                <w:lang w:val="kk-KZ"/>
              </w:rPr>
              <w:t>:</w:t>
            </w:r>
          </w:p>
          <w:bookmarkEnd w:id="14"/>
          <w:p w14:paraId="7B6668F5" w14:textId="1B442B2E" w:rsidR="00155122" w:rsidRPr="007B0557" w:rsidRDefault="00155122" w:rsidP="00155122">
            <w:pPr>
              <w:pStyle w:val="ac"/>
              <w:shd w:val="clear" w:color="auto" w:fill="FFFFFF"/>
              <w:spacing w:before="0" w:beforeAutospacing="0" w:after="0" w:afterAutospacing="0"/>
              <w:ind w:firstLine="391"/>
              <w:jc w:val="both"/>
              <w:textAlignment w:val="baseline"/>
              <w:rPr>
                <w:b/>
                <w:bCs/>
                <w:noProof/>
                <w:color w:val="000000"/>
                <w:spacing w:val="2"/>
                <w:lang w:val="kk-KZ"/>
              </w:rPr>
            </w:pPr>
            <w:r w:rsidRPr="007B0557">
              <w:rPr>
                <w:b/>
                <w:bCs/>
                <w:noProof/>
                <w:color w:val="000000"/>
                <w:spacing w:val="2"/>
                <w:lang w:val="kk-KZ"/>
              </w:rPr>
              <w:t>1) алып тасталсын;</w:t>
            </w:r>
          </w:p>
          <w:p w14:paraId="22D57FE2" w14:textId="397E7BC3"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bookmarkStart w:id="15" w:name="_Hlk184631517"/>
            <w:r w:rsidRPr="00B32B7E">
              <w:rPr>
                <w:b/>
                <w:bCs/>
                <w:noProof/>
                <w:color w:val="000000"/>
                <w:spacing w:val="2"/>
                <w:lang w:val="kk-KZ"/>
              </w:rPr>
              <w:lastRenderedPageBreak/>
              <w:t>2)</w:t>
            </w:r>
            <w:r w:rsidRPr="007B0557">
              <w:rPr>
                <w:noProof/>
                <w:color w:val="000000"/>
                <w:spacing w:val="2"/>
                <w:lang w:val="kk-KZ"/>
              </w:rPr>
              <w:t xml:space="preserve"> мемлекеттік, жергілікті атқарушы органдардан, нарық субъектілерінен, лауазымды және өзге де жеке және заңды тұлғалардан бес жұмыс күнінен кем болмайтын монополияға қарсы орган белгілеген мерзімдерде жазбаша ақпарат сұратуға және алуға құқылы.</w:t>
            </w:r>
          </w:p>
          <w:p w14:paraId="445EC5F3" w14:textId="02DCDA84" w:rsidR="00155122" w:rsidRPr="007B0557" w:rsidRDefault="00155122" w:rsidP="00155122">
            <w:pPr>
              <w:pStyle w:val="ac"/>
              <w:shd w:val="clear" w:color="auto" w:fill="FFFFFF"/>
              <w:spacing w:before="0" w:beforeAutospacing="0" w:after="0" w:afterAutospacing="0"/>
              <w:ind w:firstLine="391"/>
              <w:jc w:val="both"/>
              <w:textAlignment w:val="baseline"/>
              <w:rPr>
                <w:b/>
                <w:bCs/>
                <w:noProof/>
                <w:color w:val="000000"/>
                <w:spacing w:val="2"/>
                <w:lang w:val="kk-KZ"/>
              </w:rPr>
            </w:pPr>
            <w:r w:rsidRPr="007B0557">
              <w:rPr>
                <w:b/>
                <w:bCs/>
                <w:noProof/>
                <w:color w:val="000000"/>
                <w:lang w:val="kk-KZ"/>
              </w:rPr>
              <w:t>Сұрау салу тапсырылғаны туралы хабарламамен не ақпараттық өзара іс-қимыл жүйелері бойынша электрондық цифрлық қолтаңба арқылы қол қойылған электрондық құжат арқылы немесе сұрау салудың жеткізілгенін растайтын өзге де тәсілмен тапсырысты пошта жөнелтілімі нысанында жіберіледі.</w:t>
            </w:r>
          </w:p>
          <w:p w14:paraId="7397C4C2"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Қосымша уақыт шығындары қажет болған жағдайда, осы тармақшаның бірінші бөлігінде аталған тұлғалар монополияға қарсы органға сұрау салу бойынша ақпарат беру мерзімін ұзарту туралы уәжді өтінішпен жүгінуге құқылы.</w:t>
            </w:r>
          </w:p>
          <w:p w14:paraId="20644781"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Сұрау салу бойынша ақпарат беру мерзімін ұзарту туралы немесе ұзартудан бас тарту туралы шешім уәжді өтініш алынған кезден бастап екі жұмыс күні ішінде қабылданады;</w:t>
            </w:r>
          </w:p>
          <w:bookmarkEnd w:id="15"/>
          <w:p w14:paraId="645917C9" w14:textId="4217F19C"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3) Қазақстан Республикасының заңнамасында белгіленген өзге де өкілеттіктерді жүзеге асыруға құқығы бар.</w:t>
            </w:r>
          </w:p>
        </w:tc>
        <w:tc>
          <w:tcPr>
            <w:tcW w:w="1339" w:type="pct"/>
            <w:gridSpan w:val="5"/>
            <w:shd w:val="clear" w:color="auto" w:fill="auto"/>
          </w:tcPr>
          <w:p w14:paraId="4C629D7B" w14:textId="0B7B13FE" w:rsidR="00155122" w:rsidRPr="007B0557" w:rsidRDefault="00155122" w:rsidP="00155122">
            <w:pPr>
              <w:ind w:firstLine="391"/>
              <w:contextualSpacing/>
              <w:jc w:val="both"/>
              <w:rPr>
                <w:noProof/>
                <w:lang w:val="kk-KZ"/>
              </w:rPr>
            </w:pPr>
            <w:r w:rsidRPr="007B0557">
              <w:rPr>
                <w:noProof/>
                <w:lang w:val="kk-KZ"/>
              </w:rPr>
              <w:lastRenderedPageBreak/>
              <w:t>Тергеп-тексеру жүргізу кезінде монополияға қарсы органның лауазымды адамдарының құқықтары Кодекстің 221-бабымен регламенттелген.</w:t>
            </w:r>
          </w:p>
          <w:p w14:paraId="33CC690E" w14:textId="281CD39D" w:rsidR="00155122" w:rsidRPr="007B0557" w:rsidRDefault="00155122" w:rsidP="00155122">
            <w:pPr>
              <w:ind w:firstLine="391"/>
              <w:contextualSpacing/>
              <w:jc w:val="both"/>
              <w:rPr>
                <w:noProof/>
                <w:lang w:val="kk-KZ"/>
              </w:rPr>
            </w:pPr>
            <w:r w:rsidRPr="007B0557">
              <w:rPr>
                <w:noProof/>
                <w:lang w:val="kk-KZ"/>
              </w:rPr>
              <w:t xml:space="preserve">Қайталануды болдырмау үшін </w:t>
            </w:r>
            <w:r w:rsidRPr="007B0557">
              <w:rPr>
                <w:noProof/>
                <w:lang w:val="kk-KZ"/>
              </w:rPr>
              <w:br/>
              <w:t>90-7-баптан Қазақстан Республикасының бәсекелестікті қорғау саласындағы заңнамасын бұзушылықтарды жүргізуге байланысты құқықтарды алып тастау ұсынылады.</w:t>
            </w:r>
          </w:p>
          <w:p w14:paraId="48F25D86" w14:textId="137C718C" w:rsidR="00155122" w:rsidRPr="007B0557" w:rsidRDefault="00155122" w:rsidP="00155122">
            <w:pPr>
              <w:ind w:firstLine="391"/>
              <w:contextualSpacing/>
              <w:jc w:val="both"/>
              <w:rPr>
                <w:noProof/>
                <w:lang w:val="kk-KZ"/>
              </w:rPr>
            </w:pPr>
            <w:r w:rsidRPr="007B0557">
              <w:rPr>
                <w:noProof/>
                <w:lang w:val="kk-KZ"/>
              </w:rPr>
              <w:lastRenderedPageBreak/>
              <w:t>Нарық субъектілерінен ақпарат сұрату негіздерін нақтылау және әкімшілік қысымды төмендету мақсатында.</w:t>
            </w:r>
          </w:p>
        </w:tc>
      </w:tr>
      <w:bookmarkEnd w:id="12"/>
      <w:tr w:rsidR="00155122" w:rsidRPr="00135D33" w14:paraId="7FEB6147" w14:textId="77777777" w:rsidTr="006314B5">
        <w:trPr>
          <w:gridAfter w:val="1"/>
          <w:wAfter w:w="13" w:type="pct"/>
        </w:trPr>
        <w:tc>
          <w:tcPr>
            <w:tcW w:w="179" w:type="pct"/>
          </w:tcPr>
          <w:p w14:paraId="26C14A3E"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604A02D7" w14:textId="04F8EF75" w:rsidR="00155122" w:rsidRPr="007B0557" w:rsidRDefault="00155122" w:rsidP="00155122">
            <w:pPr>
              <w:jc w:val="center"/>
              <w:rPr>
                <w:noProof/>
                <w:szCs w:val="28"/>
                <w:lang w:val="kk-KZ"/>
              </w:rPr>
            </w:pPr>
            <w:r w:rsidRPr="007B0557">
              <w:rPr>
                <w:noProof/>
                <w:szCs w:val="28"/>
                <w:lang w:val="kk-KZ"/>
              </w:rPr>
              <w:t>116-баптың 3-тармағының 3)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6D7EC04C"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116-бап. Кәсіпкерлік субъектілерінің бағалары мен тарифтерін мемлекеттік реттеу</w:t>
            </w:r>
          </w:p>
          <w:p w14:paraId="120411F5" w14:textId="47036CFE"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3. Мемлекет кәсіпкерлік субъектілерінің мынадай тауарларына, жұмыстарына, көрсетілетін қызметтеріне:</w:t>
            </w:r>
          </w:p>
          <w:p w14:paraId="69791973" w14:textId="1712FF58"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w:t>
            </w:r>
          </w:p>
          <w:p w14:paraId="125BD58A" w14:textId="017B005D"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 xml:space="preserve">3) </w:t>
            </w:r>
            <w:r w:rsidRPr="007B0557">
              <w:rPr>
                <w:b/>
                <w:bCs/>
                <w:noProof/>
                <w:color w:val="000000"/>
                <w:spacing w:val="2"/>
                <w:lang w:val="kk-KZ"/>
              </w:rPr>
              <w:t>мемлекеттік монополия, арнайы құқық субъектілері өндіретін</w:t>
            </w:r>
            <w:r w:rsidRPr="007B0557">
              <w:rPr>
                <w:noProof/>
                <w:color w:val="000000"/>
                <w:spacing w:val="2"/>
                <w:lang w:val="kk-KZ"/>
              </w:rPr>
              <w:t xml:space="preserve"> </w:t>
            </w:r>
            <w:r w:rsidRPr="007B0557">
              <w:rPr>
                <w:b/>
                <w:bCs/>
                <w:noProof/>
                <w:color w:val="000000"/>
                <w:spacing w:val="2"/>
                <w:lang w:val="kk-KZ"/>
              </w:rPr>
              <w:t>және өткізетін</w:t>
            </w:r>
            <w:r w:rsidRPr="007B0557">
              <w:rPr>
                <w:noProof/>
                <w:color w:val="000000"/>
                <w:spacing w:val="2"/>
                <w:lang w:val="kk-KZ"/>
              </w:rPr>
              <w:t xml:space="preserve"> тауарларға, жұмыстарға, көрсетілетін қызметтерге;</w:t>
            </w:r>
          </w:p>
        </w:tc>
        <w:tc>
          <w:tcPr>
            <w:tcW w:w="1455" w:type="pct"/>
            <w:gridSpan w:val="3"/>
            <w:tcBorders>
              <w:top w:val="single" w:sz="4" w:space="0" w:color="auto"/>
              <w:left w:val="single" w:sz="4" w:space="0" w:color="auto"/>
              <w:bottom w:val="single" w:sz="4" w:space="0" w:color="auto"/>
              <w:right w:val="single" w:sz="4" w:space="0" w:color="auto"/>
            </w:tcBorders>
          </w:tcPr>
          <w:p w14:paraId="30BE9822" w14:textId="7777777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116-бап. Кәсіпкерлік субъектілерінің бағалары мен тарифтерін мемлекеттік реттеу</w:t>
            </w:r>
          </w:p>
          <w:p w14:paraId="63EAFCF4" w14:textId="4EDAA3F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3. Мемлекет кәсіпкерлік субъектілерінің мынадай тауарларына, жұмыстарына, көрсетілетін қызметтеріне:</w:t>
            </w:r>
          </w:p>
          <w:p w14:paraId="34D12222" w14:textId="5F93DC07"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w:t>
            </w:r>
          </w:p>
          <w:p w14:paraId="681BC408" w14:textId="49690A44" w:rsidR="00155122" w:rsidRPr="007B0557" w:rsidRDefault="00155122" w:rsidP="00155122">
            <w:pPr>
              <w:pStyle w:val="ac"/>
              <w:shd w:val="clear" w:color="auto" w:fill="FFFFFF"/>
              <w:spacing w:before="0" w:beforeAutospacing="0" w:after="0" w:afterAutospacing="0"/>
              <w:ind w:firstLine="391"/>
              <w:jc w:val="both"/>
              <w:textAlignment w:val="baseline"/>
              <w:rPr>
                <w:noProof/>
                <w:color w:val="000000"/>
                <w:spacing w:val="2"/>
                <w:lang w:val="kk-KZ"/>
              </w:rPr>
            </w:pPr>
            <w:r w:rsidRPr="007B0557">
              <w:rPr>
                <w:noProof/>
                <w:color w:val="000000"/>
                <w:spacing w:val="2"/>
                <w:lang w:val="kk-KZ"/>
              </w:rPr>
              <w:t xml:space="preserve">3) </w:t>
            </w:r>
            <w:bookmarkStart w:id="16" w:name="_Hlk160628680"/>
            <w:r w:rsidRPr="007B0557">
              <w:rPr>
                <w:b/>
                <w:bCs/>
                <w:noProof/>
                <w:color w:val="000000"/>
                <w:spacing w:val="2"/>
                <w:lang w:val="kk-KZ"/>
              </w:rPr>
              <w:t xml:space="preserve">мемлекеттік монополия, арнайы құқық саласына жататын </w:t>
            </w:r>
            <w:r w:rsidRPr="007B0557">
              <w:rPr>
                <w:noProof/>
                <w:color w:val="000000"/>
                <w:spacing w:val="2"/>
                <w:lang w:val="kk-KZ"/>
              </w:rPr>
              <w:t>тауарларға, жұмыстарға, көрсетілетін қызметтерге</w:t>
            </w:r>
            <w:bookmarkEnd w:id="16"/>
            <w:r w:rsidRPr="007B0557">
              <w:rPr>
                <w:noProof/>
                <w:color w:val="000000"/>
                <w:spacing w:val="2"/>
                <w:lang w:val="kk-KZ"/>
              </w:rPr>
              <w:t>;</w:t>
            </w:r>
          </w:p>
        </w:tc>
        <w:tc>
          <w:tcPr>
            <w:tcW w:w="1339" w:type="pct"/>
            <w:gridSpan w:val="5"/>
            <w:shd w:val="clear" w:color="auto" w:fill="auto"/>
          </w:tcPr>
          <w:p w14:paraId="0C3C49E4" w14:textId="624B3BCB" w:rsidR="00155122" w:rsidRPr="007B0557" w:rsidRDefault="00155122" w:rsidP="00155122">
            <w:pPr>
              <w:ind w:firstLine="391"/>
              <w:contextualSpacing/>
              <w:jc w:val="both"/>
              <w:rPr>
                <w:noProof/>
                <w:lang w:val="kk-KZ"/>
              </w:rPr>
            </w:pPr>
            <w:r w:rsidRPr="007B0557">
              <w:rPr>
                <w:noProof/>
                <w:lang w:val="kk-KZ"/>
              </w:rPr>
              <w:t>Кодекстің 90-6-бабының 29) тармақшасына түзетуге негіздемені қарау қажет.</w:t>
            </w:r>
          </w:p>
        </w:tc>
      </w:tr>
      <w:tr w:rsidR="00155122" w:rsidRPr="00135D33" w14:paraId="311F09DA" w14:textId="77777777" w:rsidTr="006314B5">
        <w:trPr>
          <w:gridAfter w:val="1"/>
          <w:wAfter w:w="13" w:type="pct"/>
        </w:trPr>
        <w:tc>
          <w:tcPr>
            <w:tcW w:w="179" w:type="pct"/>
          </w:tcPr>
          <w:p w14:paraId="5CF4BBB5"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shd w:val="clear" w:color="auto" w:fill="auto"/>
          </w:tcPr>
          <w:p w14:paraId="33D1ED77" w14:textId="666FD077" w:rsidR="00155122" w:rsidRPr="007B0557" w:rsidRDefault="00155122" w:rsidP="00155122">
            <w:pPr>
              <w:jc w:val="center"/>
              <w:rPr>
                <w:noProof/>
                <w:spacing w:val="-10"/>
                <w:szCs w:val="28"/>
                <w:lang w:val="kk-KZ"/>
              </w:rPr>
            </w:pPr>
            <w:r w:rsidRPr="007B0557">
              <w:rPr>
                <w:noProof/>
                <w:spacing w:val="-10"/>
                <w:szCs w:val="28"/>
                <w:lang w:val="kk-KZ"/>
              </w:rPr>
              <w:t>120-баптың тақырыбы</w:t>
            </w:r>
          </w:p>
        </w:tc>
        <w:tc>
          <w:tcPr>
            <w:tcW w:w="1408" w:type="pct"/>
            <w:gridSpan w:val="4"/>
            <w:shd w:val="clear" w:color="auto" w:fill="auto"/>
          </w:tcPr>
          <w:p w14:paraId="178FB87D" w14:textId="70926A8D"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120-бап. </w:t>
            </w:r>
            <w:r w:rsidRPr="007B0557">
              <w:rPr>
                <w:b/>
                <w:noProof/>
                <w:color w:val="000000"/>
                <w:szCs w:val="28"/>
                <w:lang w:val="kk-KZ"/>
              </w:rPr>
              <w:t xml:space="preserve">Мемлекеттік монополия, арнайы құқық субъектілері өндіретін және өткізетін </w:t>
            </w:r>
            <w:r w:rsidRPr="007B0557">
              <w:rPr>
                <w:bCs/>
                <w:noProof/>
                <w:color w:val="000000"/>
                <w:szCs w:val="28"/>
                <w:lang w:val="kk-KZ"/>
              </w:rPr>
              <w:t>тауарларға баға белгілеу</w:t>
            </w:r>
          </w:p>
        </w:tc>
        <w:tc>
          <w:tcPr>
            <w:tcW w:w="1455" w:type="pct"/>
            <w:gridSpan w:val="3"/>
            <w:shd w:val="clear" w:color="auto" w:fill="auto"/>
          </w:tcPr>
          <w:p w14:paraId="7FA5471B" w14:textId="0508BBED" w:rsidR="00155122" w:rsidRPr="007B0557" w:rsidRDefault="00155122" w:rsidP="00155122">
            <w:pPr>
              <w:shd w:val="clear" w:color="auto" w:fill="FFFFFF"/>
              <w:ind w:firstLine="391"/>
              <w:jc w:val="both"/>
              <w:textAlignment w:val="baseline"/>
              <w:rPr>
                <w:bCs/>
                <w:noProof/>
                <w:color w:val="000000"/>
                <w:szCs w:val="28"/>
                <w:lang w:val="kk-KZ"/>
              </w:rPr>
            </w:pPr>
            <w:r w:rsidRPr="007B0557">
              <w:rPr>
                <w:bCs/>
                <w:noProof/>
                <w:color w:val="000000"/>
                <w:szCs w:val="28"/>
                <w:lang w:val="kk-KZ"/>
              </w:rPr>
              <w:t xml:space="preserve">120-бап. </w:t>
            </w:r>
            <w:r w:rsidRPr="007B0557">
              <w:rPr>
                <w:b/>
                <w:noProof/>
                <w:color w:val="000000"/>
                <w:szCs w:val="28"/>
                <w:lang w:val="kk-KZ"/>
              </w:rPr>
              <w:t xml:space="preserve">Мемлекеттік монополия, арнайы құқық саласына жататын </w:t>
            </w:r>
            <w:r w:rsidRPr="007B0557">
              <w:rPr>
                <w:bCs/>
                <w:noProof/>
                <w:color w:val="000000"/>
                <w:szCs w:val="28"/>
                <w:lang w:val="kk-KZ"/>
              </w:rPr>
              <w:t>тауарларға баға белгілеу</w:t>
            </w:r>
          </w:p>
        </w:tc>
        <w:tc>
          <w:tcPr>
            <w:tcW w:w="1339" w:type="pct"/>
            <w:gridSpan w:val="5"/>
            <w:shd w:val="clear" w:color="auto" w:fill="auto"/>
          </w:tcPr>
          <w:p w14:paraId="02A5E3C1" w14:textId="6DC24E11" w:rsidR="00155122" w:rsidRPr="007B0557" w:rsidRDefault="00155122" w:rsidP="00155122">
            <w:pPr>
              <w:ind w:firstLine="383"/>
              <w:contextualSpacing/>
              <w:jc w:val="both"/>
              <w:rPr>
                <w:bCs/>
                <w:noProof/>
                <w:lang w:val="kk-KZ"/>
              </w:rPr>
            </w:pPr>
            <w:r w:rsidRPr="007B0557">
              <w:rPr>
                <w:bCs/>
                <w:noProof/>
                <w:lang w:val="kk-KZ"/>
              </w:rPr>
              <w:t>Кодекстің 90-6-бабының 29) тармақшасына түзетуге негіздемені қарау қажет.</w:t>
            </w:r>
          </w:p>
        </w:tc>
      </w:tr>
      <w:tr w:rsidR="00155122" w:rsidRPr="00135D33" w14:paraId="436628F5" w14:textId="77777777" w:rsidTr="006314B5">
        <w:trPr>
          <w:gridAfter w:val="1"/>
          <w:wAfter w:w="13" w:type="pct"/>
        </w:trPr>
        <w:tc>
          <w:tcPr>
            <w:tcW w:w="179" w:type="pct"/>
          </w:tcPr>
          <w:p w14:paraId="0B2C54B4"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shd w:val="clear" w:color="auto" w:fill="auto"/>
          </w:tcPr>
          <w:p w14:paraId="46AAEC4F" w14:textId="77777777" w:rsidR="00155122" w:rsidRPr="007B0557" w:rsidRDefault="00155122" w:rsidP="00155122">
            <w:pPr>
              <w:jc w:val="center"/>
              <w:rPr>
                <w:noProof/>
                <w:spacing w:val="-10"/>
                <w:szCs w:val="28"/>
                <w:lang w:val="kk-KZ"/>
              </w:rPr>
            </w:pPr>
            <w:r w:rsidRPr="007B0557">
              <w:rPr>
                <w:noProof/>
                <w:spacing w:val="-10"/>
                <w:szCs w:val="28"/>
                <w:lang w:val="kk-KZ"/>
              </w:rPr>
              <w:t xml:space="preserve">120-баптың </w:t>
            </w:r>
          </w:p>
          <w:p w14:paraId="3EBA3A02" w14:textId="3A0AAD66" w:rsidR="00155122" w:rsidRPr="007B0557" w:rsidRDefault="00155122" w:rsidP="00155122">
            <w:pPr>
              <w:jc w:val="center"/>
              <w:rPr>
                <w:noProof/>
                <w:spacing w:val="-10"/>
                <w:szCs w:val="28"/>
                <w:lang w:val="kk-KZ"/>
              </w:rPr>
            </w:pPr>
            <w:r w:rsidRPr="007B0557">
              <w:rPr>
                <w:noProof/>
                <w:spacing w:val="-10"/>
                <w:szCs w:val="28"/>
                <w:lang w:val="kk-KZ"/>
              </w:rPr>
              <w:t>1-тармағы</w:t>
            </w:r>
          </w:p>
        </w:tc>
        <w:tc>
          <w:tcPr>
            <w:tcW w:w="1408" w:type="pct"/>
            <w:gridSpan w:val="4"/>
            <w:shd w:val="clear" w:color="auto" w:fill="auto"/>
          </w:tcPr>
          <w:p w14:paraId="0484822D" w14:textId="2CEB57A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120-бап. </w:t>
            </w:r>
            <w:r w:rsidRPr="007B0557">
              <w:rPr>
                <w:b/>
                <w:noProof/>
                <w:color w:val="000000"/>
                <w:szCs w:val="28"/>
                <w:lang w:val="kk-KZ"/>
              </w:rPr>
              <w:t>Мемлекеттік монополия, арнайы құқық субъектілері өндіретін және өткізетін</w:t>
            </w:r>
            <w:r w:rsidRPr="007B0557">
              <w:rPr>
                <w:bCs/>
                <w:noProof/>
                <w:color w:val="000000"/>
                <w:szCs w:val="28"/>
                <w:lang w:val="kk-KZ"/>
              </w:rPr>
              <w:t xml:space="preserve"> тауарларға баға белгілеу</w:t>
            </w:r>
          </w:p>
          <w:p w14:paraId="0950368C" w14:textId="55F08C98"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 Мемлекеттік монополия, </w:t>
            </w:r>
            <w:r w:rsidRPr="007B0557">
              <w:rPr>
                <w:b/>
                <w:noProof/>
                <w:color w:val="000000"/>
                <w:szCs w:val="28"/>
                <w:lang w:val="kk-KZ"/>
              </w:rPr>
              <w:t>арнайы құқық субъектісі өндіретін және өткізетін</w:t>
            </w:r>
            <w:r w:rsidRPr="007B0557">
              <w:rPr>
                <w:bCs/>
                <w:noProof/>
                <w:color w:val="000000"/>
                <w:szCs w:val="28"/>
                <w:lang w:val="kk-KZ"/>
              </w:rPr>
              <w:t xml:space="preserve"> тауарларға баға белгілеу қағидаларын монополияға қарсы орган бекітеді.</w:t>
            </w:r>
          </w:p>
        </w:tc>
        <w:tc>
          <w:tcPr>
            <w:tcW w:w="1455" w:type="pct"/>
            <w:gridSpan w:val="3"/>
            <w:shd w:val="clear" w:color="auto" w:fill="auto"/>
          </w:tcPr>
          <w:p w14:paraId="458DE0B7" w14:textId="030294AE"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120-бап. </w:t>
            </w:r>
            <w:r w:rsidRPr="007B0557">
              <w:rPr>
                <w:b/>
                <w:noProof/>
                <w:color w:val="000000"/>
                <w:szCs w:val="28"/>
                <w:lang w:val="kk-KZ"/>
              </w:rPr>
              <w:t>Мемлекеттік монополия, арнайы құқық саласына жататын</w:t>
            </w:r>
            <w:r w:rsidRPr="007B0557">
              <w:rPr>
                <w:bCs/>
                <w:noProof/>
                <w:color w:val="000000"/>
                <w:szCs w:val="28"/>
                <w:lang w:val="kk-KZ"/>
              </w:rPr>
              <w:t xml:space="preserve"> тауарларға баға белгілеу</w:t>
            </w:r>
          </w:p>
          <w:p w14:paraId="654947D6" w14:textId="017D61E3" w:rsidR="00155122" w:rsidRPr="007B0557" w:rsidRDefault="00155122" w:rsidP="00155122">
            <w:pPr>
              <w:shd w:val="clear" w:color="auto" w:fill="FFFFFF"/>
              <w:ind w:firstLine="391"/>
              <w:jc w:val="both"/>
              <w:textAlignment w:val="baseline"/>
              <w:rPr>
                <w:bCs/>
                <w:noProof/>
                <w:color w:val="000000"/>
                <w:szCs w:val="28"/>
                <w:lang w:val="kk-KZ"/>
              </w:rPr>
            </w:pPr>
            <w:r w:rsidRPr="007B0557">
              <w:rPr>
                <w:bCs/>
                <w:noProof/>
                <w:color w:val="000000"/>
                <w:szCs w:val="28"/>
                <w:lang w:val="kk-KZ"/>
              </w:rPr>
              <w:t xml:space="preserve">1. </w:t>
            </w:r>
            <w:bookmarkStart w:id="17" w:name="_Hlk160628766"/>
            <w:r w:rsidRPr="007B0557">
              <w:rPr>
                <w:b/>
                <w:noProof/>
                <w:color w:val="000000"/>
                <w:szCs w:val="28"/>
                <w:lang w:val="kk-KZ"/>
              </w:rPr>
              <w:t xml:space="preserve">Мемлекеттік монополия, арнайы құқық саласына жататын </w:t>
            </w:r>
            <w:r w:rsidRPr="007B0557">
              <w:rPr>
                <w:bCs/>
                <w:noProof/>
                <w:color w:val="000000"/>
                <w:szCs w:val="28"/>
                <w:lang w:val="kk-KZ"/>
              </w:rPr>
              <w:t>тауарларға баға белгілеу қағидаларын монополияға қарсы орган бекітеді.</w:t>
            </w:r>
            <w:bookmarkEnd w:id="17"/>
          </w:p>
        </w:tc>
        <w:tc>
          <w:tcPr>
            <w:tcW w:w="1339" w:type="pct"/>
            <w:gridSpan w:val="5"/>
            <w:shd w:val="clear" w:color="auto" w:fill="auto"/>
          </w:tcPr>
          <w:p w14:paraId="4755D8AC" w14:textId="4FFB050A" w:rsidR="00155122" w:rsidRPr="007B0557" w:rsidRDefault="00155122" w:rsidP="00155122">
            <w:pPr>
              <w:ind w:firstLine="383"/>
              <w:contextualSpacing/>
              <w:jc w:val="both"/>
              <w:rPr>
                <w:bCs/>
                <w:noProof/>
                <w:lang w:val="kk-KZ"/>
              </w:rPr>
            </w:pPr>
            <w:r w:rsidRPr="007B0557">
              <w:rPr>
                <w:bCs/>
                <w:noProof/>
                <w:lang w:val="kk-KZ"/>
              </w:rPr>
              <w:t>Кодекстің 90-6-бабының 29) тармақшасына түзетуге негіздемені қарау қажет.</w:t>
            </w:r>
          </w:p>
        </w:tc>
      </w:tr>
      <w:tr w:rsidR="00155122" w:rsidRPr="00135D33" w14:paraId="4C6B2CC7" w14:textId="77777777" w:rsidTr="006314B5">
        <w:trPr>
          <w:gridAfter w:val="1"/>
          <w:wAfter w:w="13" w:type="pct"/>
        </w:trPr>
        <w:tc>
          <w:tcPr>
            <w:tcW w:w="179" w:type="pct"/>
          </w:tcPr>
          <w:p w14:paraId="397B3D14"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shd w:val="clear" w:color="auto" w:fill="auto"/>
          </w:tcPr>
          <w:p w14:paraId="1C2CA2DE" w14:textId="77777777" w:rsidR="00155122" w:rsidRPr="007B0557" w:rsidRDefault="00155122" w:rsidP="00155122">
            <w:pPr>
              <w:jc w:val="center"/>
              <w:rPr>
                <w:noProof/>
                <w:spacing w:val="-10"/>
                <w:szCs w:val="28"/>
                <w:lang w:val="kk-KZ"/>
              </w:rPr>
            </w:pPr>
            <w:r w:rsidRPr="007B0557">
              <w:rPr>
                <w:noProof/>
                <w:spacing w:val="-10"/>
                <w:szCs w:val="28"/>
                <w:lang w:val="kk-KZ"/>
              </w:rPr>
              <w:t xml:space="preserve">120-баптың </w:t>
            </w:r>
          </w:p>
          <w:p w14:paraId="47E30015" w14:textId="79B81ED5" w:rsidR="00155122" w:rsidRPr="007B0557" w:rsidRDefault="00155122" w:rsidP="00155122">
            <w:pPr>
              <w:jc w:val="center"/>
              <w:rPr>
                <w:noProof/>
                <w:spacing w:val="-10"/>
                <w:szCs w:val="28"/>
                <w:lang w:val="kk-KZ"/>
              </w:rPr>
            </w:pPr>
            <w:r w:rsidRPr="007B0557">
              <w:rPr>
                <w:noProof/>
                <w:spacing w:val="-10"/>
                <w:szCs w:val="28"/>
                <w:lang w:val="kk-KZ"/>
              </w:rPr>
              <w:t>2-тармағы</w:t>
            </w:r>
          </w:p>
        </w:tc>
        <w:tc>
          <w:tcPr>
            <w:tcW w:w="1408" w:type="pct"/>
            <w:gridSpan w:val="4"/>
            <w:shd w:val="clear" w:color="auto" w:fill="auto"/>
          </w:tcPr>
          <w:p w14:paraId="59C1DF38" w14:textId="466CF04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120-бап. Мемлекеттік монополия, </w:t>
            </w:r>
            <w:r w:rsidRPr="007B0557">
              <w:rPr>
                <w:b/>
                <w:noProof/>
                <w:color w:val="000000"/>
                <w:szCs w:val="28"/>
                <w:lang w:val="kk-KZ"/>
              </w:rPr>
              <w:t>арнайы құқық субъектілері өндіретін және өткізетін</w:t>
            </w:r>
            <w:r w:rsidRPr="007B0557">
              <w:rPr>
                <w:bCs/>
                <w:noProof/>
                <w:color w:val="000000"/>
                <w:szCs w:val="28"/>
                <w:lang w:val="kk-KZ"/>
              </w:rPr>
              <w:t xml:space="preserve"> тауарларға баға белгілеу</w:t>
            </w:r>
          </w:p>
          <w:p w14:paraId="5C4AB7AC" w14:textId="69C12AEF"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6A86FAF8" w14:textId="7B7AADE5"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 xml:space="preserve">2. Монополияға қарсы орган осы баптың 1-тармағының бірінші бөлігінде көрсетілген қағидаларға сәйкес </w:t>
            </w:r>
            <w:r w:rsidRPr="007B0557">
              <w:rPr>
                <w:b/>
                <w:noProof/>
                <w:color w:val="000000"/>
                <w:szCs w:val="28"/>
                <w:lang w:val="kk-KZ"/>
              </w:rPr>
              <w:t>мемлекеттік монополия, арнайы құқық субъектісі өндіретін және өткізетін</w:t>
            </w:r>
            <w:r w:rsidRPr="007B0557">
              <w:rPr>
                <w:bCs/>
                <w:noProof/>
                <w:color w:val="000000"/>
                <w:szCs w:val="28"/>
                <w:lang w:val="kk-KZ"/>
              </w:rPr>
              <w:t xml:space="preserve"> тауарлардың бағаларына сараптама жүргізеді.</w:t>
            </w:r>
          </w:p>
        </w:tc>
        <w:tc>
          <w:tcPr>
            <w:tcW w:w="1455" w:type="pct"/>
            <w:gridSpan w:val="3"/>
            <w:shd w:val="clear" w:color="auto" w:fill="auto"/>
          </w:tcPr>
          <w:p w14:paraId="7743224F" w14:textId="3298F96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 xml:space="preserve">120-бап. </w:t>
            </w:r>
            <w:r w:rsidRPr="007B0557">
              <w:rPr>
                <w:b/>
                <w:noProof/>
                <w:color w:val="000000"/>
                <w:szCs w:val="28"/>
                <w:lang w:val="kk-KZ"/>
              </w:rPr>
              <w:t>Мемлекеттік монополия, арнайы құқық саласына жататын</w:t>
            </w:r>
            <w:r w:rsidRPr="007B0557">
              <w:rPr>
                <w:bCs/>
                <w:noProof/>
                <w:color w:val="000000"/>
                <w:szCs w:val="28"/>
                <w:lang w:val="kk-KZ"/>
              </w:rPr>
              <w:t xml:space="preserve"> тауарларға баға белгілеу</w:t>
            </w:r>
          </w:p>
          <w:p w14:paraId="31A4B172" w14:textId="3774F038"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5756F806" w14:textId="36F81CF8"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 xml:space="preserve">2. </w:t>
            </w:r>
            <w:bookmarkStart w:id="18" w:name="_Hlk160628790"/>
            <w:r w:rsidRPr="007B0557">
              <w:rPr>
                <w:bCs/>
                <w:noProof/>
                <w:color w:val="000000"/>
                <w:szCs w:val="28"/>
                <w:lang w:val="kk-KZ"/>
              </w:rPr>
              <w:t xml:space="preserve">Монополияға қарсы орган осы баптың 1-тармағының бірінші бөлігінде көрсетілген қағидаларға сәйкес </w:t>
            </w:r>
            <w:r w:rsidRPr="007B0557">
              <w:rPr>
                <w:b/>
                <w:noProof/>
                <w:color w:val="000000"/>
                <w:szCs w:val="28"/>
                <w:lang w:val="kk-KZ"/>
              </w:rPr>
              <w:t>мемлекеттік монополия, арнайы құқық саласына жататын</w:t>
            </w:r>
            <w:r w:rsidRPr="007B0557">
              <w:rPr>
                <w:bCs/>
                <w:noProof/>
                <w:color w:val="000000"/>
                <w:szCs w:val="28"/>
                <w:lang w:val="kk-KZ"/>
              </w:rPr>
              <w:t xml:space="preserve"> тауарлардың баға</w:t>
            </w:r>
            <w:r w:rsidR="00EA765B">
              <w:rPr>
                <w:bCs/>
                <w:noProof/>
                <w:color w:val="000000"/>
                <w:szCs w:val="28"/>
                <w:lang w:val="kk-KZ"/>
              </w:rPr>
              <w:t>лар</w:t>
            </w:r>
            <w:r w:rsidRPr="007B0557">
              <w:rPr>
                <w:bCs/>
                <w:noProof/>
                <w:color w:val="000000"/>
                <w:szCs w:val="28"/>
                <w:lang w:val="kk-KZ"/>
              </w:rPr>
              <w:t>ына сараптама жүргізеді</w:t>
            </w:r>
            <w:bookmarkEnd w:id="18"/>
            <w:r w:rsidRPr="007B0557">
              <w:rPr>
                <w:bCs/>
                <w:noProof/>
                <w:color w:val="000000"/>
                <w:szCs w:val="28"/>
                <w:lang w:val="kk-KZ"/>
              </w:rPr>
              <w:t>.</w:t>
            </w:r>
          </w:p>
        </w:tc>
        <w:tc>
          <w:tcPr>
            <w:tcW w:w="1339" w:type="pct"/>
            <w:gridSpan w:val="5"/>
            <w:shd w:val="clear" w:color="auto" w:fill="auto"/>
          </w:tcPr>
          <w:p w14:paraId="3E75E8A7" w14:textId="58B63CF8" w:rsidR="00155122" w:rsidRPr="007B0557" w:rsidRDefault="00155122" w:rsidP="00155122">
            <w:pPr>
              <w:ind w:firstLine="383"/>
              <w:contextualSpacing/>
              <w:jc w:val="both"/>
              <w:rPr>
                <w:bCs/>
                <w:noProof/>
                <w:lang w:val="kk-KZ"/>
              </w:rPr>
            </w:pPr>
            <w:r w:rsidRPr="007B0557">
              <w:rPr>
                <w:bCs/>
                <w:noProof/>
                <w:lang w:val="kk-KZ"/>
              </w:rPr>
              <w:lastRenderedPageBreak/>
              <w:t>Кодекстің 90-6-бабының 29) тармақшасына түзетуге негіздемені қарау қажет.</w:t>
            </w:r>
          </w:p>
        </w:tc>
      </w:tr>
      <w:tr w:rsidR="00155122" w:rsidRPr="00135D33" w14:paraId="7AAF358C" w14:textId="77777777" w:rsidTr="006314B5">
        <w:trPr>
          <w:gridAfter w:val="1"/>
          <w:wAfter w:w="13" w:type="pct"/>
        </w:trPr>
        <w:tc>
          <w:tcPr>
            <w:tcW w:w="179" w:type="pct"/>
          </w:tcPr>
          <w:p w14:paraId="3F621DC3"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7D04BE6F" w14:textId="77777777" w:rsidR="00155122" w:rsidRPr="007B0557" w:rsidRDefault="00155122" w:rsidP="00155122">
            <w:pPr>
              <w:jc w:val="center"/>
              <w:rPr>
                <w:noProof/>
                <w:spacing w:val="-10"/>
                <w:szCs w:val="28"/>
                <w:lang w:val="kk-KZ"/>
              </w:rPr>
            </w:pPr>
            <w:r w:rsidRPr="007B0557">
              <w:rPr>
                <w:noProof/>
                <w:spacing w:val="-10"/>
                <w:szCs w:val="28"/>
                <w:lang w:val="kk-KZ"/>
              </w:rPr>
              <w:t xml:space="preserve">120-баптың </w:t>
            </w:r>
          </w:p>
          <w:p w14:paraId="321C89ED" w14:textId="2E909DDC" w:rsidR="00155122" w:rsidRPr="007B0557" w:rsidRDefault="00155122" w:rsidP="00155122">
            <w:pPr>
              <w:jc w:val="center"/>
              <w:rPr>
                <w:noProof/>
                <w:lang w:val="kk-KZ"/>
              </w:rPr>
            </w:pPr>
            <w:r w:rsidRPr="007B0557">
              <w:rPr>
                <w:noProof/>
                <w:spacing w:val="-10"/>
                <w:szCs w:val="28"/>
                <w:lang w:val="kk-KZ"/>
              </w:rPr>
              <w:t>4-тармағы</w:t>
            </w:r>
          </w:p>
        </w:tc>
        <w:tc>
          <w:tcPr>
            <w:tcW w:w="1408" w:type="pct"/>
            <w:gridSpan w:val="4"/>
            <w:tcBorders>
              <w:top w:val="single" w:sz="8" w:space="0" w:color="000000"/>
              <w:left w:val="nil"/>
              <w:bottom w:val="single" w:sz="8" w:space="0" w:color="000000"/>
              <w:right w:val="single" w:sz="8" w:space="0" w:color="000000"/>
            </w:tcBorders>
          </w:tcPr>
          <w:p w14:paraId="70DBF59E" w14:textId="07EC3B8A"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 xml:space="preserve">120-бап. Мемлекеттік монополия, </w:t>
            </w:r>
            <w:r w:rsidRPr="007B0557">
              <w:rPr>
                <w:rFonts w:eastAsia="Times New Roman"/>
                <w:b/>
                <w:bCs/>
                <w:noProof/>
                <w:color w:val="000000"/>
                <w:spacing w:val="2"/>
                <w:lang w:val="kk-KZ"/>
              </w:rPr>
              <w:t>арнайы құқық субъектілері өндіретін және өткізетін</w:t>
            </w:r>
            <w:r w:rsidRPr="007B0557">
              <w:rPr>
                <w:rFonts w:eastAsia="Times New Roman"/>
                <w:noProof/>
                <w:color w:val="000000"/>
                <w:spacing w:val="2"/>
                <w:lang w:val="kk-KZ"/>
              </w:rPr>
              <w:t xml:space="preserve"> тауарларға баға белгілеу</w:t>
            </w:r>
          </w:p>
          <w:p w14:paraId="416A9A5F"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0BE4098A" w14:textId="4E48F538"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bCs/>
                <w:noProof/>
                <w:color w:val="000000"/>
                <w:szCs w:val="28"/>
                <w:lang w:val="kk-KZ"/>
              </w:rPr>
              <w:t>4. Тауарлардың бағаларына сараптама жүргізу мерзімі хабарлама немесе ақпарат қарауға келіп түскен күннен бастап күнтізбелік тоқсан күннен аспайды. Сараптама жүргізудің жалпы мерзімі күнтізбелік бір жүз жиырма күннен аспауға тиіс.</w:t>
            </w:r>
          </w:p>
        </w:tc>
        <w:tc>
          <w:tcPr>
            <w:tcW w:w="1455" w:type="pct"/>
            <w:gridSpan w:val="3"/>
            <w:shd w:val="clear" w:color="auto" w:fill="auto"/>
          </w:tcPr>
          <w:p w14:paraId="2BFCA04E" w14:textId="39C5B4DF"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120-бап. </w:t>
            </w:r>
            <w:r w:rsidRPr="007B0557">
              <w:rPr>
                <w:b/>
                <w:noProof/>
                <w:color w:val="000000"/>
                <w:szCs w:val="28"/>
                <w:lang w:val="kk-KZ"/>
              </w:rPr>
              <w:t>Мемлекеттік монополия, арнайы құқық саласына жататын</w:t>
            </w:r>
            <w:r w:rsidRPr="007B0557">
              <w:rPr>
                <w:bCs/>
                <w:noProof/>
                <w:color w:val="000000"/>
                <w:szCs w:val="28"/>
                <w:lang w:val="kk-KZ"/>
              </w:rPr>
              <w:t xml:space="preserve"> тауарларға баға белгілеу</w:t>
            </w:r>
          </w:p>
          <w:p w14:paraId="6E24872D" w14:textId="54CC56C1"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464EAEB3" w14:textId="0FEFAA56"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bCs/>
                <w:noProof/>
                <w:color w:val="000000"/>
                <w:szCs w:val="28"/>
                <w:lang w:val="kk-KZ"/>
              </w:rPr>
              <w:t xml:space="preserve">4. </w:t>
            </w:r>
            <w:bookmarkStart w:id="19" w:name="_Hlk184631630"/>
            <w:bookmarkStart w:id="20" w:name="_Hlk160628814"/>
            <w:r w:rsidRPr="007B0557">
              <w:rPr>
                <w:bCs/>
                <w:noProof/>
                <w:color w:val="000000"/>
                <w:szCs w:val="28"/>
                <w:lang w:val="kk-KZ"/>
              </w:rPr>
              <w:t xml:space="preserve">Тауарлардың бағаларына сараптама жүргізу мерзімі хабарлама немесе ақпарат қарауға келіп түскен күннен бастап күнтізбелік тоқсан күннен аспайды. </w:t>
            </w:r>
            <w:r w:rsidRPr="007B0557">
              <w:rPr>
                <w:b/>
                <w:noProof/>
                <w:color w:val="000000"/>
                <w:szCs w:val="28"/>
                <w:lang w:val="kk-KZ"/>
              </w:rPr>
              <w:t>Қосымша ақпарат сұратылған және мерзім тоқтатыла тұрған жағдайда</w:t>
            </w:r>
            <w:r w:rsidRPr="007B0557">
              <w:rPr>
                <w:bCs/>
                <w:noProof/>
                <w:color w:val="000000"/>
                <w:szCs w:val="28"/>
                <w:lang w:val="kk-KZ"/>
              </w:rPr>
              <w:t xml:space="preserve"> сараптама жүргізудің жалпы мерзімі күнтізбелік жүз жиырма күннен аспауға тиіс</w:t>
            </w:r>
            <w:bookmarkEnd w:id="19"/>
            <w:r w:rsidRPr="007B0557">
              <w:rPr>
                <w:bCs/>
                <w:noProof/>
                <w:color w:val="000000"/>
                <w:szCs w:val="28"/>
                <w:lang w:val="kk-KZ"/>
              </w:rPr>
              <w:t>.</w:t>
            </w:r>
            <w:bookmarkEnd w:id="20"/>
          </w:p>
        </w:tc>
        <w:tc>
          <w:tcPr>
            <w:tcW w:w="1339" w:type="pct"/>
            <w:gridSpan w:val="5"/>
          </w:tcPr>
          <w:p w14:paraId="5390F260" w14:textId="480B4CA7" w:rsidR="00155122" w:rsidRPr="007B0557" w:rsidRDefault="00155122" w:rsidP="00155122">
            <w:pPr>
              <w:ind w:firstLine="391"/>
              <w:contextualSpacing/>
              <w:jc w:val="both"/>
              <w:rPr>
                <w:bCs/>
                <w:noProof/>
                <w:lang w:val="kk-KZ"/>
              </w:rPr>
            </w:pPr>
            <w:r w:rsidRPr="007B0557">
              <w:rPr>
                <w:noProof/>
                <w:szCs w:val="28"/>
                <w:lang w:val="kk-KZ"/>
              </w:rPr>
              <w:t>Баға сараптамасын жүргізудің жалпы мерзімін нақтылау мақсатында.</w:t>
            </w:r>
          </w:p>
        </w:tc>
      </w:tr>
      <w:tr w:rsidR="00155122" w:rsidRPr="00135D33" w14:paraId="1DCBF22B" w14:textId="77777777" w:rsidTr="006314B5">
        <w:trPr>
          <w:gridAfter w:val="1"/>
          <w:wAfter w:w="13" w:type="pct"/>
        </w:trPr>
        <w:tc>
          <w:tcPr>
            <w:tcW w:w="179" w:type="pct"/>
          </w:tcPr>
          <w:p w14:paraId="31E9F202"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76F5F3CA" w14:textId="38E99855" w:rsidR="00155122" w:rsidRPr="007B0557" w:rsidRDefault="00155122" w:rsidP="00155122">
            <w:pPr>
              <w:jc w:val="center"/>
              <w:rPr>
                <w:noProof/>
                <w:lang w:val="kk-KZ"/>
              </w:rPr>
            </w:pPr>
            <w:r w:rsidRPr="007B0557">
              <w:rPr>
                <w:noProof/>
                <w:lang w:val="kk-KZ"/>
              </w:rPr>
              <w:t>120-бап</w:t>
            </w:r>
          </w:p>
        </w:tc>
        <w:tc>
          <w:tcPr>
            <w:tcW w:w="1408" w:type="pct"/>
            <w:gridSpan w:val="4"/>
            <w:tcBorders>
              <w:top w:val="single" w:sz="8" w:space="0" w:color="000000"/>
              <w:left w:val="nil"/>
              <w:bottom w:val="single" w:sz="8" w:space="0" w:color="000000"/>
              <w:right w:val="single" w:sz="8" w:space="0" w:color="000000"/>
            </w:tcBorders>
          </w:tcPr>
          <w:p w14:paraId="4AFF9C41" w14:textId="77777777" w:rsidR="00155122" w:rsidRPr="007B0557" w:rsidRDefault="00155122" w:rsidP="00155122">
            <w:pPr>
              <w:shd w:val="clear" w:color="auto" w:fill="FFFFFF"/>
              <w:ind w:firstLine="391"/>
              <w:jc w:val="both"/>
              <w:textAlignment w:val="baseline"/>
              <w:rPr>
                <w:rFonts w:eastAsia="Times New Roman"/>
                <w:noProof/>
                <w:spacing w:val="2"/>
                <w:lang w:val="kk-KZ"/>
              </w:rPr>
            </w:pPr>
            <w:r w:rsidRPr="007B0557">
              <w:rPr>
                <w:rFonts w:eastAsia="Times New Roman"/>
                <w:noProof/>
                <w:spacing w:val="2"/>
                <w:lang w:val="kk-KZ"/>
              </w:rPr>
              <w:t>120-бап. Мемлекеттік монополия, арнайы құқық субъектілері өндіретін және өткізетін тауарларға баға белгілеу</w:t>
            </w:r>
          </w:p>
          <w:p w14:paraId="471A8046" w14:textId="2154BDBC" w:rsidR="00155122" w:rsidRPr="007B0557" w:rsidRDefault="00155122" w:rsidP="00155122">
            <w:pPr>
              <w:shd w:val="clear" w:color="auto" w:fill="FFFFFF"/>
              <w:ind w:firstLine="391"/>
              <w:jc w:val="both"/>
              <w:textAlignment w:val="baseline"/>
              <w:rPr>
                <w:rFonts w:eastAsia="Times New Roman"/>
                <w:noProof/>
                <w:spacing w:val="2"/>
                <w:lang w:val="kk-KZ"/>
              </w:rPr>
            </w:pPr>
            <w:r w:rsidRPr="007B0557">
              <w:rPr>
                <w:rFonts w:eastAsia="Times New Roman"/>
                <w:noProof/>
                <w:spacing w:val="2"/>
                <w:lang w:val="kk-KZ"/>
              </w:rPr>
              <w:t>...</w:t>
            </w:r>
          </w:p>
          <w:p w14:paraId="239DC61C" w14:textId="77777777" w:rsidR="00155122" w:rsidRDefault="00155122" w:rsidP="00155122">
            <w:pPr>
              <w:pStyle w:val="ac"/>
              <w:spacing w:before="0" w:beforeAutospacing="0" w:after="0" w:afterAutospacing="0"/>
              <w:ind w:firstLine="391"/>
              <w:jc w:val="both"/>
              <w:rPr>
                <w:b/>
                <w:noProof/>
                <w:spacing w:val="2"/>
                <w:lang w:val="kk-KZ"/>
              </w:rPr>
            </w:pPr>
            <w:r w:rsidRPr="007B0557">
              <w:rPr>
                <w:b/>
                <w:noProof/>
                <w:spacing w:val="2"/>
                <w:lang w:val="kk-KZ"/>
              </w:rPr>
              <w:t>4-1. жоқ.</w:t>
            </w:r>
          </w:p>
          <w:p w14:paraId="54968E02" w14:textId="059CCC40" w:rsidR="00EA765B" w:rsidRPr="000D1E78" w:rsidRDefault="000D1E78" w:rsidP="00155122">
            <w:pPr>
              <w:pStyle w:val="ac"/>
              <w:spacing w:before="0" w:beforeAutospacing="0" w:after="0" w:afterAutospacing="0"/>
              <w:ind w:firstLine="391"/>
              <w:jc w:val="both"/>
              <w:rPr>
                <w:b/>
                <w:noProof/>
                <w:lang w:val="kk-KZ"/>
              </w:rPr>
            </w:pPr>
            <w:r>
              <w:rPr>
                <w:b/>
                <w:spacing w:val="2"/>
                <w:lang w:val="kk-KZ"/>
              </w:rPr>
              <w:t xml:space="preserve"> </w:t>
            </w:r>
          </w:p>
        </w:tc>
        <w:tc>
          <w:tcPr>
            <w:tcW w:w="1455" w:type="pct"/>
            <w:gridSpan w:val="3"/>
            <w:shd w:val="clear" w:color="auto" w:fill="auto"/>
          </w:tcPr>
          <w:p w14:paraId="4F17B4BC" w14:textId="27876941" w:rsidR="00155122" w:rsidRPr="007B0557" w:rsidRDefault="00155122" w:rsidP="00155122">
            <w:pPr>
              <w:shd w:val="clear" w:color="auto" w:fill="FFFFFF"/>
              <w:ind w:firstLine="391"/>
              <w:jc w:val="both"/>
              <w:textAlignment w:val="baseline"/>
              <w:rPr>
                <w:rFonts w:eastAsia="Times New Roman"/>
                <w:noProof/>
                <w:spacing w:val="2"/>
                <w:lang w:val="kk-KZ"/>
              </w:rPr>
            </w:pPr>
            <w:r w:rsidRPr="007B0557">
              <w:rPr>
                <w:rFonts w:eastAsia="Times New Roman"/>
                <w:noProof/>
                <w:spacing w:val="2"/>
                <w:lang w:val="kk-KZ"/>
              </w:rPr>
              <w:t>120-бап. Мемлекеттік монополия, арнайы құқық субъектілері өндіретін және өткізетін тауарларға баға белгілеу</w:t>
            </w:r>
          </w:p>
          <w:p w14:paraId="5B7D7E5D" w14:textId="77777777" w:rsidR="00155122" w:rsidRPr="007B0557" w:rsidRDefault="00155122" w:rsidP="00155122">
            <w:pPr>
              <w:shd w:val="clear" w:color="auto" w:fill="FFFFFF"/>
              <w:ind w:firstLine="391"/>
              <w:jc w:val="both"/>
              <w:textAlignment w:val="baseline"/>
              <w:rPr>
                <w:rFonts w:eastAsia="Times New Roman"/>
                <w:noProof/>
                <w:spacing w:val="2"/>
                <w:lang w:val="kk-KZ"/>
              </w:rPr>
            </w:pPr>
            <w:r w:rsidRPr="007B0557">
              <w:rPr>
                <w:rFonts w:eastAsia="Times New Roman"/>
                <w:noProof/>
                <w:spacing w:val="2"/>
                <w:lang w:val="kk-KZ"/>
              </w:rPr>
              <w:t>...</w:t>
            </w:r>
          </w:p>
          <w:p w14:paraId="2ED2C5DC" w14:textId="75FEA182" w:rsidR="00155122" w:rsidRPr="007B0557" w:rsidRDefault="00155122" w:rsidP="00155122">
            <w:pPr>
              <w:pStyle w:val="ac"/>
              <w:spacing w:before="0" w:beforeAutospacing="0" w:after="0" w:afterAutospacing="0"/>
              <w:ind w:firstLine="391"/>
              <w:jc w:val="both"/>
              <w:rPr>
                <w:b/>
                <w:noProof/>
                <w:spacing w:val="2"/>
                <w:lang w:val="kk-KZ"/>
              </w:rPr>
            </w:pPr>
            <w:r w:rsidRPr="007B0557">
              <w:rPr>
                <w:b/>
                <w:noProof/>
                <w:spacing w:val="2"/>
                <w:lang w:val="kk-KZ"/>
              </w:rPr>
              <w:t xml:space="preserve">4-1. </w:t>
            </w:r>
            <w:bookmarkStart w:id="21" w:name="_Hlk184631648"/>
            <w:bookmarkStart w:id="22" w:name="_Hlk160628849"/>
            <w:r w:rsidRPr="007B0557">
              <w:rPr>
                <w:b/>
                <w:noProof/>
                <w:spacing w:val="2"/>
                <w:lang w:val="kk-KZ"/>
              </w:rPr>
              <w:t>Монополияға қарсы орган хабарламаны және (немесе) ақпарат алған күннен бастап он жұмыс күнінен кешіктірмей қоса беріліп отырған есеп айырысулар мен негіздемелік материалдар</w:t>
            </w:r>
            <w:r w:rsidR="00EA765B">
              <w:rPr>
                <w:b/>
                <w:noProof/>
                <w:spacing w:val="2"/>
                <w:lang w:val="kk-KZ"/>
              </w:rPr>
              <w:t>д</w:t>
            </w:r>
            <w:r w:rsidRPr="007B0557">
              <w:rPr>
                <w:b/>
                <w:noProof/>
                <w:spacing w:val="2"/>
                <w:lang w:val="kk-KZ"/>
              </w:rPr>
              <w:t xml:space="preserve">ың осы баптың және Мемлекеттік монополия, арнайы құқық саласына жататын тауарларға, жұмыстарға, көрсетілетін қызметтерге баға белгілеу қағидаларының талаптарына сәйкестігін тексереді және субъектіні хабарламаның және (немесе) </w:t>
            </w:r>
            <w:r w:rsidRPr="007B0557">
              <w:rPr>
                <w:b/>
                <w:noProof/>
                <w:spacing w:val="2"/>
                <w:lang w:val="kk-KZ"/>
              </w:rPr>
              <w:lastRenderedPageBreak/>
              <w:t xml:space="preserve">ақпараттың қарауға қабылданғаны немесе бас тарту себептерін көрсете отырып оны қабылдаудан бас тарту туралы </w:t>
            </w:r>
            <w:r w:rsidR="000D1E78" w:rsidRPr="007B0557">
              <w:rPr>
                <w:b/>
                <w:noProof/>
                <w:spacing w:val="2"/>
                <w:lang w:val="kk-KZ"/>
              </w:rPr>
              <w:t xml:space="preserve">жазбаша нысанда </w:t>
            </w:r>
            <w:r w:rsidRPr="007B0557">
              <w:rPr>
                <w:b/>
                <w:noProof/>
                <w:spacing w:val="2"/>
                <w:lang w:val="kk-KZ"/>
              </w:rPr>
              <w:t>хабар</w:t>
            </w:r>
            <w:r w:rsidR="000D1E78">
              <w:rPr>
                <w:b/>
                <w:noProof/>
                <w:spacing w:val="2"/>
                <w:lang w:val="kk-KZ"/>
              </w:rPr>
              <w:t>дар етеді</w:t>
            </w:r>
            <w:bookmarkEnd w:id="21"/>
            <w:r w:rsidRPr="007B0557">
              <w:rPr>
                <w:b/>
                <w:noProof/>
                <w:spacing w:val="2"/>
                <w:lang w:val="kk-KZ"/>
              </w:rPr>
              <w:t>.</w:t>
            </w:r>
            <w:bookmarkEnd w:id="22"/>
          </w:p>
        </w:tc>
        <w:tc>
          <w:tcPr>
            <w:tcW w:w="1339" w:type="pct"/>
            <w:gridSpan w:val="5"/>
          </w:tcPr>
          <w:p w14:paraId="57D59D44" w14:textId="77777777" w:rsidR="00155122" w:rsidRPr="007B0557" w:rsidRDefault="00155122" w:rsidP="00155122">
            <w:pPr>
              <w:ind w:firstLine="391"/>
              <w:contextualSpacing/>
              <w:jc w:val="both"/>
              <w:rPr>
                <w:bCs/>
                <w:noProof/>
                <w:lang w:val="kk-KZ"/>
              </w:rPr>
            </w:pPr>
            <w:r w:rsidRPr="007B0557">
              <w:rPr>
                <w:bCs/>
                <w:noProof/>
                <w:lang w:val="kk-KZ"/>
              </w:rPr>
              <w:lastRenderedPageBreak/>
              <w:t xml:space="preserve">Мемлекеттік монополия субъектісі өндіретін және өткізетін тауарларға, жұмыстарға, көрсетілетін қызметтерге баға белгілеу қағидаларының </w:t>
            </w:r>
            <w:r w:rsidRPr="007B0557">
              <w:rPr>
                <w:bCs/>
                <w:noProof/>
                <w:lang w:val="kk-KZ"/>
              </w:rPr>
              <w:br/>
              <w:t>8-тармағына сәйкес Бағаларға сараптама жүргізу үшін мемлекеттік монополия, арнайы құқық субъектілері мыналарды:</w:t>
            </w:r>
          </w:p>
          <w:p w14:paraId="2FCDE871" w14:textId="222D6635" w:rsidR="00155122" w:rsidRPr="007B0557" w:rsidRDefault="00155122" w:rsidP="00155122">
            <w:pPr>
              <w:ind w:firstLine="391"/>
              <w:contextualSpacing/>
              <w:jc w:val="both"/>
              <w:rPr>
                <w:bCs/>
                <w:noProof/>
                <w:lang w:val="kk-KZ"/>
              </w:rPr>
            </w:pPr>
            <w:r w:rsidRPr="007B0557">
              <w:rPr>
                <w:bCs/>
                <w:noProof/>
                <w:lang w:val="kk-KZ"/>
              </w:rPr>
              <w:t>1) тауарларға, жұмыстарға, көрсетілген қызметтерге мемлекеттік монополия, арнайы құқық енгізілген күннен бастап күнтізбелік отыз күннен кешіктірмей, баға деңгейін растайтын негіздемелік материалдарды қоса бере отырып, босату бағалары туралы жазбаша нысандағы ақпаратты;</w:t>
            </w:r>
          </w:p>
          <w:p w14:paraId="02A72EE8" w14:textId="1808352E" w:rsidR="00155122" w:rsidRPr="007B0557" w:rsidRDefault="00155122" w:rsidP="00155122">
            <w:pPr>
              <w:ind w:firstLine="391"/>
              <w:contextualSpacing/>
              <w:jc w:val="both"/>
              <w:rPr>
                <w:bCs/>
                <w:noProof/>
                <w:lang w:val="kk-KZ"/>
              </w:rPr>
            </w:pPr>
            <w:r w:rsidRPr="007B0557">
              <w:rPr>
                <w:bCs/>
                <w:noProof/>
                <w:lang w:val="kk-KZ"/>
              </w:rPr>
              <w:lastRenderedPageBreak/>
              <w:t>2) тауарлар, жұмыстар, көрсетілетін қызметтер бағаларының алдағы уақытта өзгеретіні (өсетіні және (немесе) төмендейтіні) және өзгеру (өсу және (немесе) төмендеу) себептерін растайтын, негіздейтін материалдарды қоса бере отырып, олардың өзгеруінің (өсудің және (немесе) төмендеудің) себептері туралы хабарламаны кемінде күнтізбелік отыз күн бұрын береді.</w:t>
            </w:r>
          </w:p>
          <w:p w14:paraId="58C75A1E" w14:textId="04B4FFCB" w:rsidR="00155122" w:rsidRPr="007B0557" w:rsidRDefault="00155122" w:rsidP="00155122">
            <w:pPr>
              <w:ind w:firstLine="391"/>
              <w:contextualSpacing/>
              <w:jc w:val="both"/>
              <w:rPr>
                <w:bCs/>
                <w:noProof/>
                <w:lang w:val="kk-KZ"/>
              </w:rPr>
            </w:pPr>
            <w:r w:rsidRPr="007B0557">
              <w:rPr>
                <w:bCs/>
                <w:noProof/>
                <w:lang w:val="kk-KZ"/>
              </w:rPr>
              <w:t>Бағалардың алдағы уақытта өзгеруі (өсуі және (немесе) төмендеуі) туралы хабарламаға мыналар қоса беріледі:</w:t>
            </w:r>
          </w:p>
          <w:p w14:paraId="0F3AFB45" w14:textId="2317F3A4" w:rsidR="00155122" w:rsidRPr="007B0557" w:rsidRDefault="00155122" w:rsidP="00155122">
            <w:pPr>
              <w:ind w:firstLine="391"/>
              <w:contextualSpacing/>
              <w:jc w:val="both"/>
              <w:rPr>
                <w:bCs/>
                <w:noProof/>
                <w:lang w:val="kk-KZ"/>
              </w:rPr>
            </w:pPr>
            <w:r w:rsidRPr="007B0557">
              <w:rPr>
                <w:bCs/>
                <w:noProof/>
                <w:lang w:val="kk-KZ"/>
              </w:rPr>
              <w:t>1) өзгеру (өсу және (немесе) төмендеу) себептерін растайтын құжаттар (шикізат, материалдар, көрсетілетін қызметтер құнының өзгеруін (өсуін және (немесе) төмендеуін) растайтын тиісті шарттардың көшірмелері);</w:t>
            </w:r>
          </w:p>
          <w:p w14:paraId="24DC4CAF" w14:textId="590EF4F8" w:rsidR="00155122" w:rsidRPr="007B0557" w:rsidRDefault="00155122" w:rsidP="00155122">
            <w:pPr>
              <w:ind w:firstLine="391"/>
              <w:contextualSpacing/>
              <w:jc w:val="both"/>
              <w:rPr>
                <w:bCs/>
                <w:noProof/>
                <w:lang w:val="kk-KZ"/>
              </w:rPr>
            </w:pPr>
            <w:r w:rsidRPr="007B0557">
              <w:rPr>
                <w:bCs/>
                <w:noProof/>
                <w:lang w:val="kk-KZ"/>
              </w:rPr>
              <w:t>2) қызметтің әрбір түрі бойынша бағалар жобасы;</w:t>
            </w:r>
          </w:p>
          <w:p w14:paraId="0DF50A07" w14:textId="6BE52C2F" w:rsidR="00155122" w:rsidRPr="007B0557" w:rsidRDefault="00155122" w:rsidP="00155122">
            <w:pPr>
              <w:ind w:firstLine="391"/>
              <w:contextualSpacing/>
              <w:jc w:val="both"/>
              <w:rPr>
                <w:bCs/>
                <w:noProof/>
                <w:lang w:val="kk-KZ"/>
              </w:rPr>
            </w:pPr>
            <w:r w:rsidRPr="007B0557">
              <w:rPr>
                <w:bCs/>
                <w:noProof/>
                <w:lang w:val="kk-KZ"/>
              </w:rPr>
              <w:t>3) бухгалтерлік баланс;</w:t>
            </w:r>
          </w:p>
          <w:p w14:paraId="4F589435" w14:textId="580A4D31" w:rsidR="00155122" w:rsidRPr="007B0557" w:rsidRDefault="00155122" w:rsidP="00155122">
            <w:pPr>
              <w:ind w:firstLine="391"/>
              <w:contextualSpacing/>
              <w:jc w:val="both"/>
              <w:rPr>
                <w:bCs/>
                <w:noProof/>
                <w:lang w:val="kk-KZ"/>
              </w:rPr>
            </w:pPr>
            <w:r w:rsidRPr="007B0557">
              <w:rPr>
                <w:bCs/>
                <w:noProof/>
                <w:lang w:val="kk-KZ"/>
              </w:rPr>
              <w:t>4) пайдалар мен залалдар туралы есеп;</w:t>
            </w:r>
          </w:p>
          <w:p w14:paraId="29507233" w14:textId="29E01B94" w:rsidR="00155122" w:rsidRPr="007B0557" w:rsidRDefault="00155122" w:rsidP="00155122">
            <w:pPr>
              <w:ind w:firstLine="391"/>
              <w:contextualSpacing/>
              <w:jc w:val="both"/>
              <w:rPr>
                <w:bCs/>
                <w:noProof/>
                <w:lang w:val="kk-KZ"/>
              </w:rPr>
            </w:pPr>
            <w:r w:rsidRPr="007B0557">
              <w:rPr>
                <w:bCs/>
                <w:noProof/>
                <w:lang w:val="kk-KZ"/>
              </w:rPr>
              <w:t>5) еңбек және жалақы жөніндегі есеп;</w:t>
            </w:r>
          </w:p>
          <w:p w14:paraId="59756ACB" w14:textId="22AA459E" w:rsidR="00155122" w:rsidRPr="007B0557" w:rsidRDefault="00155122" w:rsidP="00155122">
            <w:pPr>
              <w:ind w:firstLine="391"/>
              <w:contextualSpacing/>
              <w:jc w:val="both"/>
              <w:rPr>
                <w:bCs/>
                <w:noProof/>
                <w:lang w:val="kk-KZ"/>
              </w:rPr>
            </w:pPr>
            <w:r w:rsidRPr="007B0557">
              <w:rPr>
                <w:bCs/>
                <w:noProof/>
                <w:lang w:val="kk-KZ"/>
              </w:rPr>
              <w:t>6) өндірістік-қаржы қызметі туралы есеп;</w:t>
            </w:r>
          </w:p>
          <w:p w14:paraId="686358F9" w14:textId="48A0EDBE" w:rsidR="00155122" w:rsidRPr="007B0557" w:rsidRDefault="00155122" w:rsidP="00155122">
            <w:pPr>
              <w:ind w:firstLine="391"/>
              <w:contextualSpacing/>
              <w:jc w:val="both"/>
              <w:rPr>
                <w:bCs/>
                <w:noProof/>
                <w:lang w:val="kk-KZ"/>
              </w:rPr>
            </w:pPr>
            <w:r w:rsidRPr="007B0557">
              <w:rPr>
                <w:bCs/>
                <w:noProof/>
                <w:lang w:val="kk-KZ"/>
              </w:rPr>
              <w:t>7) негізгі құралдар мен материалдық емес активтердің болуы және олардың қозғалысы;</w:t>
            </w:r>
          </w:p>
          <w:p w14:paraId="6759EEB0" w14:textId="21D4D7F1" w:rsidR="00155122" w:rsidRPr="007B0557" w:rsidRDefault="00155122" w:rsidP="00155122">
            <w:pPr>
              <w:ind w:firstLine="391"/>
              <w:contextualSpacing/>
              <w:jc w:val="both"/>
              <w:rPr>
                <w:bCs/>
                <w:noProof/>
                <w:lang w:val="kk-KZ"/>
              </w:rPr>
            </w:pPr>
            <w:r w:rsidRPr="007B0557">
              <w:rPr>
                <w:bCs/>
                <w:noProof/>
                <w:lang w:val="kk-KZ"/>
              </w:rPr>
              <w:t xml:space="preserve">8) тұтастай кәсіпорын және қызметтің әрбір түрі бойынша жеке шығындар баптары бойынша таратып </w:t>
            </w:r>
            <w:r w:rsidRPr="007B0557">
              <w:rPr>
                <w:bCs/>
                <w:noProof/>
                <w:lang w:val="kk-KZ"/>
              </w:rPr>
              <w:lastRenderedPageBreak/>
              <w:t>жаза отырып, бағалардың жобасын есептеу үшін қолданылатын кірістер мен шығыстар туралы жиынтықты деректер;</w:t>
            </w:r>
          </w:p>
          <w:p w14:paraId="6C793A2E" w14:textId="52FF32AA" w:rsidR="00155122" w:rsidRPr="007B0557" w:rsidRDefault="00155122" w:rsidP="00155122">
            <w:pPr>
              <w:ind w:firstLine="391"/>
              <w:contextualSpacing/>
              <w:jc w:val="both"/>
              <w:rPr>
                <w:bCs/>
                <w:noProof/>
                <w:lang w:val="kk-KZ"/>
              </w:rPr>
            </w:pPr>
            <w:r w:rsidRPr="007B0557">
              <w:rPr>
                <w:bCs/>
                <w:noProof/>
                <w:lang w:val="kk-KZ"/>
              </w:rPr>
              <w:t>9) еңбекақы төлеудің қолданылып отырған жүйесі туралы мәліметтер;</w:t>
            </w:r>
          </w:p>
          <w:p w14:paraId="5362703F" w14:textId="669D742F" w:rsidR="00155122" w:rsidRPr="007B0557" w:rsidRDefault="00155122" w:rsidP="00155122">
            <w:pPr>
              <w:ind w:firstLine="391"/>
              <w:contextualSpacing/>
              <w:jc w:val="both"/>
              <w:rPr>
                <w:bCs/>
                <w:noProof/>
                <w:lang w:val="kk-KZ"/>
              </w:rPr>
            </w:pPr>
            <w:r w:rsidRPr="007B0557">
              <w:rPr>
                <w:bCs/>
                <w:noProof/>
                <w:lang w:val="kk-KZ"/>
              </w:rPr>
              <w:t>10) шикізат және материалдар шығысының қолданылып отырған нормалары, жұмыскерлердің нормативтік саны туралы мәліметтер;</w:t>
            </w:r>
          </w:p>
          <w:p w14:paraId="79599629" w14:textId="660EE255" w:rsidR="00155122" w:rsidRPr="007B0557" w:rsidRDefault="00155122" w:rsidP="00155122">
            <w:pPr>
              <w:ind w:firstLine="391"/>
              <w:contextualSpacing/>
              <w:jc w:val="both"/>
              <w:rPr>
                <w:bCs/>
                <w:noProof/>
                <w:lang w:val="kk-KZ"/>
              </w:rPr>
            </w:pPr>
            <w:r w:rsidRPr="007B0557">
              <w:rPr>
                <w:bCs/>
                <w:noProof/>
                <w:lang w:val="kk-KZ"/>
              </w:rPr>
              <w:t>11) есепке алу саясаты;</w:t>
            </w:r>
          </w:p>
          <w:p w14:paraId="1C55ED3E" w14:textId="43A232B9" w:rsidR="00155122" w:rsidRPr="007B0557" w:rsidRDefault="00155122" w:rsidP="00155122">
            <w:pPr>
              <w:ind w:firstLine="391"/>
              <w:contextualSpacing/>
              <w:jc w:val="both"/>
              <w:rPr>
                <w:bCs/>
                <w:noProof/>
                <w:lang w:val="kk-KZ"/>
              </w:rPr>
            </w:pPr>
            <w:r w:rsidRPr="007B0557">
              <w:rPr>
                <w:bCs/>
                <w:noProof/>
                <w:lang w:val="kk-KZ"/>
              </w:rPr>
              <w:t>12) бар болған жағдайда, инвестициялық бағдарламалар (жобалар);</w:t>
            </w:r>
          </w:p>
          <w:p w14:paraId="3CB1B8AF" w14:textId="3FDE7E0F" w:rsidR="00155122" w:rsidRPr="007B0557" w:rsidRDefault="00155122" w:rsidP="00155122">
            <w:pPr>
              <w:ind w:firstLine="391"/>
              <w:contextualSpacing/>
              <w:jc w:val="both"/>
              <w:rPr>
                <w:bCs/>
                <w:noProof/>
                <w:lang w:val="kk-KZ"/>
              </w:rPr>
            </w:pPr>
            <w:r w:rsidRPr="007B0557">
              <w:rPr>
                <w:bCs/>
                <w:noProof/>
                <w:lang w:val="kk-KZ"/>
              </w:rPr>
              <w:t>13) ағымдағы және күрделі жөндеуге және негізгі құралдар құнының өсуіне алып келмейтін басқа да жөндеу-қалпына келтіру жұмыстарына бағытталған шығындардың жылдық сметасы;</w:t>
            </w:r>
          </w:p>
          <w:p w14:paraId="6862A01C" w14:textId="2EB277A6" w:rsidR="00155122" w:rsidRPr="007B0557" w:rsidRDefault="00155122" w:rsidP="00155122">
            <w:pPr>
              <w:ind w:firstLine="391"/>
              <w:contextualSpacing/>
              <w:jc w:val="both"/>
              <w:rPr>
                <w:bCs/>
                <w:noProof/>
                <w:lang w:val="kk-KZ"/>
              </w:rPr>
            </w:pPr>
            <w:r w:rsidRPr="007B0557">
              <w:rPr>
                <w:bCs/>
                <w:noProof/>
                <w:lang w:val="kk-KZ"/>
              </w:rPr>
              <w:t>14) негізгі құралдар құнының ұлғаюына алып келетін күрделі жөндеу жұмыстарын жүргізуге бағытталған шығындардың жылдық сметасы;</w:t>
            </w:r>
          </w:p>
          <w:p w14:paraId="21C95065" w14:textId="0F264657" w:rsidR="00155122" w:rsidRPr="007B0557" w:rsidRDefault="00155122" w:rsidP="00155122">
            <w:pPr>
              <w:ind w:firstLine="391"/>
              <w:contextualSpacing/>
              <w:jc w:val="both"/>
              <w:rPr>
                <w:bCs/>
                <w:noProof/>
                <w:lang w:val="kk-KZ"/>
              </w:rPr>
            </w:pPr>
            <w:r w:rsidRPr="007B0557">
              <w:rPr>
                <w:bCs/>
                <w:noProof/>
                <w:lang w:val="kk-KZ"/>
              </w:rPr>
              <w:t>15) негізгі құралдарды пайдалану мерзімін көрсете отырып, амортизациялық аударымдардың есептемелері;</w:t>
            </w:r>
          </w:p>
          <w:p w14:paraId="71BF9B7E" w14:textId="09CD2418" w:rsidR="00155122" w:rsidRPr="007B0557" w:rsidRDefault="00155122" w:rsidP="00155122">
            <w:pPr>
              <w:ind w:firstLine="391"/>
              <w:contextualSpacing/>
              <w:jc w:val="both"/>
              <w:rPr>
                <w:bCs/>
                <w:noProof/>
                <w:lang w:val="kk-KZ"/>
              </w:rPr>
            </w:pPr>
            <w:r w:rsidRPr="007B0557">
              <w:rPr>
                <w:bCs/>
                <w:noProof/>
                <w:lang w:val="kk-KZ"/>
              </w:rPr>
              <w:t>16) өткізудің жоспарланған көлемін растайтын құжаттар – ниет білдіру хаттамалары, шарттар, өндіру (жеткізу) көлемдерінің есептемелері, жобалық қуаты және оны іс жүзінде пайдалану туралы деректер, сондай-ақ өндіріс (жеткізу) көлемі төмендеген жағдайда субъектілер негіздеме ұсынады;</w:t>
            </w:r>
          </w:p>
          <w:p w14:paraId="1707A6DE" w14:textId="38D18238" w:rsidR="00155122" w:rsidRPr="007B0557" w:rsidRDefault="00155122" w:rsidP="00155122">
            <w:pPr>
              <w:ind w:firstLine="391"/>
              <w:contextualSpacing/>
              <w:jc w:val="both"/>
              <w:rPr>
                <w:bCs/>
                <w:noProof/>
                <w:lang w:val="kk-KZ"/>
              </w:rPr>
            </w:pPr>
            <w:r w:rsidRPr="007B0557">
              <w:rPr>
                <w:bCs/>
                <w:noProof/>
                <w:lang w:val="kk-KZ"/>
              </w:rPr>
              <w:lastRenderedPageBreak/>
              <w:t>17) дебиторлық және кредиторлық берешектің таратылып жазылуы;</w:t>
            </w:r>
          </w:p>
          <w:p w14:paraId="15862F8F" w14:textId="63FF9FCD" w:rsidR="00155122" w:rsidRPr="007B0557" w:rsidRDefault="00155122" w:rsidP="00155122">
            <w:pPr>
              <w:ind w:firstLine="391"/>
              <w:contextualSpacing/>
              <w:jc w:val="both"/>
              <w:rPr>
                <w:bCs/>
                <w:noProof/>
                <w:lang w:val="kk-KZ"/>
              </w:rPr>
            </w:pPr>
            <w:r w:rsidRPr="007B0557">
              <w:rPr>
                <w:bCs/>
                <w:noProof/>
                <w:lang w:val="kk-KZ"/>
              </w:rPr>
              <w:t>18) жария тыңдауларды өткізу туралы хаттама.</w:t>
            </w:r>
          </w:p>
          <w:p w14:paraId="3EC40D8B" w14:textId="3C8E2F31" w:rsidR="00155122" w:rsidRPr="007B0557" w:rsidRDefault="00155122" w:rsidP="00155122">
            <w:pPr>
              <w:ind w:firstLine="391"/>
              <w:contextualSpacing/>
              <w:jc w:val="both"/>
              <w:rPr>
                <w:bCs/>
                <w:noProof/>
                <w:lang w:val="kk-KZ"/>
              </w:rPr>
            </w:pPr>
            <w:r w:rsidRPr="007B0557">
              <w:rPr>
                <w:bCs/>
                <w:noProof/>
                <w:lang w:val="kk-KZ"/>
              </w:rPr>
              <w:t>Осылайша, тиісті құжаттар пакетін ұсынған кезде белгілі бір талаптар заңнамалық түрде белгіленген.</w:t>
            </w:r>
          </w:p>
          <w:p w14:paraId="02486A13" w14:textId="227AE876" w:rsidR="00155122" w:rsidRPr="007B0557" w:rsidRDefault="00155122" w:rsidP="00155122">
            <w:pPr>
              <w:ind w:firstLine="391"/>
              <w:contextualSpacing/>
              <w:jc w:val="both"/>
              <w:rPr>
                <w:bCs/>
                <w:noProof/>
                <w:lang w:val="kk-KZ"/>
              </w:rPr>
            </w:pPr>
            <w:r w:rsidRPr="007B0557">
              <w:rPr>
                <w:bCs/>
                <w:noProof/>
                <w:lang w:val="kk-KZ"/>
              </w:rPr>
              <w:t>Бұл ретте, мұндай талаптар орындалмаған жағдайда құжаттардың толық емес және (немесе) сәйкес келмейтін пакетін қайтару бойынша тиісті шара жоқ.</w:t>
            </w:r>
          </w:p>
          <w:p w14:paraId="2F1A0B28" w14:textId="77777777" w:rsidR="00155122" w:rsidRPr="007B0557" w:rsidRDefault="00155122" w:rsidP="00155122">
            <w:pPr>
              <w:ind w:firstLine="391"/>
              <w:contextualSpacing/>
              <w:jc w:val="both"/>
              <w:rPr>
                <w:bCs/>
                <w:noProof/>
                <w:lang w:val="kk-KZ"/>
              </w:rPr>
            </w:pPr>
            <w:r w:rsidRPr="007B0557">
              <w:rPr>
                <w:bCs/>
                <w:noProof/>
                <w:lang w:val="kk-KZ"/>
              </w:rPr>
              <w:t xml:space="preserve">Бұдан басқа, Қағидалардың 5-тармағына сәйкес мемлекеттік монополия субъектісінің тауарларына, жұмыстарына, көрсетілетін қызметтеріне, арнаулы құқыққа негізделген бағаны қалыптастыру кезінде өзіндік құнында тауарларды, жұмыстарды, көрсетілетін қызметтерді өндіруге (көрсетуге) тікелей қатысты және </w:t>
            </w:r>
            <w:r w:rsidRPr="007B0557">
              <w:rPr>
                <w:b/>
                <w:noProof/>
                <w:lang w:val="kk-KZ"/>
              </w:rPr>
              <w:t>негіздеуші</w:t>
            </w:r>
            <w:r w:rsidRPr="007B0557">
              <w:rPr>
                <w:bCs/>
                <w:noProof/>
                <w:lang w:val="kk-KZ"/>
              </w:rPr>
              <w:t xml:space="preserve"> </w:t>
            </w:r>
            <w:r w:rsidRPr="007B0557">
              <w:rPr>
                <w:b/>
                <w:noProof/>
                <w:lang w:val="kk-KZ"/>
              </w:rPr>
              <w:t xml:space="preserve">құжаттармен (шарттармен, шот-фактуралармен, қаржы құжаттарымен) </w:t>
            </w:r>
            <w:r w:rsidRPr="007B0557">
              <w:rPr>
                <w:bCs/>
                <w:noProof/>
                <w:lang w:val="kk-KZ"/>
              </w:rPr>
              <w:t>расталған шығыстар ескеріледі.</w:t>
            </w:r>
          </w:p>
          <w:p w14:paraId="152AD67A" w14:textId="77777777" w:rsidR="00155122" w:rsidRPr="007B0557" w:rsidRDefault="00155122" w:rsidP="00155122">
            <w:pPr>
              <w:ind w:firstLine="391"/>
              <w:contextualSpacing/>
              <w:jc w:val="both"/>
              <w:rPr>
                <w:bCs/>
                <w:noProof/>
                <w:lang w:val="kk-KZ"/>
              </w:rPr>
            </w:pPr>
            <w:r w:rsidRPr="007B0557">
              <w:rPr>
                <w:bCs/>
                <w:noProof/>
                <w:lang w:val="kk-KZ"/>
              </w:rPr>
              <w:t>Демек, субъектілер үшін монополияға қарсы органға материалдар беру кезінде тиісті растайтын материалдарды ұсыну бойынша талап белгіленеді.</w:t>
            </w:r>
          </w:p>
          <w:p w14:paraId="2772C1BE" w14:textId="78E9D527" w:rsidR="00155122" w:rsidRPr="007B0557" w:rsidRDefault="00155122" w:rsidP="00155122">
            <w:pPr>
              <w:ind w:firstLine="391"/>
              <w:contextualSpacing/>
              <w:jc w:val="both"/>
              <w:rPr>
                <w:bCs/>
                <w:noProof/>
                <w:lang w:val="kk-KZ"/>
              </w:rPr>
            </w:pPr>
            <w:r w:rsidRPr="007B0557">
              <w:rPr>
                <w:bCs/>
                <w:noProof/>
                <w:lang w:val="kk-KZ"/>
              </w:rPr>
              <w:t xml:space="preserve">Практика көрсеткендей, барлық жағдайларда субъектілер құжаттардың толық пакетін қалыптастыра бермейді, бұл монополияға қарсы орган заңнамада белгіленген құжаттар пакетін беру мақсатында </w:t>
            </w:r>
            <w:r w:rsidRPr="007B0557">
              <w:rPr>
                <w:bCs/>
                <w:noProof/>
                <w:lang w:val="kk-KZ"/>
              </w:rPr>
              <w:lastRenderedPageBreak/>
              <w:t>субъектілермен хат алмасуға мәжбүр болған жағдайға әкеледі.</w:t>
            </w:r>
          </w:p>
          <w:p w14:paraId="787F4B12" w14:textId="77777777" w:rsidR="00155122" w:rsidRPr="007B0557" w:rsidRDefault="00155122" w:rsidP="00155122">
            <w:pPr>
              <w:ind w:firstLine="391"/>
              <w:contextualSpacing/>
              <w:jc w:val="both"/>
              <w:rPr>
                <w:bCs/>
                <w:noProof/>
                <w:lang w:val="kk-KZ"/>
              </w:rPr>
            </w:pPr>
            <w:r w:rsidRPr="007B0557">
              <w:rPr>
                <w:bCs/>
                <w:noProof/>
                <w:lang w:val="kk-KZ"/>
              </w:rPr>
              <w:t>Бұдан басқа, жосықсыз субъект материалдарды берген кезде материалдарды қараудың шектеулі мерзімдеріне байланысты оны теріс пайдалану ықтималдығы туындайды, бұл жүргізілетін сараптаманың сапасын төмендетуі мүмкін.</w:t>
            </w:r>
          </w:p>
          <w:p w14:paraId="66FD484F" w14:textId="3DA32836" w:rsidR="00155122" w:rsidRPr="007B0557" w:rsidRDefault="00155122" w:rsidP="00155122">
            <w:pPr>
              <w:pStyle w:val="ac"/>
              <w:spacing w:before="0" w:beforeAutospacing="0" w:after="0" w:afterAutospacing="0"/>
              <w:ind w:firstLine="391"/>
              <w:jc w:val="both"/>
              <w:rPr>
                <w:i/>
                <w:iCs/>
                <w:noProof/>
                <w:lang w:val="kk-KZ"/>
              </w:rPr>
            </w:pPr>
            <w:r w:rsidRPr="007B0557">
              <w:rPr>
                <w:bCs/>
                <w:noProof/>
                <w:lang w:val="kk-KZ"/>
              </w:rPr>
              <w:t>Осыған байланысты, монополияға қарсы органның қолданыстағы заңнаманың талаптарына сәйкес келмеуіне байланысты келіп түскен хабарламалар мен ақпаратты қарауға қабылдаудан бас тарту жөніндегі құзыретін көздеу ұсынылады.</w:t>
            </w:r>
          </w:p>
        </w:tc>
      </w:tr>
      <w:tr w:rsidR="00155122" w:rsidRPr="00135D33" w14:paraId="1CD7F177" w14:textId="77777777" w:rsidTr="006314B5">
        <w:trPr>
          <w:gridAfter w:val="1"/>
          <w:wAfter w:w="13" w:type="pct"/>
        </w:trPr>
        <w:tc>
          <w:tcPr>
            <w:tcW w:w="179" w:type="pct"/>
          </w:tcPr>
          <w:p w14:paraId="555CA140"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5DA300F8" w14:textId="78FC5219" w:rsidR="00155122" w:rsidRPr="007B0557" w:rsidRDefault="00155122" w:rsidP="00155122">
            <w:pPr>
              <w:jc w:val="center"/>
              <w:rPr>
                <w:bCs/>
                <w:noProof/>
                <w:lang w:val="kk-KZ"/>
              </w:rPr>
            </w:pPr>
            <w:r w:rsidRPr="007B0557">
              <w:rPr>
                <w:bCs/>
                <w:noProof/>
                <w:lang w:val="kk-KZ"/>
              </w:rPr>
              <w:t>124-5-баптың 1-тармағының жаңа 6) тармақшасы</w:t>
            </w:r>
          </w:p>
        </w:tc>
        <w:tc>
          <w:tcPr>
            <w:tcW w:w="1408" w:type="pct"/>
            <w:gridSpan w:val="4"/>
            <w:tcBorders>
              <w:top w:val="single" w:sz="8" w:space="0" w:color="000000"/>
              <w:left w:val="nil"/>
              <w:bottom w:val="single" w:sz="8" w:space="0" w:color="000000"/>
              <w:right w:val="single" w:sz="8" w:space="0" w:color="000000"/>
            </w:tcBorders>
          </w:tcPr>
          <w:p w14:paraId="53E7289F" w14:textId="77777777" w:rsidR="00155122" w:rsidRPr="007B0557" w:rsidRDefault="00155122" w:rsidP="00155122">
            <w:pPr>
              <w:keepNext/>
              <w:keepLines/>
              <w:ind w:firstLine="383"/>
              <w:jc w:val="both"/>
              <w:outlineLvl w:val="0"/>
              <w:rPr>
                <w:bCs/>
                <w:noProof/>
                <w:lang w:val="kk-KZ"/>
              </w:rPr>
            </w:pPr>
            <w:r w:rsidRPr="007B0557">
              <w:rPr>
                <w:bCs/>
                <w:noProof/>
                <w:lang w:val="kk-KZ"/>
              </w:rPr>
              <w:t xml:space="preserve">124-5-бап. Қоғамдық маңызы бар </w:t>
            </w:r>
          </w:p>
          <w:p w14:paraId="6C20EB66" w14:textId="708FB387" w:rsidR="00155122" w:rsidRPr="007B0557" w:rsidRDefault="00155122" w:rsidP="00155122">
            <w:pPr>
              <w:keepNext/>
              <w:keepLines/>
              <w:ind w:firstLine="383"/>
              <w:jc w:val="both"/>
              <w:outlineLvl w:val="0"/>
              <w:rPr>
                <w:bCs/>
                <w:noProof/>
                <w:lang w:val="kk-KZ"/>
              </w:rPr>
            </w:pPr>
            <w:r w:rsidRPr="007B0557">
              <w:rPr>
                <w:bCs/>
                <w:noProof/>
                <w:lang w:val="kk-KZ"/>
              </w:rPr>
              <w:t>нарықтар</w:t>
            </w:r>
          </w:p>
          <w:p w14:paraId="1B4AEEB2" w14:textId="73854CED" w:rsidR="00155122" w:rsidRPr="007B0557" w:rsidRDefault="00155122" w:rsidP="00155122">
            <w:pPr>
              <w:keepNext/>
              <w:keepLines/>
              <w:ind w:firstLine="383"/>
              <w:jc w:val="both"/>
              <w:outlineLvl w:val="0"/>
              <w:rPr>
                <w:bCs/>
                <w:noProof/>
                <w:lang w:val="kk-KZ"/>
              </w:rPr>
            </w:pPr>
            <w:r w:rsidRPr="007B0557">
              <w:rPr>
                <w:bCs/>
                <w:noProof/>
                <w:lang w:val="kk-KZ"/>
              </w:rPr>
              <w:t>1. Бағаларды мемлекеттік реттеу мынадай:</w:t>
            </w:r>
          </w:p>
          <w:p w14:paraId="24B3E8CD" w14:textId="77777777" w:rsidR="00155122" w:rsidRPr="007B0557" w:rsidRDefault="00155122" w:rsidP="00155122">
            <w:pPr>
              <w:keepNext/>
              <w:keepLines/>
              <w:ind w:firstLine="383"/>
              <w:jc w:val="both"/>
              <w:outlineLvl w:val="0"/>
              <w:rPr>
                <w:bCs/>
                <w:noProof/>
                <w:lang w:val="kk-KZ"/>
              </w:rPr>
            </w:pPr>
            <w:r w:rsidRPr="007B0557">
              <w:rPr>
                <w:bCs/>
                <w:noProof/>
                <w:lang w:val="kk-KZ"/>
              </w:rPr>
              <w:t>…</w:t>
            </w:r>
          </w:p>
          <w:p w14:paraId="51691970" w14:textId="6110C88F" w:rsidR="00155122" w:rsidRPr="007B0557" w:rsidRDefault="00155122" w:rsidP="00155122">
            <w:pPr>
              <w:shd w:val="clear" w:color="auto" w:fill="FFFFFF"/>
              <w:ind w:firstLine="383"/>
              <w:jc w:val="both"/>
              <w:textAlignment w:val="baseline"/>
              <w:rPr>
                <w:rFonts w:eastAsia="Times New Roman"/>
                <w:noProof/>
                <w:color w:val="000000"/>
                <w:spacing w:val="2"/>
                <w:lang w:val="kk-KZ" w:eastAsia="ru-RU"/>
              </w:rPr>
            </w:pPr>
            <w:r w:rsidRPr="007B0557">
              <w:rPr>
                <w:b/>
                <w:noProof/>
                <w:lang w:val="kk-KZ"/>
              </w:rPr>
              <w:t>6) жоқ;</w:t>
            </w:r>
          </w:p>
        </w:tc>
        <w:tc>
          <w:tcPr>
            <w:tcW w:w="1455" w:type="pct"/>
            <w:gridSpan w:val="3"/>
            <w:shd w:val="clear" w:color="auto" w:fill="auto"/>
          </w:tcPr>
          <w:p w14:paraId="71C1CB85" w14:textId="77777777" w:rsidR="00155122" w:rsidRPr="007B0557" w:rsidRDefault="00155122" w:rsidP="00155122">
            <w:pPr>
              <w:ind w:firstLine="383"/>
              <w:rPr>
                <w:bCs/>
                <w:noProof/>
                <w:lang w:val="kk-KZ"/>
              </w:rPr>
            </w:pPr>
            <w:r w:rsidRPr="007B0557">
              <w:rPr>
                <w:bCs/>
                <w:noProof/>
                <w:lang w:val="kk-KZ"/>
              </w:rPr>
              <w:t>124-5-бап. Қоғамдық маңызы бар нарықтар</w:t>
            </w:r>
          </w:p>
          <w:p w14:paraId="32A9A281" w14:textId="77777777" w:rsidR="00155122" w:rsidRPr="007B0557" w:rsidRDefault="00155122" w:rsidP="00155122">
            <w:pPr>
              <w:ind w:firstLine="383"/>
              <w:rPr>
                <w:bCs/>
                <w:noProof/>
                <w:lang w:val="kk-KZ"/>
              </w:rPr>
            </w:pPr>
            <w:r w:rsidRPr="007B0557">
              <w:rPr>
                <w:bCs/>
                <w:noProof/>
                <w:lang w:val="kk-KZ"/>
              </w:rPr>
              <w:t>1. Бағаларды мемлекеттік реттеу мынадай:</w:t>
            </w:r>
          </w:p>
          <w:p w14:paraId="028CD9E4" w14:textId="77777777" w:rsidR="00155122" w:rsidRPr="007B0557" w:rsidRDefault="00155122" w:rsidP="00155122">
            <w:pPr>
              <w:keepNext/>
              <w:keepLines/>
              <w:ind w:firstLine="383"/>
              <w:jc w:val="both"/>
              <w:outlineLvl w:val="0"/>
              <w:rPr>
                <w:bCs/>
                <w:noProof/>
                <w:lang w:val="kk-KZ"/>
              </w:rPr>
            </w:pPr>
            <w:r w:rsidRPr="007B0557">
              <w:rPr>
                <w:bCs/>
                <w:noProof/>
                <w:lang w:val="kk-KZ"/>
              </w:rPr>
              <w:t>…</w:t>
            </w:r>
          </w:p>
          <w:p w14:paraId="4801B461" w14:textId="59F4968F" w:rsidR="00155122" w:rsidRPr="007B0557" w:rsidRDefault="00155122" w:rsidP="00155122">
            <w:pPr>
              <w:keepNext/>
              <w:keepLines/>
              <w:ind w:firstLine="383"/>
              <w:jc w:val="both"/>
              <w:outlineLvl w:val="0"/>
              <w:rPr>
                <w:rFonts w:eastAsia="Times New Roman"/>
                <w:b/>
                <w:noProof/>
                <w:color w:val="000000"/>
                <w:spacing w:val="2"/>
                <w:lang w:val="kk-KZ" w:eastAsia="ru-RU"/>
              </w:rPr>
            </w:pPr>
            <w:r w:rsidRPr="007B0557">
              <w:rPr>
                <w:b/>
                <w:noProof/>
                <w:lang w:val="kk-KZ"/>
              </w:rPr>
              <w:t xml:space="preserve">6) </w:t>
            </w:r>
            <w:bookmarkStart w:id="23" w:name="_Hlk184631810"/>
            <w:r w:rsidRPr="007B0557">
              <w:rPr>
                <w:b/>
                <w:bCs/>
                <w:noProof/>
                <w:lang w:val="kk-KZ"/>
              </w:rPr>
              <w:t>энергетикалық көмірді энергия өндіруші ұйымдарға сату</w:t>
            </w:r>
            <w:bookmarkEnd w:id="23"/>
            <w:r w:rsidRPr="007B0557">
              <w:rPr>
                <w:b/>
                <w:bCs/>
                <w:noProof/>
                <w:lang w:val="kk-KZ"/>
              </w:rPr>
              <w:t>;</w:t>
            </w:r>
          </w:p>
        </w:tc>
        <w:tc>
          <w:tcPr>
            <w:tcW w:w="1339" w:type="pct"/>
            <w:gridSpan w:val="5"/>
          </w:tcPr>
          <w:p w14:paraId="44B565EB" w14:textId="2A43CF29"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БҚДА 2018-2021 жылдары және 2022 жылдың І жартыжылдығында көмірді көтерме саудада өткізу тауар нарығындағы бәсекелестіктің жай-күйіне талдау жүргізді.</w:t>
            </w:r>
          </w:p>
          <w:p w14:paraId="7E13CA73" w14:textId="066F2C7E"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Талдау қорытындысы бойынша энергия өндіруші ұйымдардың мұқтаждары үшін көмірді өткізудің тауар нарығының көлемі айқындалды, онда өзгермейтін үстем үлесті орта есеппен 85% монополиялық үлесі бар А компаниясы (бұдан әрі -</w:t>
            </w:r>
            <w:r w:rsidR="00024B9A">
              <w:rPr>
                <w:rFonts w:eastAsia="DengXian"/>
                <w:noProof/>
                <w:lang w:val="kk-KZ"/>
              </w:rPr>
              <w:t xml:space="preserve"> </w:t>
            </w:r>
            <w:r w:rsidRPr="007B0557">
              <w:rPr>
                <w:rFonts w:eastAsia="DengXian"/>
                <w:noProof/>
                <w:lang w:val="kk-KZ"/>
              </w:rPr>
              <w:t>Серіктестік) көрсетеді.</w:t>
            </w:r>
          </w:p>
          <w:p w14:paraId="584A9510" w14:textId="246B7FAB"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Осыған байланысты, Серіктестік біржақты тәртіппен көмірдің сату бағасын айқындайды және нарыққа әсер етеді.</w:t>
            </w:r>
          </w:p>
          <w:p w14:paraId="4045673F" w14:textId="77777777"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 xml:space="preserve">Анықтама: </w:t>
            </w:r>
          </w:p>
          <w:p w14:paraId="4196ACF6" w14:textId="2D517ED5"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2022 жыл - 1 тамыздан 2 282 тг/т дейін; 1 қыркүйектен 2 396 тг/т дейін; 1 қазаннан 2 516 тг/т дейін; 1 қарашадан 2 642 тг/т дейін; 1 желтоқсаннан 2 774 тг/т дейін;</w:t>
            </w:r>
          </w:p>
          <w:p w14:paraId="4C76215F" w14:textId="48F5612E"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2023 жыл - 1 қаңтардан бастап 2 968 тг/т дейін; 1 шілдеден бастап 3 092 тг/т дейін.</w:t>
            </w:r>
          </w:p>
          <w:p w14:paraId="6AEB28B4" w14:textId="5EFBB835"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2024 жылғы 1 сәуірден бастап 3 235 тг/т дейін.</w:t>
            </w:r>
          </w:p>
          <w:p w14:paraId="5A857082" w14:textId="2A2CDB64"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Бәсекелестікті қорғау саласындағы заңнаманы бұзу белгісінің болуын назарға ала отырып, қазіргі кезде Серіктестікке қатысты монополияға қарсы ден қою шараларын қабылдау мәселесі қаралып жатыр.</w:t>
            </w:r>
          </w:p>
          <w:p w14:paraId="4C3A1374" w14:textId="7727F9FB"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 xml:space="preserve">Алайда, аталған монополияға қарсы ден қою шаралары </w:t>
            </w:r>
            <w:r w:rsidRPr="007B0557">
              <w:rPr>
                <w:rFonts w:eastAsia="DengXian"/>
                <w:noProof/>
                <w:lang w:val="kk-KZ"/>
              </w:rPr>
              <w:lastRenderedPageBreak/>
              <w:t>Серіктестіктің жүйелік деңгейдегі іс-әрекеттеріне әсер ету тұрғысынан тиімділігі төмен.</w:t>
            </w:r>
          </w:p>
          <w:p w14:paraId="045A7C4E" w14:textId="77777777" w:rsidR="00155122" w:rsidRPr="007B0557" w:rsidRDefault="00155122" w:rsidP="00155122">
            <w:pPr>
              <w:tabs>
                <w:tab w:val="num" w:pos="567"/>
              </w:tabs>
              <w:ind w:firstLine="383"/>
              <w:jc w:val="both"/>
              <w:rPr>
                <w:rFonts w:eastAsia="DengXian"/>
                <w:noProof/>
                <w:lang w:val="kk-KZ"/>
              </w:rPr>
            </w:pPr>
            <w:r w:rsidRPr="007B0557">
              <w:rPr>
                <w:rFonts w:eastAsia="DengXian"/>
                <w:noProof/>
                <w:lang w:val="kk-KZ"/>
              </w:rPr>
              <w:t>Субъектінің өзгермейтін үлесін және бағаның тұрақты өсуін ескере отырып, қазіргі кезде Агенттік алдын ала сипаттағы тиісті бағалық реттеумен энергия өндіруші ұйымдардың мұқтаждары үшін көмірді өткізудің бастапқы көтерме сауда нарығына қоғамдық маңызы бар нарықтарға (ҚМН) жатқызу тұрғысынан талдау жүргізуді жоспарлап отыр.</w:t>
            </w:r>
          </w:p>
          <w:p w14:paraId="0471CD27" w14:textId="028152DA" w:rsidR="00155122" w:rsidRPr="007B0557" w:rsidRDefault="00155122" w:rsidP="00155122">
            <w:pPr>
              <w:tabs>
                <w:tab w:val="num" w:pos="567"/>
              </w:tabs>
              <w:ind w:firstLine="383"/>
              <w:jc w:val="both"/>
              <w:rPr>
                <w:noProof/>
                <w:color w:val="000000"/>
                <w:lang w:val="kk-KZ"/>
              </w:rPr>
            </w:pPr>
            <w:r w:rsidRPr="007B0557">
              <w:rPr>
                <w:noProof/>
                <w:lang w:val="kk-KZ"/>
              </w:rPr>
              <w:t xml:space="preserve">Қазіргі </w:t>
            </w:r>
            <w:r w:rsidR="00024B9A">
              <w:rPr>
                <w:noProof/>
                <w:lang w:val="kk-KZ"/>
              </w:rPr>
              <w:t>кезде</w:t>
            </w:r>
            <w:r w:rsidRPr="007B0557">
              <w:rPr>
                <w:noProof/>
                <w:lang w:val="kk-KZ"/>
              </w:rPr>
              <w:t xml:space="preserve"> ұсынылған реттеу бойынша реттеушілік әсерге талдау жүргізіл</w:t>
            </w:r>
            <w:r w:rsidR="00024B9A">
              <w:rPr>
                <w:noProof/>
                <w:lang w:val="kk-KZ"/>
              </w:rPr>
              <w:t>іп жатыр</w:t>
            </w:r>
            <w:r w:rsidRPr="007B0557">
              <w:rPr>
                <w:noProof/>
                <w:lang w:val="kk-KZ"/>
              </w:rPr>
              <w:t>.</w:t>
            </w:r>
          </w:p>
        </w:tc>
      </w:tr>
      <w:tr w:rsidR="00155122" w:rsidRPr="00135D33" w14:paraId="5265452D" w14:textId="77777777" w:rsidTr="006314B5">
        <w:trPr>
          <w:gridAfter w:val="1"/>
          <w:wAfter w:w="13" w:type="pct"/>
        </w:trPr>
        <w:tc>
          <w:tcPr>
            <w:tcW w:w="179" w:type="pct"/>
          </w:tcPr>
          <w:p w14:paraId="192A120C"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6D988E3B" w14:textId="77777777" w:rsidR="00155122" w:rsidRPr="007B0557" w:rsidRDefault="00155122" w:rsidP="00155122">
            <w:pPr>
              <w:jc w:val="center"/>
              <w:rPr>
                <w:bCs/>
                <w:lang w:val="kk-KZ"/>
              </w:rPr>
            </w:pPr>
            <w:r w:rsidRPr="007B0557">
              <w:rPr>
                <w:bCs/>
                <w:lang w:val="kk-KZ"/>
              </w:rPr>
              <w:t xml:space="preserve">124-5-баптың </w:t>
            </w:r>
          </w:p>
          <w:p w14:paraId="7E031CB7" w14:textId="77615F79" w:rsidR="00155122" w:rsidRPr="007B0557" w:rsidRDefault="00155122" w:rsidP="00155122">
            <w:pPr>
              <w:jc w:val="center"/>
              <w:rPr>
                <w:bCs/>
                <w:noProof/>
                <w:lang w:val="kk-KZ"/>
              </w:rPr>
            </w:pPr>
            <w:r w:rsidRPr="007B0557">
              <w:rPr>
                <w:bCs/>
                <w:lang w:val="kk-KZ"/>
              </w:rPr>
              <w:t>1-тармағының 7) тармақшасы</w:t>
            </w:r>
          </w:p>
        </w:tc>
        <w:tc>
          <w:tcPr>
            <w:tcW w:w="1408" w:type="pct"/>
            <w:gridSpan w:val="4"/>
            <w:tcBorders>
              <w:top w:val="single" w:sz="8" w:space="0" w:color="000000"/>
              <w:left w:val="nil"/>
              <w:bottom w:val="single" w:sz="8" w:space="0" w:color="000000"/>
              <w:right w:val="single" w:sz="8" w:space="0" w:color="000000"/>
            </w:tcBorders>
          </w:tcPr>
          <w:p w14:paraId="2DBAF66B" w14:textId="77777777" w:rsidR="00155122" w:rsidRPr="007B0557" w:rsidRDefault="00155122" w:rsidP="00155122">
            <w:pPr>
              <w:ind w:firstLine="383"/>
              <w:jc w:val="both"/>
              <w:rPr>
                <w:bCs/>
                <w:lang w:val="kk-KZ"/>
              </w:rPr>
            </w:pPr>
            <w:r w:rsidRPr="007B0557">
              <w:rPr>
                <w:bCs/>
                <w:lang w:val="kk-KZ"/>
              </w:rPr>
              <w:t>124-5-бап. Қоғамдық маңызы бар нарықтар</w:t>
            </w:r>
          </w:p>
          <w:p w14:paraId="35D75999" w14:textId="17225DC4" w:rsidR="00155122" w:rsidRPr="007B0557" w:rsidRDefault="00155122" w:rsidP="00155122">
            <w:pPr>
              <w:keepNext/>
              <w:keepLines/>
              <w:ind w:firstLine="383"/>
              <w:jc w:val="both"/>
              <w:outlineLvl w:val="0"/>
              <w:rPr>
                <w:bCs/>
                <w:lang w:val="kk-KZ"/>
              </w:rPr>
            </w:pPr>
            <w:r w:rsidRPr="007B0557">
              <w:rPr>
                <w:bCs/>
                <w:lang w:val="kk-KZ"/>
              </w:rPr>
              <w:t>1. Бағаларды мемлекеттік реттеу мынадай:</w:t>
            </w:r>
          </w:p>
          <w:p w14:paraId="21951F32" w14:textId="77777777" w:rsidR="00155122" w:rsidRPr="007B0557" w:rsidRDefault="00155122" w:rsidP="00155122">
            <w:pPr>
              <w:keepNext/>
              <w:keepLines/>
              <w:ind w:firstLine="383"/>
              <w:jc w:val="both"/>
              <w:outlineLvl w:val="0"/>
              <w:rPr>
                <w:bCs/>
                <w:lang w:val="kk-KZ"/>
              </w:rPr>
            </w:pPr>
            <w:r w:rsidRPr="007B0557">
              <w:rPr>
                <w:bCs/>
                <w:lang w:val="kk-KZ"/>
              </w:rPr>
              <w:t>…</w:t>
            </w:r>
          </w:p>
          <w:p w14:paraId="587187D3" w14:textId="42B80D8F" w:rsidR="000D1E78" w:rsidRPr="00B32B7E" w:rsidRDefault="00155122" w:rsidP="00B32B7E">
            <w:pPr>
              <w:keepNext/>
              <w:keepLines/>
              <w:ind w:firstLine="383"/>
              <w:jc w:val="both"/>
              <w:outlineLvl w:val="0"/>
              <w:rPr>
                <w:b/>
                <w:bCs/>
                <w:lang w:val="kk-KZ"/>
              </w:rPr>
            </w:pPr>
            <w:r w:rsidRPr="007B0557">
              <w:rPr>
                <w:b/>
                <w:bCs/>
                <w:lang w:val="kk-KZ"/>
              </w:rPr>
              <w:t>7) жоқ.</w:t>
            </w:r>
          </w:p>
        </w:tc>
        <w:tc>
          <w:tcPr>
            <w:tcW w:w="1455" w:type="pct"/>
            <w:gridSpan w:val="3"/>
            <w:shd w:val="clear" w:color="auto" w:fill="auto"/>
          </w:tcPr>
          <w:p w14:paraId="41609A08" w14:textId="77777777" w:rsidR="00155122" w:rsidRPr="007B0557" w:rsidRDefault="00155122" w:rsidP="00155122">
            <w:pPr>
              <w:ind w:firstLine="383"/>
              <w:jc w:val="both"/>
              <w:rPr>
                <w:bCs/>
                <w:lang w:val="kk-KZ"/>
              </w:rPr>
            </w:pPr>
            <w:r w:rsidRPr="007B0557">
              <w:rPr>
                <w:bCs/>
                <w:lang w:val="kk-KZ"/>
              </w:rPr>
              <w:t>124-5-бап. Қоғамдық маңызы бар нарықтар</w:t>
            </w:r>
          </w:p>
          <w:p w14:paraId="3201F29C" w14:textId="0FC5177A" w:rsidR="00155122" w:rsidRPr="007B0557" w:rsidRDefault="00155122" w:rsidP="00155122">
            <w:pPr>
              <w:keepNext/>
              <w:keepLines/>
              <w:ind w:firstLine="383"/>
              <w:jc w:val="both"/>
              <w:outlineLvl w:val="0"/>
              <w:rPr>
                <w:bCs/>
                <w:lang w:val="kk-KZ"/>
              </w:rPr>
            </w:pPr>
            <w:r w:rsidRPr="007B0557">
              <w:rPr>
                <w:bCs/>
                <w:lang w:val="kk-KZ"/>
              </w:rPr>
              <w:t>1. Бағаларды мемлекеттік реттеу мынадай:</w:t>
            </w:r>
          </w:p>
          <w:p w14:paraId="6244D743" w14:textId="77777777" w:rsidR="00155122" w:rsidRPr="007B0557" w:rsidRDefault="00155122" w:rsidP="00155122">
            <w:pPr>
              <w:keepNext/>
              <w:keepLines/>
              <w:ind w:firstLine="383"/>
              <w:jc w:val="both"/>
              <w:outlineLvl w:val="0"/>
              <w:rPr>
                <w:bCs/>
                <w:lang w:val="kk-KZ"/>
              </w:rPr>
            </w:pPr>
            <w:r w:rsidRPr="007B0557">
              <w:rPr>
                <w:bCs/>
                <w:lang w:val="kk-KZ"/>
              </w:rPr>
              <w:t>…</w:t>
            </w:r>
          </w:p>
          <w:p w14:paraId="1674807F" w14:textId="13DD5A24" w:rsidR="00155122" w:rsidRPr="007B0557" w:rsidRDefault="00155122" w:rsidP="00155122">
            <w:pPr>
              <w:ind w:firstLine="383"/>
              <w:jc w:val="both"/>
              <w:rPr>
                <w:bCs/>
                <w:noProof/>
                <w:lang w:val="kk-KZ"/>
              </w:rPr>
            </w:pPr>
            <w:r w:rsidRPr="007B0557">
              <w:rPr>
                <w:b/>
                <w:bCs/>
                <w:lang w:val="kk-KZ"/>
              </w:rPr>
              <w:t xml:space="preserve">7) </w:t>
            </w:r>
            <w:bookmarkStart w:id="24" w:name="_Hlk184631970"/>
            <w:r w:rsidRPr="007B0557">
              <w:rPr>
                <w:b/>
                <w:bCs/>
                <w:lang w:val="kk-KZ"/>
              </w:rPr>
              <w:t>о</w:t>
            </w:r>
            <w:r w:rsidRPr="007B0557">
              <w:rPr>
                <w:b/>
                <w:lang w:val="kk-KZ"/>
              </w:rPr>
              <w:t xml:space="preserve">сы Кодекстің 124-6-бабының </w:t>
            </w:r>
            <w:r w:rsidRPr="007B0557">
              <w:rPr>
                <w:b/>
                <w:lang w:val="kk-KZ"/>
              </w:rPr>
              <w:br/>
              <w:t xml:space="preserve">3-1) тармақшасына сәйкес тізбеде көзделген табиғи монополиялар субъектілерінің реттеліп көрсетілетін қызметтерімен технологиялық </w:t>
            </w:r>
            <w:r w:rsidR="000D1E78">
              <w:rPr>
                <w:b/>
                <w:lang w:val="kk-KZ"/>
              </w:rPr>
              <w:t xml:space="preserve">тұрғыдан </w:t>
            </w:r>
            <w:r w:rsidRPr="007B0557">
              <w:rPr>
                <w:b/>
                <w:lang w:val="kk-KZ"/>
              </w:rPr>
              <w:t>байланысты қызметтер көрсету</w:t>
            </w:r>
            <w:bookmarkEnd w:id="24"/>
            <w:r w:rsidR="007022B1" w:rsidRPr="007022B1">
              <w:rPr>
                <w:lang w:val="kk-KZ"/>
              </w:rPr>
              <w:t xml:space="preserve"> </w:t>
            </w:r>
            <w:r w:rsidR="007022B1" w:rsidRPr="007022B1">
              <w:rPr>
                <w:b/>
                <w:lang w:val="kk-KZ"/>
              </w:rPr>
              <w:t>қоғамдық маңызы бар нарықтар субъектілерінің тауарларына (жұмыстарына, көрсетілетін қызметтеріне) қолданылады.</w:t>
            </w:r>
          </w:p>
        </w:tc>
        <w:tc>
          <w:tcPr>
            <w:tcW w:w="1339" w:type="pct"/>
            <w:gridSpan w:val="5"/>
          </w:tcPr>
          <w:p w14:paraId="79BA804D" w14:textId="77777777"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2017 жылы ТМС реттеліп көрсетілмейтін қызметін жүзеге асыруына тыйым салуды алып тастау бөлшектеудің бақыланбайтын процесі мен реттеліп көрсетілетін қызметтер құрамынан жекелеген жұмыстарды шығаруға әкелді.</w:t>
            </w:r>
          </w:p>
          <w:p w14:paraId="4E378481" w14:textId="1850C6B1"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Айталық, жүргізілген талдау қорытындысы бойынша 130 ТМС-ныңң реттеліп көрсетілмейтін қызметтерді көрсетуінің 750-ден астам фактісі анықталды.</w:t>
            </w:r>
          </w:p>
          <w:p w14:paraId="1BA053AE" w14:textId="0AC8EF24"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u w:val="single"/>
                <w:lang w:val="kk-KZ"/>
              </w:rPr>
              <w:t>Анықтама:</w:t>
            </w:r>
            <w:r w:rsidRPr="007B0557">
              <w:rPr>
                <w:rFonts w:eastAsia="DengXian"/>
                <w:noProof/>
                <w:lang w:val="kk-KZ"/>
              </w:rPr>
              <w:t xml:space="preserve"> жылумен жабдықтау саласында: қысыммен тексеру, қосу, ажырату, жөндеу, техникалық қызмет көрсету, жылу жабдықтарын орнату, пломбылау және өзге де (124 жұмыс); сумен жабдықтау: қосу, орнату, техникалық қызмет көрсету, пломбылау және өзге де (174 жұмыс); электр энергиясын беру: қосу, ажырату, техникалық қызмет көрсету, есепке алу аспаптарын орнату, пломбылау және өзге де (272 жұмыс); тауарлық газ: қосу, ажырату, қабылдау, помбылау, техникалық қызмет көрсету және өзге де (197 жұмыс).</w:t>
            </w:r>
          </w:p>
          <w:p w14:paraId="598AEC9A" w14:textId="23D3647B"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Бұл ретте, бөліну және баға белгілеу процестерін бақылаудың болмауы тұтынушылардың көп шағымына және жұмыстар қызметтерінің артуына әкелді.</w:t>
            </w:r>
          </w:p>
          <w:p w14:paraId="7FC29327" w14:textId="5D738825"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Осы мәселені шешу мақсатында:</w:t>
            </w:r>
          </w:p>
          <w:p w14:paraId="022C513B" w14:textId="47A251E0" w:rsidR="00155122" w:rsidRPr="007B0557" w:rsidRDefault="00155122" w:rsidP="00155122">
            <w:pPr>
              <w:keepNext/>
              <w:keepLines/>
              <w:widowControl w:val="0"/>
              <w:jc w:val="both"/>
              <w:outlineLvl w:val="0"/>
              <w:rPr>
                <w:rFonts w:eastAsia="DengXian"/>
                <w:noProof/>
                <w:lang w:val="kk-KZ"/>
              </w:rPr>
            </w:pPr>
            <w:r w:rsidRPr="007B0557">
              <w:rPr>
                <w:rFonts w:eastAsia="DengXian"/>
                <w:noProof/>
                <w:lang w:val="kk-KZ"/>
              </w:rPr>
              <w:t xml:space="preserve">      1) оларға тарифтерді бекіте отырып, технологиялық тұрғыдан байланысты қызметтер тізбесін айқындау;</w:t>
            </w:r>
          </w:p>
          <w:p w14:paraId="2D07BCB0" w14:textId="77777777" w:rsidR="00155122" w:rsidRPr="007B0557" w:rsidRDefault="00155122" w:rsidP="00155122">
            <w:pPr>
              <w:keepNext/>
              <w:keepLines/>
              <w:widowControl w:val="0"/>
              <w:jc w:val="both"/>
              <w:outlineLvl w:val="0"/>
              <w:rPr>
                <w:rFonts w:eastAsia="DengXian"/>
                <w:noProof/>
                <w:lang w:val="kk-KZ"/>
              </w:rPr>
            </w:pPr>
            <w:r w:rsidRPr="007B0557">
              <w:rPr>
                <w:rFonts w:eastAsia="DengXian"/>
                <w:noProof/>
                <w:lang w:val="kk-KZ"/>
              </w:rPr>
              <w:lastRenderedPageBreak/>
              <w:t xml:space="preserve">    2) ТМС үшін өзге де қызметті монополияға қарсы органмен келісуді қамтамасыз ету (бәсекелес ортада құрылыс, қоғамдық тамақтандыру, консалтинг және басқа қызметтерді көрсету) ұсынылады.</w:t>
            </w:r>
          </w:p>
          <w:p w14:paraId="0E724F9F" w14:textId="6E45E33E" w:rsidR="00155122" w:rsidRPr="007B0557" w:rsidRDefault="00155122" w:rsidP="00155122">
            <w:pPr>
              <w:keepNext/>
              <w:keepLines/>
              <w:widowControl w:val="0"/>
              <w:ind w:firstLine="219"/>
              <w:jc w:val="both"/>
              <w:outlineLvl w:val="0"/>
              <w:rPr>
                <w:rFonts w:eastAsia="DengXian"/>
                <w:noProof/>
                <w:lang w:val="kk-KZ"/>
              </w:rPr>
            </w:pPr>
            <w:r w:rsidRPr="007B0557">
              <w:rPr>
                <w:noProof/>
                <w:lang w:val="kk-KZ"/>
              </w:rPr>
              <w:t xml:space="preserve">Қазіргі </w:t>
            </w:r>
            <w:r w:rsidR="00024B9A">
              <w:rPr>
                <w:noProof/>
                <w:lang w:val="kk-KZ"/>
              </w:rPr>
              <w:t>кезде</w:t>
            </w:r>
            <w:r w:rsidRPr="007B0557">
              <w:rPr>
                <w:noProof/>
                <w:lang w:val="kk-KZ"/>
              </w:rPr>
              <w:t xml:space="preserve"> ұсынылған реттеу бойынша реттеушілік әсерге талдау жүргізіл</w:t>
            </w:r>
            <w:r w:rsidR="00024B9A">
              <w:rPr>
                <w:noProof/>
                <w:lang w:val="kk-KZ"/>
              </w:rPr>
              <w:t>іп жатыр</w:t>
            </w:r>
            <w:r w:rsidRPr="007B0557">
              <w:rPr>
                <w:noProof/>
                <w:lang w:val="kk-KZ"/>
              </w:rPr>
              <w:t>.</w:t>
            </w:r>
          </w:p>
        </w:tc>
      </w:tr>
      <w:tr w:rsidR="00155122" w:rsidRPr="00135D33" w14:paraId="1F33B641" w14:textId="77777777" w:rsidTr="006314B5">
        <w:trPr>
          <w:gridAfter w:val="1"/>
          <w:wAfter w:w="13" w:type="pct"/>
        </w:trPr>
        <w:tc>
          <w:tcPr>
            <w:tcW w:w="179" w:type="pct"/>
          </w:tcPr>
          <w:p w14:paraId="2BF20CA8" w14:textId="77777777"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8" w:space="0" w:color="000000"/>
              <w:left w:val="nil"/>
              <w:bottom w:val="single" w:sz="8" w:space="0" w:color="000000"/>
              <w:right w:val="single" w:sz="8" w:space="0" w:color="000000"/>
            </w:tcBorders>
          </w:tcPr>
          <w:p w14:paraId="047AF6E3" w14:textId="77777777" w:rsidR="00155122" w:rsidRPr="007B0557" w:rsidRDefault="00155122" w:rsidP="00155122">
            <w:pPr>
              <w:jc w:val="center"/>
              <w:rPr>
                <w:bCs/>
                <w:lang w:val="kk-KZ"/>
              </w:rPr>
            </w:pPr>
            <w:r w:rsidRPr="007B0557">
              <w:rPr>
                <w:bCs/>
                <w:lang w:val="kk-KZ"/>
              </w:rPr>
              <w:t>124-6-баптың</w:t>
            </w:r>
          </w:p>
          <w:p w14:paraId="7FDC43EC" w14:textId="6EF1CE75" w:rsidR="00155122" w:rsidRPr="007B0557" w:rsidRDefault="00155122" w:rsidP="00155122">
            <w:pPr>
              <w:jc w:val="center"/>
              <w:rPr>
                <w:bCs/>
                <w:lang w:val="kk-KZ"/>
              </w:rPr>
            </w:pPr>
            <w:r w:rsidRPr="007B0557">
              <w:rPr>
                <w:bCs/>
                <w:lang w:val="kk-KZ"/>
              </w:rPr>
              <w:t>3-1) тармақшасы</w:t>
            </w:r>
          </w:p>
        </w:tc>
        <w:tc>
          <w:tcPr>
            <w:tcW w:w="1408" w:type="pct"/>
            <w:gridSpan w:val="4"/>
            <w:tcBorders>
              <w:top w:val="single" w:sz="8" w:space="0" w:color="000000"/>
              <w:left w:val="nil"/>
              <w:bottom w:val="single" w:sz="8" w:space="0" w:color="000000"/>
              <w:right w:val="single" w:sz="8" w:space="0" w:color="000000"/>
            </w:tcBorders>
          </w:tcPr>
          <w:p w14:paraId="4F156073" w14:textId="77777777" w:rsidR="00155122" w:rsidRPr="007B0557" w:rsidRDefault="00155122" w:rsidP="00155122">
            <w:pPr>
              <w:ind w:firstLine="383"/>
              <w:jc w:val="both"/>
              <w:rPr>
                <w:bCs/>
                <w:lang w:val="kk-KZ"/>
              </w:rPr>
            </w:pPr>
            <w:r w:rsidRPr="007B0557">
              <w:rPr>
                <w:bCs/>
                <w:lang w:val="kk-KZ"/>
              </w:rPr>
              <w:t>124-6-бап. Табиғи монополиялар салаларында басшылықты жүзеге асыратын уәкілетті органның қоғамдық маңызы бар нарықтар саласындағы құзыреті</w:t>
            </w:r>
          </w:p>
          <w:p w14:paraId="5AD46DD0" w14:textId="77777777" w:rsidR="00155122" w:rsidRPr="007B0557" w:rsidRDefault="00155122" w:rsidP="00155122">
            <w:pPr>
              <w:ind w:firstLine="383"/>
              <w:jc w:val="both"/>
              <w:rPr>
                <w:bCs/>
                <w:lang w:val="kk-KZ"/>
              </w:rPr>
            </w:pPr>
            <w:r w:rsidRPr="007B0557">
              <w:rPr>
                <w:bCs/>
                <w:lang w:val="kk-KZ"/>
              </w:rPr>
              <w:t>...</w:t>
            </w:r>
          </w:p>
          <w:p w14:paraId="4026AC18" w14:textId="6E31EDD7" w:rsidR="00155122" w:rsidRPr="007B0557" w:rsidRDefault="00155122" w:rsidP="00155122">
            <w:pPr>
              <w:ind w:firstLine="383"/>
              <w:jc w:val="both"/>
              <w:rPr>
                <w:b/>
                <w:lang w:val="kk-KZ"/>
              </w:rPr>
            </w:pPr>
            <w:r w:rsidRPr="007B0557">
              <w:rPr>
                <w:b/>
                <w:lang w:val="kk-KZ"/>
              </w:rPr>
              <w:t>3-1) жоқ</w:t>
            </w:r>
          </w:p>
        </w:tc>
        <w:tc>
          <w:tcPr>
            <w:tcW w:w="1455" w:type="pct"/>
            <w:gridSpan w:val="3"/>
            <w:shd w:val="clear" w:color="auto" w:fill="auto"/>
          </w:tcPr>
          <w:p w14:paraId="0FCC0F81" w14:textId="77777777" w:rsidR="00155122" w:rsidRPr="007B0557" w:rsidRDefault="00155122" w:rsidP="00155122">
            <w:pPr>
              <w:ind w:firstLine="383"/>
              <w:jc w:val="both"/>
              <w:rPr>
                <w:bCs/>
                <w:lang w:val="kk-KZ"/>
              </w:rPr>
            </w:pPr>
            <w:r w:rsidRPr="007B0557">
              <w:rPr>
                <w:bCs/>
                <w:lang w:val="kk-KZ"/>
              </w:rPr>
              <w:t>124-6-бап. Табиғи монополиялар салаларында басшылықты жүзеге асыратын уәкілетті органның қоғамдық маңызы бар нарықтар саласындағы құзыреті</w:t>
            </w:r>
          </w:p>
          <w:p w14:paraId="227B6EAE" w14:textId="77777777" w:rsidR="00155122" w:rsidRPr="007B0557" w:rsidRDefault="00155122" w:rsidP="00155122">
            <w:pPr>
              <w:ind w:firstLine="383"/>
              <w:jc w:val="both"/>
              <w:rPr>
                <w:bCs/>
                <w:lang w:val="kk-KZ"/>
              </w:rPr>
            </w:pPr>
            <w:r w:rsidRPr="007B0557">
              <w:rPr>
                <w:bCs/>
                <w:lang w:val="kk-KZ"/>
              </w:rPr>
              <w:t>...</w:t>
            </w:r>
          </w:p>
          <w:p w14:paraId="26A4FC32" w14:textId="1D39E2D8" w:rsidR="00155122" w:rsidRPr="007B0557" w:rsidRDefault="00155122" w:rsidP="00155122">
            <w:pPr>
              <w:ind w:firstLine="383"/>
              <w:jc w:val="both"/>
              <w:rPr>
                <w:bCs/>
                <w:lang w:val="kk-KZ"/>
              </w:rPr>
            </w:pPr>
            <w:r w:rsidRPr="007B0557">
              <w:rPr>
                <w:b/>
                <w:lang w:val="kk-KZ"/>
              </w:rPr>
              <w:t xml:space="preserve">3-1) </w:t>
            </w:r>
            <w:bookmarkStart w:id="25" w:name="_Hlk184634402"/>
            <w:r w:rsidRPr="007B0557">
              <w:rPr>
                <w:b/>
                <w:lang w:val="kk-KZ"/>
              </w:rPr>
              <w:t>мемлекеттік басқарудың тиісті салаларына (аяларына) басшылықты жүзеге асыратын мемлекеттік органдармен бірлесіп, табиғи монополиялар субъектілерінің реттеліп көрсетілетін қызметтерімен технологиялық тұрғыдан байланысты көрсетілетін қызметтерінің тізбесін әзірлейді және бекітеді</w:t>
            </w:r>
            <w:bookmarkEnd w:id="25"/>
            <w:r w:rsidRPr="007B0557">
              <w:rPr>
                <w:b/>
                <w:lang w:val="kk-KZ"/>
              </w:rPr>
              <w:t>;</w:t>
            </w:r>
          </w:p>
        </w:tc>
        <w:tc>
          <w:tcPr>
            <w:tcW w:w="1339" w:type="pct"/>
            <w:gridSpan w:val="5"/>
          </w:tcPr>
          <w:p w14:paraId="44CEC402" w14:textId="77777777"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2017 жылы ТМС реттеліп көрсетілмейтін қызметін жүзеге асыруына тыйым салуды алып тастау бөлшектеудің бақыланбайтын процесі мен реттеліп көрсетілетін қызметтер құрамынан жекелеген жұмыстарды шығаруға әкелді.</w:t>
            </w:r>
          </w:p>
          <w:p w14:paraId="4B425B2A" w14:textId="0A2BB6F1"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Айталық, жүргізілген талдау қорытындысы бойынша 130 ТМС-ның реттеліп көрсетілмейтін қызметтерді көрсетуінің 750-ден астам фактісі анықталды.</w:t>
            </w:r>
          </w:p>
          <w:p w14:paraId="4BB03D50" w14:textId="77777777"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u w:val="single"/>
                <w:lang w:val="kk-KZ"/>
              </w:rPr>
              <w:t>Анықтама:</w:t>
            </w:r>
            <w:r w:rsidRPr="007B0557">
              <w:rPr>
                <w:rFonts w:eastAsia="DengXian"/>
                <w:noProof/>
                <w:lang w:val="kk-KZ"/>
              </w:rPr>
              <w:t xml:space="preserve"> жылумен жабдықтау саласында: қысыммен тексеру, қосу, ажырату, жөндеу, техникалық қызмет көрсету, жылу жабдықтарын орнату, пломбылау және өзге де (124 жұмыс); сумен жабдықтау: қосу, орнату, техникалық қызмет көрсету, пломбылау және өзге де (174 жұмыс); электр энергиясын беру: қосу, ажырату, техникалық қызмет көрсету, есепке алу аспаптарын орнату, пломбылау және өзге де (272 жұмыс); тауарлық газ: қосу, ажырату, қабылдау, помбылау, техникалық қызмет көрсету және өзге де (197 жұмыс).</w:t>
            </w:r>
          </w:p>
          <w:p w14:paraId="2B975108" w14:textId="77777777"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Бұл ретте, бөліну және баға белгілеу процестерін бақылаудың болмауы тұтынушылардың көп шағымына және жұмыстар қызметтерінің артуына әкелді.</w:t>
            </w:r>
          </w:p>
          <w:p w14:paraId="226BDE16" w14:textId="6F935C7A" w:rsidR="00155122" w:rsidRPr="007B0557" w:rsidRDefault="00155122" w:rsidP="00155122">
            <w:pPr>
              <w:keepNext/>
              <w:keepLines/>
              <w:widowControl w:val="0"/>
              <w:ind w:firstLine="383"/>
              <w:jc w:val="both"/>
              <w:outlineLvl w:val="0"/>
              <w:rPr>
                <w:rFonts w:eastAsia="DengXian"/>
                <w:noProof/>
                <w:lang w:val="kk-KZ"/>
              </w:rPr>
            </w:pPr>
            <w:r w:rsidRPr="007B0557">
              <w:rPr>
                <w:rFonts w:eastAsia="DengXian"/>
                <w:noProof/>
                <w:lang w:val="kk-KZ"/>
              </w:rPr>
              <w:t xml:space="preserve">Осы мәселені шешу мақсатында олар үшін тарифтерді бекітумен технологиялық байланысты қызметтердің тізбесін айқындау </w:t>
            </w:r>
            <w:r w:rsidRPr="007B0557">
              <w:rPr>
                <w:rFonts w:eastAsia="DengXian"/>
                <w:noProof/>
                <w:lang w:val="kk-KZ"/>
              </w:rPr>
              <w:lastRenderedPageBreak/>
              <w:t>ұсынылады.</w:t>
            </w:r>
          </w:p>
        </w:tc>
      </w:tr>
      <w:tr w:rsidR="00155122" w:rsidRPr="00135D33" w14:paraId="40FC3AF3" w14:textId="77777777" w:rsidTr="006314B5">
        <w:trPr>
          <w:gridAfter w:val="1"/>
          <w:wAfter w:w="13" w:type="pct"/>
        </w:trPr>
        <w:tc>
          <w:tcPr>
            <w:tcW w:w="179" w:type="pct"/>
          </w:tcPr>
          <w:p w14:paraId="5AAA4177" w14:textId="5A4DF495"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509E6458" w14:textId="50800F31" w:rsidR="00155122" w:rsidRPr="000C62A1" w:rsidRDefault="00155122" w:rsidP="00155122">
            <w:pPr>
              <w:jc w:val="center"/>
              <w:rPr>
                <w:noProof/>
                <w:color w:val="000000" w:themeColor="text1"/>
                <w:lang w:val="kk-KZ"/>
              </w:rPr>
            </w:pPr>
            <w:r w:rsidRPr="000C62A1">
              <w:rPr>
                <w:noProof/>
                <w:color w:val="000000" w:themeColor="text1"/>
                <w:lang w:val="kk-KZ"/>
              </w:rPr>
              <w:t xml:space="preserve">168-баптың </w:t>
            </w:r>
            <w:r w:rsidRPr="000C62A1">
              <w:rPr>
                <w:noProof/>
                <w:color w:val="000000" w:themeColor="text1"/>
                <w:lang w:val="kk-KZ"/>
              </w:rPr>
              <w:br/>
              <w:t>1-тармағы</w:t>
            </w:r>
          </w:p>
        </w:tc>
        <w:tc>
          <w:tcPr>
            <w:tcW w:w="1408" w:type="pct"/>
            <w:gridSpan w:val="4"/>
            <w:tcBorders>
              <w:top w:val="single" w:sz="8" w:space="0" w:color="000000"/>
              <w:left w:val="nil"/>
              <w:bottom w:val="single" w:sz="8" w:space="0" w:color="000000"/>
              <w:right w:val="single" w:sz="8" w:space="0" w:color="000000"/>
            </w:tcBorders>
          </w:tcPr>
          <w:p w14:paraId="4C37142B" w14:textId="77777777" w:rsidR="00155122" w:rsidRPr="000C62A1" w:rsidRDefault="00155122" w:rsidP="00155122">
            <w:pPr>
              <w:ind w:firstLine="385"/>
              <w:jc w:val="both"/>
              <w:rPr>
                <w:noProof/>
                <w:lang w:val="kk-KZ"/>
              </w:rPr>
            </w:pPr>
            <w:r w:rsidRPr="000C62A1">
              <w:rPr>
                <w:noProof/>
                <w:lang w:val="kk-KZ"/>
              </w:rPr>
              <w:t xml:space="preserve">168-бап. Бәсекелестікке қарсы келісімдер </w:t>
            </w:r>
            <w:r w:rsidRPr="00F02ECF">
              <w:rPr>
                <w:noProof/>
                <w:lang w:val="kk-KZ"/>
              </w:rPr>
              <w:t>мен келісілген әрекеттердің</w:t>
            </w:r>
            <w:r w:rsidRPr="000C62A1">
              <w:rPr>
                <w:noProof/>
                <w:lang w:val="kk-KZ"/>
              </w:rPr>
              <w:t xml:space="preserve"> түрлері</w:t>
            </w:r>
          </w:p>
          <w:p w14:paraId="3D6D5AB5" w14:textId="340F8746" w:rsidR="00155122" w:rsidRPr="000C62A1" w:rsidRDefault="00155122" w:rsidP="00155122">
            <w:pPr>
              <w:ind w:firstLine="385"/>
              <w:jc w:val="both"/>
              <w:rPr>
                <w:noProof/>
                <w:lang w:val="kk-KZ"/>
              </w:rPr>
            </w:pPr>
            <w:r w:rsidRPr="000C62A1">
              <w:rPr>
                <w:noProof/>
                <w:lang w:val="kk-KZ"/>
              </w:rPr>
              <w:t xml:space="preserve">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w:t>
            </w:r>
            <w:r w:rsidRPr="00F02ECF">
              <w:rPr>
                <w:noProof/>
                <w:lang w:val="kk-KZ"/>
              </w:rPr>
              <w:t xml:space="preserve">немесе келісілген әрекеттер </w:t>
            </w:r>
            <w:r w:rsidRPr="000C62A1">
              <w:rPr>
                <w:noProof/>
                <w:lang w:val="kk-KZ"/>
              </w:rPr>
              <w:t>деңгейлес болып табылады.</w:t>
            </w:r>
          </w:p>
          <w:p w14:paraId="06091F95" w14:textId="4627F412" w:rsidR="00155122" w:rsidRPr="000C62A1" w:rsidRDefault="00155122" w:rsidP="00155122">
            <w:pPr>
              <w:ind w:firstLine="385"/>
              <w:jc w:val="both"/>
              <w:rPr>
                <w:noProof/>
                <w:lang w:val="kk-KZ"/>
              </w:rPr>
            </w:pPr>
            <w:r w:rsidRPr="000C62A1">
              <w:rPr>
                <w:noProof/>
                <w:lang w:val="kk-KZ"/>
              </w:rPr>
              <w:t>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p>
          <w:p w14:paraId="677C764F" w14:textId="2B0EF2E1" w:rsidR="00155122" w:rsidRPr="000C62A1" w:rsidRDefault="00155122" w:rsidP="00155122">
            <w:pPr>
              <w:pStyle w:val="ac"/>
              <w:spacing w:before="0" w:beforeAutospacing="0" w:after="0" w:afterAutospacing="0"/>
              <w:ind w:firstLine="385"/>
              <w:jc w:val="both"/>
              <w:rPr>
                <w:bCs/>
                <w:noProof/>
                <w:spacing w:val="2"/>
                <w:bdr w:val="none" w:sz="0" w:space="0" w:color="auto" w:frame="1"/>
                <w:lang w:val="kk-KZ"/>
              </w:rPr>
            </w:pPr>
            <w:r w:rsidRPr="000C62A1">
              <w:rPr>
                <w:noProof/>
                <w:lang w:val="kk-KZ"/>
              </w:rPr>
              <w:t>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p>
        </w:tc>
        <w:tc>
          <w:tcPr>
            <w:tcW w:w="1455" w:type="pct"/>
            <w:gridSpan w:val="3"/>
            <w:shd w:val="clear" w:color="auto" w:fill="auto"/>
          </w:tcPr>
          <w:p w14:paraId="4A6DFF55" w14:textId="7BB878D3" w:rsidR="00155122" w:rsidRPr="000C62A1" w:rsidRDefault="00155122" w:rsidP="00155122">
            <w:pPr>
              <w:ind w:firstLine="385"/>
              <w:jc w:val="both"/>
              <w:rPr>
                <w:noProof/>
                <w:lang w:val="kk-KZ"/>
              </w:rPr>
            </w:pPr>
            <w:r w:rsidRPr="000C62A1">
              <w:rPr>
                <w:rStyle w:val="ezkurwreuab5ozgtqnkl"/>
                <w:lang w:val="kk-KZ"/>
              </w:rPr>
              <w:t>168</w:t>
            </w:r>
            <w:r w:rsidRPr="000C62A1">
              <w:rPr>
                <w:lang w:val="kk-KZ"/>
              </w:rPr>
              <w:t>-</w:t>
            </w:r>
            <w:r w:rsidRPr="000C62A1">
              <w:rPr>
                <w:rStyle w:val="ezkurwreuab5ozgtqnkl"/>
                <w:lang w:val="kk-KZ"/>
              </w:rPr>
              <w:t>бап.</w:t>
            </w:r>
            <w:r w:rsidRPr="000C62A1">
              <w:rPr>
                <w:lang w:val="kk-KZ"/>
              </w:rPr>
              <w:t xml:space="preserve"> </w:t>
            </w:r>
            <w:r w:rsidRPr="000C62A1">
              <w:rPr>
                <w:rStyle w:val="ezkurwreuab5ozgtqnkl"/>
                <w:lang w:val="kk-KZ"/>
              </w:rPr>
              <w:t>Бәсекелестікке</w:t>
            </w:r>
            <w:r w:rsidRPr="000C62A1">
              <w:rPr>
                <w:lang w:val="kk-KZ"/>
              </w:rPr>
              <w:t xml:space="preserve"> қарсы </w:t>
            </w:r>
            <w:r w:rsidRPr="000C62A1">
              <w:rPr>
                <w:rStyle w:val="ezkurwreuab5ozgtqnkl"/>
                <w:lang w:val="kk-KZ"/>
              </w:rPr>
              <w:t>келісімдердің</w:t>
            </w:r>
            <w:r w:rsidRPr="000C62A1">
              <w:rPr>
                <w:lang w:val="kk-KZ"/>
              </w:rPr>
              <w:t xml:space="preserve"> </w:t>
            </w:r>
            <w:r w:rsidRPr="000C62A1">
              <w:rPr>
                <w:rStyle w:val="ezkurwreuab5ozgtqnkl"/>
                <w:lang w:val="kk-KZ"/>
              </w:rPr>
              <w:t>түрлері</w:t>
            </w:r>
            <w:r w:rsidRPr="000C62A1">
              <w:rPr>
                <w:lang w:val="kk-KZ"/>
              </w:rPr>
              <w:t xml:space="preserve"> </w:t>
            </w:r>
            <w:r w:rsidR="00F02ECF" w:rsidRPr="00F02ECF">
              <w:rPr>
                <w:noProof/>
                <w:lang w:val="kk-KZ"/>
              </w:rPr>
              <w:t>мен келісілген әрекеттердің</w:t>
            </w:r>
          </w:p>
          <w:p w14:paraId="43BB5371" w14:textId="3C1EE824" w:rsidR="00155122" w:rsidRPr="000C62A1" w:rsidRDefault="00155122" w:rsidP="00155122">
            <w:pPr>
              <w:ind w:firstLine="385"/>
              <w:jc w:val="both"/>
              <w:rPr>
                <w:noProof/>
                <w:lang w:val="kk-KZ"/>
              </w:rPr>
            </w:pPr>
            <w:r w:rsidRPr="000C62A1">
              <w:rPr>
                <w:noProof/>
                <w:lang w:val="kk-KZ"/>
              </w:rPr>
              <w:t xml:space="preserve">1. Бәсекелестер (бір тауар нарығында тауарлар сатуды не сатып алуды жүзеге асыратын нарық субъектілері) немесе әлеуетті бәсекелестер болып табылатын нарық субъектілері арасындағы бәсекелестікке қарсы келісімдер </w:t>
            </w:r>
            <w:r w:rsidRPr="00F02ECF">
              <w:rPr>
                <w:rStyle w:val="ezkurwreuab5ozgtqnkl"/>
                <w:lang w:val="kk-KZ"/>
              </w:rPr>
              <w:t>немесе</w:t>
            </w:r>
            <w:r w:rsidRPr="00F02ECF">
              <w:rPr>
                <w:lang w:val="kk-KZ"/>
              </w:rPr>
              <w:t xml:space="preserve"> </w:t>
            </w:r>
            <w:r w:rsidRPr="00F02ECF">
              <w:rPr>
                <w:rStyle w:val="ezkurwreuab5ozgtqnkl"/>
                <w:lang w:val="kk-KZ"/>
              </w:rPr>
              <w:t>келісілген</w:t>
            </w:r>
            <w:r w:rsidRPr="00F02ECF">
              <w:rPr>
                <w:lang w:val="kk-KZ"/>
              </w:rPr>
              <w:t xml:space="preserve"> </w:t>
            </w:r>
            <w:r w:rsidRPr="00F02ECF">
              <w:rPr>
                <w:rStyle w:val="ezkurwreuab5ozgtqnkl"/>
                <w:lang w:val="kk-KZ"/>
              </w:rPr>
              <w:t>әрекеттер</w:t>
            </w:r>
            <w:r w:rsidRPr="000C62A1">
              <w:rPr>
                <w:noProof/>
                <w:lang w:val="kk-KZ"/>
              </w:rPr>
              <w:t xml:space="preserve"> деңгейлес болып табылады.</w:t>
            </w:r>
          </w:p>
          <w:p w14:paraId="4B492B9C" w14:textId="4684EFBA" w:rsidR="00155122" w:rsidRPr="000C62A1" w:rsidRDefault="00155122" w:rsidP="00155122">
            <w:pPr>
              <w:ind w:firstLine="385"/>
              <w:jc w:val="both"/>
              <w:rPr>
                <w:noProof/>
                <w:lang w:val="kk-KZ"/>
              </w:rPr>
            </w:pPr>
            <w:r w:rsidRPr="000C62A1">
              <w:rPr>
                <w:noProof/>
                <w:lang w:val="kk-KZ"/>
              </w:rPr>
              <w:t xml:space="preserve">Тиісті тауар нарығында нарық субъектілерінің тауарына ұқсас не өзара алмастырылатын тауарды өндіретін және (немесе) өткізетін </w:t>
            </w:r>
            <w:bookmarkStart w:id="26" w:name="_Hlk160629487"/>
            <w:r w:rsidRPr="000C62A1">
              <w:rPr>
                <w:b/>
                <w:bCs/>
                <w:noProof/>
                <w:lang w:val="kk-KZ"/>
              </w:rPr>
              <w:t>не сатып алатын</w:t>
            </w:r>
            <w:r w:rsidRPr="000C62A1">
              <w:rPr>
                <w:noProof/>
                <w:lang w:val="kk-KZ"/>
              </w:rPr>
              <w:t xml:space="preserve"> </w:t>
            </w:r>
            <w:bookmarkEnd w:id="26"/>
            <w:r w:rsidRPr="000C62A1">
              <w:rPr>
                <w:noProof/>
                <w:lang w:val="kk-KZ"/>
              </w:rPr>
              <w:t>жағдайға байланысты тиісті нарықтың басқа субъектілерімен бәсекелестік жағдайындағы нарық субъектісі бәсекелес болып табылады.</w:t>
            </w:r>
          </w:p>
          <w:p w14:paraId="2CD39595" w14:textId="7635BFB5" w:rsidR="00155122" w:rsidRPr="000C62A1" w:rsidRDefault="00155122" w:rsidP="00155122">
            <w:pPr>
              <w:pStyle w:val="ac"/>
              <w:spacing w:before="0" w:beforeAutospacing="0" w:after="0" w:afterAutospacing="0"/>
              <w:ind w:firstLine="385"/>
              <w:jc w:val="both"/>
              <w:rPr>
                <w:bCs/>
                <w:noProof/>
                <w:spacing w:val="2"/>
                <w:bdr w:val="none" w:sz="0" w:space="0" w:color="auto" w:frame="1"/>
                <w:lang w:val="kk-KZ"/>
              </w:rPr>
            </w:pPr>
            <w:r w:rsidRPr="000C62A1">
              <w:rPr>
                <w:noProof/>
                <w:lang w:val="kk-KZ"/>
              </w:rPr>
              <w:t xml:space="preserve">Әлеуетті бәсекелес деп тауарды өндіруге және (немесе) сатуға не бәсекелес тауарымен </w:t>
            </w:r>
            <w:bookmarkStart w:id="27" w:name="_Hlk160629528"/>
            <w:r w:rsidRPr="000C62A1">
              <w:rPr>
                <w:noProof/>
                <w:lang w:val="kk-KZ"/>
              </w:rPr>
              <w:t>ұқсас</w:t>
            </w:r>
            <w:r w:rsidRPr="000C62A1">
              <w:rPr>
                <w:b/>
                <w:bCs/>
                <w:noProof/>
                <w:lang w:val="kk-KZ"/>
              </w:rPr>
              <w:t xml:space="preserve"> не</w:t>
            </w:r>
            <w:r w:rsidRPr="000C62A1">
              <w:rPr>
                <w:noProof/>
                <w:lang w:val="kk-KZ"/>
              </w:rPr>
              <w:t xml:space="preserve"> өзара алмастырылатын тауарды </w:t>
            </w:r>
            <w:r w:rsidRPr="000C62A1">
              <w:rPr>
                <w:b/>
                <w:bCs/>
                <w:noProof/>
                <w:lang w:val="kk-KZ"/>
              </w:rPr>
              <w:t>сатып алуға</w:t>
            </w:r>
            <w:r w:rsidRPr="000C62A1">
              <w:rPr>
                <w:noProof/>
                <w:lang w:val="kk-KZ"/>
              </w:rPr>
              <w:t xml:space="preserve"> </w:t>
            </w:r>
            <w:bookmarkEnd w:id="27"/>
            <w:r w:rsidRPr="000C62A1">
              <w:rPr>
                <w:noProof/>
                <w:lang w:val="kk-KZ"/>
              </w:rPr>
              <w:t>мүмкіндігі бар (жабдықты, технологияларды иеленген), бірақ оны тиісті тауар нарығында өндірмейтін және өткізбейтін нарық субъектісі танылады.</w:t>
            </w:r>
          </w:p>
        </w:tc>
        <w:tc>
          <w:tcPr>
            <w:tcW w:w="1339" w:type="pct"/>
            <w:gridSpan w:val="5"/>
          </w:tcPr>
          <w:p w14:paraId="4C1E49A6" w14:textId="24B9EA41" w:rsidR="00155122" w:rsidRPr="000C62A1" w:rsidRDefault="00155122" w:rsidP="00155122">
            <w:pPr>
              <w:ind w:firstLine="385"/>
              <w:contextualSpacing/>
              <w:jc w:val="both"/>
              <w:rPr>
                <w:i/>
                <w:noProof/>
                <w:lang w:val="kk-KZ"/>
              </w:rPr>
            </w:pPr>
            <w:r w:rsidRPr="000C62A1">
              <w:rPr>
                <w:noProof/>
                <w:color w:val="000000" w:themeColor="text1"/>
                <w:lang w:val="kk-KZ"/>
              </w:rPr>
              <w:t>Екінші және үшінші бөліктерді 168-баптың 1-тармағының бірінші бөлігіне сәйкес келтіру.</w:t>
            </w:r>
          </w:p>
        </w:tc>
      </w:tr>
      <w:tr w:rsidR="00155122" w:rsidRPr="00135D33" w14:paraId="16F4BED6" w14:textId="77777777" w:rsidTr="006314B5">
        <w:trPr>
          <w:gridAfter w:val="1"/>
          <w:wAfter w:w="13" w:type="pct"/>
        </w:trPr>
        <w:tc>
          <w:tcPr>
            <w:tcW w:w="179" w:type="pct"/>
          </w:tcPr>
          <w:p w14:paraId="3170AA4E" w14:textId="632624D1" w:rsidR="00155122" w:rsidRPr="007B0557" w:rsidRDefault="00155122" w:rsidP="00155122">
            <w:pPr>
              <w:pStyle w:val="a4"/>
              <w:numPr>
                <w:ilvl w:val="0"/>
                <w:numId w:val="45"/>
              </w:numPr>
              <w:shd w:val="clear" w:color="auto" w:fill="FFFFFF"/>
              <w:rPr>
                <w:bCs/>
                <w:noProof/>
                <w:lang w:val="kk-KZ"/>
              </w:rPr>
            </w:pPr>
            <w:r w:rsidRPr="007B0557">
              <w:rPr>
                <w:bCs/>
                <w:noProof/>
                <w:lang w:val="kk-KZ"/>
              </w:rPr>
              <w:t>32</w:t>
            </w:r>
          </w:p>
        </w:tc>
        <w:tc>
          <w:tcPr>
            <w:tcW w:w="606" w:type="pct"/>
            <w:gridSpan w:val="3"/>
            <w:tcBorders>
              <w:top w:val="single" w:sz="8" w:space="0" w:color="000000"/>
              <w:left w:val="nil"/>
              <w:bottom w:val="single" w:sz="8" w:space="0" w:color="000000"/>
              <w:right w:val="single" w:sz="8" w:space="0" w:color="000000"/>
            </w:tcBorders>
          </w:tcPr>
          <w:p w14:paraId="4A4248CE" w14:textId="54EF8CF6" w:rsidR="00155122" w:rsidRPr="007B0557" w:rsidRDefault="00155122" w:rsidP="00155122">
            <w:pPr>
              <w:jc w:val="center"/>
              <w:rPr>
                <w:noProof/>
                <w:color w:val="000000" w:themeColor="text1"/>
                <w:lang w:val="kk-KZ"/>
              </w:rPr>
            </w:pPr>
            <w:r w:rsidRPr="007B0557">
              <w:rPr>
                <w:noProof/>
                <w:color w:val="000000" w:themeColor="text1"/>
                <w:lang w:val="kk-KZ"/>
              </w:rPr>
              <w:t xml:space="preserve">169-баптың </w:t>
            </w:r>
            <w:r w:rsidRPr="007B0557">
              <w:rPr>
                <w:noProof/>
                <w:color w:val="000000" w:themeColor="text1"/>
                <w:lang w:val="kk-KZ"/>
              </w:rPr>
              <w:br/>
              <w:t>1-тармағының үшінші бөлігі</w:t>
            </w:r>
          </w:p>
        </w:tc>
        <w:tc>
          <w:tcPr>
            <w:tcW w:w="1408" w:type="pct"/>
            <w:gridSpan w:val="4"/>
            <w:tcBorders>
              <w:top w:val="single" w:sz="8" w:space="0" w:color="000000"/>
              <w:left w:val="nil"/>
              <w:bottom w:val="single" w:sz="8" w:space="0" w:color="000000"/>
              <w:right w:val="single" w:sz="8" w:space="0" w:color="000000"/>
            </w:tcBorders>
          </w:tcPr>
          <w:p w14:paraId="0A4D0226" w14:textId="77777777" w:rsidR="00155122" w:rsidRPr="007B0557" w:rsidRDefault="00155122" w:rsidP="00155122">
            <w:pPr>
              <w:ind w:firstLine="385"/>
              <w:jc w:val="both"/>
              <w:rPr>
                <w:noProof/>
                <w:lang w:val="kk-KZ"/>
              </w:rPr>
            </w:pPr>
            <w:r w:rsidRPr="007B0557">
              <w:rPr>
                <w:noProof/>
                <w:lang w:val="kk-KZ"/>
              </w:rPr>
              <w:t>169-бап. Бәсекелестікке қарсы келісімдер</w:t>
            </w:r>
          </w:p>
          <w:p w14:paraId="1BA8D7DB" w14:textId="22E08C26" w:rsidR="00155122" w:rsidRPr="007B0557" w:rsidRDefault="00155122" w:rsidP="00155122">
            <w:pPr>
              <w:ind w:firstLine="385"/>
              <w:jc w:val="both"/>
              <w:rPr>
                <w:noProof/>
                <w:lang w:val="kk-KZ"/>
              </w:rPr>
            </w:pPr>
            <w:r w:rsidRPr="007B0557">
              <w:rPr>
                <w:noProof/>
                <w:lang w:val="kk-KZ"/>
              </w:rPr>
              <w:t>1. Егер нарық субъектілері арасындағы деңгейлес келісімдер:</w:t>
            </w:r>
          </w:p>
          <w:p w14:paraId="039B8B34" w14:textId="5C46CAD7" w:rsidR="00155122" w:rsidRPr="007B0557" w:rsidRDefault="00155122" w:rsidP="00155122">
            <w:pPr>
              <w:ind w:firstLine="385"/>
              <w:jc w:val="both"/>
              <w:rPr>
                <w:noProof/>
                <w:lang w:val="kk-KZ"/>
              </w:rPr>
            </w:pPr>
            <w:r w:rsidRPr="007B0557">
              <w:rPr>
                <w:noProof/>
                <w:lang w:val="kk-KZ"/>
              </w:rPr>
              <w:t xml:space="preserve">1) бағаларды (тарифтердi), жеңiлдетулерді, үстеме ақыларды (қосымша ақыларды) және (немесе) </w:t>
            </w:r>
            <w:r w:rsidRPr="007B0557">
              <w:rPr>
                <w:noProof/>
                <w:lang w:val="kk-KZ"/>
              </w:rPr>
              <w:lastRenderedPageBreak/>
              <w:t>үстеме бағаларды белгiлеуге немесе ұстап тұруға;</w:t>
            </w:r>
          </w:p>
          <w:p w14:paraId="5D2AC35E" w14:textId="19473847" w:rsidR="00155122" w:rsidRPr="007B0557" w:rsidRDefault="00155122" w:rsidP="00155122">
            <w:pPr>
              <w:ind w:firstLine="385"/>
              <w:jc w:val="both"/>
              <w:rPr>
                <w:noProof/>
                <w:lang w:val="kk-KZ"/>
              </w:rPr>
            </w:pPr>
            <w:r w:rsidRPr="007B0557">
              <w:rPr>
                <w:noProof/>
                <w:lang w:val="kk-KZ"/>
              </w:rPr>
              <w:t>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p w14:paraId="2DB13EFD" w14:textId="33172084" w:rsidR="00155122" w:rsidRPr="007B0557" w:rsidRDefault="00155122" w:rsidP="00155122">
            <w:pPr>
              <w:ind w:firstLine="385"/>
              <w:jc w:val="both"/>
              <w:rPr>
                <w:noProof/>
                <w:lang w:val="kk-KZ"/>
              </w:rPr>
            </w:pPr>
            <w:r w:rsidRPr="007B0557">
              <w:rPr>
                <w:noProof/>
                <w:lang w:val="kk-KZ"/>
              </w:rPr>
              <w:t>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p w14:paraId="01C70493" w14:textId="1CF30BC4" w:rsidR="00155122" w:rsidRPr="007B0557" w:rsidRDefault="00155122" w:rsidP="00155122">
            <w:pPr>
              <w:ind w:firstLine="385"/>
              <w:jc w:val="both"/>
              <w:rPr>
                <w:noProof/>
                <w:lang w:val="kk-KZ"/>
              </w:rPr>
            </w:pPr>
            <w:r w:rsidRPr="007B0557">
              <w:rPr>
                <w:noProof/>
                <w:lang w:val="kk-KZ"/>
              </w:rPr>
              <w:t>4) тауар өндiрiсiн қысқартуға немесе тоқтатуға;</w:t>
            </w:r>
          </w:p>
          <w:p w14:paraId="6C36EF93" w14:textId="1A1E7173" w:rsidR="00155122" w:rsidRPr="007B0557" w:rsidRDefault="00155122" w:rsidP="00155122">
            <w:pPr>
              <w:ind w:firstLine="385"/>
              <w:jc w:val="both"/>
              <w:rPr>
                <w:noProof/>
                <w:lang w:val="kk-KZ"/>
              </w:rPr>
            </w:pPr>
            <w:r w:rsidRPr="007B0557">
              <w:rPr>
                <w:noProof/>
                <w:lang w:val="kk-KZ"/>
              </w:rPr>
              <w:t>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p w14:paraId="6BEFD1D6" w14:textId="547B13C7" w:rsidR="00155122" w:rsidRPr="007B0557" w:rsidRDefault="00155122" w:rsidP="00155122">
            <w:pPr>
              <w:ind w:firstLine="385"/>
              <w:jc w:val="both"/>
              <w:rPr>
                <w:noProof/>
                <w:lang w:val="kk-KZ"/>
              </w:rPr>
            </w:pPr>
            <w:r w:rsidRPr="007B0557">
              <w:rPr>
                <w:noProof/>
                <w:lang w:val="kk-KZ"/>
              </w:rPr>
              <w:t>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tc>
        <w:tc>
          <w:tcPr>
            <w:tcW w:w="1455" w:type="pct"/>
            <w:gridSpan w:val="3"/>
            <w:shd w:val="clear" w:color="auto" w:fill="auto"/>
          </w:tcPr>
          <w:p w14:paraId="554B37D4" w14:textId="77777777" w:rsidR="00155122" w:rsidRPr="007B0557" w:rsidRDefault="00155122" w:rsidP="00155122">
            <w:pPr>
              <w:ind w:firstLine="385"/>
              <w:jc w:val="both"/>
              <w:rPr>
                <w:noProof/>
                <w:lang w:val="kk-KZ"/>
              </w:rPr>
            </w:pPr>
            <w:r w:rsidRPr="007B0557">
              <w:rPr>
                <w:noProof/>
                <w:lang w:val="kk-KZ"/>
              </w:rPr>
              <w:lastRenderedPageBreak/>
              <w:t>169-бап. Бәсекелестікке қарсы келісімдер</w:t>
            </w:r>
          </w:p>
          <w:p w14:paraId="41A992E3" w14:textId="77777777" w:rsidR="00155122" w:rsidRPr="007B0557" w:rsidRDefault="00155122" w:rsidP="00155122">
            <w:pPr>
              <w:ind w:firstLine="385"/>
              <w:jc w:val="both"/>
              <w:rPr>
                <w:noProof/>
                <w:lang w:val="kk-KZ"/>
              </w:rPr>
            </w:pPr>
            <w:r w:rsidRPr="007B0557">
              <w:rPr>
                <w:noProof/>
                <w:lang w:val="kk-KZ"/>
              </w:rPr>
              <w:t>1. Егер нарық субъектілері арасындағы деңгейлес келісімдер:</w:t>
            </w:r>
          </w:p>
          <w:p w14:paraId="2174E443" w14:textId="77777777" w:rsidR="00155122" w:rsidRPr="007B0557" w:rsidRDefault="00155122" w:rsidP="00155122">
            <w:pPr>
              <w:ind w:firstLine="385"/>
              <w:jc w:val="both"/>
              <w:rPr>
                <w:noProof/>
                <w:lang w:val="kk-KZ"/>
              </w:rPr>
            </w:pPr>
            <w:r w:rsidRPr="007B0557">
              <w:rPr>
                <w:noProof/>
                <w:lang w:val="kk-KZ"/>
              </w:rPr>
              <w:t>1) бағаларды (тарифтердi), жеңiлдетулерді, үстеме ақыларды (қосымша ақыларды) және (немесе) үстеме бағаларды белгiлеуге немесе ұстап тұруға;</w:t>
            </w:r>
          </w:p>
          <w:p w14:paraId="1C6590FE" w14:textId="77777777" w:rsidR="00155122" w:rsidRPr="007B0557" w:rsidRDefault="00155122" w:rsidP="00155122">
            <w:pPr>
              <w:ind w:firstLine="385"/>
              <w:jc w:val="both"/>
              <w:rPr>
                <w:noProof/>
                <w:lang w:val="kk-KZ"/>
              </w:rPr>
            </w:pPr>
            <w:r w:rsidRPr="007B0557">
              <w:rPr>
                <w:noProof/>
                <w:lang w:val="kk-KZ"/>
              </w:rPr>
              <w:lastRenderedPageBreak/>
              <w:t>2)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p w14:paraId="7F783204" w14:textId="77777777" w:rsidR="00155122" w:rsidRPr="007B0557" w:rsidRDefault="00155122" w:rsidP="00155122">
            <w:pPr>
              <w:ind w:firstLine="385"/>
              <w:jc w:val="both"/>
              <w:rPr>
                <w:noProof/>
                <w:lang w:val="kk-KZ"/>
              </w:rPr>
            </w:pPr>
            <w:r w:rsidRPr="007B0557">
              <w:rPr>
                <w:noProof/>
                <w:lang w:val="kk-KZ"/>
              </w:rPr>
              <w:t>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p w14:paraId="4123CA2D" w14:textId="77777777" w:rsidR="00155122" w:rsidRPr="007B0557" w:rsidRDefault="00155122" w:rsidP="00155122">
            <w:pPr>
              <w:ind w:firstLine="385"/>
              <w:jc w:val="both"/>
              <w:rPr>
                <w:noProof/>
                <w:lang w:val="kk-KZ"/>
              </w:rPr>
            </w:pPr>
            <w:r w:rsidRPr="007B0557">
              <w:rPr>
                <w:noProof/>
                <w:lang w:val="kk-KZ"/>
              </w:rPr>
              <w:t>4) тауар өндiрiсiн қысқартуға немесе тоқтатуға;</w:t>
            </w:r>
          </w:p>
          <w:p w14:paraId="150FEA9B" w14:textId="77777777" w:rsidR="00155122" w:rsidRPr="007B0557" w:rsidRDefault="00155122" w:rsidP="00155122">
            <w:pPr>
              <w:ind w:firstLine="385"/>
              <w:jc w:val="both"/>
              <w:rPr>
                <w:noProof/>
                <w:lang w:val="kk-KZ"/>
              </w:rPr>
            </w:pPr>
            <w:r w:rsidRPr="007B0557">
              <w:rPr>
                <w:noProof/>
                <w:lang w:val="kk-KZ"/>
              </w:rPr>
              <w:t>5) белгiлi бiр сатушылармен не сатып алушылармен (тапсырыс берушiлермен) шарт жасасудан бас тартуға әкеп соғатын немесе әкеп соғуы мүмкiн болса, мұндай келісімдер картель деп танылады және оларға тыйым салынады.</w:t>
            </w:r>
          </w:p>
          <w:p w14:paraId="79C23481" w14:textId="77777777" w:rsidR="00155122" w:rsidRPr="007B0557" w:rsidRDefault="00155122" w:rsidP="00155122">
            <w:pPr>
              <w:ind w:firstLine="385"/>
              <w:jc w:val="both"/>
              <w:rPr>
                <w:noProof/>
                <w:lang w:val="kk-KZ"/>
              </w:rPr>
            </w:pPr>
            <w:r w:rsidRPr="007B0557">
              <w:rPr>
                <w:noProof/>
                <w:lang w:val="kk-KZ"/>
              </w:rPr>
              <w:t>Осы тармақтың бірінші бөлігі 2) тармақшасының ережелері, оның ішінде тұлғалардың бір тобына кіретін нарық субъектілері арасындағы келісімдерге қолданылады.</w:t>
            </w:r>
          </w:p>
          <w:p w14:paraId="6A51F820" w14:textId="107281BC" w:rsidR="00155122" w:rsidRPr="007B0557" w:rsidRDefault="00155122" w:rsidP="00155122">
            <w:pPr>
              <w:ind w:firstLine="385"/>
              <w:jc w:val="both"/>
              <w:rPr>
                <w:b/>
                <w:bCs/>
                <w:noProof/>
                <w:lang w:val="kk-KZ"/>
              </w:rPr>
            </w:pPr>
            <w:bookmarkStart w:id="28" w:name="_Hlk160629566"/>
            <w:r w:rsidRPr="007B0557">
              <w:rPr>
                <w:b/>
                <w:bCs/>
                <w:noProof/>
                <w:lang w:val="kk-KZ"/>
              </w:rPr>
              <w:t>Осы тармақтың бірінші бөлігінде белгіленген тыйым салулар тауар нарығындағы бәсекелестіктің жай-күйіне жүргізілген талдау нәтижелері бойынша айқындалатын бәсекелестік дамыған тауар нарықтарындағы нарық субъектілері арасындағы деңгейлес келісімдерге қолданылмайды.</w:t>
            </w:r>
            <w:bookmarkEnd w:id="28"/>
          </w:p>
        </w:tc>
        <w:tc>
          <w:tcPr>
            <w:tcW w:w="1339" w:type="pct"/>
            <w:gridSpan w:val="5"/>
          </w:tcPr>
          <w:p w14:paraId="65A8C75A" w14:textId="31D18DC7" w:rsidR="00155122" w:rsidRPr="007B0557" w:rsidRDefault="00155122" w:rsidP="00155122">
            <w:pPr>
              <w:ind w:firstLine="385"/>
              <w:contextualSpacing/>
              <w:jc w:val="both"/>
              <w:rPr>
                <w:noProof/>
                <w:color w:val="000000" w:themeColor="text1"/>
                <w:lang w:val="kk-KZ"/>
              </w:rPr>
            </w:pPr>
            <w:r w:rsidRPr="007B0557">
              <w:rPr>
                <w:noProof/>
                <w:color w:val="000000" w:themeColor="text1"/>
                <w:lang w:val="kk-KZ"/>
              </w:rPr>
              <w:lastRenderedPageBreak/>
              <w:t>Бизнес-қоғамдастық өкілдерінің ұсыныстарын ескере отырып, картельдерге тыйым салу тауар нарығын талдау нәтижелері бойынша белгіленетін бәсекелестік дамыған тауар нарықтарына қолданылмайтынын бекіту ұсынылады.</w:t>
            </w:r>
          </w:p>
        </w:tc>
      </w:tr>
      <w:tr w:rsidR="00155122" w:rsidRPr="00135D33" w14:paraId="2D1E86A4" w14:textId="77777777" w:rsidTr="006314B5">
        <w:trPr>
          <w:gridAfter w:val="1"/>
          <w:wAfter w:w="13" w:type="pct"/>
        </w:trPr>
        <w:tc>
          <w:tcPr>
            <w:tcW w:w="179" w:type="pct"/>
          </w:tcPr>
          <w:p w14:paraId="5F7FD81F" w14:textId="50427823"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14B5E3FD" w14:textId="77777777" w:rsidR="00155122" w:rsidRPr="007B0557" w:rsidRDefault="00155122" w:rsidP="00155122">
            <w:pPr>
              <w:jc w:val="center"/>
              <w:rPr>
                <w:bCs/>
                <w:noProof/>
                <w:lang w:val="kk-KZ"/>
              </w:rPr>
            </w:pPr>
            <w:r w:rsidRPr="007B0557">
              <w:rPr>
                <w:bCs/>
                <w:noProof/>
                <w:lang w:val="kk-KZ"/>
              </w:rPr>
              <w:t xml:space="preserve">169-1-баптың </w:t>
            </w:r>
          </w:p>
          <w:p w14:paraId="469316B8" w14:textId="149AE0FC" w:rsidR="00155122" w:rsidRPr="007B0557" w:rsidRDefault="00155122" w:rsidP="00155122">
            <w:pPr>
              <w:jc w:val="center"/>
              <w:rPr>
                <w:noProof/>
                <w:lang w:val="kk-KZ"/>
              </w:rPr>
            </w:pPr>
            <w:r w:rsidRPr="007B0557">
              <w:rPr>
                <w:bCs/>
                <w:noProof/>
                <w:lang w:val="kk-KZ"/>
              </w:rPr>
              <w:t>1-тармағы</w:t>
            </w:r>
          </w:p>
        </w:tc>
        <w:tc>
          <w:tcPr>
            <w:tcW w:w="1408" w:type="pct"/>
            <w:gridSpan w:val="4"/>
            <w:tcBorders>
              <w:top w:val="single" w:sz="8" w:space="0" w:color="000000"/>
              <w:left w:val="nil"/>
              <w:bottom w:val="single" w:sz="8" w:space="0" w:color="000000"/>
              <w:right w:val="single" w:sz="8" w:space="0" w:color="000000"/>
            </w:tcBorders>
          </w:tcPr>
          <w:p w14:paraId="4A2009F9" w14:textId="77777777" w:rsidR="00155122" w:rsidRPr="007B0557" w:rsidRDefault="00155122" w:rsidP="00155122">
            <w:pPr>
              <w:ind w:firstLine="385"/>
              <w:jc w:val="both"/>
              <w:outlineLvl w:val="2"/>
              <w:rPr>
                <w:bCs/>
                <w:noProof/>
                <w:lang w:val="kk-KZ"/>
              </w:rPr>
            </w:pPr>
            <w:r w:rsidRPr="007B0557">
              <w:rPr>
                <w:bCs/>
                <w:noProof/>
                <w:lang w:val="kk-KZ"/>
              </w:rPr>
              <w:t xml:space="preserve">169-1-бап. Тауарларды сатып алу мен сауда-саттықты ұйымдастыру және </w:t>
            </w:r>
            <w:r w:rsidRPr="007B0557">
              <w:rPr>
                <w:bCs/>
                <w:noProof/>
                <w:lang w:val="kk-KZ"/>
              </w:rPr>
              <w:lastRenderedPageBreak/>
              <w:t>өткізу кезінде бәсекелестікті қорғау туралы талаптар</w:t>
            </w:r>
          </w:p>
          <w:p w14:paraId="13DB7B8B" w14:textId="032D439A" w:rsidR="000D1E78" w:rsidRPr="00B32B7E" w:rsidRDefault="00155122" w:rsidP="00B32B7E">
            <w:pPr>
              <w:pStyle w:val="ac"/>
              <w:spacing w:before="0" w:beforeAutospacing="0" w:after="0" w:afterAutospacing="0"/>
              <w:ind w:firstLine="385"/>
              <w:jc w:val="both"/>
              <w:rPr>
                <w:b/>
                <w:noProof/>
                <w:lang w:val="kk-KZ"/>
              </w:rPr>
            </w:pPr>
            <w:r w:rsidRPr="007B0557">
              <w:rPr>
                <w:b/>
                <w:noProof/>
                <w:lang w:val="kk-KZ"/>
              </w:rPr>
              <w:t>1. 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tc>
        <w:tc>
          <w:tcPr>
            <w:tcW w:w="1455" w:type="pct"/>
            <w:gridSpan w:val="3"/>
            <w:shd w:val="clear" w:color="auto" w:fill="auto"/>
          </w:tcPr>
          <w:p w14:paraId="2C6DAACF" w14:textId="77777777" w:rsidR="00155122" w:rsidRPr="007B0557" w:rsidRDefault="00155122" w:rsidP="00155122">
            <w:pPr>
              <w:ind w:firstLine="385"/>
              <w:jc w:val="both"/>
              <w:outlineLvl w:val="2"/>
              <w:rPr>
                <w:bCs/>
                <w:noProof/>
                <w:lang w:val="kk-KZ"/>
              </w:rPr>
            </w:pPr>
            <w:r w:rsidRPr="007B0557">
              <w:rPr>
                <w:bCs/>
                <w:noProof/>
                <w:lang w:val="kk-KZ"/>
              </w:rPr>
              <w:lastRenderedPageBreak/>
              <w:t xml:space="preserve">169-1-бап. Тауарларды сатып алу мен сауда-саттықты ұйымдастыру және өткізу </w:t>
            </w:r>
            <w:r w:rsidRPr="007B0557">
              <w:rPr>
                <w:bCs/>
                <w:noProof/>
                <w:lang w:val="kk-KZ"/>
              </w:rPr>
              <w:lastRenderedPageBreak/>
              <w:t>кезінде бәсекелестікті қорғау туралы талаптар</w:t>
            </w:r>
          </w:p>
          <w:p w14:paraId="4EC0385A" w14:textId="0DB53D74" w:rsidR="00155122" w:rsidRPr="007B0557" w:rsidRDefault="00155122" w:rsidP="00155122">
            <w:pPr>
              <w:pStyle w:val="a4"/>
              <w:numPr>
                <w:ilvl w:val="0"/>
                <w:numId w:val="2"/>
              </w:numPr>
              <w:ind w:left="39" w:firstLine="385"/>
              <w:jc w:val="both"/>
              <w:outlineLvl w:val="2"/>
              <w:rPr>
                <w:b/>
                <w:noProof/>
                <w:lang w:val="kk-KZ"/>
              </w:rPr>
            </w:pPr>
            <w:r w:rsidRPr="007B0557">
              <w:rPr>
                <w:b/>
                <w:noProof/>
                <w:lang w:val="kk-KZ"/>
              </w:rPr>
              <w:t>Тауарларды сатып алуды ұйымдастырушылардың, сатып алу мен сауда-саттық операторларының сатып алудың өнім берушілері мен сауда-саттыққа қатысушылардың қызметін үйлестіруіне, егер бұл әрекет бәсекелестікті болғызбауға, шектеуге немесе жоюға алып келсе немесе алып келуі мүмкін болса, тыйым салынады.</w:t>
            </w:r>
          </w:p>
          <w:p w14:paraId="76A07371" w14:textId="347C19ED" w:rsidR="00155122" w:rsidRPr="007B0557" w:rsidRDefault="00155122" w:rsidP="00155122">
            <w:pPr>
              <w:ind w:firstLine="385"/>
              <w:jc w:val="both"/>
              <w:outlineLvl w:val="2"/>
              <w:rPr>
                <w:b/>
                <w:bCs/>
                <w:noProof/>
                <w:lang w:val="kk-KZ"/>
              </w:rPr>
            </w:pPr>
            <w:bookmarkStart w:id="29" w:name="_Hlk160629606"/>
            <w:r w:rsidRPr="007B0557">
              <w:rPr>
                <w:b/>
                <w:bCs/>
                <w:noProof/>
                <w:lang w:val="kk-KZ"/>
              </w:rPr>
              <w:t>Үйлестіру деп бағаларды көтеруге, төмендетуге немесе ұстап тұруға, сатып алу мен сауда-саттыққа қатысуды шектеуге, жекелеген қатысушыларға Қазақстан Республикасының заңдарында көзделмеген жеңілдіктер немесе басқа да артықшылықтар беруге, тауарларды аумақтық белгісі, сатып алушылар тобы, сатып алу шарттары, саны мен бағасы бойынша сатып алуды шектеуге әкеп соғатын немесе әкеп соғуы мүмкін іс-</w:t>
            </w:r>
            <w:r w:rsidR="000D1E78">
              <w:rPr>
                <w:b/>
                <w:bCs/>
                <w:noProof/>
                <w:lang w:val="kk-KZ"/>
              </w:rPr>
              <w:t>қимылда</w:t>
            </w:r>
            <w:r w:rsidRPr="007B0557">
              <w:rPr>
                <w:b/>
                <w:bCs/>
                <w:noProof/>
                <w:lang w:val="kk-KZ"/>
              </w:rPr>
              <w:t>р түсініледі.</w:t>
            </w:r>
          </w:p>
          <w:p w14:paraId="661F5025" w14:textId="31D60EBC" w:rsidR="00155122" w:rsidRPr="007B0557" w:rsidRDefault="00155122" w:rsidP="00155122">
            <w:pPr>
              <w:ind w:firstLine="385"/>
              <w:jc w:val="both"/>
              <w:outlineLvl w:val="2"/>
              <w:rPr>
                <w:b/>
                <w:bCs/>
                <w:noProof/>
                <w:lang w:val="kk-KZ"/>
              </w:rPr>
            </w:pPr>
            <w:r w:rsidRPr="00AA4B92">
              <w:rPr>
                <w:b/>
                <w:bCs/>
                <w:noProof/>
                <w:lang w:val="kk-KZ"/>
              </w:rPr>
              <w:t xml:space="preserve">Сатып алу мен </w:t>
            </w:r>
            <w:r w:rsidR="00B34BA0">
              <w:rPr>
                <w:b/>
                <w:bCs/>
                <w:noProof/>
                <w:lang w:val="kk-KZ"/>
              </w:rPr>
              <w:t>са</w:t>
            </w:r>
            <w:r w:rsidRPr="00AA4B92">
              <w:rPr>
                <w:b/>
                <w:bCs/>
                <w:noProof/>
                <w:lang w:val="kk-KZ"/>
              </w:rPr>
              <w:t>уда-саттықты ұйымдастыруға және өткізуге осы тармақтың талаптары қойылатын тауарлардың тізбесі мен көлемін монополияға қарсы орган бекітеді.</w:t>
            </w:r>
            <w:bookmarkEnd w:id="29"/>
          </w:p>
        </w:tc>
        <w:tc>
          <w:tcPr>
            <w:tcW w:w="1339" w:type="pct"/>
            <w:gridSpan w:val="5"/>
          </w:tcPr>
          <w:p w14:paraId="5A5294AD" w14:textId="5612789E" w:rsidR="00155122" w:rsidRPr="007B0557" w:rsidRDefault="00155122" w:rsidP="00155122">
            <w:pPr>
              <w:ind w:firstLine="385"/>
              <w:contextualSpacing/>
              <w:jc w:val="both"/>
              <w:rPr>
                <w:i/>
                <w:noProof/>
                <w:lang w:val="kk-KZ"/>
              </w:rPr>
            </w:pPr>
            <w:r w:rsidRPr="007B0557">
              <w:rPr>
                <w:noProof/>
                <w:color w:val="000000"/>
                <w:spacing w:val="2"/>
                <w:shd w:val="clear" w:color="auto" w:fill="FFFFFF"/>
                <w:lang w:val="kk-KZ"/>
              </w:rPr>
              <w:lastRenderedPageBreak/>
              <w:t>ҚР КК</w:t>
            </w:r>
            <w:r w:rsidR="00024B9A">
              <w:rPr>
                <w:noProof/>
                <w:color w:val="000000"/>
                <w:spacing w:val="2"/>
                <w:shd w:val="clear" w:color="auto" w:fill="FFFFFF"/>
                <w:lang w:val="kk-KZ"/>
              </w:rPr>
              <w:t>-нің</w:t>
            </w:r>
            <w:r w:rsidRPr="007B0557">
              <w:rPr>
                <w:noProof/>
                <w:color w:val="000000"/>
                <w:spacing w:val="2"/>
                <w:shd w:val="clear" w:color="auto" w:fill="FFFFFF"/>
                <w:lang w:val="kk-KZ"/>
              </w:rPr>
              <w:t xml:space="preserve"> қолданыстағы редакциясында «үйлестіру» ұғымы жоқ, осыған байланысты нақтылау </w:t>
            </w:r>
            <w:r w:rsidRPr="007B0557">
              <w:rPr>
                <w:noProof/>
                <w:color w:val="000000"/>
                <w:spacing w:val="2"/>
                <w:shd w:val="clear" w:color="auto" w:fill="FFFFFF"/>
                <w:lang w:val="kk-KZ"/>
              </w:rPr>
              <w:lastRenderedPageBreak/>
              <w:t>мақсатында толықтырулар енгізу ұсынылады.</w:t>
            </w:r>
          </w:p>
        </w:tc>
      </w:tr>
      <w:tr w:rsidR="00155122" w:rsidRPr="00135D33" w14:paraId="5BBFBE44" w14:textId="77777777" w:rsidTr="006314B5">
        <w:trPr>
          <w:gridAfter w:val="1"/>
          <w:wAfter w:w="13" w:type="pct"/>
        </w:trPr>
        <w:tc>
          <w:tcPr>
            <w:tcW w:w="179" w:type="pct"/>
          </w:tcPr>
          <w:p w14:paraId="29F8C09F" w14:textId="3B3BC2A4"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12A58969" w14:textId="77777777" w:rsidR="00155122" w:rsidRPr="007B0557" w:rsidRDefault="00155122" w:rsidP="00155122">
            <w:pPr>
              <w:jc w:val="center"/>
              <w:rPr>
                <w:bCs/>
                <w:noProof/>
                <w:lang w:val="kk-KZ"/>
              </w:rPr>
            </w:pPr>
            <w:r w:rsidRPr="007B0557">
              <w:rPr>
                <w:bCs/>
                <w:noProof/>
                <w:lang w:val="kk-KZ"/>
              </w:rPr>
              <w:t xml:space="preserve">169-1-баптың </w:t>
            </w:r>
          </w:p>
          <w:p w14:paraId="47025600" w14:textId="094AB8F0" w:rsidR="00155122" w:rsidRPr="007B0557" w:rsidRDefault="00155122" w:rsidP="00155122">
            <w:pPr>
              <w:jc w:val="center"/>
              <w:rPr>
                <w:bCs/>
                <w:noProof/>
                <w:lang w:val="kk-KZ"/>
              </w:rPr>
            </w:pPr>
            <w:r w:rsidRPr="007B0557">
              <w:rPr>
                <w:bCs/>
                <w:noProof/>
                <w:lang w:val="kk-KZ"/>
              </w:rPr>
              <w:t>7-тармағы</w:t>
            </w:r>
          </w:p>
        </w:tc>
        <w:tc>
          <w:tcPr>
            <w:tcW w:w="1408" w:type="pct"/>
            <w:gridSpan w:val="4"/>
            <w:tcBorders>
              <w:top w:val="single" w:sz="8" w:space="0" w:color="000000"/>
              <w:left w:val="nil"/>
              <w:bottom w:val="single" w:sz="8" w:space="0" w:color="000000"/>
              <w:right w:val="single" w:sz="8" w:space="0" w:color="000000"/>
            </w:tcBorders>
          </w:tcPr>
          <w:p w14:paraId="597B0D1A" w14:textId="29CCAFE5" w:rsidR="00155122" w:rsidRPr="007B0557" w:rsidRDefault="00155122" w:rsidP="00155122">
            <w:pPr>
              <w:pStyle w:val="ac"/>
              <w:shd w:val="clear" w:color="auto" w:fill="FFFFFF"/>
              <w:spacing w:before="0" w:beforeAutospacing="0" w:after="0" w:afterAutospacing="0"/>
              <w:ind w:firstLine="386"/>
              <w:jc w:val="both"/>
              <w:textAlignment w:val="baseline"/>
              <w:rPr>
                <w:rFonts w:eastAsiaTheme="minorHAnsi"/>
                <w:bCs/>
                <w:noProof/>
                <w:lang w:val="kk-KZ" w:eastAsia="en-US"/>
              </w:rPr>
            </w:pPr>
            <w:r w:rsidRPr="007B0557">
              <w:rPr>
                <w:rFonts w:eastAsiaTheme="minorHAnsi"/>
                <w:bCs/>
                <w:noProof/>
                <w:lang w:val="kk-KZ" w:eastAsia="en-US"/>
              </w:rPr>
              <w:t>169-1-бап. Тауарларды сатып алу мен сауда-саттықты ұйымдастыру және өткізу кезінде бәсекелестікті қорғау туралы талаптар</w:t>
            </w:r>
          </w:p>
          <w:p w14:paraId="390E0215" w14:textId="5E1AE87D" w:rsidR="00155122" w:rsidRPr="007B0557" w:rsidRDefault="00155122" w:rsidP="00155122">
            <w:pPr>
              <w:pStyle w:val="ac"/>
              <w:shd w:val="clear" w:color="auto" w:fill="FFFFFF"/>
              <w:spacing w:before="0" w:beforeAutospacing="0" w:after="0" w:afterAutospacing="0"/>
              <w:ind w:firstLine="386"/>
              <w:jc w:val="both"/>
              <w:textAlignment w:val="baseline"/>
              <w:rPr>
                <w:rFonts w:eastAsiaTheme="minorHAnsi"/>
                <w:bCs/>
                <w:noProof/>
                <w:lang w:val="kk-KZ" w:eastAsia="en-US"/>
              </w:rPr>
            </w:pPr>
            <w:r w:rsidRPr="007B0557">
              <w:rPr>
                <w:rFonts w:eastAsiaTheme="minorHAnsi"/>
                <w:bCs/>
                <w:noProof/>
                <w:lang w:val="kk-KZ" w:eastAsia="en-US"/>
              </w:rPr>
              <w:t>...</w:t>
            </w:r>
          </w:p>
          <w:p w14:paraId="184D3DCF" w14:textId="60B273B6" w:rsidR="00155122" w:rsidRPr="007B0557" w:rsidRDefault="00155122" w:rsidP="00155122">
            <w:pPr>
              <w:pStyle w:val="ac"/>
              <w:shd w:val="clear" w:color="auto" w:fill="FFFFFF"/>
              <w:spacing w:before="0" w:beforeAutospacing="0" w:after="0" w:afterAutospacing="0"/>
              <w:ind w:firstLine="386"/>
              <w:jc w:val="both"/>
              <w:textAlignment w:val="baseline"/>
              <w:rPr>
                <w:rFonts w:eastAsiaTheme="minorHAnsi"/>
                <w:bCs/>
                <w:noProof/>
                <w:lang w:val="kk-KZ" w:eastAsia="en-US"/>
              </w:rPr>
            </w:pPr>
            <w:r w:rsidRPr="007B0557">
              <w:rPr>
                <w:rFonts w:eastAsiaTheme="minorHAnsi"/>
                <w:bCs/>
                <w:noProof/>
                <w:lang w:val="kk-KZ" w:eastAsia="en-US"/>
              </w:rPr>
              <w:t xml:space="preserve">7. Электрондық нысанда өткізілетін сатып алу мен сауда-саттық </w:t>
            </w:r>
            <w:r w:rsidRPr="007B0557">
              <w:rPr>
                <w:rFonts w:eastAsiaTheme="minorHAnsi"/>
                <w:bCs/>
                <w:noProof/>
                <w:lang w:val="kk-KZ" w:eastAsia="en-US"/>
              </w:rPr>
              <w:lastRenderedPageBreak/>
              <w:t>операторлары монополияға қарсы органның талап етуі бойынша:</w:t>
            </w:r>
          </w:p>
          <w:p w14:paraId="53E2495E" w14:textId="1B1B8827" w:rsidR="00155122" w:rsidRPr="007B0557" w:rsidRDefault="00155122" w:rsidP="00155122">
            <w:pPr>
              <w:pStyle w:val="ac"/>
              <w:shd w:val="clear" w:color="auto" w:fill="FFFFFF"/>
              <w:spacing w:before="0" w:beforeAutospacing="0" w:after="0" w:afterAutospacing="0"/>
              <w:ind w:firstLine="386"/>
              <w:jc w:val="both"/>
              <w:textAlignment w:val="baseline"/>
              <w:rPr>
                <w:rFonts w:eastAsiaTheme="minorHAnsi"/>
                <w:bCs/>
                <w:noProof/>
                <w:lang w:val="kk-KZ" w:eastAsia="en-US"/>
              </w:rPr>
            </w:pPr>
            <w:r w:rsidRPr="007B0557">
              <w:rPr>
                <w:rFonts w:eastAsiaTheme="minorHAnsi"/>
                <w:bCs/>
                <w:noProof/>
                <w:lang w:val="kk-KZ" w:eastAsia="en-US"/>
              </w:rPr>
              <w:t>1) тауарларды сатып алу мен сауда-саттықты өткізуге мониторингті нақты уақыт режимінде жүзеге асыруға мүмкіндік беретін, тауарларды электрондық сатып алудың немесе сауда-саттықтың сауда немесе ақпараттық жүйелеріне, тауар биржаларына немесе өзге де сауда алаңдарына;</w:t>
            </w:r>
          </w:p>
          <w:p w14:paraId="3FAA075B" w14:textId="2FDC0B27" w:rsidR="00155122" w:rsidRPr="007B0557" w:rsidRDefault="00155122" w:rsidP="00155122">
            <w:pPr>
              <w:pStyle w:val="af2"/>
              <w:ind w:firstLine="386"/>
              <w:jc w:val="both"/>
              <w:rPr>
                <w:noProof/>
                <w:color w:val="000000"/>
                <w:spacing w:val="2"/>
                <w:sz w:val="24"/>
                <w:szCs w:val="24"/>
                <w:lang w:val="kk-KZ"/>
              </w:rPr>
            </w:pPr>
            <w:r w:rsidRPr="007B0557">
              <w:rPr>
                <w:rFonts w:eastAsiaTheme="minorHAnsi"/>
                <w:bCs/>
                <w:noProof/>
                <w:sz w:val="24"/>
                <w:szCs w:val="24"/>
                <w:lang w:val="kk-KZ"/>
              </w:rPr>
              <w:t>2) сатып алу мен сауда-саттықты жүзеге асыру процесіне қатысты құжаттамаға және өзге де ақпаратқа тұрақты қолжетімділік береді.</w:t>
            </w:r>
          </w:p>
        </w:tc>
        <w:tc>
          <w:tcPr>
            <w:tcW w:w="1455" w:type="pct"/>
            <w:gridSpan w:val="3"/>
            <w:shd w:val="clear" w:color="auto" w:fill="auto"/>
          </w:tcPr>
          <w:p w14:paraId="5D251A19" w14:textId="77777777" w:rsidR="00155122" w:rsidRPr="007B0557" w:rsidRDefault="00155122" w:rsidP="00155122">
            <w:pPr>
              <w:pStyle w:val="ac"/>
              <w:shd w:val="clear" w:color="auto" w:fill="FFFFFF"/>
              <w:spacing w:before="0" w:beforeAutospacing="0" w:after="0" w:afterAutospacing="0" w:line="0" w:lineRule="atLeast"/>
              <w:ind w:firstLine="385"/>
              <w:jc w:val="both"/>
              <w:textAlignment w:val="baseline"/>
              <w:rPr>
                <w:rFonts w:eastAsiaTheme="minorHAnsi"/>
                <w:bCs/>
                <w:noProof/>
                <w:lang w:val="kk-KZ" w:eastAsia="en-US"/>
              </w:rPr>
            </w:pPr>
            <w:r w:rsidRPr="007B0557">
              <w:rPr>
                <w:rFonts w:eastAsiaTheme="minorHAnsi"/>
                <w:bCs/>
                <w:noProof/>
                <w:lang w:val="kk-KZ" w:eastAsia="en-US"/>
              </w:rPr>
              <w:lastRenderedPageBreak/>
              <w:t>169-1-бап. Тауарларды сатып алу мен сауда-саттықты ұйымдастыру және өткізу кезінде бәсекелестікті қорғау туралы талаптар</w:t>
            </w:r>
          </w:p>
          <w:p w14:paraId="0EA5DFA1" w14:textId="2C6FEEB3" w:rsidR="00155122" w:rsidRPr="007B0557" w:rsidRDefault="00155122" w:rsidP="00155122">
            <w:pPr>
              <w:pStyle w:val="ac"/>
              <w:shd w:val="clear" w:color="auto" w:fill="FFFFFF"/>
              <w:spacing w:before="0" w:beforeAutospacing="0" w:after="0" w:afterAutospacing="0" w:line="0" w:lineRule="atLeast"/>
              <w:ind w:firstLine="385"/>
              <w:jc w:val="both"/>
              <w:textAlignment w:val="baseline"/>
              <w:rPr>
                <w:rFonts w:eastAsiaTheme="minorHAnsi"/>
                <w:bCs/>
                <w:noProof/>
                <w:lang w:val="kk-KZ" w:eastAsia="en-US"/>
              </w:rPr>
            </w:pPr>
            <w:r w:rsidRPr="007B0557">
              <w:rPr>
                <w:rFonts w:eastAsiaTheme="minorHAnsi"/>
                <w:bCs/>
                <w:noProof/>
                <w:lang w:val="kk-KZ" w:eastAsia="en-US"/>
              </w:rPr>
              <w:t>…</w:t>
            </w:r>
          </w:p>
          <w:p w14:paraId="78E9013A" w14:textId="0CDB539B" w:rsidR="00155122" w:rsidRPr="007B0557" w:rsidRDefault="00155122" w:rsidP="00155122">
            <w:pPr>
              <w:pStyle w:val="af2"/>
              <w:ind w:firstLine="385"/>
              <w:jc w:val="both"/>
              <w:rPr>
                <w:b/>
                <w:bCs/>
                <w:noProof/>
                <w:sz w:val="24"/>
                <w:szCs w:val="24"/>
                <w:lang w:val="kk-KZ"/>
              </w:rPr>
            </w:pPr>
            <w:r w:rsidRPr="007B0557">
              <w:rPr>
                <w:rFonts w:eastAsiaTheme="minorHAnsi"/>
                <w:noProof/>
                <w:sz w:val="24"/>
                <w:szCs w:val="24"/>
                <w:lang w:val="kk-KZ"/>
              </w:rPr>
              <w:t xml:space="preserve">7. </w:t>
            </w:r>
            <w:bookmarkStart w:id="30" w:name="_Hlk160629655"/>
            <w:r w:rsidRPr="007B0557">
              <w:rPr>
                <w:rFonts w:eastAsiaTheme="minorHAnsi"/>
                <w:noProof/>
                <w:sz w:val="24"/>
                <w:szCs w:val="24"/>
                <w:lang w:val="kk-KZ"/>
              </w:rPr>
              <w:t xml:space="preserve">Электрондық нысанда өткізілетін сатып алу мен сауда-саттық операторлары </w:t>
            </w:r>
            <w:r w:rsidRPr="007B0557">
              <w:rPr>
                <w:rFonts w:eastAsiaTheme="minorHAnsi"/>
                <w:noProof/>
                <w:sz w:val="24"/>
                <w:szCs w:val="24"/>
                <w:lang w:val="kk-KZ"/>
              </w:rPr>
              <w:lastRenderedPageBreak/>
              <w:t>монополияға қарсы органның талап етуі бойынша,</w:t>
            </w:r>
            <w:r w:rsidRPr="007B0557">
              <w:rPr>
                <w:lang w:val="kk-KZ"/>
              </w:rPr>
              <w:t xml:space="preserve"> </w:t>
            </w:r>
            <w:r w:rsidRPr="007B0557">
              <w:rPr>
                <w:b/>
                <w:bCs/>
                <w:sz w:val="24"/>
                <w:szCs w:val="24"/>
                <w:lang w:val="kk-KZ"/>
              </w:rPr>
              <w:t>өткізілген</w:t>
            </w:r>
            <w:r w:rsidRPr="007B0557">
              <w:rPr>
                <w:lang w:val="kk-KZ"/>
              </w:rPr>
              <w:t xml:space="preserve"> </w:t>
            </w:r>
            <w:r w:rsidRPr="007B0557">
              <w:rPr>
                <w:rFonts w:eastAsiaTheme="minorHAnsi"/>
                <w:b/>
                <w:bCs/>
                <w:noProof/>
                <w:sz w:val="24"/>
                <w:szCs w:val="24"/>
                <w:lang w:val="kk-KZ"/>
              </w:rPr>
              <w:t>тауарлар мен сауда-саттықты сатып алу қорытындыларының мониторингін жүзеге асыру үшін сатып алуға және сауда-саттыққа қатысушылар, оның ішінде электрондық мекенжайлар (IP), олардың өтінімдері, сатып алу мен сауда-саттықтың қорытындылары, сатып алу мен сауда-саттыққа қатысушылар туралы ақпарат алуды қамтамасыз ететін</w:t>
            </w:r>
            <w:r w:rsidRPr="007B0557">
              <w:rPr>
                <w:rFonts w:eastAsiaTheme="minorHAnsi"/>
                <w:bCs/>
                <w:noProof/>
                <w:sz w:val="24"/>
                <w:szCs w:val="24"/>
                <w:lang w:val="kk-KZ"/>
              </w:rPr>
              <w:t xml:space="preserve"> </w:t>
            </w:r>
            <w:r w:rsidRPr="007B0557">
              <w:rPr>
                <w:rFonts w:eastAsiaTheme="minorHAnsi"/>
                <w:noProof/>
                <w:sz w:val="24"/>
                <w:szCs w:val="24"/>
                <w:lang w:val="kk-KZ"/>
              </w:rPr>
              <w:t>сауда немесе ақпараттық жүйелеріне тұрақты қолжетімділік береді.</w:t>
            </w:r>
            <w:bookmarkEnd w:id="30"/>
          </w:p>
        </w:tc>
        <w:tc>
          <w:tcPr>
            <w:tcW w:w="1339" w:type="pct"/>
            <w:gridSpan w:val="5"/>
          </w:tcPr>
          <w:p w14:paraId="5BD9D8F9" w14:textId="3935A017" w:rsidR="00155122" w:rsidRPr="007B0557" w:rsidRDefault="00155122" w:rsidP="00155122">
            <w:pPr>
              <w:pStyle w:val="2"/>
              <w:shd w:val="clear" w:color="auto" w:fill="FFFFFF"/>
              <w:spacing w:before="0" w:beforeAutospacing="0" w:after="0" w:afterAutospacing="0"/>
              <w:ind w:firstLine="386"/>
              <w:jc w:val="both"/>
              <w:outlineLvl w:val="1"/>
              <w:rPr>
                <w:b w:val="0"/>
                <w:bCs w:val="0"/>
                <w:noProof/>
                <w:color w:val="000000"/>
                <w:spacing w:val="2"/>
                <w:sz w:val="24"/>
                <w:szCs w:val="24"/>
                <w:shd w:val="clear" w:color="auto" w:fill="FFFFFF"/>
                <w:lang w:val="kk-KZ" w:eastAsia="en-US"/>
              </w:rPr>
            </w:pPr>
            <w:r w:rsidRPr="007B0557">
              <w:rPr>
                <w:b w:val="0"/>
                <w:bCs w:val="0"/>
                <w:noProof/>
                <w:color w:val="000000"/>
                <w:spacing w:val="2"/>
                <w:sz w:val="24"/>
                <w:szCs w:val="24"/>
                <w:shd w:val="clear" w:color="auto" w:fill="FFFFFF"/>
                <w:lang w:val="kk-KZ" w:eastAsia="en-US"/>
              </w:rPr>
              <w:lastRenderedPageBreak/>
              <w:t xml:space="preserve">Әрбір сауда алаңы мен жүйенің ерекшелігін, сондай-ақ «тексеруші органның қызметкері» рөлдерінің болмауын ескере отырып, нақты уақыт режимінде тауарларды сатып алу мен сауда-саттыққа мониторингті жүзеге </w:t>
            </w:r>
            <w:r w:rsidRPr="007B0557">
              <w:rPr>
                <w:b w:val="0"/>
                <w:bCs w:val="0"/>
                <w:noProof/>
                <w:color w:val="000000"/>
                <w:spacing w:val="2"/>
                <w:sz w:val="24"/>
                <w:szCs w:val="24"/>
                <w:shd w:val="clear" w:color="auto" w:fill="FFFFFF"/>
                <w:lang w:val="kk-KZ" w:eastAsia="en-US"/>
              </w:rPr>
              <w:lastRenderedPageBreak/>
              <w:t>асыру үшін қысқа мерзімде қол жеткізуде қиындықтар туындады.</w:t>
            </w:r>
          </w:p>
          <w:p w14:paraId="5B3462BD" w14:textId="7716598D" w:rsidR="00155122" w:rsidRPr="007B0557" w:rsidRDefault="00155122" w:rsidP="00155122">
            <w:pPr>
              <w:pStyle w:val="2"/>
              <w:shd w:val="clear" w:color="auto" w:fill="FFFFFF"/>
              <w:spacing w:before="0" w:beforeAutospacing="0" w:after="0" w:afterAutospacing="0"/>
              <w:ind w:firstLine="386"/>
              <w:jc w:val="both"/>
              <w:outlineLvl w:val="1"/>
              <w:rPr>
                <w:b w:val="0"/>
                <w:bCs w:val="0"/>
                <w:noProof/>
                <w:color w:val="000000"/>
                <w:spacing w:val="2"/>
                <w:sz w:val="24"/>
                <w:szCs w:val="24"/>
                <w:shd w:val="clear" w:color="auto" w:fill="FFFFFF"/>
                <w:lang w:val="kk-KZ" w:eastAsia="en-US"/>
              </w:rPr>
            </w:pPr>
            <w:r w:rsidRPr="007B0557">
              <w:rPr>
                <w:b w:val="0"/>
                <w:bCs w:val="0"/>
                <w:noProof/>
                <w:color w:val="000000"/>
                <w:spacing w:val="2"/>
                <w:sz w:val="24"/>
                <w:szCs w:val="24"/>
                <w:shd w:val="clear" w:color="auto" w:fill="FFFFFF"/>
                <w:lang w:val="kk-KZ" w:eastAsia="en-US"/>
              </w:rPr>
              <w:t>Бұдан басқа, сауда-саттықты онлайн режимде жүзеге асырмайтын сауда алаңдары мен жүйелер бар (сауда-саттық порталда өтінім беру арқылы 1С бағдарламасы арқылы).</w:t>
            </w:r>
          </w:p>
          <w:p w14:paraId="03BCCD2C" w14:textId="78DB7CDB" w:rsidR="00155122" w:rsidRPr="007B0557" w:rsidRDefault="00155122" w:rsidP="00155122">
            <w:pPr>
              <w:pStyle w:val="2"/>
              <w:shd w:val="clear" w:color="auto" w:fill="FFFFFF"/>
              <w:spacing w:before="0" w:beforeAutospacing="0" w:after="0" w:afterAutospacing="0"/>
              <w:ind w:firstLine="386"/>
              <w:jc w:val="both"/>
              <w:outlineLvl w:val="1"/>
              <w:rPr>
                <w:b w:val="0"/>
                <w:bCs w:val="0"/>
                <w:noProof/>
                <w:color w:val="000000"/>
                <w:spacing w:val="2"/>
                <w:sz w:val="24"/>
                <w:szCs w:val="24"/>
                <w:shd w:val="clear" w:color="auto" w:fill="FFFFFF"/>
                <w:lang w:val="kk-KZ" w:eastAsia="en-US"/>
              </w:rPr>
            </w:pPr>
            <w:r w:rsidRPr="007B0557">
              <w:rPr>
                <w:b w:val="0"/>
                <w:bCs w:val="0"/>
                <w:noProof/>
                <w:color w:val="000000"/>
                <w:spacing w:val="2"/>
                <w:sz w:val="24"/>
                <w:szCs w:val="24"/>
                <w:shd w:val="clear" w:color="auto" w:fill="FFFFFF"/>
                <w:lang w:val="kk-KZ" w:eastAsia="en-US"/>
              </w:rPr>
              <w:t>Осыған байланысты, бірқатар тауар биржалары мен сауда алаңдары сатып алу мен сауда-саттықты жүзеге асыру процесіне қатысты құжаттамаға және өзге де ақпаратқа қол жеткізуді қамтамасыз етті.</w:t>
            </w:r>
          </w:p>
          <w:p w14:paraId="7D17C2A9" w14:textId="77777777" w:rsidR="00155122" w:rsidRPr="007B0557" w:rsidRDefault="00155122" w:rsidP="00155122">
            <w:pPr>
              <w:pStyle w:val="2"/>
              <w:shd w:val="clear" w:color="auto" w:fill="FFFFFF"/>
              <w:spacing w:before="0" w:beforeAutospacing="0" w:after="0" w:afterAutospacing="0"/>
              <w:ind w:firstLine="386"/>
              <w:jc w:val="both"/>
              <w:outlineLvl w:val="1"/>
              <w:rPr>
                <w:b w:val="0"/>
                <w:bCs w:val="0"/>
                <w:noProof/>
                <w:color w:val="000000"/>
                <w:spacing w:val="2"/>
                <w:sz w:val="24"/>
                <w:szCs w:val="24"/>
                <w:shd w:val="clear" w:color="auto" w:fill="FFFFFF"/>
                <w:lang w:val="kk-KZ" w:eastAsia="en-US"/>
              </w:rPr>
            </w:pPr>
            <w:r w:rsidRPr="007B0557">
              <w:rPr>
                <w:b w:val="0"/>
                <w:bCs w:val="0"/>
                <w:noProof/>
                <w:color w:val="000000"/>
                <w:spacing w:val="2"/>
                <w:sz w:val="24"/>
                <w:szCs w:val="24"/>
                <w:shd w:val="clear" w:color="auto" w:fill="FFFFFF"/>
                <w:lang w:val="kk-KZ" w:eastAsia="en-US"/>
              </w:rPr>
              <w:t xml:space="preserve">Сонымен қатар, нақты уақыт режимінде алынған қолжетімділік жүйе жұмысының дұрыстығын анықтауға мүмкіндік беретінін атап өтеміз, бұл ретте монополияға қарсы заңнаманы бұзу белгісін анықтау іс жүзінде сауда-саттық (есеп) қорытындыларын талдау жолымен жүреді. </w:t>
            </w:r>
          </w:p>
          <w:p w14:paraId="1393B7A5" w14:textId="77777777" w:rsidR="00155122" w:rsidRPr="007B0557" w:rsidRDefault="00155122" w:rsidP="00155122">
            <w:pPr>
              <w:pStyle w:val="2"/>
              <w:shd w:val="clear" w:color="auto" w:fill="FFFFFF"/>
              <w:spacing w:before="0" w:beforeAutospacing="0" w:after="0" w:afterAutospacing="0"/>
              <w:ind w:firstLine="385"/>
              <w:jc w:val="both"/>
              <w:outlineLvl w:val="1"/>
              <w:rPr>
                <w:b w:val="0"/>
                <w:bCs w:val="0"/>
                <w:noProof/>
                <w:color w:val="000000"/>
                <w:spacing w:val="2"/>
                <w:sz w:val="24"/>
                <w:szCs w:val="24"/>
                <w:shd w:val="clear" w:color="auto" w:fill="FFFFFF"/>
                <w:lang w:val="kk-KZ" w:eastAsia="en-US"/>
              </w:rPr>
            </w:pPr>
            <w:r w:rsidRPr="007B0557">
              <w:rPr>
                <w:b w:val="0"/>
                <w:bCs w:val="0"/>
                <w:noProof/>
                <w:color w:val="000000"/>
                <w:spacing w:val="2"/>
                <w:sz w:val="24"/>
                <w:szCs w:val="24"/>
                <w:shd w:val="clear" w:color="auto" w:fill="FFFFFF"/>
                <w:lang w:val="kk-KZ" w:eastAsia="en-US"/>
              </w:rPr>
              <w:t>Бұдан басқа, нақты уақыт режиміндегі мониторинг қызметкердің тұрақты бекітілуін талап етеді, елде электрондық-сауда алаңдары көп және сауда-саттық күн сайын жүзеге асырылатынын ескерсек, онда нақты уақыт режимінде барлық сауда алаңдарында сауда-саттыққа мониторинг жүргізу мүмкін емес.</w:t>
            </w:r>
          </w:p>
          <w:p w14:paraId="1DE0FFBD" w14:textId="1751E841" w:rsidR="00155122" w:rsidRPr="007B0557" w:rsidRDefault="00155122" w:rsidP="00155122">
            <w:pPr>
              <w:ind w:firstLine="385"/>
              <w:contextualSpacing/>
              <w:jc w:val="both"/>
              <w:rPr>
                <w:i/>
                <w:noProof/>
                <w:lang w:val="kk-KZ"/>
              </w:rPr>
            </w:pPr>
            <w:r w:rsidRPr="007B0557">
              <w:rPr>
                <w:noProof/>
                <w:color w:val="000000"/>
                <w:spacing w:val="2"/>
                <w:shd w:val="clear" w:color="auto" w:fill="FFFFFF"/>
                <w:lang w:val="kk-KZ"/>
              </w:rPr>
              <w:t>Осыған байланысты, заңнамадан «нақты уақыт режимінде» қол жеткізуді ұсыну талабын алып тастау ұсынылады.</w:t>
            </w:r>
          </w:p>
        </w:tc>
      </w:tr>
      <w:tr w:rsidR="00155122" w:rsidRPr="007B0557" w14:paraId="3BF62EF6" w14:textId="77777777" w:rsidTr="006314B5">
        <w:trPr>
          <w:gridAfter w:val="1"/>
          <w:wAfter w:w="13" w:type="pct"/>
        </w:trPr>
        <w:tc>
          <w:tcPr>
            <w:tcW w:w="179" w:type="pct"/>
          </w:tcPr>
          <w:p w14:paraId="1340128B" w14:textId="0F2EAE9E" w:rsidR="00155122" w:rsidRPr="007B0557" w:rsidRDefault="00155122" w:rsidP="00155122">
            <w:pPr>
              <w:pStyle w:val="a4"/>
              <w:numPr>
                <w:ilvl w:val="0"/>
                <w:numId w:val="45"/>
              </w:numPr>
              <w:shd w:val="clear" w:color="auto" w:fill="FFFFFF"/>
              <w:rPr>
                <w:bCs/>
                <w:noProof/>
                <w:lang w:val="kk-KZ"/>
              </w:rPr>
            </w:pPr>
          </w:p>
        </w:tc>
        <w:tc>
          <w:tcPr>
            <w:tcW w:w="606" w:type="pct"/>
            <w:gridSpan w:val="3"/>
            <w:shd w:val="clear" w:color="auto" w:fill="auto"/>
          </w:tcPr>
          <w:p w14:paraId="1C14236F" w14:textId="56C5D69C" w:rsidR="00155122" w:rsidRPr="007B0557" w:rsidRDefault="00155122" w:rsidP="00155122">
            <w:pPr>
              <w:jc w:val="center"/>
              <w:rPr>
                <w:noProof/>
                <w:color w:val="000000"/>
                <w:szCs w:val="28"/>
                <w:lang w:val="kk-KZ"/>
              </w:rPr>
            </w:pPr>
            <w:r w:rsidRPr="007B0557">
              <w:rPr>
                <w:noProof/>
                <w:color w:val="000000"/>
                <w:szCs w:val="28"/>
                <w:lang w:val="kk-KZ"/>
              </w:rPr>
              <w:t>174-баптың бірінші абзацы</w:t>
            </w:r>
          </w:p>
        </w:tc>
        <w:tc>
          <w:tcPr>
            <w:tcW w:w="1408" w:type="pct"/>
            <w:gridSpan w:val="4"/>
            <w:shd w:val="clear" w:color="auto" w:fill="auto"/>
          </w:tcPr>
          <w:p w14:paraId="71CD75FF" w14:textId="77777777" w:rsidR="00155122" w:rsidRPr="007B0557" w:rsidRDefault="00155122" w:rsidP="00155122">
            <w:pPr>
              <w:ind w:firstLine="391"/>
              <w:jc w:val="both"/>
              <w:outlineLvl w:val="2"/>
              <w:rPr>
                <w:bCs/>
                <w:noProof/>
                <w:szCs w:val="28"/>
                <w:lang w:val="kk-KZ"/>
              </w:rPr>
            </w:pPr>
            <w:r w:rsidRPr="007B0557">
              <w:rPr>
                <w:bCs/>
                <w:noProof/>
                <w:szCs w:val="28"/>
                <w:lang w:val="kk-KZ"/>
              </w:rPr>
              <w:t>174-бап. Үстем немесе монополиялық жағдайды теріс пайдалану</w:t>
            </w:r>
          </w:p>
          <w:p w14:paraId="7234AFE5" w14:textId="77777777" w:rsidR="00155122" w:rsidRPr="007B0557" w:rsidRDefault="00155122" w:rsidP="00155122">
            <w:pPr>
              <w:ind w:firstLine="391"/>
              <w:jc w:val="both"/>
              <w:outlineLvl w:val="2"/>
              <w:rPr>
                <w:bCs/>
                <w:noProof/>
                <w:szCs w:val="28"/>
                <w:lang w:val="kk-KZ"/>
              </w:rPr>
            </w:pPr>
          </w:p>
          <w:p w14:paraId="4BA010FF" w14:textId="74C26E24" w:rsidR="00155122" w:rsidRPr="007B0557" w:rsidRDefault="00155122" w:rsidP="00155122">
            <w:pPr>
              <w:tabs>
                <w:tab w:val="left" w:pos="602"/>
                <w:tab w:val="left" w:pos="744"/>
              </w:tabs>
              <w:ind w:firstLine="391"/>
              <w:jc w:val="both"/>
              <w:outlineLvl w:val="2"/>
              <w:rPr>
                <w:b/>
                <w:bCs/>
                <w:noProof/>
                <w:szCs w:val="28"/>
                <w:lang w:val="kk-KZ"/>
              </w:rPr>
            </w:pPr>
            <w:r w:rsidRPr="007B0557">
              <w:rPr>
                <w:bCs/>
                <w:noProof/>
                <w:szCs w:val="28"/>
                <w:lang w:val="kk-KZ"/>
              </w:rPr>
              <w:t xml:space="preserve">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w:t>
            </w:r>
            <w:r w:rsidRPr="007B0557">
              <w:rPr>
                <w:b/>
                <w:noProof/>
                <w:szCs w:val="28"/>
                <w:lang w:val="kk-KZ"/>
              </w:rPr>
              <w:t>белгілі бір</w:t>
            </w:r>
            <w:r w:rsidRPr="007B0557">
              <w:rPr>
                <w:bCs/>
                <w:noProof/>
                <w:szCs w:val="28"/>
                <w:lang w:val="kk-KZ"/>
              </w:rPr>
              <w:t xml:space="preserve"> тұтынушылар тобының заңды құқықтарына қысым жасайтын әрекеттерiне (әрекетсiздiгiне), оның iшiнде:</w:t>
            </w:r>
          </w:p>
        </w:tc>
        <w:tc>
          <w:tcPr>
            <w:tcW w:w="1455" w:type="pct"/>
            <w:gridSpan w:val="3"/>
            <w:shd w:val="clear" w:color="auto" w:fill="auto"/>
          </w:tcPr>
          <w:p w14:paraId="3D366644" w14:textId="77777777" w:rsidR="00155122" w:rsidRPr="007B0557" w:rsidRDefault="00155122" w:rsidP="00155122">
            <w:pPr>
              <w:ind w:firstLine="391"/>
              <w:jc w:val="both"/>
              <w:outlineLvl w:val="2"/>
              <w:rPr>
                <w:bCs/>
                <w:noProof/>
                <w:szCs w:val="28"/>
                <w:lang w:val="kk-KZ"/>
              </w:rPr>
            </w:pPr>
            <w:r w:rsidRPr="007B0557">
              <w:rPr>
                <w:bCs/>
                <w:noProof/>
                <w:szCs w:val="28"/>
                <w:lang w:val="kk-KZ"/>
              </w:rPr>
              <w:t>174-бап. Үстем немесе монополиялық жағдайды теріс пайдалану</w:t>
            </w:r>
          </w:p>
          <w:p w14:paraId="6AFE22E1" w14:textId="77777777" w:rsidR="00155122" w:rsidRPr="007B0557" w:rsidRDefault="00155122" w:rsidP="00155122">
            <w:pPr>
              <w:ind w:firstLine="391"/>
              <w:jc w:val="both"/>
              <w:outlineLvl w:val="2"/>
              <w:rPr>
                <w:bCs/>
                <w:noProof/>
                <w:szCs w:val="28"/>
                <w:lang w:val="kk-KZ"/>
              </w:rPr>
            </w:pPr>
          </w:p>
          <w:p w14:paraId="56B8DEE7" w14:textId="106D05F7" w:rsidR="00155122" w:rsidRPr="007B0557" w:rsidRDefault="00155122" w:rsidP="00155122">
            <w:pPr>
              <w:ind w:firstLine="391"/>
              <w:jc w:val="both"/>
              <w:rPr>
                <w:b/>
                <w:bCs/>
                <w:noProof/>
                <w:szCs w:val="28"/>
                <w:lang w:val="kk-KZ"/>
              </w:rPr>
            </w:pPr>
            <w:r w:rsidRPr="007B0557">
              <w:rPr>
                <w:bCs/>
                <w:noProof/>
                <w:szCs w:val="28"/>
                <w:lang w:val="kk-KZ"/>
              </w:rPr>
              <w:t xml:space="preserve">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w:t>
            </w:r>
            <w:r w:rsidRPr="007B0557">
              <w:rPr>
                <w:b/>
                <w:noProof/>
                <w:szCs w:val="28"/>
                <w:lang w:val="kk-KZ"/>
              </w:rPr>
              <w:t>белгісіз</w:t>
            </w:r>
            <w:r w:rsidRPr="007B0557">
              <w:rPr>
                <w:bCs/>
                <w:noProof/>
                <w:szCs w:val="28"/>
                <w:lang w:val="kk-KZ"/>
              </w:rPr>
              <w:t xml:space="preserve"> бір тұтынушылар тобының заңды құқықтарына қысым жасайтын әрекеттерiне (әрекетсiздiгiне), оның iшiнде:</w:t>
            </w:r>
          </w:p>
        </w:tc>
        <w:tc>
          <w:tcPr>
            <w:tcW w:w="1339" w:type="pct"/>
            <w:gridSpan w:val="5"/>
            <w:shd w:val="clear" w:color="auto" w:fill="auto"/>
          </w:tcPr>
          <w:p w14:paraId="30E915DE" w14:textId="77777777" w:rsidR="00155122" w:rsidRPr="007B0557" w:rsidRDefault="00155122" w:rsidP="00155122">
            <w:pPr>
              <w:ind w:firstLine="404"/>
              <w:contextualSpacing/>
              <w:jc w:val="both"/>
              <w:rPr>
                <w:noProof/>
                <w:szCs w:val="28"/>
                <w:lang w:val="kk-KZ"/>
              </w:rPr>
            </w:pPr>
            <w:r w:rsidRPr="007B0557">
              <w:rPr>
                <w:noProof/>
                <w:szCs w:val="28"/>
                <w:lang w:val="kk-KZ"/>
              </w:rPr>
              <w:t>Өзгеріс қазақ тіліндегі мәтінге енгізіледі.</w:t>
            </w:r>
          </w:p>
          <w:p w14:paraId="0D4C1CB6" w14:textId="78F8B7B1" w:rsidR="00155122" w:rsidRPr="007B0557" w:rsidRDefault="00155122" w:rsidP="00155122">
            <w:pPr>
              <w:ind w:firstLine="404"/>
              <w:contextualSpacing/>
              <w:jc w:val="both"/>
              <w:rPr>
                <w:noProof/>
                <w:szCs w:val="28"/>
                <w:lang w:val="kk-KZ"/>
              </w:rPr>
            </w:pPr>
            <w:r w:rsidRPr="007B0557">
              <w:rPr>
                <w:noProof/>
                <w:szCs w:val="28"/>
                <w:lang w:val="kk-KZ"/>
              </w:rPr>
              <w:t>Орыс тіліндегі мәтін өзгермейді.</w:t>
            </w:r>
          </w:p>
        </w:tc>
      </w:tr>
      <w:tr w:rsidR="00155122" w:rsidRPr="00F56C7E" w14:paraId="3D054D96" w14:textId="77777777" w:rsidTr="006314B5">
        <w:trPr>
          <w:gridAfter w:val="1"/>
          <w:wAfter w:w="13" w:type="pct"/>
        </w:trPr>
        <w:tc>
          <w:tcPr>
            <w:tcW w:w="179" w:type="pct"/>
          </w:tcPr>
          <w:p w14:paraId="3465FF0A" w14:textId="10F2EA5D"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47F602FE" w14:textId="6CFF943A" w:rsidR="00155122" w:rsidRPr="007B0557" w:rsidRDefault="00155122" w:rsidP="00155122">
            <w:pPr>
              <w:jc w:val="center"/>
              <w:rPr>
                <w:noProof/>
                <w:color w:val="000000" w:themeColor="text1"/>
                <w:lang w:val="kk-KZ"/>
              </w:rPr>
            </w:pPr>
            <w:r w:rsidRPr="007B0557">
              <w:rPr>
                <w:noProof/>
                <w:color w:val="000000" w:themeColor="text1"/>
                <w:lang w:val="kk-KZ"/>
              </w:rPr>
              <w:t>174-бап</w:t>
            </w:r>
          </w:p>
        </w:tc>
        <w:tc>
          <w:tcPr>
            <w:tcW w:w="1408" w:type="pct"/>
            <w:gridSpan w:val="4"/>
            <w:tcBorders>
              <w:top w:val="single" w:sz="8" w:space="0" w:color="000000"/>
              <w:left w:val="nil"/>
              <w:bottom w:val="single" w:sz="8" w:space="0" w:color="000000"/>
              <w:right w:val="single" w:sz="8" w:space="0" w:color="000000"/>
            </w:tcBorders>
          </w:tcPr>
          <w:p w14:paraId="0645EC8A" w14:textId="77777777" w:rsidR="00155122" w:rsidRPr="007B0557" w:rsidRDefault="00155122" w:rsidP="00155122">
            <w:pPr>
              <w:ind w:firstLine="385"/>
              <w:jc w:val="both"/>
              <w:rPr>
                <w:bCs/>
                <w:noProof/>
                <w:color w:val="000000"/>
                <w:lang w:val="kk-KZ"/>
              </w:rPr>
            </w:pPr>
            <w:r w:rsidRPr="007B0557">
              <w:rPr>
                <w:bCs/>
                <w:noProof/>
                <w:color w:val="000000"/>
                <w:lang w:val="kk-KZ"/>
              </w:rPr>
              <w:t>174-бап. Үстем немесе монополиялық жағдайды теріс пайдалану</w:t>
            </w:r>
          </w:p>
          <w:p w14:paraId="43900CE6" w14:textId="71BDF311" w:rsidR="00155122" w:rsidRPr="007B0557" w:rsidRDefault="00155122" w:rsidP="00155122">
            <w:pPr>
              <w:ind w:firstLine="385"/>
              <w:jc w:val="both"/>
              <w:rPr>
                <w:bCs/>
                <w:noProof/>
                <w:color w:val="000000"/>
                <w:lang w:val="kk-KZ"/>
              </w:rPr>
            </w:pPr>
            <w:r w:rsidRPr="007B0557">
              <w:rPr>
                <w:bCs/>
                <w:noProof/>
                <w:color w:val="000000"/>
                <w:lang w:val="kk-KZ"/>
              </w:rPr>
              <w:t>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p w14:paraId="5BE5BABD" w14:textId="1F22C43F" w:rsidR="00155122" w:rsidRPr="007B0557" w:rsidRDefault="00155122" w:rsidP="00155122">
            <w:pPr>
              <w:ind w:firstLine="385"/>
              <w:jc w:val="both"/>
              <w:rPr>
                <w:bCs/>
                <w:noProof/>
                <w:color w:val="000000"/>
                <w:lang w:val="kk-KZ"/>
              </w:rPr>
            </w:pPr>
            <w:r w:rsidRPr="007B0557">
              <w:rPr>
                <w:bCs/>
                <w:noProof/>
                <w:color w:val="000000"/>
                <w:lang w:val="kk-KZ"/>
              </w:rPr>
              <w:t>1) монополиялық жоғары (төмен) немесе монопсониялық төмен бағаларды белгiлеу, ұстап тұру;</w:t>
            </w:r>
          </w:p>
          <w:p w14:paraId="204AA3C6" w14:textId="13CF5C1D" w:rsidR="00155122" w:rsidRPr="007B0557" w:rsidRDefault="00155122" w:rsidP="00155122">
            <w:pPr>
              <w:ind w:firstLine="385"/>
              <w:jc w:val="both"/>
              <w:rPr>
                <w:bCs/>
                <w:noProof/>
                <w:color w:val="000000"/>
                <w:lang w:val="kk-KZ"/>
              </w:rPr>
            </w:pPr>
            <w:r w:rsidRPr="007B0557">
              <w:rPr>
                <w:bCs/>
                <w:noProof/>
                <w:color w:val="000000"/>
                <w:lang w:val="kk-KZ"/>
              </w:rPr>
              <w:t xml:space="preserve">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w:t>
            </w:r>
            <w:r w:rsidRPr="007B0557">
              <w:rPr>
                <w:bCs/>
                <w:noProof/>
                <w:color w:val="000000"/>
                <w:lang w:val="kk-KZ"/>
              </w:rPr>
              <w:lastRenderedPageBreak/>
              <w:t>жүйесінің кемсітпеушілік қолданылуына байланысты болатын 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p w14:paraId="57ED4A09" w14:textId="150D72FE" w:rsidR="00155122" w:rsidRPr="007B0557" w:rsidRDefault="00155122" w:rsidP="00155122">
            <w:pPr>
              <w:ind w:firstLine="385"/>
              <w:jc w:val="both"/>
              <w:rPr>
                <w:bCs/>
                <w:noProof/>
                <w:color w:val="000000"/>
                <w:lang w:val="kk-KZ"/>
              </w:rPr>
            </w:pPr>
            <w:r w:rsidRPr="007B0557">
              <w:rPr>
                <w:bCs/>
                <w:noProof/>
                <w:color w:val="000000"/>
                <w:lang w:val="kk-KZ"/>
              </w:rPr>
              <w:t>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p w14:paraId="7AF8D69D" w14:textId="4001456D" w:rsidR="00155122" w:rsidRPr="007B0557" w:rsidRDefault="00155122" w:rsidP="00155122">
            <w:pPr>
              <w:ind w:firstLine="385"/>
              <w:jc w:val="both"/>
              <w:rPr>
                <w:bCs/>
                <w:noProof/>
                <w:color w:val="000000"/>
                <w:lang w:val="kk-KZ"/>
              </w:rPr>
            </w:pPr>
            <w:r w:rsidRPr="007B0557">
              <w:rPr>
                <w:bCs/>
                <w:noProof/>
                <w:color w:val="000000"/>
                <w:lang w:val="kk-KZ"/>
              </w:rPr>
              <w:t>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p w14:paraId="51BFFB87" w14:textId="0BD1478F" w:rsidR="00155122" w:rsidRPr="007B0557" w:rsidRDefault="00155122" w:rsidP="00155122">
            <w:pPr>
              <w:ind w:firstLine="385"/>
              <w:jc w:val="both"/>
              <w:rPr>
                <w:bCs/>
                <w:noProof/>
                <w:color w:val="000000"/>
                <w:lang w:val="kk-KZ"/>
              </w:rPr>
            </w:pPr>
            <w:r w:rsidRPr="007B0557">
              <w:rPr>
                <w:bCs/>
                <w:noProof/>
                <w:color w:val="000000"/>
                <w:lang w:val="kk-KZ"/>
              </w:rPr>
              <w:t>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p w14:paraId="0E953987" w14:textId="76B2EE12" w:rsidR="00155122" w:rsidRPr="007B0557" w:rsidRDefault="00155122" w:rsidP="00155122">
            <w:pPr>
              <w:ind w:firstLine="385"/>
              <w:jc w:val="both"/>
              <w:rPr>
                <w:bCs/>
                <w:noProof/>
                <w:color w:val="000000"/>
                <w:lang w:val="kk-KZ"/>
              </w:rPr>
            </w:pPr>
            <w:r w:rsidRPr="007B0557">
              <w:rPr>
                <w:bCs/>
                <w:noProof/>
                <w:color w:val="000000"/>
                <w:lang w:val="kk-KZ"/>
              </w:rPr>
              <w:t>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p w14:paraId="01E8B19E" w14:textId="4964206D" w:rsidR="00155122" w:rsidRPr="007B0557" w:rsidRDefault="00155122" w:rsidP="00155122">
            <w:pPr>
              <w:ind w:firstLine="385"/>
              <w:jc w:val="both"/>
              <w:rPr>
                <w:bCs/>
                <w:noProof/>
                <w:color w:val="000000"/>
                <w:lang w:val="kk-KZ"/>
              </w:rPr>
            </w:pPr>
            <w:r w:rsidRPr="007B0557">
              <w:rPr>
                <w:bCs/>
                <w:noProof/>
                <w:color w:val="000000"/>
                <w:lang w:val="kk-KZ"/>
              </w:rPr>
              <w:lastRenderedPageBreak/>
              <w:t>6) бәсекелестер өндiрген не өткiзетiн тауарларды сатып алу кезiнде шектеулер қабылдау арқылы тауарларды беруге шарт қою;</w:t>
            </w:r>
          </w:p>
          <w:p w14:paraId="36B1DFCD" w14:textId="213CC10D" w:rsidR="00155122" w:rsidRPr="007B0557" w:rsidRDefault="00155122" w:rsidP="00155122">
            <w:pPr>
              <w:ind w:firstLine="385"/>
              <w:jc w:val="both"/>
              <w:rPr>
                <w:bCs/>
                <w:noProof/>
                <w:color w:val="000000"/>
                <w:lang w:val="kk-KZ"/>
              </w:rPr>
            </w:pPr>
            <w:r w:rsidRPr="007B0557">
              <w:rPr>
                <w:bCs/>
                <w:noProof/>
                <w:color w:val="000000"/>
                <w:lang w:val="kk-KZ"/>
              </w:rPr>
              <w:t>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p w14:paraId="142F0365" w14:textId="32C6E631" w:rsidR="00155122" w:rsidRPr="007B0557" w:rsidRDefault="00155122" w:rsidP="00155122">
            <w:pPr>
              <w:ind w:firstLine="385"/>
              <w:jc w:val="both"/>
              <w:rPr>
                <w:bCs/>
                <w:noProof/>
                <w:color w:val="000000"/>
                <w:lang w:val="kk-KZ"/>
              </w:rPr>
            </w:pPr>
            <w:r w:rsidRPr="007B0557">
              <w:rPr>
                <w:bCs/>
                <w:noProof/>
                <w:color w:val="000000"/>
                <w:lang w:val="kk-KZ"/>
              </w:rPr>
              <w:t>8) егер тауардың бағасын көтеру тауарды алып қоюдың нәтижесi болып табылса, тауарды айналыстан алып қою;</w:t>
            </w:r>
          </w:p>
          <w:p w14:paraId="62E60757" w14:textId="1379B0CF" w:rsidR="00155122" w:rsidRPr="007B0557" w:rsidRDefault="00155122" w:rsidP="00155122">
            <w:pPr>
              <w:ind w:firstLine="385"/>
              <w:jc w:val="both"/>
              <w:rPr>
                <w:bCs/>
                <w:noProof/>
                <w:color w:val="000000"/>
                <w:lang w:val="kk-KZ"/>
              </w:rPr>
            </w:pPr>
            <w:r w:rsidRPr="007B0557">
              <w:rPr>
                <w:bCs/>
                <w:noProof/>
                <w:color w:val="000000"/>
                <w:lang w:val="kk-KZ"/>
              </w:rPr>
              <w:t>9) контрагентке шарт нысанасына жатпайтын, экономикалық немесе технологиялық тұрғыдан негiзсіз шарт талаптарын күштеп таңу;</w:t>
            </w:r>
          </w:p>
          <w:p w14:paraId="015C364B" w14:textId="67CE3249" w:rsidR="00155122" w:rsidRPr="007B0557" w:rsidRDefault="00155122" w:rsidP="00155122">
            <w:pPr>
              <w:ind w:firstLine="385"/>
              <w:jc w:val="both"/>
              <w:rPr>
                <w:bCs/>
                <w:noProof/>
                <w:color w:val="000000"/>
                <w:lang w:val="kk-KZ"/>
              </w:rPr>
            </w:pPr>
            <w:r w:rsidRPr="007B0557">
              <w:rPr>
                <w:bCs/>
                <w:noProof/>
                <w:color w:val="000000"/>
                <w:lang w:val="kk-KZ"/>
              </w:rPr>
              <w:t>10) нарықтың басқа субъектiлерiне тауар нарығына кiруге немесе тауар нарығынан шығуға кедергiлер жасау;</w:t>
            </w:r>
          </w:p>
          <w:p w14:paraId="6E6070A8" w14:textId="6C6C11A7" w:rsidR="00155122" w:rsidRPr="007B0557" w:rsidRDefault="00155122" w:rsidP="00155122">
            <w:pPr>
              <w:ind w:firstLine="385"/>
              <w:jc w:val="both"/>
              <w:rPr>
                <w:bCs/>
                <w:noProof/>
                <w:color w:val="000000"/>
                <w:lang w:val="kk-KZ"/>
              </w:rPr>
            </w:pPr>
            <w:r w:rsidRPr="007B0557">
              <w:rPr>
                <w:bCs/>
                <w:noProof/>
                <w:color w:val="000000"/>
                <w:lang w:val="kk-KZ"/>
              </w:rPr>
              <w:t>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p w14:paraId="43DD9461" w14:textId="7B79A15E" w:rsidR="00155122" w:rsidRPr="003B2E4E" w:rsidRDefault="00155122" w:rsidP="003B2E4E">
            <w:pPr>
              <w:ind w:firstLine="385"/>
              <w:jc w:val="both"/>
              <w:rPr>
                <w:bCs/>
                <w:noProof/>
                <w:color w:val="000000"/>
                <w:lang w:val="kk-KZ"/>
              </w:rPr>
            </w:pPr>
            <w:r w:rsidRPr="007B0557">
              <w:rPr>
                <w:bCs/>
                <w:noProof/>
                <w:color w:val="000000"/>
                <w:lang w:val="kk-KZ"/>
              </w:rPr>
              <w:t>12) негізгі қуатқа тең қолжетімділік бермеу сияқты әрекеттерiне тыйым салынады</w:t>
            </w:r>
            <w:r w:rsidR="00305B29">
              <w:rPr>
                <w:bCs/>
                <w:noProof/>
                <w:color w:val="000000"/>
                <w:lang w:val="kk-KZ"/>
              </w:rPr>
              <w:t>.</w:t>
            </w:r>
          </w:p>
        </w:tc>
        <w:tc>
          <w:tcPr>
            <w:tcW w:w="1455" w:type="pct"/>
            <w:gridSpan w:val="3"/>
            <w:shd w:val="clear" w:color="auto" w:fill="auto"/>
          </w:tcPr>
          <w:p w14:paraId="085FFD8B" w14:textId="77777777" w:rsidR="00155122" w:rsidRPr="007B0557" w:rsidRDefault="00155122" w:rsidP="00155122">
            <w:pPr>
              <w:ind w:firstLine="385"/>
              <w:jc w:val="both"/>
              <w:rPr>
                <w:bCs/>
                <w:noProof/>
                <w:color w:val="000000"/>
                <w:lang w:val="kk-KZ"/>
              </w:rPr>
            </w:pPr>
            <w:r w:rsidRPr="007B0557">
              <w:rPr>
                <w:bCs/>
                <w:noProof/>
                <w:color w:val="000000"/>
                <w:lang w:val="kk-KZ"/>
              </w:rPr>
              <w:lastRenderedPageBreak/>
              <w:t>174-бап. Үстем немесе монополиялық жағдайды теріс пайдалану</w:t>
            </w:r>
          </w:p>
          <w:p w14:paraId="658E6EA6" w14:textId="77777777" w:rsidR="00155122" w:rsidRPr="007B0557" w:rsidRDefault="00155122" w:rsidP="00155122">
            <w:pPr>
              <w:ind w:firstLine="385"/>
              <w:jc w:val="both"/>
              <w:rPr>
                <w:bCs/>
                <w:noProof/>
                <w:color w:val="000000"/>
                <w:lang w:val="kk-KZ"/>
              </w:rPr>
            </w:pPr>
            <w:r w:rsidRPr="007B0557">
              <w:rPr>
                <w:bCs/>
                <w:noProof/>
                <w:color w:val="000000"/>
                <w:lang w:val="kk-KZ"/>
              </w:rPr>
              <w:t>Үстем немесе монополиялық жағдайға ие нарық субъектiлерiнiң тиiстi тауар нарығына кiрудi шектеуге, бәсекелестiктi болғызбауға, шектеуге және жоюға алып келген немесе алып келетін және (немесе) нарық субъектісінің немесе белгілі бір тұтынушылар тобының заңды құқықтарына қысым жасайтын әрекеттерiне (әрекетсiздiгiне), оның iшiнде:</w:t>
            </w:r>
          </w:p>
          <w:p w14:paraId="49DAB19D" w14:textId="677360F7" w:rsidR="00155122" w:rsidRPr="007B0557" w:rsidRDefault="00155122" w:rsidP="00155122">
            <w:pPr>
              <w:ind w:firstLine="385"/>
              <w:jc w:val="both"/>
              <w:rPr>
                <w:b/>
                <w:noProof/>
                <w:color w:val="000000"/>
                <w:lang w:val="kk-KZ"/>
              </w:rPr>
            </w:pPr>
            <w:r w:rsidRPr="00C53666">
              <w:rPr>
                <w:bCs/>
                <w:noProof/>
                <w:color w:val="000000"/>
                <w:lang w:val="kk-KZ"/>
              </w:rPr>
              <w:t xml:space="preserve">1) </w:t>
            </w:r>
            <w:bookmarkStart w:id="31" w:name="_Hlk160629757"/>
            <w:r w:rsidRPr="00C53666">
              <w:rPr>
                <w:bCs/>
                <w:noProof/>
                <w:color w:val="000000"/>
                <w:lang w:val="kk-KZ"/>
              </w:rPr>
              <w:t>монополиялық жоғары (төмен) немесе монопсониялық төмен бағаларды белгiлеу, ұстап тұру;</w:t>
            </w:r>
          </w:p>
          <w:bookmarkEnd w:id="31"/>
          <w:p w14:paraId="085342C5" w14:textId="77777777" w:rsidR="00155122" w:rsidRPr="007B0557" w:rsidRDefault="00155122" w:rsidP="00155122">
            <w:pPr>
              <w:ind w:firstLine="385"/>
              <w:jc w:val="both"/>
              <w:rPr>
                <w:bCs/>
                <w:noProof/>
                <w:color w:val="000000"/>
                <w:lang w:val="kk-KZ"/>
              </w:rPr>
            </w:pPr>
            <w:r w:rsidRPr="007B0557">
              <w:rPr>
                <w:bCs/>
                <w:noProof/>
                <w:color w:val="000000"/>
                <w:lang w:val="kk-KZ"/>
              </w:rPr>
              <w:t xml:space="preserve">2) әртүрлі бағаларды қолдану тауарды өндіруге, өткізуге және жеткізуге жұмсалатын әртүрлі шығындарға, сату көлемі, ақы төлеу шарттары, шарттың қолданылу мерзімдері ескерілетін жеңілдіктер жүйесінің кемсітпеушілік қолданылуына байланысты болатын </w:t>
            </w:r>
            <w:r w:rsidRPr="007B0557">
              <w:rPr>
                <w:bCs/>
                <w:noProof/>
                <w:color w:val="000000"/>
                <w:lang w:val="kk-KZ"/>
              </w:rPr>
              <w:lastRenderedPageBreak/>
              <w:t>жағдайларды қоспағанда, нарық субъектiлерiмен немесе тұтынушылармен жасалған мәні бірдей келiсiмдерге объективті түрде ақталмайтын себептермен әртүрлi бағаларды не әртүрлi шарттарды қолдану;</w:t>
            </w:r>
          </w:p>
          <w:p w14:paraId="7D35422D" w14:textId="130FAD01" w:rsidR="00155122" w:rsidRPr="007B0557" w:rsidRDefault="00155122" w:rsidP="00155122">
            <w:pPr>
              <w:ind w:firstLine="385"/>
              <w:jc w:val="both"/>
              <w:rPr>
                <w:bCs/>
                <w:noProof/>
                <w:color w:val="000000"/>
                <w:lang w:val="kk-KZ"/>
              </w:rPr>
            </w:pPr>
            <w:r w:rsidRPr="007B0557">
              <w:rPr>
                <w:bCs/>
                <w:noProof/>
                <w:color w:val="000000"/>
                <w:lang w:val="kk-KZ"/>
              </w:rPr>
              <w:t xml:space="preserve">3) өзiнен сатып алынған тауарларды қайта сатуға аумақтық белгiсi, сатып алушылар тобы, сатып алу шарттары бойынша, сондай-ақ саны, бағасы бойынша </w:t>
            </w:r>
            <w:r w:rsidRPr="007B0557">
              <w:rPr>
                <w:b/>
                <w:noProof/>
                <w:color w:val="000000"/>
                <w:lang w:val="kk-KZ"/>
              </w:rPr>
              <w:t>негізсіз</w:t>
            </w:r>
            <w:r w:rsidRPr="007B0557">
              <w:rPr>
                <w:bCs/>
                <w:noProof/>
                <w:color w:val="000000"/>
                <w:lang w:val="kk-KZ"/>
              </w:rPr>
              <w:t xml:space="preserve"> шектеулер белгiлеу;</w:t>
            </w:r>
          </w:p>
          <w:p w14:paraId="7F38A48A" w14:textId="7CF8F263" w:rsidR="00155122" w:rsidRPr="007B0557" w:rsidRDefault="00155122" w:rsidP="00155122">
            <w:pPr>
              <w:ind w:firstLine="385"/>
              <w:jc w:val="both"/>
              <w:rPr>
                <w:bCs/>
                <w:noProof/>
                <w:color w:val="000000"/>
                <w:lang w:val="kk-KZ"/>
              </w:rPr>
            </w:pPr>
            <w:r w:rsidRPr="007B0557">
              <w:rPr>
                <w:bCs/>
                <w:noProof/>
                <w:color w:val="000000"/>
                <w:lang w:val="kk-KZ"/>
              </w:rPr>
              <w:t xml:space="preserve">4)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w:t>
            </w:r>
            <w:r w:rsidRPr="007B0557">
              <w:rPr>
                <w:b/>
                <w:noProof/>
                <w:color w:val="000000"/>
                <w:lang w:val="kk-KZ"/>
              </w:rPr>
              <w:t>негізсіз</w:t>
            </w:r>
            <w:r w:rsidRPr="007B0557">
              <w:rPr>
                <w:bCs/>
                <w:noProof/>
                <w:color w:val="000000"/>
                <w:lang w:val="kk-KZ"/>
              </w:rPr>
              <w:t xml:space="preserve"> шарт қою не оны күштеп таңу;</w:t>
            </w:r>
          </w:p>
          <w:p w14:paraId="3B0D4D6D" w14:textId="77777777" w:rsidR="00155122" w:rsidRPr="007B0557" w:rsidRDefault="00155122" w:rsidP="00155122">
            <w:pPr>
              <w:ind w:firstLine="385"/>
              <w:jc w:val="both"/>
              <w:rPr>
                <w:bCs/>
                <w:noProof/>
                <w:color w:val="000000"/>
                <w:lang w:val="kk-KZ"/>
              </w:rPr>
            </w:pPr>
            <w:r w:rsidRPr="007B0557">
              <w:rPr>
                <w:bCs/>
                <w:noProof/>
                <w:color w:val="000000"/>
                <w:lang w:val="kk-KZ"/>
              </w:rPr>
              <w:t>5)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 сияқты әрекеттеріне тыйым салынады.</w:t>
            </w:r>
          </w:p>
          <w:p w14:paraId="08601BDA" w14:textId="77777777" w:rsidR="00155122" w:rsidRPr="007B0557" w:rsidRDefault="00155122" w:rsidP="00155122">
            <w:pPr>
              <w:ind w:firstLine="385"/>
              <w:jc w:val="both"/>
              <w:rPr>
                <w:bCs/>
                <w:noProof/>
                <w:color w:val="000000"/>
                <w:lang w:val="kk-KZ"/>
              </w:rPr>
            </w:pPr>
            <w:r w:rsidRPr="007B0557">
              <w:rPr>
                <w:bCs/>
                <w:noProof/>
                <w:color w:val="000000"/>
                <w:lang w:val="kk-KZ"/>
              </w:rPr>
              <w:t>Бұл ретте бас тарту не жалтару, егер сатып алушы өтініш жасаған кезде өндірілетін немесе өткізілетін тауардың талап етілетін көлемі, оның ішінде тиісті тауарды сату туралы шарттар жасалуына байланысты болмаған жағдайда, негізді деп саналады;</w:t>
            </w:r>
          </w:p>
          <w:p w14:paraId="6A193815" w14:textId="0AE34775" w:rsidR="00155122" w:rsidRPr="007B0557" w:rsidRDefault="00155122" w:rsidP="00155122">
            <w:pPr>
              <w:ind w:firstLine="385"/>
              <w:jc w:val="both"/>
              <w:rPr>
                <w:bCs/>
                <w:noProof/>
                <w:color w:val="000000"/>
                <w:lang w:val="kk-KZ"/>
              </w:rPr>
            </w:pPr>
            <w:r w:rsidRPr="007B0557">
              <w:rPr>
                <w:bCs/>
                <w:noProof/>
                <w:color w:val="000000"/>
                <w:lang w:val="kk-KZ"/>
              </w:rPr>
              <w:t xml:space="preserve">6) бәсекелестер өндiрген не өткiзетiн тауарларды сатып алу кезiнде шектеулер </w:t>
            </w:r>
            <w:r w:rsidRPr="007B0557">
              <w:rPr>
                <w:bCs/>
                <w:noProof/>
                <w:color w:val="000000"/>
                <w:lang w:val="kk-KZ"/>
              </w:rPr>
              <w:lastRenderedPageBreak/>
              <w:t xml:space="preserve">қабылдау арқылы тауарларды беруге </w:t>
            </w:r>
            <w:r w:rsidRPr="007B0557">
              <w:rPr>
                <w:b/>
                <w:noProof/>
                <w:color w:val="000000"/>
                <w:lang w:val="kk-KZ"/>
              </w:rPr>
              <w:t>негізсіз</w:t>
            </w:r>
            <w:r w:rsidRPr="007B0557">
              <w:rPr>
                <w:bCs/>
                <w:noProof/>
                <w:color w:val="000000"/>
                <w:lang w:val="kk-KZ"/>
              </w:rPr>
              <w:t xml:space="preserve"> шарт қою;</w:t>
            </w:r>
          </w:p>
          <w:p w14:paraId="64897F2E" w14:textId="77777777" w:rsidR="00155122" w:rsidRPr="007B0557" w:rsidRDefault="00155122" w:rsidP="00155122">
            <w:pPr>
              <w:ind w:firstLine="385"/>
              <w:jc w:val="both"/>
              <w:rPr>
                <w:bCs/>
                <w:noProof/>
                <w:color w:val="000000"/>
                <w:lang w:val="kk-KZ"/>
              </w:rPr>
            </w:pPr>
            <w:r w:rsidRPr="007B0557">
              <w:rPr>
                <w:bCs/>
                <w:noProof/>
                <w:color w:val="000000"/>
                <w:lang w:val="kk-KZ"/>
              </w:rPr>
              <w:t>7)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p w14:paraId="09E0E3BA" w14:textId="44A507A5" w:rsidR="00155122" w:rsidRPr="007B0557" w:rsidRDefault="00155122" w:rsidP="00155122">
            <w:pPr>
              <w:ind w:firstLine="385"/>
              <w:jc w:val="both"/>
              <w:rPr>
                <w:bCs/>
                <w:noProof/>
                <w:color w:val="000000"/>
                <w:lang w:val="kk-KZ"/>
              </w:rPr>
            </w:pPr>
            <w:r w:rsidRPr="007B0557">
              <w:rPr>
                <w:bCs/>
                <w:noProof/>
                <w:color w:val="000000"/>
                <w:lang w:val="kk-KZ"/>
              </w:rPr>
              <w:t xml:space="preserve">8) егер тауардың бағасын көтеру тауарды алып қоюдың нәтижесi болып табылса, тауарды айналыстан </w:t>
            </w:r>
            <w:r w:rsidRPr="007B0557">
              <w:rPr>
                <w:b/>
                <w:noProof/>
                <w:color w:val="000000"/>
                <w:lang w:val="kk-KZ"/>
              </w:rPr>
              <w:t>негізсіз</w:t>
            </w:r>
            <w:r w:rsidRPr="007B0557">
              <w:rPr>
                <w:bCs/>
                <w:noProof/>
                <w:color w:val="000000"/>
                <w:lang w:val="kk-KZ"/>
              </w:rPr>
              <w:t xml:space="preserve"> алып қою;</w:t>
            </w:r>
          </w:p>
          <w:p w14:paraId="138D0C26" w14:textId="77777777" w:rsidR="00155122" w:rsidRPr="007B0557" w:rsidRDefault="00155122" w:rsidP="00155122">
            <w:pPr>
              <w:ind w:firstLine="385"/>
              <w:jc w:val="both"/>
              <w:rPr>
                <w:bCs/>
                <w:noProof/>
                <w:color w:val="000000"/>
                <w:lang w:val="kk-KZ"/>
              </w:rPr>
            </w:pPr>
            <w:r w:rsidRPr="007B0557">
              <w:rPr>
                <w:bCs/>
                <w:noProof/>
                <w:color w:val="000000"/>
                <w:lang w:val="kk-KZ"/>
              </w:rPr>
              <w:t>9) контрагентке шарт нысанасына жатпайтын, экономикалық немесе технологиялық тұрғыдан негiзсіз шарт талаптарын күштеп таңу;</w:t>
            </w:r>
          </w:p>
          <w:p w14:paraId="2517BC69" w14:textId="0A232D05" w:rsidR="00155122" w:rsidRPr="007B0557" w:rsidRDefault="00155122" w:rsidP="00155122">
            <w:pPr>
              <w:ind w:firstLine="385"/>
              <w:jc w:val="both"/>
              <w:rPr>
                <w:bCs/>
                <w:noProof/>
                <w:color w:val="000000"/>
                <w:lang w:val="kk-KZ"/>
              </w:rPr>
            </w:pPr>
            <w:r w:rsidRPr="007B0557">
              <w:rPr>
                <w:bCs/>
                <w:noProof/>
                <w:color w:val="000000"/>
                <w:lang w:val="kk-KZ"/>
              </w:rPr>
              <w:t xml:space="preserve">10) нарықтың басқа субъектiлерiне тауар нарығына кiруге немесе тауар нарығынан шығуға </w:t>
            </w:r>
            <w:r w:rsidRPr="007B0557">
              <w:rPr>
                <w:b/>
                <w:noProof/>
                <w:color w:val="000000"/>
                <w:lang w:val="kk-KZ"/>
              </w:rPr>
              <w:t>негізсіз</w:t>
            </w:r>
            <w:r w:rsidRPr="007B0557">
              <w:rPr>
                <w:bCs/>
                <w:noProof/>
                <w:color w:val="000000"/>
                <w:lang w:val="kk-KZ"/>
              </w:rPr>
              <w:t xml:space="preserve"> кедергiлер жасау;</w:t>
            </w:r>
          </w:p>
          <w:p w14:paraId="1AA3E13D" w14:textId="77777777" w:rsidR="00155122" w:rsidRPr="007B0557" w:rsidRDefault="00155122" w:rsidP="00155122">
            <w:pPr>
              <w:ind w:firstLine="385"/>
              <w:jc w:val="both"/>
              <w:rPr>
                <w:bCs/>
                <w:noProof/>
                <w:color w:val="000000"/>
                <w:lang w:val="kk-KZ"/>
              </w:rPr>
            </w:pPr>
            <w:r w:rsidRPr="007B0557">
              <w:rPr>
                <w:bCs/>
                <w:noProof/>
                <w:color w:val="000000"/>
                <w:lang w:val="kk-KZ"/>
              </w:rPr>
              <w:t>11) сол бір тауарға әртүрлі бағаларды (тарифтерді) экономикалық, технологиялық тұрғыдан немесе өзге де түрде негізсіз белгілеу, кемсітушілік шарттар жасау;</w:t>
            </w:r>
          </w:p>
          <w:p w14:paraId="2692195E" w14:textId="3ED13254" w:rsidR="00155122" w:rsidRPr="00305B29" w:rsidRDefault="00155122" w:rsidP="00305B29">
            <w:pPr>
              <w:ind w:firstLine="385"/>
              <w:jc w:val="both"/>
              <w:rPr>
                <w:bCs/>
                <w:noProof/>
                <w:color w:val="000000"/>
                <w:lang w:val="kk-KZ"/>
              </w:rPr>
            </w:pPr>
            <w:r w:rsidRPr="007B0557">
              <w:rPr>
                <w:bCs/>
                <w:noProof/>
                <w:color w:val="000000"/>
                <w:lang w:val="kk-KZ"/>
              </w:rPr>
              <w:t>12) негізгі қуатқа тең қолжетімділік</w:t>
            </w:r>
            <w:r w:rsidR="00BA246B">
              <w:rPr>
                <w:bCs/>
                <w:noProof/>
                <w:color w:val="000000"/>
                <w:lang w:val="kk-KZ"/>
              </w:rPr>
              <w:t>ті</w:t>
            </w:r>
            <w:r w:rsidRPr="007B0557">
              <w:rPr>
                <w:bCs/>
                <w:noProof/>
                <w:color w:val="000000"/>
                <w:lang w:val="kk-KZ"/>
              </w:rPr>
              <w:t xml:space="preserve"> </w:t>
            </w:r>
            <w:r w:rsidRPr="007B0557">
              <w:rPr>
                <w:b/>
                <w:noProof/>
                <w:color w:val="000000"/>
                <w:lang w:val="kk-KZ"/>
              </w:rPr>
              <w:t>негізсіз</w:t>
            </w:r>
            <w:r w:rsidRPr="007B0557">
              <w:rPr>
                <w:bCs/>
                <w:noProof/>
                <w:color w:val="000000"/>
                <w:lang w:val="kk-KZ"/>
              </w:rPr>
              <w:t xml:space="preserve"> бермеу</w:t>
            </w:r>
            <w:r w:rsidR="00305B29">
              <w:rPr>
                <w:bCs/>
                <w:noProof/>
                <w:color w:val="000000"/>
                <w:lang w:val="kk-KZ"/>
              </w:rPr>
              <w:t>.</w:t>
            </w:r>
          </w:p>
        </w:tc>
        <w:tc>
          <w:tcPr>
            <w:tcW w:w="1339" w:type="pct"/>
            <w:gridSpan w:val="5"/>
          </w:tcPr>
          <w:p w14:paraId="4DE3F39B" w14:textId="1AD12056" w:rsidR="00155122" w:rsidRPr="00F56C7E" w:rsidRDefault="00F56C7E" w:rsidP="00155122">
            <w:pPr>
              <w:ind w:firstLine="385"/>
              <w:jc w:val="both"/>
              <w:rPr>
                <w:rFonts w:eastAsia="Calibri"/>
                <w:bCs/>
                <w:noProof/>
                <w:lang w:val="kk-KZ"/>
              </w:rPr>
            </w:pPr>
            <w:r>
              <w:rPr>
                <w:rFonts w:eastAsia="Calibri"/>
                <w:bCs/>
                <w:noProof/>
                <w:lang w:val="kk-KZ"/>
              </w:rPr>
              <w:lastRenderedPageBreak/>
              <w:t>Редакцияны нақтылау.</w:t>
            </w:r>
          </w:p>
        </w:tc>
      </w:tr>
      <w:tr w:rsidR="00155122" w:rsidRPr="00135D33" w14:paraId="65C7DCE9" w14:textId="77777777" w:rsidTr="006314B5">
        <w:trPr>
          <w:gridAfter w:val="1"/>
          <w:wAfter w:w="13" w:type="pct"/>
        </w:trPr>
        <w:tc>
          <w:tcPr>
            <w:tcW w:w="179" w:type="pct"/>
          </w:tcPr>
          <w:p w14:paraId="3CB96897" w14:textId="21D99F61"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2FEE2E2A" w14:textId="57F9530A" w:rsidR="00155122" w:rsidRPr="007B0557" w:rsidRDefault="00155122" w:rsidP="00155122">
            <w:pPr>
              <w:jc w:val="center"/>
              <w:rPr>
                <w:rFonts w:eastAsia="Calibri"/>
                <w:bCs/>
                <w:noProof/>
                <w:lang w:val="kk-KZ"/>
              </w:rPr>
            </w:pPr>
            <w:r w:rsidRPr="007B0557">
              <w:rPr>
                <w:rFonts w:eastAsia="Calibri"/>
                <w:bCs/>
                <w:noProof/>
                <w:lang w:val="kk-KZ"/>
              </w:rPr>
              <w:t xml:space="preserve">175-баптың </w:t>
            </w:r>
            <w:r w:rsidRPr="007B0557">
              <w:rPr>
                <w:rFonts w:eastAsia="Calibri"/>
                <w:bCs/>
                <w:noProof/>
                <w:lang w:val="kk-KZ"/>
              </w:rPr>
              <w:br/>
              <w:t>1-тармағы</w:t>
            </w:r>
          </w:p>
        </w:tc>
        <w:tc>
          <w:tcPr>
            <w:tcW w:w="1408" w:type="pct"/>
            <w:gridSpan w:val="4"/>
            <w:tcBorders>
              <w:top w:val="single" w:sz="8" w:space="0" w:color="000000"/>
              <w:left w:val="nil"/>
              <w:bottom w:val="single" w:sz="8" w:space="0" w:color="000000"/>
              <w:right w:val="single" w:sz="8" w:space="0" w:color="000000"/>
            </w:tcBorders>
          </w:tcPr>
          <w:p w14:paraId="7DADBEB5"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175-бап. Тауардың монополиялық жоғары және монополиялық төмен бағасы</w:t>
            </w:r>
          </w:p>
          <w:p w14:paraId="63644767"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1. Үстем немесе монополиялық жағдайға ие нарық субъектісі белгілеген баға, оның ішінде:</w:t>
            </w:r>
          </w:p>
          <w:p w14:paraId="4B3E6A8A" w14:textId="7B5C0E48"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lastRenderedPageBreak/>
              <w:t>1) тауардың бұрын белгіленген бағасын арттыру арқылы белгіленген баға, егер бұл ретте жиынтығында мынадай шарттар орындалса:</w:t>
            </w:r>
          </w:p>
          <w:p w14:paraId="2F0962FE" w14:textId="679AA62C"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өндіру мен өткізу үшін қажетті шығыстар өзгеріссіз қалса немесе олардың өзгеруі тауар бағасының өзгеруімен мөлшерлес болмаса;</w:t>
            </w:r>
          </w:p>
          <w:p w14:paraId="026EFBF5" w14:textId="1A390575"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сатушылар немесе сатып алушылар құрамы өзгеріссіз қалса не тауарды сатушылар немесе сатып алушылар құрамының өзгеруі болмашы болса;</w:t>
            </w:r>
          </w:p>
          <w:p w14:paraId="6D806988" w14:textId="18930EB5"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p w14:paraId="0541CB9E" w14:textId="3077906F"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2) тауардың бұрын белгіленген бағасын түсірмеу арқылы белгіленген баға, егер бұл ретте жиынтығында мынадай шарттар орындалса:</w:t>
            </w:r>
          </w:p>
          <w:p w14:paraId="067762B0" w14:textId="29D15060"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өндіру мен өткізу үшін қажетті шығыстар елеулі түрде төмендесе;</w:t>
            </w:r>
          </w:p>
          <w:p w14:paraId="1B560040" w14:textId="5E05400D"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сатушылар немесе сатып алушылар құрамы тауардың бағасын азайту жағына қарай өзгерту мүмкіндігін туғызса;</w:t>
            </w:r>
          </w:p>
          <w:p w14:paraId="5F6DDBC5" w14:textId="14ADFC0A"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 xml:space="preserve">тауардың тауар нарығындағы, оның ішінде салық салуды, кедендік-тарифтік, тарифтік және тарифтік емес реттеуді қоса алғанда, мемлекеттік реттеу </w:t>
            </w:r>
            <w:r w:rsidRPr="007B0557">
              <w:rPr>
                <w:rFonts w:eastAsia="Calibri"/>
                <w:bCs/>
                <w:noProof/>
                <w:lang w:val="kk-KZ"/>
              </w:rPr>
              <w:lastRenderedPageBreak/>
              <w:t xml:space="preserve">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w:t>
            </w:r>
            <w:r w:rsidRPr="007B0557">
              <w:rPr>
                <w:rFonts w:eastAsia="Calibri"/>
                <w:b/>
                <w:noProof/>
                <w:lang w:val="kk-KZ"/>
              </w:rPr>
              <w:t>тиісті немесе салыстырмалы тауар нарығында</w:t>
            </w:r>
            <w:r w:rsidRPr="007B0557">
              <w:rPr>
                <w:rFonts w:eastAsia="Calibri"/>
                <w:bCs/>
                <w:noProof/>
                <w:lang w:val="kk-KZ"/>
              </w:rPr>
              <w:t xml:space="preserve"> бәсекелестік жағдайларында қалыптасқан бағадан асып кетсе, тауардың монополиялық жоғары бағасы болып табылады.</w:t>
            </w:r>
          </w:p>
        </w:tc>
        <w:tc>
          <w:tcPr>
            <w:tcW w:w="1455" w:type="pct"/>
            <w:gridSpan w:val="3"/>
            <w:shd w:val="clear" w:color="auto" w:fill="auto"/>
          </w:tcPr>
          <w:p w14:paraId="1CF822B3"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lastRenderedPageBreak/>
              <w:t>175-бап. Тауардың монополиялық жоғары және монополиялық төмен бағасы</w:t>
            </w:r>
          </w:p>
          <w:p w14:paraId="7657F508" w14:textId="77777777"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 xml:space="preserve">1. </w:t>
            </w:r>
            <w:bookmarkStart w:id="32" w:name="_Hlk160630065"/>
            <w:r w:rsidRPr="007B0557">
              <w:rPr>
                <w:rFonts w:eastAsia="Calibri"/>
                <w:bCs/>
                <w:noProof/>
                <w:lang w:val="kk-KZ"/>
              </w:rPr>
              <w:t>Үстем немесе монополиялық жағдайға ие нарық субъектісі белгілеген баға, оның ішінде:</w:t>
            </w:r>
          </w:p>
          <w:bookmarkEnd w:id="32"/>
          <w:p w14:paraId="2760231A" w14:textId="159CED40"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 xml:space="preserve">1) тауардың бұрын белгіленген бағасын арттыру арқылы белгіленген баға, </w:t>
            </w:r>
            <w:r w:rsidRPr="007B0557">
              <w:rPr>
                <w:rFonts w:eastAsia="Calibri"/>
                <w:bCs/>
                <w:noProof/>
                <w:lang w:val="kk-KZ"/>
              </w:rPr>
              <w:lastRenderedPageBreak/>
              <w:t>егер бұл ретте жиынтығында мынадай шарттар орындалса:</w:t>
            </w:r>
          </w:p>
          <w:p w14:paraId="2E2F6534" w14:textId="404664ED"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өндіру мен өткізу үшін қажетті шығыстар өзгеріссіз қалса немесе олардың өзгеруі тауар бағасының өзгеруімен мөлшерлес болмаса;</w:t>
            </w:r>
          </w:p>
          <w:p w14:paraId="6B4A3DAD" w14:textId="32E5CA2A"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сатушылар немесе сатып алушылар құрамы өзгеріссіз қалса не тауарды сатушылар немесе сатып алушылар құрамының өзгеруі болмашы болса;</w:t>
            </w:r>
          </w:p>
          <w:p w14:paraId="1A2D021F" w14:textId="3489817A"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p w14:paraId="4BB724DF" w14:textId="5CA7E7E1"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2) тауардың бұрын белгіленген бағасын түсірмеу арқылы белгіленген баға, егер бұл ретте жиынтығында мынадай шарттар орындалса:</w:t>
            </w:r>
          </w:p>
          <w:p w14:paraId="4C0E4F09" w14:textId="75ECC92A"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өндіру мен өткізу үшін қажетті шығыстар елеулі түрде төмендесе;</w:t>
            </w:r>
          </w:p>
          <w:p w14:paraId="5BFAE5CF" w14:textId="17EE3E1B"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тауарды сатушылар немесе сатып алушылар құрамы тауардың бағасын азайту жағына қарай өзгерту мүмкіндігін туғызса;</w:t>
            </w:r>
          </w:p>
          <w:p w14:paraId="1494FE98" w14:textId="6EEE92A8" w:rsidR="00155122" w:rsidRPr="007B0557" w:rsidRDefault="00155122" w:rsidP="00155122">
            <w:pPr>
              <w:tabs>
                <w:tab w:val="left" w:pos="5670"/>
              </w:tabs>
              <w:ind w:firstLine="385"/>
              <w:jc w:val="both"/>
              <w:rPr>
                <w:rFonts w:eastAsia="Calibri"/>
                <w:bCs/>
                <w:noProof/>
                <w:lang w:val="kk-KZ"/>
              </w:rPr>
            </w:pPr>
            <w:bookmarkStart w:id="33" w:name="_Hlk160630017"/>
            <w:r w:rsidRPr="007B0557">
              <w:rPr>
                <w:rFonts w:eastAsia="Calibri"/>
                <w:bCs/>
                <w:noProof/>
                <w:lang w:val="kk-KZ"/>
              </w:rPr>
              <w:t xml:space="preserve">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w:t>
            </w:r>
            <w:r w:rsidRPr="007B0557">
              <w:rPr>
                <w:rFonts w:eastAsia="Calibri"/>
                <w:bCs/>
                <w:noProof/>
                <w:lang w:val="kk-KZ"/>
              </w:rPr>
              <w:lastRenderedPageBreak/>
              <w:t xml:space="preserve">бұл баға осындай тауарды өндіру мен өткізу үшін қажетті шығыстар мен пайда сомасынан және </w:t>
            </w:r>
            <w:r w:rsidRPr="007B0557">
              <w:rPr>
                <w:rFonts w:eastAsia="Calibri"/>
                <w:b/>
                <w:noProof/>
                <w:lang w:val="kk-KZ"/>
              </w:rPr>
              <w:t xml:space="preserve">тауарды сатып алушылардың немесе сатушылардың құрамы, тауар айналымының шарттары, тауар нарығына қол жеткізу шарттары, салық салуды, кедендік-тарифтік, тарифтік және тарифтік емес реттеуді қоса алғанда, мемлекеттік реттеу бойынша Қазақстан Республикасының аумағында немесе одан тыс жерлерде осындай нарық белгіленген кезде салыстырылатын тауар нарығында (бұдан әрі - салыстырмалы тауар нарығы), </w:t>
            </w:r>
            <w:r w:rsidRPr="007B0557">
              <w:rPr>
                <w:rFonts w:eastAsia="Calibri"/>
                <w:bCs/>
                <w:noProof/>
                <w:lang w:val="kk-KZ"/>
              </w:rPr>
              <w:t>бәсекелестік жағдайларында қалыптасқан бағадан асып кетсе, тауардың монополиялық жоғары бағасы болып табылады.</w:t>
            </w:r>
            <w:bookmarkEnd w:id="33"/>
          </w:p>
        </w:tc>
        <w:tc>
          <w:tcPr>
            <w:tcW w:w="1339" w:type="pct"/>
            <w:gridSpan w:val="5"/>
          </w:tcPr>
          <w:p w14:paraId="32F7C185" w14:textId="4F7CC4FD" w:rsidR="00155122" w:rsidRPr="007B0557" w:rsidRDefault="00155122" w:rsidP="00155122">
            <w:pPr>
              <w:ind w:firstLine="385"/>
              <w:jc w:val="both"/>
              <w:rPr>
                <w:rFonts w:eastAsia="Calibri"/>
                <w:bCs/>
                <w:noProof/>
                <w:lang w:val="kk-KZ"/>
              </w:rPr>
            </w:pPr>
            <w:r w:rsidRPr="007B0557">
              <w:rPr>
                <w:rFonts w:eastAsia="Calibri"/>
                <w:bCs/>
                <w:noProof/>
                <w:lang w:val="kk-KZ"/>
              </w:rPr>
              <w:lastRenderedPageBreak/>
              <w:t xml:space="preserve">«Бәсекелестік туралы» Модельдік заңның 6-бабының 1-тармағына сәйкес келтіру </w:t>
            </w:r>
            <w:r w:rsidRPr="007B0557">
              <w:rPr>
                <w:rFonts w:eastAsia="Calibri"/>
                <w:bCs/>
                <w:i/>
                <w:iCs/>
                <w:noProof/>
                <w:lang w:val="kk-KZ"/>
              </w:rPr>
              <w:t>(Жоғары Еуразиялық экономикалық кеңестің 2013 жылғы 24 қазандағы № 50 шешімі)</w:t>
            </w:r>
            <w:r w:rsidRPr="007B0557">
              <w:rPr>
                <w:rFonts w:eastAsia="Calibri"/>
                <w:bCs/>
                <w:noProof/>
                <w:lang w:val="kk-KZ"/>
              </w:rPr>
              <w:t xml:space="preserve">, оған сәйкес тауардың монополиялық жоғары бағасы үстем жағдайға ие шаруашылық </w:t>
            </w:r>
            <w:r w:rsidRPr="007B0557">
              <w:rPr>
                <w:rFonts w:eastAsia="Calibri"/>
                <w:bCs/>
                <w:noProof/>
                <w:lang w:val="kk-KZ"/>
              </w:rPr>
              <w:lastRenderedPageBreak/>
              <w:t>жүргізуші субъект (нарық субъектісі) белгілеген баға болып табылады, егер бұл баға осындай тауарды өндіру және өткізу үшін қажетті сомадан асып кетсе тауарды сатып алушылардың немесе сатушылардың құрамы, тауар айналымының шарттары бойынша салыстырылатын тауар нарығындағы бәсекелестік жағдайында қалыптасқан шығындар мен пайда мен баға, салық салуды, кедендік-тарифтік, тарифтік және тарифтік емес реттеуді (бұдан әрі - салыстырмалы тауар нарығы) қоса алғанда, тауар нарығына, мемлекеттік реттеуге мұндай нарық мемлекет аумағында немесе одан тысқары жерлерде болған кезде қол жеткізу шарттарына сәйкес жүзеге асырылады.</w:t>
            </w:r>
          </w:p>
        </w:tc>
      </w:tr>
      <w:tr w:rsidR="00155122" w:rsidRPr="00135D33" w14:paraId="1986781E" w14:textId="77777777" w:rsidTr="006314B5">
        <w:trPr>
          <w:gridAfter w:val="1"/>
          <w:wAfter w:w="13" w:type="pct"/>
        </w:trPr>
        <w:tc>
          <w:tcPr>
            <w:tcW w:w="179" w:type="pct"/>
          </w:tcPr>
          <w:p w14:paraId="55442D24" w14:textId="5F9A511D"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0859BFDA" w14:textId="77777777" w:rsidR="00155122" w:rsidRPr="007B0557" w:rsidRDefault="00155122" w:rsidP="00155122">
            <w:pPr>
              <w:jc w:val="center"/>
              <w:rPr>
                <w:rFonts w:eastAsia="Calibri"/>
                <w:bCs/>
                <w:noProof/>
                <w:lang w:val="kk-KZ"/>
              </w:rPr>
            </w:pPr>
            <w:r w:rsidRPr="007B0557">
              <w:rPr>
                <w:rFonts w:eastAsia="Calibri"/>
                <w:bCs/>
                <w:noProof/>
                <w:lang w:val="kk-KZ"/>
              </w:rPr>
              <w:t xml:space="preserve">175-баптың </w:t>
            </w:r>
          </w:p>
          <w:p w14:paraId="338496B8" w14:textId="6890715C" w:rsidR="00155122" w:rsidRPr="007B0557" w:rsidRDefault="00155122" w:rsidP="00155122">
            <w:pPr>
              <w:jc w:val="center"/>
              <w:rPr>
                <w:rFonts w:eastAsia="Calibri"/>
                <w:bCs/>
                <w:noProof/>
                <w:lang w:val="kk-KZ"/>
              </w:rPr>
            </w:pPr>
            <w:r w:rsidRPr="007B0557">
              <w:rPr>
                <w:rFonts w:eastAsia="Calibri"/>
                <w:bCs/>
                <w:noProof/>
                <w:lang w:val="kk-KZ"/>
              </w:rPr>
              <w:t>3-тармағы</w:t>
            </w:r>
          </w:p>
        </w:tc>
        <w:tc>
          <w:tcPr>
            <w:tcW w:w="1408" w:type="pct"/>
            <w:gridSpan w:val="4"/>
            <w:tcBorders>
              <w:top w:val="single" w:sz="8" w:space="0" w:color="000000"/>
              <w:left w:val="nil"/>
              <w:bottom w:val="single" w:sz="8" w:space="0" w:color="000000"/>
              <w:right w:val="single" w:sz="8" w:space="0" w:color="000000"/>
            </w:tcBorders>
          </w:tcPr>
          <w:p w14:paraId="4125BA22" w14:textId="1F6E27D2"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175-бап. Тауардың монополиялық жоғары және монополиялық төмен бағасы</w:t>
            </w:r>
          </w:p>
          <w:p w14:paraId="5FFA6407" w14:textId="6B437286"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w:t>
            </w:r>
          </w:p>
          <w:p w14:paraId="13AC7BC9" w14:textId="77777777" w:rsidR="00155122" w:rsidRPr="007B0557" w:rsidRDefault="00155122" w:rsidP="00155122">
            <w:pPr>
              <w:tabs>
                <w:tab w:val="left" w:pos="5670"/>
              </w:tabs>
              <w:ind w:firstLine="385"/>
              <w:jc w:val="both"/>
              <w:rPr>
                <w:rFonts w:eastAsia="Calibri"/>
                <w:b/>
                <w:noProof/>
                <w:lang w:val="kk-KZ"/>
              </w:rPr>
            </w:pPr>
            <w:r w:rsidRPr="007B0557">
              <w:rPr>
                <w:rFonts w:eastAsia="Calibri"/>
                <w:b/>
                <w:noProof/>
                <w:lang w:val="kk-KZ"/>
              </w:rPr>
              <w:t>3. Салыстырмалы тауар нарығы деп тауарды сатып алу немесе сату мақсаттары негізге алына отырып айқындалатын сатылатын тауар көлемі, тауарды сатып алушылар немесе сатушылар (берушілер) құрамы және тауар нарығына кіру шарттары бойынша салыстырылатын басқа тауар нарығы түсініледі.</w:t>
            </w:r>
          </w:p>
          <w:p w14:paraId="6706A96A" w14:textId="71AAC0E7" w:rsidR="00155122" w:rsidRPr="007B0557" w:rsidRDefault="00155122" w:rsidP="00155122">
            <w:pPr>
              <w:tabs>
                <w:tab w:val="left" w:pos="5670"/>
              </w:tabs>
              <w:ind w:firstLine="385"/>
              <w:jc w:val="both"/>
              <w:rPr>
                <w:rFonts w:eastAsia="Calibri"/>
                <w:b/>
                <w:noProof/>
                <w:lang w:val="kk-KZ"/>
              </w:rPr>
            </w:pPr>
            <w:r w:rsidRPr="007B0557">
              <w:rPr>
                <w:rFonts w:eastAsia="Calibri"/>
                <w:b/>
                <w:noProof/>
                <w:lang w:val="kk-KZ"/>
              </w:rPr>
              <w:t xml:space="preserve">Нақ сол тауар нарығында бағаны салыстыру мүмкін болмаған жағдайда, салыстырмалы тауар нарығындағы, оның ішінде Қазақстан </w:t>
            </w:r>
            <w:r w:rsidRPr="007B0557">
              <w:rPr>
                <w:rFonts w:eastAsia="Calibri"/>
                <w:b/>
                <w:noProof/>
                <w:lang w:val="kk-KZ"/>
              </w:rPr>
              <w:lastRenderedPageBreak/>
              <w:t>Республикасының шегінен тыс жердегі салыстырмалы тауар нарығындағы тауар бағасымен салыстыру жүргізіледі.</w:t>
            </w:r>
          </w:p>
          <w:p w14:paraId="0096E61E" w14:textId="3EB763BE"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жерде айқындау мүмкін болмаған жағдайда, нарық субъектісінің шығыстарына және пайдасына талдау жүргізіліп, тауардың негізделген бағасы айқындалады.</w:t>
            </w:r>
          </w:p>
        </w:tc>
        <w:tc>
          <w:tcPr>
            <w:tcW w:w="1455" w:type="pct"/>
            <w:gridSpan w:val="3"/>
            <w:shd w:val="clear" w:color="auto" w:fill="auto"/>
          </w:tcPr>
          <w:p w14:paraId="469253DD" w14:textId="158D7751"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lastRenderedPageBreak/>
              <w:t>175-бап. Тауардың монополиялық жоғары және монополиялық төмен бағасы</w:t>
            </w:r>
          </w:p>
          <w:p w14:paraId="6F2722FC" w14:textId="0D4F3B16" w:rsidR="00155122" w:rsidRPr="007B0557" w:rsidRDefault="00155122" w:rsidP="00155122">
            <w:pPr>
              <w:tabs>
                <w:tab w:val="left" w:pos="5670"/>
              </w:tabs>
              <w:ind w:firstLine="385"/>
              <w:jc w:val="both"/>
              <w:rPr>
                <w:rFonts w:eastAsia="Calibri"/>
                <w:bCs/>
                <w:noProof/>
                <w:lang w:val="kk-KZ"/>
              </w:rPr>
            </w:pPr>
            <w:r w:rsidRPr="007B0557">
              <w:rPr>
                <w:rFonts w:eastAsia="Calibri"/>
                <w:bCs/>
                <w:noProof/>
                <w:lang w:val="kk-KZ"/>
              </w:rPr>
              <w:t>...</w:t>
            </w:r>
          </w:p>
          <w:p w14:paraId="505D106E" w14:textId="77777777" w:rsidR="00155122" w:rsidRPr="007B0557" w:rsidRDefault="00155122" w:rsidP="00155122">
            <w:pPr>
              <w:tabs>
                <w:tab w:val="left" w:pos="5670"/>
              </w:tabs>
              <w:ind w:firstLine="385"/>
              <w:jc w:val="both"/>
              <w:rPr>
                <w:rFonts w:eastAsia="Calibri"/>
                <w:b/>
                <w:noProof/>
                <w:lang w:val="kk-KZ"/>
              </w:rPr>
            </w:pPr>
            <w:r w:rsidRPr="007B0557">
              <w:rPr>
                <w:rFonts w:eastAsia="Calibri"/>
                <w:b/>
                <w:noProof/>
                <w:lang w:val="kk-KZ"/>
              </w:rPr>
              <w:t xml:space="preserve">3. </w:t>
            </w:r>
            <w:bookmarkStart w:id="34" w:name="_Hlk160630109"/>
            <w:r w:rsidRPr="007B0557">
              <w:rPr>
                <w:rFonts w:eastAsia="Calibri"/>
                <w:b/>
                <w:noProof/>
                <w:lang w:val="kk-KZ"/>
              </w:rPr>
              <w:t>Егер салыстырмалы тауар нарығында бәсекелестік жағдайында қалыптасқан бағаны не салыстырмалы тауар нарығын, оның ішінде Қазақстан Республикасынан тыс жерлерде айқындау мүмкін болмаған жағдайда, нарық субъектісінің шығыстары мен пайдасына талдау жүргізіледі және тауардың негізделген бағасы айқындалады.</w:t>
            </w:r>
          </w:p>
          <w:p w14:paraId="3806B523" w14:textId="4544827F" w:rsidR="00155122" w:rsidRPr="007B0557" w:rsidRDefault="00155122" w:rsidP="00155122">
            <w:pPr>
              <w:tabs>
                <w:tab w:val="left" w:pos="5670"/>
              </w:tabs>
              <w:ind w:firstLine="385"/>
              <w:jc w:val="both"/>
              <w:rPr>
                <w:rFonts w:eastAsia="Calibri"/>
                <w:bCs/>
                <w:noProof/>
                <w:lang w:val="kk-KZ"/>
              </w:rPr>
            </w:pPr>
            <w:r w:rsidRPr="007B0557">
              <w:rPr>
                <w:rFonts w:eastAsia="Calibri"/>
                <w:b/>
                <w:noProof/>
                <w:lang w:val="kk-KZ"/>
              </w:rPr>
              <w:t xml:space="preserve">Нарық субъектісінің қажетті шығындары мен пайдасын талдау кезінде дамыған бәсекелестікпен салыстырмалы немесе басқа тауар </w:t>
            </w:r>
            <w:r w:rsidRPr="007B0557">
              <w:rPr>
                <w:rFonts w:eastAsia="Calibri"/>
                <w:b/>
                <w:noProof/>
                <w:lang w:val="kk-KZ"/>
              </w:rPr>
              <w:lastRenderedPageBreak/>
              <w:t>нарығындағы ұқсас шығындар мен басқа нарық субъектілерінің пайдасын салыстырмалы талдау әдісі қолданылады.</w:t>
            </w:r>
            <w:bookmarkEnd w:id="34"/>
          </w:p>
        </w:tc>
        <w:tc>
          <w:tcPr>
            <w:tcW w:w="1339" w:type="pct"/>
            <w:gridSpan w:val="5"/>
          </w:tcPr>
          <w:p w14:paraId="745FC7F2" w14:textId="2F63446C" w:rsidR="00155122" w:rsidRPr="007B0557" w:rsidRDefault="00155122" w:rsidP="00155122">
            <w:pPr>
              <w:ind w:firstLine="385"/>
              <w:jc w:val="both"/>
              <w:rPr>
                <w:rFonts w:eastAsia="Calibri"/>
                <w:bCs/>
                <w:noProof/>
                <w:lang w:val="kk-KZ"/>
              </w:rPr>
            </w:pPr>
            <w:r w:rsidRPr="007B0557">
              <w:rPr>
                <w:rFonts w:eastAsia="Calibri"/>
                <w:bCs/>
                <w:noProof/>
                <w:lang w:val="kk-KZ"/>
              </w:rPr>
              <w:lastRenderedPageBreak/>
              <w:t>Осы баптың 1-тармағына енгізілген түзетулерге сәйкес келтіру.</w:t>
            </w:r>
          </w:p>
        </w:tc>
      </w:tr>
      <w:tr w:rsidR="00155122" w:rsidRPr="00135D33" w14:paraId="2EC5F627" w14:textId="77777777" w:rsidTr="006314B5">
        <w:trPr>
          <w:gridAfter w:val="1"/>
          <w:wAfter w:w="13" w:type="pct"/>
        </w:trPr>
        <w:tc>
          <w:tcPr>
            <w:tcW w:w="179" w:type="pct"/>
          </w:tcPr>
          <w:p w14:paraId="56528A80" w14:textId="6E940B51"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37983F8B" w14:textId="45E2AD0C" w:rsidR="00155122" w:rsidRPr="007B0557" w:rsidRDefault="00155122" w:rsidP="00155122">
            <w:pPr>
              <w:jc w:val="center"/>
              <w:rPr>
                <w:noProof/>
                <w:color w:val="000000" w:themeColor="text1"/>
                <w:lang w:val="kk-KZ"/>
              </w:rPr>
            </w:pPr>
            <w:r w:rsidRPr="007B0557">
              <w:rPr>
                <w:noProof/>
                <w:color w:val="000000" w:themeColor="text1"/>
                <w:lang w:val="kk-KZ"/>
              </w:rPr>
              <w:t>176-1-бап</w:t>
            </w:r>
          </w:p>
        </w:tc>
        <w:tc>
          <w:tcPr>
            <w:tcW w:w="1408" w:type="pct"/>
            <w:gridSpan w:val="4"/>
            <w:tcBorders>
              <w:top w:val="single" w:sz="8" w:space="0" w:color="000000"/>
              <w:left w:val="nil"/>
              <w:bottom w:val="single" w:sz="8" w:space="0" w:color="000000"/>
              <w:right w:val="single" w:sz="8" w:space="0" w:color="000000"/>
            </w:tcBorders>
          </w:tcPr>
          <w:p w14:paraId="23790242" w14:textId="339A8133"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176-1-бап. Негізгі қуатқа тең қолжетімділікті қамтамасыз ету</w:t>
            </w:r>
          </w:p>
          <w:p w14:paraId="495B62EF" w14:textId="27ED18EB"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w:t>
            </w:r>
          </w:p>
          <w:p w14:paraId="663DFDE1" w14:textId="77777777"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2. Нарық субъектісінің тауары, инфрақұрылым объектісі мынадай шарттардың жиынтығы кезінде:</w:t>
            </w:r>
          </w:p>
          <w:p w14:paraId="361BC27E" w14:textId="1C7A3363"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1) технологиялық ерекшеліктерге байланысты тауарды, инфрақұрылым объектісін қайталау мүмкін болмаса немесе экономикалық тұрғыдан орынсыз болса;</w:t>
            </w:r>
          </w:p>
          <w:p w14:paraId="636CD9F7" w14:textId="17121BC2"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2) негізгі қуатты иеленуші тиісті тауарды, инфрақұрылым объектісін иеленуге, пайдалануға және оған билік етуге құқылы болса;</w:t>
            </w:r>
          </w:p>
          <w:p w14:paraId="37E44F43" w14:textId="2CBF9D32"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3) негізгі қуатты иеленушіде тиісті тауарға, инфрақұрылым объектісіне қолжетімділікті беру мүмкіндігі болса;</w:t>
            </w:r>
          </w:p>
          <w:p w14:paraId="38C35D8A" w14:textId="4DFE5816"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4) негізгі қуатты иеленушінің тиісті тауарға, инфрақұрылым объектісіне қол жеткізуден негізсіз бас тартуы бәсекелестікке теріс әсер ететін болса;</w:t>
            </w:r>
          </w:p>
          <w:p w14:paraId="66CA98AD" w14:textId="3186246D"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 xml:space="preserve">5) негізгі қуатты иеленушінің тиісті тауар көлеміне, инфрақұрылым объектісіне қолжетімділік биржалық сауда-саттық </w:t>
            </w:r>
            <w:r w:rsidRPr="007B0557">
              <w:rPr>
                <w:noProof/>
                <w:color w:val="000000"/>
                <w:spacing w:val="2"/>
                <w:sz w:val="22"/>
                <w:lang w:val="kk-KZ"/>
              </w:rPr>
              <w:lastRenderedPageBreak/>
              <w:t>арқылы берілмесе, негізгі қуат деп танылады.</w:t>
            </w:r>
          </w:p>
        </w:tc>
        <w:tc>
          <w:tcPr>
            <w:tcW w:w="1455" w:type="pct"/>
            <w:gridSpan w:val="3"/>
            <w:shd w:val="clear" w:color="auto" w:fill="auto"/>
          </w:tcPr>
          <w:p w14:paraId="6FDA1557" w14:textId="4DE1B0B5"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lastRenderedPageBreak/>
              <w:t>176-1-бап. Негізгі қуатқа тең қолжетімділікті қамтамасыз ету</w:t>
            </w:r>
          </w:p>
          <w:p w14:paraId="6644F894" w14:textId="67EB3432"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w:t>
            </w:r>
          </w:p>
          <w:p w14:paraId="5040C1A7" w14:textId="11E27EAC"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 xml:space="preserve">2. </w:t>
            </w:r>
            <w:bookmarkStart w:id="35" w:name="_Hlk160630305"/>
            <w:r w:rsidRPr="007B0557">
              <w:rPr>
                <w:noProof/>
                <w:color w:val="000000"/>
                <w:spacing w:val="2"/>
                <w:sz w:val="22"/>
                <w:lang w:val="kk-KZ"/>
              </w:rPr>
              <w:t xml:space="preserve">Тауар, нарық субъектісінің инфрақұрылым объектісі мынадай шарттар жиынтығы кезінде </w:t>
            </w:r>
            <w:r w:rsidRPr="007B0557">
              <w:rPr>
                <w:b/>
                <w:bCs/>
                <w:noProof/>
                <w:color w:val="000000"/>
                <w:spacing w:val="2"/>
                <w:sz w:val="22"/>
                <w:lang w:val="kk-KZ"/>
              </w:rPr>
              <w:t>тауар нарықтарындағы бәсекелестіктің жай-күйін талдау нәтижелері бойынша</w:t>
            </w:r>
            <w:r w:rsidRPr="007B0557">
              <w:rPr>
                <w:noProof/>
                <w:color w:val="000000"/>
                <w:spacing w:val="2"/>
                <w:sz w:val="22"/>
                <w:lang w:val="kk-KZ"/>
              </w:rPr>
              <w:t xml:space="preserve"> негізгі қуат деп танылады:</w:t>
            </w:r>
          </w:p>
          <w:bookmarkEnd w:id="35"/>
          <w:p w14:paraId="5F51FD5B" w14:textId="77777777"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1) технологиялық ерекшеліктеріне байланысты тауардың, инфрақұрылым объектісінің қайталануы мүмкін емес немесе экономикалық тұрғыдан тиімсіз;</w:t>
            </w:r>
          </w:p>
          <w:p w14:paraId="67717628" w14:textId="77777777"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2) түйінді қуат иесі тиісті тауарды, инфрақұрылым объектісін иеленуге, пайдалануға және оған билік етуге құқылы;</w:t>
            </w:r>
          </w:p>
          <w:p w14:paraId="06CEBE2B" w14:textId="77777777"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3) негізгі қуат иесінің тиісті тауарға, Инфрақұрылым объектісіне қол жеткізуді ұсыну мүмкіндігінің болуы;</w:t>
            </w:r>
          </w:p>
          <w:p w14:paraId="44621EBC" w14:textId="77777777"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4) түйінді қуат иесінің тиісті тауарға, Инфрақұрылым объектісіне қол жеткізуден негізсіз бас тартуы бәсекелестікке теріс әсер ететін болады;</w:t>
            </w:r>
          </w:p>
          <w:p w14:paraId="0341E519" w14:textId="77777777" w:rsidR="00155122" w:rsidRPr="007B0557" w:rsidRDefault="00155122" w:rsidP="00155122">
            <w:pPr>
              <w:pStyle w:val="ac"/>
              <w:spacing w:before="0" w:beforeAutospacing="0" w:after="0" w:afterAutospacing="0"/>
              <w:ind w:firstLine="386"/>
              <w:jc w:val="both"/>
              <w:rPr>
                <w:noProof/>
                <w:color w:val="000000"/>
                <w:spacing w:val="2"/>
                <w:sz w:val="22"/>
                <w:lang w:val="kk-KZ"/>
              </w:rPr>
            </w:pPr>
            <w:r w:rsidRPr="007B0557">
              <w:rPr>
                <w:noProof/>
                <w:color w:val="000000"/>
                <w:spacing w:val="2"/>
                <w:sz w:val="22"/>
                <w:lang w:val="kk-KZ"/>
              </w:rPr>
              <w:t xml:space="preserve">5) тауардың тиісті көлеміне, негізгі қуат иеленушінің Инфрақұрылым объектісіне қол </w:t>
            </w:r>
            <w:r w:rsidRPr="007B0557">
              <w:rPr>
                <w:noProof/>
                <w:color w:val="000000"/>
                <w:spacing w:val="2"/>
                <w:sz w:val="22"/>
                <w:lang w:val="kk-KZ"/>
              </w:rPr>
              <w:lastRenderedPageBreak/>
              <w:t>жеткізу биржалық сауда-саттық арқылы берілмейді.</w:t>
            </w:r>
          </w:p>
          <w:p w14:paraId="0550153E" w14:textId="11FE988C" w:rsidR="00155122" w:rsidRPr="007B0557" w:rsidRDefault="00155122" w:rsidP="00155122">
            <w:pPr>
              <w:pStyle w:val="ac"/>
              <w:spacing w:before="0" w:beforeAutospacing="0" w:after="0" w:afterAutospacing="0"/>
              <w:ind w:firstLine="385"/>
              <w:jc w:val="both"/>
              <w:rPr>
                <w:noProof/>
                <w:color w:val="000000"/>
                <w:spacing w:val="2"/>
                <w:sz w:val="22"/>
                <w:lang w:val="kk-KZ"/>
              </w:rPr>
            </w:pPr>
            <w:bookmarkStart w:id="36" w:name="_Hlk160630529"/>
            <w:r w:rsidRPr="007B0557">
              <w:rPr>
                <w:b/>
                <w:bCs/>
                <w:noProof/>
                <w:color w:val="000000"/>
                <w:spacing w:val="2"/>
                <w:sz w:val="22"/>
                <w:lang w:val="kk-KZ"/>
              </w:rPr>
              <w:t>Негізгі қуат анықталған тауар нарықтарындағы бәсекелестіктің жай-күйін талдау кемінде үш жылда бір рет жүргізіледі</w:t>
            </w:r>
            <w:r w:rsidRPr="007B0557">
              <w:rPr>
                <w:noProof/>
                <w:color w:val="000000"/>
                <w:spacing w:val="2"/>
                <w:sz w:val="22"/>
                <w:lang w:val="kk-KZ"/>
              </w:rPr>
              <w:t>.</w:t>
            </w:r>
            <w:bookmarkEnd w:id="36"/>
          </w:p>
        </w:tc>
        <w:tc>
          <w:tcPr>
            <w:tcW w:w="1339" w:type="pct"/>
            <w:gridSpan w:val="5"/>
          </w:tcPr>
          <w:p w14:paraId="7A944860" w14:textId="77777777" w:rsidR="00155122" w:rsidRPr="007B0557" w:rsidRDefault="00155122" w:rsidP="00155122">
            <w:pPr>
              <w:ind w:firstLine="385"/>
              <w:contextualSpacing/>
              <w:jc w:val="both"/>
              <w:rPr>
                <w:iCs/>
                <w:noProof/>
                <w:lang w:val="kk-KZ"/>
              </w:rPr>
            </w:pPr>
            <w:r w:rsidRPr="007B0557">
              <w:rPr>
                <w:iCs/>
                <w:noProof/>
                <w:lang w:val="kk-KZ"/>
              </w:rPr>
              <w:lastRenderedPageBreak/>
              <w:t>Тауар нарықтарындағы бәсекелестіктің жай-күйін талдау нәтижелері бойынша тауарды, нарық субъектісінің инфрақұрылым объектісін негізгі қуат деп тану ұсынылады.</w:t>
            </w:r>
          </w:p>
          <w:p w14:paraId="6C4BB0AE" w14:textId="6A23083C" w:rsidR="00155122" w:rsidRPr="007B0557" w:rsidRDefault="00155122" w:rsidP="00155122">
            <w:pPr>
              <w:ind w:firstLine="385"/>
              <w:contextualSpacing/>
              <w:jc w:val="both"/>
              <w:rPr>
                <w:iCs/>
                <w:noProof/>
                <w:lang w:val="kk-KZ"/>
              </w:rPr>
            </w:pPr>
            <w:r w:rsidRPr="007B0557">
              <w:rPr>
                <w:iCs/>
                <w:noProof/>
                <w:lang w:val="kk-KZ"/>
              </w:rPr>
              <w:t>Сондай-ақ тауар нарықтарындағы бәсекелестіктің жай-күйін талдау ұсынылады, онда негізгі қуат үш жылда бір реттен кем емес жүргізіледі.</w:t>
            </w:r>
          </w:p>
        </w:tc>
      </w:tr>
      <w:tr w:rsidR="00155122" w:rsidRPr="00135D33" w14:paraId="52354075" w14:textId="77777777" w:rsidTr="006314B5">
        <w:trPr>
          <w:gridAfter w:val="1"/>
          <w:wAfter w:w="13" w:type="pct"/>
        </w:trPr>
        <w:tc>
          <w:tcPr>
            <w:tcW w:w="179" w:type="pct"/>
          </w:tcPr>
          <w:p w14:paraId="72F4C526" w14:textId="1E4BCCED"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333C24BD" w14:textId="04EF3BBF" w:rsidR="00155122" w:rsidRPr="007B0557" w:rsidRDefault="00155122" w:rsidP="00155122">
            <w:pPr>
              <w:jc w:val="center"/>
              <w:rPr>
                <w:noProof/>
                <w:lang w:val="kk-KZ"/>
              </w:rPr>
            </w:pPr>
            <w:r w:rsidRPr="007B0557">
              <w:rPr>
                <w:rFonts w:eastAsia="Times New Roman"/>
                <w:noProof/>
                <w:lang w:val="kk-KZ" w:eastAsia="ru-RU"/>
              </w:rPr>
              <w:t>192-баптың 1-тармағының екінші бөлігі</w:t>
            </w:r>
          </w:p>
        </w:tc>
        <w:tc>
          <w:tcPr>
            <w:tcW w:w="1408" w:type="pct"/>
            <w:gridSpan w:val="4"/>
            <w:tcBorders>
              <w:top w:val="single" w:sz="8" w:space="0" w:color="000000"/>
              <w:left w:val="nil"/>
              <w:bottom w:val="single" w:sz="8" w:space="0" w:color="000000"/>
              <w:right w:val="single" w:sz="8" w:space="0" w:color="000000"/>
            </w:tcBorders>
          </w:tcPr>
          <w:p w14:paraId="72487CF1" w14:textId="77777777" w:rsidR="00155122" w:rsidRPr="007B0557" w:rsidRDefault="00155122" w:rsidP="00155122">
            <w:pPr>
              <w:shd w:val="clear" w:color="auto" w:fill="FFFFFF"/>
              <w:ind w:firstLine="383"/>
              <w:jc w:val="both"/>
              <w:textAlignment w:val="baseline"/>
              <w:rPr>
                <w:rFonts w:eastAsia="Times New Roman"/>
                <w:bCs/>
                <w:noProof/>
                <w:color w:val="000000"/>
                <w:spacing w:val="2"/>
                <w:bdr w:val="none" w:sz="0" w:space="0" w:color="auto" w:frame="1"/>
                <w:lang w:val="kk-KZ" w:eastAsia="ru-RU"/>
              </w:rPr>
            </w:pPr>
            <w:r w:rsidRPr="007B0557">
              <w:rPr>
                <w:rFonts w:eastAsia="Times New Roman"/>
                <w:bCs/>
                <w:noProof/>
                <w:color w:val="000000"/>
                <w:spacing w:val="2"/>
                <w:bdr w:val="none" w:sz="0" w:space="0" w:color="auto" w:frame="1"/>
                <w:lang w:val="kk-KZ" w:eastAsia="ru-RU"/>
              </w:rPr>
              <w:t>192-бап. Мемлекеттің кәсіпкерлік қызметке қатысуының негіздері</w:t>
            </w:r>
          </w:p>
          <w:p w14:paraId="06FAF298" w14:textId="74FE7ACE" w:rsidR="00155122" w:rsidRPr="007B0557" w:rsidRDefault="00155122" w:rsidP="00155122">
            <w:pPr>
              <w:shd w:val="clear" w:color="auto" w:fill="FFFFFF"/>
              <w:ind w:firstLine="383"/>
              <w:jc w:val="both"/>
              <w:textAlignment w:val="baseline"/>
              <w:rPr>
                <w:rFonts w:eastAsia="Times New Roman"/>
                <w:noProof/>
                <w:color w:val="000000"/>
                <w:spacing w:val="2"/>
                <w:bdr w:val="none" w:sz="0" w:space="0" w:color="auto" w:frame="1"/>
                <w:lang w:val="kk-KZ" w:eastAsia="ru-RU"/>
              </w:rPr>
            </w:pPr>
            <w:r w:rsidRPr="007B0557">
              <w:rPr>
                <w:rFonts w:eastAsia="Times New Roman"/>
                <w:bCs/>
                <w:noProof/>
                <w:color w:val="000000"/>
                <w:spacing w:val="2"/>
                <w:bdr w:val="none" w:sz="0" w:space="0" w:color="auto" w:frame="1"/>
                <w:lang w:val="kk-KZ" w:eastAsia="ru-RU"/>
              </w:rPr>
              <w:t>1. Мемлекет мынадай:</w:t>
            </w:r>
          </w:p>
          <w:p w14:paraId="6B206205" w14:textId="77777777" w:rsidR="00155122" w:rsidRPr="007B0557" w:rsidRDefault="00155122" w:rsidP="00155122">
            <w:pPr>
              <w:shd w:val="clear" w:color="auto" w:fill="FFFFFF"/>
              <w:ind w:firstLine="383"/>
              <w:jc w:val="both"/>
              <w:textAlignment w:val="baseline"/>
              <w:rPr>
                <w:rFonts w:eastAsia="Times New Roman"/>
                <w:noProof/>
                <w:color w:val="000000"/>
                <w:spacing w:val="2"/>
                <w:bdr w:val="none" w:sz="0" w:space="0" w:color="auto" w:frame="1"/>
                <w:lang w:val="kk-KZ" w:eastAsia="ru-RU"/>
              </w:rPr>
            </w:pPr>
            <w:r w:rsidRPr="007B0557">
              <w:rPr>
                <w:rFonts w:eastAsia="Times New Roman"/>
                <w:noProof/>
                <w:color w:val="000000"/>
                <w:spacing w:val="2"/>
                <w:bdr w:val="none" w:sz="0" w:space="0" w:color="auto" w:frame="1"/>
                <w:lang w:val="kk-KZ" w:eastAsia="ru-RU"/>
              </w:rPr>
              <w:t>...</w:t>
            </w:r>
          </w:p>
          <w:p w14:paraId="255A29B9" w14:textId="75035BD5" w:rsidR="00155122" w:rsidRPr="007B0557" w:rsidRDefault="00155122" w:rsidP="00155122">
            <w:pPr>
              <w:shd w:val="clear" w:color="auto" w:fill="FFFFFF"/>
              <w:ind w:firstLine="383"/>
              <w:jc w:val="both"/>
              <w:textAlignment w:val="baseline"/>
              <w:rPr>
                <w:rFonts w:eastAsia="Times New Roman"/>
                <w:b/>
                <w:bCs/>
                <w:noProof/>
                <w:color w:val="000000"/>
                <w:spacing w:val="2"/>
                <w:bdr w:val="none" w:sz="0" w:space="0" w:color="auto" w:frame="1"/>
                <w:lang w:val="kk-KZ" w:eastAsia="ru-RU"/>
              </w:rPr>
            </w:pPr>
            <w:r w:rsidRPr="007B0557">
              <w:rPr>
                <w:rFonts w:eastAsia="Times New Roman"/>
                <w:noProof/>
                <w:color w:val="000000"/>
                <w:spacing w:val="2"/>
                <w:bdr w:val="none" w:sz="0" w:space="0" w:color="auto" w:frame="1"/>
                <w:lang w:val="kk-KZ" w:eastAsia="ru-RU"/>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tc>
        <w:tc>
          <w:tcPr>
            <w:tcW w:w="1455" w:type="pct"/>
            <w:gridSpan w:val="3"/>
            <w:shd w:val="clear" w:color="auto" w:fill="auto"/>
          </w:tcPr>
          <w:p w14:paraId="73CD7FAB" w14:textId="77777777" w:rsidR="00155122" w:rsidRPr="007B0557" w:rsidRDefault="00155122" w:rsidP="00155122">
            <w:pPr>
              <w:shd w:val="clear" w:color="auto" w:fill="FFFFFF"/>
              <w:ind w:firstLine="383"/>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2DA7ADAC" w14:textId="77777777" w:rsidR="00155122" w:rsidRPr="007B0557" w:rsidRDefault="00155122" w:rsidP="00155122">
            <w:pPr>
              <w:shd w:val="clear" w:color="auto" w:fill="FFFFFF"/>
              <w:ind w:firstLine="383"/>
              <w:jc w:val="both"/>
              <w:textAlignment w:val="baseline"/>
              <w:rPr>
                <w:rFonts w:eastAsia="Times New Roman"/>
                <w:noProof/>
                <w:color w:val="000000"/>
                <w:spacing w:val="2"/>
                <w:lang w:val="kk-KZ"/>
              </w:rPr>
            </w:pPr>
            <w:r w:rsidRPr="007B0557">
              <w:rPr>
                <w:rFonts w:eastAsia="Times New Roman"/>
                <w:noProof/>
                <w:color w:val="000000"/>
                <w:spacing w:val="2"/>
                <w:lang w:val="kk-KZ"/>
              </w:rPr>
              <w:t>1. Мемлекет мынадай:</w:t>
            </w:r>
          </w:p>
          <w:p w14:paraId="14BE5E5A" w14:textId="77777777" w:rsidR="00155122" w:rsidRPr="007B0557" w:rsidRDefault="00155122" w:rsidP="00155122">
            <w:pPr>
              <w:shd w:val="clear" w:color="auto" w:fill="FFFFFF"/>
              <w:ind w:firstLine="383"/>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0EFF677D" w14:textId="4B036EF5" w:rsidR="00155122" w:rsidRPr="007B0557" w:rsidRDefault="00155122" w:rsidP="00155122">
            <w:pPr>
              <w:pStyle w:val="ac"/>
              <w:shd w:val="clear" w:color="auto" w:fill="FFFFFF"/>
              <w:spacing w:before="0" w:beforeAutospacing="0" w:after="0" w:afterAutospacing="0"/>
              <w:ind w:firstLine="383"/>
              <w:jc w:val="both"/>
              <w:textAlignment w:val="baseline"/>
              <w:rPr>
                <w:b/>
                <w:noProof/>
                <w:lang w:val="kk-KZ"/>
              </w:rPr>
            </w:pPr>
            <w:bookmarkStart w:id="37" w:name="_Hlk160630565"/>
            <w:r w:rsidRPr="007B0557">
              <w:rPr>
                <w:b/>
                <w:bCs/>
                <w:noProof/>
                <w:color w:val="000000"/>
                <w:spacing w:val="2"/>
                <w:lang w:val="kk-KZ"/>
              </w:rPr>
              <w:t>Тауар нарығының шекараларын, қолданылу мерзімін,</w:t>
            </w:r>
            <w:r w:rsidRPr="007B0557">
              <w:rPr>
                <w:noProof/>
                <w:color w:val="000000"/>
                <w:spacing w:val="2"/>
                <w:lang w:val="kk-KZ"/>
              </w:rPr>
              <w:t xml:space="preserve"> </w:t>
            </w:r>
            <w:r w:rsidRPr="007B0557">
              <w:rPr>
                <w:b/>
                <w:bCs/>
                <w:noProof/>
                <w:color w:val="000000"/>
                <w:spacing w:val="2"/>
                <w:lang w:val="kk-KZ"/>
              </w:rPr>
              <w:t xml:space="preserve">нарық субъектісінің (субъектілерінің) атауын және (немесе) ұйымдық-құқықтық нысанын қоса алғанда, </w:t>
            </w:r>
            <w:r w:rsidRPr="007B0557">
              <w:rPr>
                <w:noProof/>
                <w:color w:val="000000"/>
                <w:spacing w:val="2"/>
                <w:lang w:val="kk-KZ"/>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w:t>
            </w:r>
            <w:r w:rsidR="008A7567">
              <w:rPr>
                <w:noProof/>
                <w:color w:val="000000"/>
                <w:spacing w:val="2"/>
                <w:lang w:val="kk-KZ"/>
              </w:rPr>
              <w:t xml:space="preserve"> </w:t>
            </w:r>
            <w:r w:rsidRPr="007B0557">
              <w:rPr>
                <w:noProof/>
                <w:color w:val="000000"/>
                <w:spacing w:val="2"/>
                <w:lang w:val="kk-KZ"/>
              </w:rPr>
              <w:t>Қазақстан Республикасының Үкіметі бекітеді.</w:t>
            </w:r>
            <w:bookmarkEnd w:id="37"/>
          </w:p>
        </w:tc>
        <w:tc>
          <w:tcPr>
            <w:tcW w:w="1339" w:type="pct"/>
            <w:gridSpan w:val="5"/>
          </w:tcPr>
          <w:p w14:paraId="3F230000" w14:textId="7CC26C1C" w:rsidR="00155122" w:rsidRPr="007B0557" w:rsidRDefault="00155122" w:rsidP="00155122">
            <w:pPr>
              <w:ind w:firstLine="383"/>
              <w:contextualSpacing/>
              <w:jc w:val="both"/>
              <w:rPr>
                <w:bCs/>
                <w:noProof/>
                <w:lang w:val="kk-KZ"/>
              </w:rPr>
            </w:pPr>
            <w:r w:rsidRPr="007B0557">
              <w:rPr>
                <w:bCs/>
                <w:noProof/>
                <w:lang w:val="kk-KZ"/>
              </w:rPr>
              <w:t xml:space="preserve">Осы форматты қабылдау қызметі жеке кәсіпкерлік субъектілерінің мүдделерін қозғауы мүмкін орталық мемлекеттік және жергілікті атқарушы органдардың ведомстволық бағынысты ұйымдары қызметінің ашықтығын қамтамасыз етуге, мемлекеттің қандай да бір бәсекеге қабілетті тауар нарығына қатысуының орындылығын айқындауға мүмкіндік беретінін атап өткен жөн. </w:t>
            </w:r>
          </w:p>
          <w:p w14:paraId="7731F29C" w14:textId="56CF25A4" w:rsidR="00155122" w:rsidRPr="007B0557" w:rsidRDefault="00155122" w:rsidP="008A7567">
            <w:pPr>
              <w:ind w:firstLine="383"/>
              <w:contextualSpacing/>
              <w:jc w:val="both"/>
              <w:rPr>
                <w:bCs/>
                <w:noProof/>
                <w:lang w:val="kk-KZ"/>
              </w:rPr>
            </w:pPr>
            <w:r w:rsidRPr="007B0557">
              <w:rPr>
                <w:bCs/>
                <w:noProof/>
                <w:lang w:val="kk-KZ"/>
              </w:rPr>
              <w:t>Өз қызметін Қазақстан Республикасының аумағында жүзеге асыратын мемлекеттік кәсіпорындар мен квазимемлекеттік сектор субъектілерін құру жобаның өтелу мерзімі ескеріле отырып жүзеге асырылуға тиіс. Осылайша, әрекет ету мерзімін көрсету кәсіпкерлік субъектілері мен мемлекеттің кәсіпкерлік қызметке қатысуын шектеу жөніндегі өзара іс-қимыл қағидатын мониторингтеу және бағалау үшін қажет.</w:t>
            </w:r>
          </w:p>
        </w:tc>
      </w:tr>
      <w:tr w:rsidR="00155122" w:rsidRPr="00135D33" w14:paraId="62C1D59A" w14:textId="77777777" w:rsidTr="006314B5">
        <w:trPr>
          <w:gridAfter w:val="1"/>
          <w:wAfter w:w="13" w:type="pct"/>
        </w:trPr>
        <w:tc>
          <w:tcPr>
            <w:tcW w:w="179" w:type="pct"/>
          </w:tcPr>
          <w:p w14:paraId="4BA147C3" w14:textId="26B4C009" w:rsidR="00155122" w:rsidRPr="007B0557" w:rsidRDefault="00155122" w:rsidP="00155122">
            <w:pPr>
              <w:pStyle w:val="a4"/>
              <w:numPr>
                <w:ilvl w:val="0"/>
                <w:numId w:val="45"/>
              </w:numPr>
              <w:shd w:val="clear" w:color="auto" w:fill="FFFFFF"/>
              <w:rPr>
                <w:bCs/>
                <w:noProof/>
                <w:lang w:val="kk-KZ"/>
              </w:rPr>
            </w:pPr>
          </w:p>
        </w:tc>
        <w:tc>
          <w:tcPr>
            <w:tcW w:w="606" w:type="pct"/>
            <w:gridSpan w:val="3"/>
            <w:tcBorders>
              <w:bottom w:val="single" w:sz="4" w:space="0" w:color="auto"/>
            </w:tcBorders>
          </w:tcPr>
          <w:p w14:paraId="054AD7C3" w14:textId="106C1CC5" w:rsidR="00155122" w:rsidRPr="007B0557" w:rsidRDefault="00155122" w:rsidP="00155122">
            <w:pPr>
              <w:jc w:val="center"/>
              <w:rPr>
                <w:rFonts w:eastAsia="Times New Roman"/>
                <w:noProof/>
                <w:lang w:val="kk-KZ" w:eastAsia="ru-RU"/>
              </w:rPr>
            </w:pPr>
            <w:r w:rsidRPr="007B0557">
              <w:rPr>
                <w:noProof/>
                <w:lang w:val="kk-KZ"/>
              </w:rPr>
              <w:t>192-баптың 4-тармағы</w:t>
            </w:r>
          </w:p>
        </w:tc>
        <w:tc>
          <w:tcPr>
            <w:tcW w:w="1408" w:type="pct"/>
            <w:gridSpan w:val="4"/>
            <w:tcBorders>
              <w:bottom w:val="single" w:sz="4" w:space="0" w:color="auto"/>
            </w:tcBorders>
          </w:tcPr>
          <w:p w14:paraId="207A9265"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72820F6F" w14:textId="459C83D6"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3D815D16" w14:textId="53D04EB4"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 xml:space="preserve">4. Өз қызметін Қазақстан Республикасының аумағында жүзеге асыратын мемлекеттік кәсіпорындарды, акцияларының (жарғылық капиталға </w:t>
            </w:r>
            <w:r w:rsidRPr="007B0557">
              <w:rPr>
                <w:rFonts w:eastAsia="Times New Roman"/>
                <w:noProof/>
                <w:color w:val="000000"/>
                <w:spacing w:val="2"/>
                <w:lang w:val="kk-KZ"/>
              </w:rPr>
              <w:lastRenderedPageBreak/>
              <w:t>қатысу үлестерiнiң) елу пайыздан астамы мемлекетке тиесілі заңды тұлғаларды және олармен үлестес тұлғаларды құру монополияға қарсы органның келісімімен жүзеге асырылады.</w:t>
            </w:r>
          </w:p>
          <w:p w14:paraId="7968403B" w14:textId="5DF0AAEF"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r w:rsidRPr="007B0557">
              <w:rPr>
                <w:rFonts w:eastAsia="Times New Roman"/>
                <w:b/>
                <w:bCs/>
                <w:noProof/>
                <w:color w:val="000000"/>
                <w:spacing w:val="2"/>
                <w:lang w:val="kk-KZ"/>
              </w:rPr>
              <w:t>Жоқ</w:t>
            </w:r>
          </w:p>
          <w:p w14:paraId="02F18801" w14:textId="1E273B3A"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14:paraId="2344181A" w14:textId="6C34AE78" w:rsidR="00155122" w:rsidRPr="007B0557" w:rsidRDefault="00155122" w:rsidP="00155122">
            <w:pPr>
              <w:shd w:val="clear" w:color="auto" w:fill="FFFFFF"/>
              <w:ind w:firstLine="391"/>
              <w:jc w:val="both"/>
              <w:textAlignment w:val="baseline"/>
              <w:rPr>
                <w:rFonts w:eastAsia="Times New Roman"/>
                <w:noProof/>
                <w:lang w:val="kk-KZ" w:eastAsia="ru-RU"/>
              </w:rPr>
            </w:pPr>
            <w:r w:rsidRPr="007B0557">
              <w:rPr>
                <w:rFonts w:eastAsia="Times New Roman"/>
                <w:noProof/>
                <w:color w:val="000000"/>
                <w:spacing w:val="2"/>
                <w:lang w:val="kk-KZ"/>
              </w:rPr>
              <w:t xml:space="preserve">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w:t>
            </w:r>
            <w:r w:rsidRPr="007B0557">
              <w:rPr>
                <w:rFonts w:eastAsia="Times New Roman"/>
                <w:b/>
                <w:bCs/>
                <w:noProof/>
                <w:color w:val="000000"/>
                <w:spacing w:val="2"/>
                <w:lang w:val="kk-KZ"/>
              </w:rPr>
              <w:t>жүзеге асыратын</w:t>
            </w:r>
            <w:r w:rsidRPr="007B0557">
              <w:rPr>
                <w:rFonts w:eastAsia="Times New Roman"/>
                <w:noProof/>
                <w:color w:val="000000"/>
                <w:spacing w:val="2"/>
                <w:lang w:val="kk-KZ"/>
              </w:rPr>
              <w:t xml:space="preserve"> қызмет түрлері кеңейтілген және (немесе) өзгертілген кезде монополияға қарсы органның келісімі қажет.</w:t>
            </w:r>
          </w:p>
        </w:tc>
        <w:tc>
          <w:tcPr>
            <w:tcW w:w="1455" w:type="pct"/>
            <w:gridSpan w:val="3"/>
            <w:tcBorders>
              <w:bottom w:val="single" w:sz="4" w:space="0" w:color="auto"/>
            </w:tcBorders>
          </w:tcPr>
          <w:p w14:paraId="4ECF097E"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lastRenderedPageBreak/>
              <w:t>192-бап. Мемлекеттің кәсіпкерлік қызметке қатысуының негіздері</w:t>
            </w:r>
          </w:p>
          <w:p w14:paraId="5C169837" w14:textId="02D8B61C"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36320B67" w14:textId="33AC95DC"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 xml:space="preserve">4. Өз қызметін Қазақстан Республикасының аумағында жүзеге асыратын мемлекеттік кәсіпорындарды, акцияларының (жарғылық капиталға </w:t>
            </w:r>
            <w:r w:rsidRPr="007B0557">
              <w:rPr>
                <w:rFonts w:eastAsia="Times New Roman"/>
                <w:noProof/>
                <w:color w:val="000000"/>
                <w:spacing w:val="2"/>
                <w:lang w:val="kk-KZ"/>
              </w:rPr>
              <w:lastRenderedPageBreak/>
              <w:t xml:space="preserve">қатысу үлестерiнiң) елу пайыздан астамы мемлекетке тиесілі заңды тұлғаларды және олармен үлестес </w:t>
            </w:r>
            <w:bookmarkStart w:id="38" w:name="_Hlk160632592"/>
            <w:r w:rsidRPr="007B0557">
              <w:rPr>
                <w:rFonts w:eastAsia="Times New Roman"/>
                <w:noProof/>
                <w:color w:val="000000"/>
                <w:spacing w:val="2"/>
                <w:lang w:val="kk-KZ"/>
              </w:rPr>
              <w:t xml:space="preserve">тұлғаларды </w:t>
            </w:r>
            <w:r w:rsidRPr="007B0557">
              <w:rPr>
                <w:rFonts w:eastAsia="Times New Roman"/>
                <w:b/>
                <w:bCs/>
                <w:noProof/>
                <w:color w:val="000000"/>
                <w:spacing w:val="2"/>
                <w:lang w:val="kk-KZ"/>
              </w:rPr>
              <w:t>оның ішінде қайта ұйымдастыру арқылы</w:t>
            </w:r>
            <w:r w:rsidR="00A54B9D">
              <w:rPr>
                <w:rFonts w:eastAsia="Times New Roman"/>
                <w:b/>
                <w:bCs/>
                <w:noProof/>
                <w:color w:val="000000"/>
                <w:spacing w:val="2"/>
                <w:lang w:val="kk-KZ"/>
              </w:rPr>
              <w:t xml:space="preserve"> </w:t>
            </w:r>
            <w:bookmarkStart w:id="39" w:name="_Hlk183596292"/>
            <w:r w:rsidR="00A54B9D" w:rsidRPr="00F71613">
              <w:rPr>
                <w:rFonts w:eastAsia="Times New Roman"/>
                <w:b/>
                <w:bCs/>
                <w:noProof/>
                <w:color w:val="000000"/>
                <w:spacing w:val="2"/>
                <w:lang w:val="kk-KZ"/>
              </w:rPr>
              <w:t>(қосылуды қоспағанда)</w:t>
            </w:r>
            <w:bookmarkEnd w:id="39"/>
            <w:r w:rsidRPr="007B0557">
              <w:rPr>
                <w:rFonts w:eastAsia="Times New Roman"/>
                <w:noProof/>
                <w:color w:val="000000"/>
                <w:spacing w:val="2"/>
                <w:lang w:val="kk-KZ"/>
              </w:rPr>
              <w:t xml:space="preserve"> </w:t>
            </w:r>
            <w:bookmarkEnd w:id="38"/>
            <w:r w:rsidRPr="007B0557">
              <w:rPr>
                <w:rFonts w:eastAsia="Times New Roman"/>
                <w:noProof/>
                <w:color w:val="000000"/>
                <w:spacing w:val="2"/>
                <w:lang w:val="kk-KZ"/>
              </w:rPr>
              <w:t>құру</w:t>
            </w:r>
            <w:r w:rsidRPr="007B0557">
              <w:rPr>
                <w:lang w:val="kk-KZ"/>
              </w:rPr>
              <w:t xml:space="preserve"> </w:t>
            </w:r>
            <w:r w:rsidRPr="007B0557">
              <w:rPr>
                <w:rFonts w:eastAsia="Times New Roman"/>
                <w:noProof/>
                <w:color w:val="000000"/>
                <w:spacing w:val="2"/>
                <w:lang w:val="kk-KZ"/>
              </w:rPr>
              <w:t>монополияға қарсы органның келісімімен жүзеге асырылады.</w:t>
            </w:r>
          </w:p>
          <w:p w14:paraId="54C8C4AA" w14:textId="69672260" w:rsidR="00155122" w:rsidRDefault="00155122" w:rsidP="00155122">
            <w:pPr>
              <w:shd w:val="clear" w:color="auto" w:fill="FFFFFF"/>
              <w:ind w:firstLine="391"/>
              <w:jc w:val="both"/>
              <w:textAlignment w:val="baseline"/>
              <w:rPr>
                <w:rFonts w:eastAsia="Times New Roman"/>
                <w:b/>
                <w:bCs/>
                <w:noProof/>
                <w:color w:val="000000"/>
                <w:spacing w:val="2"/>
                <w:lang w:val="kk-KZ"/>
              </w:rPr>
            </w:pPr>
            <w:bookmarkStart w:id="40" w:name="_Hlk183097039"/>
            <w:bookmarkStart w:id="41" w:name="_Hlk160632633"/>
            <w:r w:rsidRPr="003076CF">
              <w:rPr>
                <w:rFonts w:eastAsia="Times New Roman"/>
                <w:b/>
                <w:bCs/>
                <w:noProof/>
                <w:color w:val="000000"/>
                <w:spacing w:val="2"/>
                <w:lang w:val="kk-KZ"/>
              </w:rPr>
              <w:t>Әлеуметтік сала ұйымдарын, халықтың тыныс-тіршілігін қамтамасыз ететін табиғи монополия субъектілерін, оның ішінде энергия өндіруші ұйымдар мен стратегиялық объектілерді</w:t>
            </w:r>
            <w:r w:rsidR="00C55727">
              <w:rPr>
                <w:rFonts w:eastAsia="Times New Roman"/>
                <w:b/>
                <w:bCs/>
                <w:noProof/>
                <w:color w:val="000000"/>
                <w:spacing w:val="2"/>
                <w:lang w:val="kk-KZ"/>
              </w:rPr>
              <w:t xml:space="preserve">, </w:t>
            </w:r>
            <w:r w:rsidR="00C55727" w:rsidRPr="00C55727">
              <w:rPr>
                <w:rFonts w:eastAsia="Times New Roman"/>
                <w:b/>
                <w:bCs/>
                <w:noProof/>
                <w:color w:val="000000"/>
                <w:spacing w:val="2"/>
                <w:lang w:val="kk-KZ"/>
              </w:rPr>
              <w:t>қаржылық нарық инфрақұрылымының объектілерін, банкаралық төлем жүйелерінің және қаржы нарығының жұмыс істеуін қамтамасыз ететін объектілерін</w:t>
            </w:r>
            <w:r w:rsidRPr="003076CF">
              <w:rPr>
                <w:rFonts w:eastAsia="Times New Roman"/>
                <w:b/>
                <w:bCs/>
                <w:noProof/>
                <w:color w:val="000000"/>
                <w:spacing w:val="2"/>
                <w:lang w:val="kk-KZ"/>
              </w:rPr>
              <w:t xml:space="preserve"> қоспағанда,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тұлғаларды құруға және олардың қызметін жүзеге асыруға келісім бес жыл бойы қолданылады.</w:t>
            </w:r>
            <w:bookmarkEnd w:id="40"/>
          </w:p>
          <w:p w14:paraId="4D910EC8" w14:textId="55F69653" w:rsidR="00155122" w:rsidRPr="003076CF" w:rsidRDefault="00155122" w:rsidP="00155122">
            <w:pPr>
              <w:shd w:val="clear" w:color="auto" w:fill="FFFFFF"/>
              <w:ind w:firstLine="391"/>
              <w:jc w:val="both"/>
              <w:textAlignment w:val="baseline"/>
              <w:rPr>
                <w:rFonts w:eastAsia="Times New Roman"/>
                <w:b/>
                <w:bCs/>
                <w:noProof/>
                <w:color w:val="000000"/>
                <w:spacing w:val="2"/>
                <w:lang w:val="kk-KZ"/>
              </w:rPr>
            </w:pPr>
            <w:r w:rsidRPr="003076CF">
              <w:rPr>
                <w:rFonts w:eastAsia="Times New Roman"/>
                <w:b/>
                <w:bCs/>
                <w:noProof/>
                <w:color w:val="000000"/>
                <w:spacing w:val="2"/>
                <w:lang w:val="kk-KZ"/>
              </w:rPr>
              <w:t>Акцияларының (жарғылық капиталға қатысу үлестерінің) елу пайызынан астамы мемлекетке тиесілі мемлекеттік кәсіпорындар, заңды тұлғалар және Қызметті құруға және жүзеге асыруға келісім берілген олармен үлестес тұлғалар монополияға қарсы органның ресми интернет-ресурсында орналастырылатын есепке алу тіркеліміне енгізіледі.</w:t>
            </w:r>
          </w:p>
          <w:bookmarkEnd w:id="41"/>
          <w:p w14:paraId="5A9FE907" w14:textId="6F2C8310"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lastRenderedPageBreak/>
              <w:t>Осы Кодексте белгіленген өлшемшарттарға сәйкес шағын кәсіпкерлік субъектілеріне жататын, акцияларының (жарғылық капиталға қатысу үлестерiнiң) елу пайыздан астамы мемлекетке тиесілі заңды тұлғаларды және олармен үлестес тұлғаларды құруға, сондай-ақ мемлекеттің оларға қатысуына тыйым салынады.</w:t>
            </w:r>
          </w:p>
          <w:p w14:paraId="065D6322" w14:textId="747E38CE"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қызмет түрлері кеңейтілген және (немесе) өзгертілген кезде монополияға қарсы органның келісімі қажет.</w:t>
            </w:r>
          </w:p>
        </w:tc>
        <w:tc>
          <w:tcPr>
            <w:tcW w:w="1339" w:type="pct"/>
            <w:gridSpan w:val="5"/>
            <w:shd w:val="clear" w:color="auto" w:fill="auto"/>
          </w:tcPr>
          <w:p w14:paraId="6C353672" w14:textId="77777777" w:rsidR="00155122" w:rsidRPr="003076CF" w:rsidRDefault="00155122" w:rsidP="00155122">
            <w:pPr>
              <w:ind w:firstLine="391"/>
              <w:jc w:val="both"/>
              <w:rPr>
                <w:noProof/>
                <w:szCs w:val="28"/>
                <w:lang w:val="kk-KZ"/>
              </w:rPr>
            </w:pPr>
            <w:r w:rsidRPr="003076CF">
              <w:rPr>
                <w:noProof/>
                <w:szCs w:val="28"/>
                <w:lang w:val="kk-KZ"/>
              </w:rPr>
              <w:lastRenderedPageBreak/>
              <w:t>Нақтылау түзетуі.</w:t>
            </w:r>
          </w:p>
          <w:p w14:paraId="5076AD9F" w14:textId="77777777" w:rsidR="00155122" w:rsidRPr="003076CF" w:rsidRDefault="00155122" w:rsidP="00155122">
            <w:pPr>
              <w:ind w:firstLine="391"/>
              <w:jc w:val="both"/>
              <w:rPr>
                <w:noProof/>
                <w:szCs w:val="28"/>
                <w:lang w:val="kk-KZ"/>
              </w:rPr>
            </w:pPr>
            <w:r w:rsidRPr="003076CF">
              <w:rPr>
                <w:noProof/>
                <w:szCs w:val="28"/>
                <w:lang w:val="kk-KZ"/>
              </w:rPr>
              <w:t xml:space="preserve">Азаматтық кодекстің 45 - бабының 4-тармағына сәйкес жаңадан пайда болған заңды тұлғалар тіркелген кезден бастап заңды тұлға қосылу нысанында қайта ұйымдастырылған жағдайларды </w:t>
            </w:r>
            <w:r w:rsidRPr="003076CF">
              <w:rPr>
                <w:noProof/>
                <w:szCs w:val="28"/>
                <w:lang w:val="kk-KZ"/>
              </w:rPr>
              <w:lastRenderedPageBreak/>
              <w:t>қоспағанда, қайта ұйымдастырылған болып есептеледі.</w:t>
            </w:r>
          </w:p>
          <w:p w14:paraId="5C375E85" w14:textId="77777777" w:rsidR="00155122" w:rsidRDefault="00155122" w:rsidP="00155122">
            <w:pPr>
              <w:ind w:firstLine="391"/>
              <w:jc w:val="both"/>
              <w:rPr>
                <w:noProof/>
                <w:szCs w:val="28"/>
                <w:lang w:val="kk-KZ"/>
              </w:rPr>
            </w:pPr>
            <w:r>
              <w:rPr>
                <w:noProof/>
                <w:szCs w:val="28"/>
                <w:lang w:val="kk-KZ"/>
              </w:rPr>
              <w:t>1</w:t>
            </w:r>
            <w:r w:rsidRPr="003076CF">
              <w:rPr>
                <w:noProof/>
                <w:szCs w:val="28"/>
                <w:lang w:val="kk-KZ"/>
              </w:rPr>
              <w:t>Заңды тұлғаларды мемлекеттік тіркеу және филиалдар мен өкілдіктерді есептік тіркеу туралы</w:t>
            </w:r>
            <w:r>
              <w:rPr>
                <w:noProof/>
                <w:szCs w:val="28"/>
                <w:lang w:val="kk-KZ"/>
              </w:rPr>
              <w:t>1</w:t>
            </w:r>
            <w:r w:rsidRPr="003076CF">
              <w:rPr>
                <w:noProof/>
                <w:szCs w:val="28"/>
                <w:lang w:val="kk-KZ"/>
              </w:rPr>
              <w:t xml:space="preserve">Қазақстан Республикасы Заңының (бұдан әрі – Заң) 6-бабына сәйкес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жүзеге асыратын олармен үлестес тұлғаларды мемлекеттік тіркеу Қазақстан Республикасының аумағында тіркеуші орган </w:t>
            </w:r>
            <w:r w:rsidRPr="003076CF">
              <w:rPr>
                <w:b/>
                <w:bCs/>
                <w:noProof/>
                <w:szCs w:val="28"/>
                <w:lang w:val="kk-KZ"/>
              </w:rPr>
              <w:t>монополияға қарсы органның келісімімен жүзеге асырады</w:t>
            </w:r>
            <w:r w:rsidRPr="003076CF">
              <w:rPr>
                <w:noProof/>
                <w:szCs w:val="28"/>
                <w:lang w:val="kk-KZ"/>
              </w:rPr>
              <w:t>.</w:t>
            </w:r>
          </w:p>
          <w:p w14:paraId="47B0BFFB" w14:textId="379F4BD4" w:rsidR="00155122" w:rsidRPr="003076CF" w:rsidRDefault="00155122" w:rsidP="00155122">
            <w:pPr>
              <w:ind w:firstLine="391"/>
              <w:jc w:val="both"/>
              <w:rPr>
                <w:rFonts w:eastAsia="Calibri"/>
                <w:noProof/>
                <w:lang w:val="kk-KZ"/>
              </w:rPr>
            </w:pPr>
            <w:r w:rsidRPr="003076CF">
              <w:rPr>
                <w:rFonts w:eastAsia="Calibri"/>
                <w:noProof/>
                <w:lang w:val="kk-KZ"/>
              </w:rPr>
              <w:t>Кәсіпкерлік Кодекстің (бұдан әрі-Кодекс) 192-бабының 4-1-тармақшасына сәйкес Мемлекеттік кәсіпорындардың, акцияларының (жарғылық капиталға қатысу үлестерінің) елу пайызынан астамы мемлекетке тиесілі заңды тұлғалардың және олармен үлестес тұлғалардың жүзеге асырылатын қызмет түрлерін құруды, кеңейтуді және (немесе) өзгертуді көздейтін құқықтық актілердің жобалары монополияға қарсы келісуге міндетті орган.</w:t>
            </w:r>
          </w:p>
        </w:tc>
      </w:tr>
      <w:tr w:rsidR="00155122" w:rsidRPr="00135D33" w14:paraId="08E8B183" w14:textId="77777777" w:rsidTr="006314B5">
        <w:trPr>
          <w:gridAfter w:val="1"/>
          <w:wAfter w:w="13" w:type="pct"/>
          <w:trHeight w:val="8220"/>
        </w:trPr>
        <w:tc>
          <w:tcPr>
            <w:tcW w:w="179" w:type="pct"/>
          </w:tcPr>
          <w:p w14:paraId="6D7F1D3D" w14:textId="24ADF256" w:rsidR="00155122" w:rsidRPr="007B0557" w:rsidRDefault="00155122" w:rsidP="00155122">
            <w:pPr>
              <w:pStyle w:val="a4"/>
              <w:numPr>
                <w:ilvl w:val="0"/>
                <w:numId w:val="45"/>
              </w:numPr>
              <w:shd w:val="clear" w:color="auto" w:fill="FFFFFF"/>
              <w:rPr>
                <w:bCs/>
                <w:noProof/>
                <w:lang w:val="kk-KZ"/>
              </w:rPr>
            </w:pPr>
          </w:p>
        </w:tc>
        <w:tc>
          <w:tcPr>
            <w:tcW w:w="606" w:type="pct"/>
            <w:gridSpan w:val="3"/>
            <w:tcBorders>
              <w:bottom w:val="single" w:sz="4" w:space="0" w:color="auto"/>
            </w:tcBorders>
          </w:tcPr>
          <w:p w14:paraId="53B94230"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192-бап</w:t>
            </w:r>
          </w:p>
          <w:p w14:paraId="40919D67"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 xml:space="preserve">жаңа 4-1- тармағы </w:t>
            </w:r>
          </w:p>
        </w:tc>
        <w:tc>
          <w:tcPr>
            <w:tcW w:w="1408" w:type="pct"/>
            <w:gridSpan w:val="4"/>
            <w:tcBorders>
              <w:bottom w:val="single" w:sz="4" w:space="0" w:color="auto"/>
            </w:tcBorders>
          </w:tcPr>
          <w:p w14:paraId="704FE72F"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4464E2F2"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2D505628" w14:textId="6AB541F5" w:rsidR="00155122" w:rsidRPr="007B0557" w:rsidRDefault="00155122" w:rsidP="00155122">
            <w:pPr>
              <w:shd w:val="clear" w:color="auto" w:fill="FFFFFF"/>
              <w:ind w:firstLine="391"/>
              <w:jc w:val="both"/>
              <w:textAlignment w:val="baseline"/>
              <w:rPr>
                <w:rFonts w:eastAsia="Times New Roman"/>
                <w:bCs/>
                <w:noProof/>
                <w:color w:val="000000"/>
                <w:spacing w:val="2"/>
                <w:lang w:val="kk-KZ"/>
              </w:rPr>
            </w:pPr>
            <w:r w:rsidRPr="007B0557">
              <w:rPr>
                <w:rStyle w:val="s0"/>
                <w:bCs/>
                <w:noProof/>
                <w:lang w:val="kk-KZ"/>
              </w:rPr>
              <w:t xml:space="preserve">4-1.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w:t>
            </w:r>
            <w:r w:rsidRPr="007B0557">
              <w:rPr>
                <w:rStyle w:val="s0"/>
                <w:b/>
                <w:noProof/>
                <w:lang w:val="kk-KZ"/>
              </w:rPr>
              <w:t>жүзеге асыратын</w:t>
            </w:r>
            <w:r w:rsidRPr="007B0557">
              <w:rPr>
                <w:rStyle w:val="s0"/>
                <w:bCs/>
                <w:noProof/>
                <w:lang w:val="kk-KZ"/>
              </w:rPr>
              <w:t xml:space="preserve"> қызмет түрлерін құруды, кеңейтуді және (немесе) өзгертуді көздейтін құқықтық актілердің жобалары монополияға қарсы органмен міндетті түрде келісуге жатады.</w:t>
            </w:r>
          </w:p>
        </w:tc>
        <w:tc>
          <w:tcPr>
            <w:tcW w:w="1455" w:type="pct"/>
            <w:gridSpan w:val="3"/>
            <w:tcBorders>
              <w:bottom w:val="single" w:sz="4" w:space="0" w:color="auto"/>
            </w:tcBorders>
          </w:tcPr>
          <w:p w14:paraId="7F6B32A9"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4E838264"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7E05F8EC" w14:textId="4DC3A44B" w:rsidR="00155122" w:rsidRPr="007B0557" w:rsidRDefault="00155122" w:rsidP="00155122">
            <w:pPr>
              <w:shd w:val="clear" w:color="auto" w:fill="FFFFFF"/>
              <w:ind w:firstLine="391"/>
              <w:jc w:val="both"/>
              <w:textAlignment w:val="baseline"/>
              <w:rPr>
                <w:rFonts w:eastAsia="Times New Roman"/>
                <w:bCs/>
                <w:noProof/>
                <w:color w:val="000000"/>
                <w:spacing w:val="2"/>
                <w:lang w:val="kk-KZ"/>
              </w:rPr>
            </w:pPr>
            <w:r w:rsidRPr="007B0557">
              <w:rPr>
                <w:rStyle w:val="s0"/>
                <w:bCs/>
                <w:noProof/>
                <w:lang w:val="kk-KZ"/>
              </w:rPr>
              <w:t>4-1. Акцияларының (жарғылық капиталға қатысу үлестерінің) елу пайызынан астамы мемлекетке тиесілі мемлекеттік кәсіпорындар, заңды тұлғалар және олармен үлестес тұлғалард</w:t>
            </w:r>
            <w:r w:rsidRPr="007B0557">
              <w:rPr>
                <w:rStyle w:val="s0"/>
                <w:lang w:val="kk-KZ"/>
              </w:rPr>
              <w:t>ың</w:t>
            </w:r>
            <w:r w:rsidRPr="007B0557">
              <w:rPr>
                <w:rStyle w:val="s0"/>
                <w:bCs/>
                <w:noProof/>
                <w:lang w:val="kk-KZ"/>
              </w:rPr>
              <w:t xml:space="preserve"> қызмет түрлерін құруды, кеңейтуді және (немесе) өзгертуді көздейтін құқықтық актілердің жобалары монополияға қарсы органмен міндетті түрде келісілуге жатады.</w:t>
            </w:r>
          </w:p>
        </w:tc>
        <w:tc>
          <w:tcPr>
            <w:tcW w:w="1339" w:type="pct"/>
            <w:gridSpan w:val="5"/>
          </w:tcPr>
          <w:p w14:paraId="2EF741BC" w14:textId="56DBF540" w:rsidR="00155122" w:rsidRPr="007B0557" w:rsidRDefault="00155122" w:rsidP="00155122">
            <w:pPr>
              <w:ind w:firstLine="391"/>
              <w:contextualSpacing/>
              <w:jc w:val="both"/>
              <w:rPr>
                <w:bCs/>
                <w:noProof/>
                <w:lang w:val="kk-KZ"/>
              </w:rPr>
            </w:pPr>
            <w:r w:rsidRPr="007B0557">
              <w:rPr>
                <w:bCs/>
                <w:noProof/>
                <w:lang w:val="kk-KZ"/>
              </w:rPr>
              <w:t>Азаматтық кодекстің 41-бабының 1-тармағына сәйкес заңды тұлға өз қызметін оның ішінде жарғы негізінде жүзеге асырады.</w:t>
            </w:r>
          </w:p>
          <w:p w14:paraId="5EA18430" w14:textId="77777777" w:rsidR="00155122" w:rsidRPr="007B0557" w:rsidRDefault="00155122" w:rsidP="00155122">
            <w:pPr>
              <w:ind w:firstLine="391"/>
              <w:contextualSpacing/>
              <w:jc w:val="both"/>
              <w:rPr>
                <w:bCs/>
                <w:noProof/>
                <w:lang w:val="kk-KZ"/>
              </w:rPr>
            </w:pPr>
            <w:r w:rsidRPr="007B0557">
              <w:rPr>
                <w:bCs/>
                <w:noProof/>
                <w:lang w:val="kk-KZ"/>
              </w:rPr>
              <w:t>Жүзеге асырылатын қызмет түрлерін кеңейту (өзгерту) кезінде осындай шешім қабылдаған адам монополияға қарсы органға өтінішхатпен жүгінеді.</w:t>
            </w:r>
          </w:p>
          <w:p w14:paraId="75591CCC" w14:textId="77777777" w:rsidR="00155122" w:rsidRPr="007B0557" w:rsidRDefault="00155122" w:rsidP="00155122">
            <w:pPr>
              <w:ind w:firstLine="391"/>
              <w:contextualSpacing/>
              <w:jc w:val="both"/>
              <w:rPr>
                <w:bCs/>
                <w:noProof/>
                <w:lang w:val="kk-KZ"/>
              </w:rPr>
            </w:pPr>
            <w:r w:rsidRPr="007B0557">
              <w:rPr>
                <w:bCs/>
                <w:noProof/>
                <w:lang w:val="kk-KZ"/>
              </w:rPr>
              <w:t>Кәсіпорындар қызметінің түрлері мемлекеттің кәсіпкерлік қызметке шектеулі қатысу қағидаттарына сәйкес келмейтін жағдай туындаған кезде монополияға қарсы орган мұндай түрлерді жарғыдан алып тастау жөнінде шаралар қабылдайды.</w:t>
            </w:r>
          </w:p>
          <w:p w14:paraId="462B5F02" w14:textId="76B2A582" w:rsidR="00155122" w:rsidRPr="007B0557" w:rsidRDefault="00155122" w:rsidP="00155122">
            <w:pPr>
              <w:ind w:firstLine="391"/>
              <w:contextualSpacing/>
              <w:jc w:val="both"/>
              <w:rPr>
                <w:bCs/>
                <w:noProof/>
                <w:lang w:val="kk-KZ"/>
              </w:rPr>
            </w:pPr>
            <w:r w:rsidRPr="007B0557">
              <w:rPr>
                <w:bCs/>
                <w:noProof/>
                <w:lang w:val="kk-KZ"/>
              </w:rPr>
              <w:t xml:space="preserve">Демек, монополияға қарсы орган мемлекеттің қатысуын шектеу жөніндегі жұмысты жүзеге асырылатын қызмет түрлерімен емес, </w:t>
            </w:r>
            <w:r w:rsidRPr="007B0557">
              <w:rPr>
                <w:b/>
                <w:noProof/>
                <w:lang w:val="kk-KZ"/>
              </w:rPr>
              <w:t>жарғылық</w:t>
            </w:r>
            <w:r w:rsidRPr="007B0557">
              <w:rPr>
                <w:bCs/>
                <w:noProof/>
                <w:lang w:val="kk-KZ"/>
              </w:rPr>
              <w:t xml:space="preserve"> қызмет түрлерімен келісу (алып тастау) деңгейінде жүргізеді.</w:t>
            </w:r>
          </w:p>
        </w:tc>
      </w:tr>
      <w:tr w:rsidR="00155122" w:rsidRPr="00135D33" w14:paraId="04ED1CB9" w14:textId="77777777" w:rsidTr="006314B5">
        <w:trPr>
          <w:gridAfter w:val="1"/>
          <w:wAfter w:w="13" w:type="pct"/>
          <w:trHeight w:val="8220"/>
        </w:trPr>
        <w:tc>
          <w:tcPr>
            <w:tcW w:w="179" w:type="pct"/>
          </w:tcPr>
          <w:p w14:paraId="6C8E3BD0" w14:textId="0A6CF10C" w:rsidR="00155122" w:rsidRPr="007B0557" w:rsidRDefault="00155122" w:rsidP="00155122">
            <w:pPr>
              <w:pStyle w:val="a4"/>
              <w:numPr>
                <w:ilvl w:val="0"/>
                <w:numId w:val="45"/>
              </w:numPr>
              <w:shd w:val="clear" w:color="auto" w:fill="FFFFFF"/>
              <w:rPr>
                <w:bCs/>
                <w:noProof/>
                <w:lang w:val="kk-KZ"/>
              </w:rPr>
            </w:pPr>
          </w:p>
        </w:tc>
        <w:tc>
          <w:tcPr>
            <w:tcW w:w="606" w:type="pct"/>
            <w:gridSpan w:val="3"/>
            <w:tcBorders>
              <w:bottom w:val="single" w:sz="4" w:space="0" w:color="auto"/>
            </w:tcBorders>
          </w:tcPr>
          <w:p w14:paraId="25EFA48F"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 xml:space="preserve">192-баптың </w:t>
            </w:r>
          </w:p>
          <w:p w14:paraId="27998124" w14:textId="1D1ABDCA" w:rsidR="00155122" w:rsidRPr="007B0557" w:rsidRDefault="00155122" w:rsidP="00155122">
            <w:pPr>
              <w:jc w:val="center"/>
              <w:rPr>
                <w:rFonts w:eastAsia="Times New Roman"/>
                <w:noProof/>
                <w:lang w:val="kk-KZ" w:eastAsia="ru-RU"/>
              </w:rPr>
            </w:pPr>
            <w:r w:rsidRPr="007B0557">
              <w:rPr>
                <w:rFonts w:eastAsia="Times New Roman"/>
                <w:noProof/>
                <w:lang w:val="kk-KZ" w:eastAsia="ru-RU"/>
              </w:rPr>
              <w:t>5-тармағы</w:t>
            </w:r>
          </w:p>
        </w:tc>
        <w:tc>
          <w:tcPr>
            <w:tcW w:w="1408" w:type="pct"/>
            <w:gridSpan w:val="4"/>
            <w:tcBorders>
              <w:bottom w:val="single" w:sz="4" w:space="0" w:color="auto"/>
            </w:tcBorders>
          </w:tcPr>
          <w:p w14:paraId="795E8C45"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19498328"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46FC0F2E" w14:textId="3C9879A3"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r w:rsidRPr="007B0557">
              <w:rPr>
                <w:rFonts w:eastAsia="Times New Roman"/>
                <w:b/>
                <w:bCs/>
                <w:noProof/>
                <w:color w:val="000000"/>
                <w:spacing w:val="2"/>
                <w:lang w:val="kk-KZ"/>
              </w:rPr>
              <w:t xml:space="preserve">5. Өз қызметін Қазақстан Республикасының аумағында жүзеге асыратын, акцияларының </w:t>
            </w:r>
            <w:r w:rsidRPr="007B0557">
              <w:rPr>
                <w:rFonts w:eastAsia="Times New Roman"/>
                <w:noProof/>
                <w:color w:val="000000"/>
                <w:spacing w:val="2"/>
                <w:lang w:val="kk-KZ"/>
              </w:rPr>
              <w:t>(жарғылық капиталға қатысу үлестерiнiң)</w:t>
            </w:r>
            <w:r w:rsidRPr="007B0557">
              <w:rPr>
                <w:rFonts w:eastAsia="Times New Roman"/>
                <w:b/>
                <w:bCs/>
                <w:noProof/>
                <w:color w:val="000000"/>
                <w:spacing w:val="2"/>
                <w:lang w:val="kk-KZ"/>
              </w:rPr>
              <w:t xml:space="preserve"> жиырма бес пайызынан астамы </w:t>
            </w:r>
            <w:r w:rsidRPr="007B0557">
              <w:rPr>
                <w:rFonts w:eastAsia="Times New Roman"/>
                <w:noProof/>
                <w:color w:val="000000"/>
                <w:spacing w:val="2"/>
                <w:lang w:val="kk-KZ"/>
              </w:rPr>
              <w:t xml:space="preserve">мемлекетке тиесілі </w:t>
            </w:r>
            <w:r w:rsidRPr="007B0557">
              <w:rPr>
                <w:rFonts w:eastAsia="Times New Roman"/>
                <w:b/>
                <w:bCs/>
                <w:noProof/>
                <w:color w:val="000000"/>
                <w:spacing w:val="2"/>
                <w:lang w:val="kk-KZ"/>
              </w:rPr>
              <w:t xml:space="preserve">заңды тұлғаларды </w:t>
            </w:r>
            <w:r w:rsidRPr="007B0557">
              <w:rPr>
                <w:rFonts w:eastAsia="Times New Roman"/>
                <w:noProof/>
                <w:color w:val="000000"/>
                <w:spacing w:val="2"/>
                <w:lang w:val="kk-KZ"/>
              </w:rPr>
              <w:t>және олармен үлестес тұлғаларды құру жобаның өзін-өзі ақтау мерзімі ескеріле отырып, кейіннен мемлекеттің акциялары (жарғылық капиталға қатысу үлестері) сатыла отырып, жүзеге асырылады.</w:t>
            </w:r>
          </w:p>
        </w:tc>
        <w:tc>
          <w:tcPr>
            <w:tcW w:w="1455" w:type="pct"/>
            <w:gridSpan w:val="3"/>
            <w:tcBorders>
              <w:bottom w:val="single" w:sz="4" w:space="0" w:color="auto"/>
            </w:tcBorders>
          </w:tcPr>
          <w:p w14:paraId="481ABA90"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44741090"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4EDF2E07" w14:textId="43CB9149"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r w:rsidRPr="007B0557">
              <w:rPr>
                <w:rFonts w:eastAsia="Times New Roman"/>
                <w:b/>
                <w:bCs/>
                <w:noProof/>
                <w:color w:val="000000"/>
                <w:spacing w:val="2"/>
                <w:lang w:val="kk-KZ"/>
              </w:rPr>
              <w:t xml:space="preserve">5. </w:t>
            </w:r>
            <w:bookmarkStart w:id="42" w:name="_Hlk160632847"/>
            <w:r w:rsidRPr="007B0557">
              <w:rPr>
                <w:rFonts w:eastAsia="Times New Roman"/>
                <w:b/>
                <w:bCs/>
                <w:noProof/>
                <w:color w:val="000000"/>
                <w:spacing w:val="2"/>
                <w:lang w:val="kk-KZ"/>
              </w:rPr>
              <w:t xml:space="preserve">Акцияларының </w:t>
            </w:r>
            <w:r w:rsidRPr="007B0557">
              <w:rPr>
                <w:rFonts w:eastAsia="Times New Roman"/>
                <w:noProof/>
                <w:color w:val="000000"/>
                <w:spacing w:val="2"/>
                <w:lang w:val="kk-KZ"/>
              </w:rPr>
              <w:t>(жарғылық капиталға қатысу үлестерінің)</w:t>
            </w:r>
            <w:r w:rsidRPr="007B0557">
              <w:rPr>
                <w:rFonts w:eastAsia="Times New Roman"/>
                <w:b/>
                <w:bCs/>
                <w:noProof/>
                <w:color w:val="000000"/>
                <w:spacing w:val="2"/>
                <w:lang w:val="kk-KZ"/>
              </w:rPr>
              <w:t xml:space="preserve"> елу пайызынан азы </w:t>
            </w:r>
            <w:r w:rsidRPr="007B0557">
              <w:rPr>
                <w:rFonts w:eastAsia="Times New Roman"/>
                <w:noProof/>
                <w:color w:val="000000"/>
                <w:spacing w:val="2"/>
                <w:lang w:val="kk-KZ"/>
              </w:rPr>
              <w:t>мемлекетке тиесілі</w:t>
            </w:r>
            <w:r w:rsidRPr="007B0557">
              <w:rPr>
                <w:rFonts w:eastAsia="Times New Roman"/>
                <w:b/>
                <w:bCs/>
                <w:noProof/>
                <w:color w:val="000000"/>
                <w:spacing w:val="2"/>
                <w:lang w:val="kk-KZ"/>
              </w:rPr>
              <w:t xml:space="preserve"> заңды </w:t>
            </w:r>
            <w:r w:rsidRPr="007B0557">
              <w:rPr>
                <w:rFonts w:eastAsia="Times New Roman"/>
                <w:noProof/>
                <w:color w:val="000000"/>
                <w:spacing w:val="2"/>
                <w:lang w:val="kk-KZ"/>
              </w:rPr>
              <w:t>тұлғаларға және олармен үлестес тұлғаларға қатысу жобаның өзін-өзі ақтау мерзімі ескеріле отырып, кейіннен мемлекеттің акциялары (жарғылық капиталға қатысу үлестері) сатыла отырып, б</w:t>
            </w:r>
            <w:proofErr w:type="spellStart"/>
            <w:r w:rsidRPr="007B0557">
              <w:rPr>
                <w:rFonts w:eastAsia="Times New Roman"/>
                <w:spacing w:val="2"/>
                <w:lang w:val="kk-KZ"/>
              </w:rPr>
              <w:t>ірақ</w:t>
            </w:r>
            <w:proofErr w:type="spellEnd"/>
            <w:r w:rsidRPr="007B0557">
              <w:rPr>
                <w:rFonts w:eastAsia="Times New Roman"/>
                <w:spacing w:val="2"/>
                <w:lang w:val="kk-KZ"/>
              </w:rPr>
              <w:t xml:space="preserve"> </w:t>
            </w:r>
            <w:r w:rsidRPr="007B0557">
              <w:rPr>
                <w:rFonts w:eastAsia="Times New Roman"/>
                <w:b/>
                <w:bCs/>
                <w:spacing w:val="2"/>
                <w:lang w:val="kk-KZ"/>
              </w:rPr>
              <w:t>бес жылдан аспай</w:t>
            </w:r>
            <w:r w:rsidRPr="007B0557">
              <w:rPr>
                <w:rFonts w:eastAsia="Times New Roman"/>
                <w:spacing w:val="2"/>
                <w:lang w:val="kk-KZ"/>
              </w:rPr>
              <w:t xml:space="preserve"> </w:t>
            </w:r>
            <w:r w:rsidRPr="007B0557">
              <w:rPr>
                <w:rFonts w:eastAsia="Times New Roman"/>
                <w:noProof/>
                <w:color w:val="000000"/>
                <w:spacing w:val="2"/>
                <w:lang w:val="kk-KZ"/>
              </w:rPr>
              <w:t>жүзеге асырылады.</w:t>
            </w:r>
            <w:bookmarkEnd w:id="42"/>
          </w:p>
        </w:tc>
        <w:tc>
          <w:tcPr>
            <w:tcW w:w="1339" w:type="pct"/>
            <w:gridSpan w:val="5"/>
          </w:tcPr>
          <w:p w14:paraId="6AA401E7" w14:textId="48C605F9" w:rsidR="00155122" w:rsidRPr="007B0557" w:rsidRDefault="00155122" w:rsidP="00155122">
            <w:pPr>
              <w:ind w:firstLine="391"/>
              <w:contextualSpacing/>
              <w:jc w:val="both"/>
              <w:rPr>
                <w:bCs/>
                <w:noProof/>
                <w:lang w:val="kk-KZ"/>
              </w:rPr>
            </w:pPr>
            <w:r w:rsidRPr="007B0557">
              <w:rPr>
                <w:bCs/>
                <w:noProof/>
                <w:lang w:val="kk-KZ"/>
              </w:rPr>
              <w:t xml:space="preserve">Алдын ала деректер бойынша бүгінгі күні мемлекеттің үлесі 50% және одан аз </w:t>
            </w:r>
            <w:r w:rsidRPr="007B0557">
              <w:rPr>
                <w:b/>
                <w:noProof/>
                <w:lang w:val="kk-KZ"/>
              </w:rPr>
              <w:t>2630</w:t>
            </w:r>
            <w:r w:rsidRPr="007B0557">
              <w:rPr>
                <w:bCs/>
                <w:noProof/>
                <w:lang w:val="kk-KZ"/>
              </w:rPr>
              <w:t>-дан астам кәсіпорын бар.</w:t>
            </w:r>
          </w:p>
          <w:p w14:paraId="62F5A5F9" w14:textId="4BE63285" w:rsidR="00155122" w:rsidRPr="007B0557" w:rsidRDefault="00155122" w:rsidP="00155122">
            <w:pPr>
              <w:ind w:firstLine="391"/>
              <w:contextualSpacing/>
              <w:jc w:val="both"/>
              <w:rPr>
                <w:bCs/>
                <w:noProof/>
                <w:lang w:val="kk-KZ"/>
              </w:rPr>
            </w:pPr>
            <w:r w:rsidRPr="007B0557">
              <w:rPr>
                <w:bCs/>
                <w:noProof/>
                <w:lang w:val="kk-KZ"/>
              </w:rPr>
              <w:t>Қазірдің өзінде өзін-өзі ақтаған кәсіпорындарда мемлекеттің қатысу үлесі 50%-дан аз барлық жобаларды іске асыру және мемлекеттің мұндай жобаларға қатысу мерзімін 5 жылға дейін шектеуді енгізу мемлекеттің мұндай жобалардан шығуын қамтамасыз етуге және болашақта оның ұзақ мерзімді қатысуының осындай әрекеттерін тоқтатуға мүмкіндік береді.</w:t>
            </w:r>
          </w:p>
        </w:tc>
      </w:tr>
      <w:tr w:rsidR="00155122" w:rsidRPr="00135D33" w14:paraId="6B30D94F" w14:textId="77777777" w:rsidTr="000D1E78">
        <w:trPr>
          <w:gridAfter w:val="1"/>
          <w:wAfter w:w="13" w:type="pct"/>
          <w:trHeight w:val="718"/>
        </w:trPr>
        <w:tc>
          <w:tcPr>
            <w:tcW w:w="179" w:type="pct"/>
            <w:tcBorders>
              <w:top w:val="single" w:sz="4" w:space="0" w:color="auto"/>
            </w:tcBorders>
          </w:tcPr>
          <w:p w14:paraId="23B990B6" w14:textId="041A2FE6"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4" w:space="0" w:color="auto"/>
              <w:left w:val="nil"/>
              <w:bottom w:val="single" w:sz="8" w:space="0" w:color="000000"/>
              <w:right w:val="single" w:sz="8" w:space="0" w:color="000000"/>
            </w:tcBorders>
          </w:tcPr>
          <w:p w14:paraId="20F14F97" w14:textId="793542CA" w:rsidR="00155122" w:rsidRPr="007B0557" w:rsidRDefault="00155122" w:rsidP="00155122">
            <w:pPr>
              <w:jc w:val="center"/>
              <w:rPr>
                <w:rFonts w:eastAsia="Times New Roman"/>
                <w:noProof/>
                <w:lang w:val="kk-KZ" w:eastAsia="ru-RU"/>
              </w:rPr>
            </w:pPr>
            <w:r w:rsidRPr="007B0557">
              <w:rPr>
                <w:rFonts w:eastAsia="Times New Roman"/>
                <w:noProof/>
                <w:lang w:val="kk-KZ" w:eastAsia="ru-RU"/>
              </w:rPr>
              <w:t>6-тармақ және 192-баптың жаңа 6-1, 6-2 және 6-3-тармақтары</w:t>
            </w:r>
          </w:p>
        </w:tc>
        <w:tc>
          <w:tcPr>
            <w:tcW w:w="1408" w:type="pct"/>
            <w:gridSpan w:val="4"/>
            <w:tcBorders>
              <w:top w:val="single" w:sz="4" w:space="0" w:color="auto"/>
              <w:left w:val="nil"/>
              <w:bottom w:val="single" w:sz="8" w:space="0" w:color="000000"/>
              <w:right w:val="single" w:sz="8" w:space="0" w:color="000000"/>
            </w:tcBorders>
          </w:tcPr>
          <w:p w14:paraId="0775A142"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46B819D9"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3B568A06" w14:textId="77777777" w:rsidR="00155122" w:rsidRPr="007B0557" w:rsidRDefault="00155122" w:rsidP="00155122">
            <w:pPr>
              <w:pStyle w:val="ac"/>
              <w:spacing w:before="0" w:beforeAutospacing="0" w:after="0" w:afterAutospacing="0"/>
              <w:ind w:firstLine="396"/>
              <w:jc w:val="both"/>
              <w:rPr>
                <w:lang w:val="kk-KZ"/>
              </w:rPr>
            </w:pPr>
            <w:r w:rsidRPr="007B0557">
              <w:rPr>
                <w:lang w:val="kk-KZ"/>
              </w:rPr>
              <w:t xml:space="preserve">6. Осы баптың 4-тармағында көзделген жағдайда өз қызметін Қазақстан Республикасының аумағында жүзеге асыратын мемлекеттік </w:t>
            </w:r>
            <w:r w:rsidRPr="007B0557">
              <w:rPr>
                <w:lang w:val="kk-KZ"/>
              </w:rPr>
              <w:lastRenderedPageBreak/>
              <w:t xml:space="preserve">кәсіпорынды, акцияларының (жарғылық капиталға қатысу үлестерінің) елу пайызынан астамы мемлекетке тиесілі заңды тұлғаны және олармен үлестес тұлғаларды құру туралы шешім қабылдайтын орган монополияға қарсы органға негіздейтін материалдарды ұсына отырып, монополияға қарсы орган белгілеген нысан бойынша мұндай құру туралы </w:t>
            </w:r>
            <w:proofErr w:type="spellStart"/>
            <w:r w:rsidRPr="007B0557">
              <w:rPr>
                <w:lang w:val="kk-KZ"/>
              </w:rPr>
              <w:t>өтінішхат</w:t>
            </w:r>
            <w:proofErr w:type="spellEnd"/>
            <w:r w:rsidRPr="007B0557">
              <w:rPr>
                <w:lang w:val="kk-KZ"/>
              </w:rPr>
              <w:t xml:space="preserve"> ұсынады.</w:t>
            </w:r>
          </w:p>
          <w:p w14:paraId="01F9ED56" w14:textId="5E943782" w:rsidR="00155122" w:rsidRPr="007B0557" w:rsidRDefault="00155122" w:rsidP="00155122">
            <w:pPr>
              <w:pStyle w:val="ac"/>
              <w:spacing w:before="0" w:beforeAutospacing="0" w:after="0" w:afterAutospacing="0"/>
              <w:ind w:firstLine="396"/>
              <w:jc w:val="both"/>
              <w:rPr>
                <w:lang w:val="kk-KZ"/>
              </w:rPr>
            </w:pPr>
            <w:proofErr w:type="spellStart"/>
            <w:r w:rsidRPr="007B0557">
              <w:rPr>
                <w:lang w:val="kk-KZ"/>
              </w:rPr>
              <w:t>Өтінішхат</w:t>
            </w:r>
            <w:proofErr w:type="spellEnd"/>
            <w:r w:rsidRPr="007B0557">
              <w:rPr>
                <w:lang w:val="kk-KZ"/>
              </w:rPr>
              <w:t xml:space="preserve"> келіп түскен кезден бастап күнтізбелік алпыс күн ішінде монополияға қарсы орган:</w:t>
            </w:r>
          </w:p>
          <w:p w14:paraId="6C12B7F5" w14:textId="77225E26" w:rsidR="00155122" w:rsidRPr="007B0557" w:rsidRDefault="00155122" w:rsidP="00155122">
            <w:pPr>
              <w:pStyle w:val="ac"/>
              <w:spacing w:before="0" w:beforeAutospacing="0" w:after="0" w:afterAutospacing="0"/>
              <w:ind w:firstLine="396"/>
              <w:jc w:val="both"/>
              <w:rPr>
                <w:lang w:val="kk-KZ"/>
              </w:rPr>
            </w:pPr>
            <w:r w:rsidRPr="007B0557">
              <w:rPr>
                <w:lang w:val="kk-KZ"/>
              </w:rPr>
              <w:t>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p w14:paraId="2528294B" w14:textId="7C82D588" w:rsidR="00155122" w:rsidRPr="007B0557" w:rsidRDefault="00155122" w:rsidP="00155122">
            <w:pPr>
              <w:pStyle w:val="ac"/>
              <w:spacing w:before="0" w:beforeAutospacing="0" w:after="0" w:afterAutospacing="0"/>
              <w:ind w:firstLine="396"/>
              <w:jc w:val="both"/>
              <w:rPr>
                <w:lang w:val="kk-KZ"/>
              </w:rPr>
            </w:pPr>
            <w:r w:rsidRPr="007B0557">
              <w:rPr>
                <w:lang w:val="kk-KZ"/>
              </w:rPr>
              <w:t>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p w14:paraId="10C4F366" w14:textId="4246BAD1" w:rsidR="00155122" w:rsidRPr="007B0557" w:rsidRDefault="00155122" w:rsidP="00155122">
            <w:pPr>
              <w:pStyle w:val="ac"/>
              <w:spacing w:before="0" w:beforeAutospacing="0" w:after="0" w:afterAutospacing="0"/>
              <w:ind w:firstLine="396"/>
              <w:jc w:val="both"/>
              <w:rPr>
                <w:lang w:val="kk-KZ"/>
              </w:rPr>
            </w:pPr>
            <w:r w:rsidRPr="007B0557">
              <w:rPr>
                <w:lang w:val="kk-KZ"/>
              </w:rPr>
              <w:t xml:space="preserve">3) </w:t>
            </w:r>
            <w:proofErr w:type="spellStart"/>
            <w:r w:rsidRPr="007B0557">
              <w:rPr>
                <w:lang w:val="kk-KZ"/>
              </w:rPr>
              <w:t>өтінішхатты</w:t>
            </w:r>
            <w:proofErr w:type="spellEnd"/>
            <w:r w:rsidRPr="007B0557">
              <w:rPr>
                <w:lang w:val="kk-KZ"/>
              </w:rPr>
              <w:t xml:space="preserve"> ұсынған органға негізделген шешім жіберуге міндетті.</w:t>
            </w:r>
          </w:p>
          <w:p w14:paraId="3772BD73" w14:textId="77777777" w:rsidR="00155122" w:rsidRPr="007B0557" w:rsidRDefault="00155122" w:rsidP="00155122">
            <w:pPr>
              <w:shd w:val="clear" w:color="auto" w:fill="FFFFFF"/>
              <w:ind w:firstLine="391"/>
              <w:jc w:val="both"/>
              <w:textAlignment w:val="baseline"/>
              <w:rPr>
                <w:rFonts w:eastAsia="Times New Roman"/>
                <w:b/>
                <w:bCs/>
                <w:noProof/>
                <w:lang w:val="kk-KZ" w:eastAsia="ru-RU"/>
              </w:rPr>
            </w:pPr>
            <w:r w:rsidRPr="007B0557">
              <w:rPr>
                <w:rFonts w:eastAsia="Times New Roman"/>
                <w:b/>
                <w:bCs/>
                <w:noProof/>
                <w:lang w:val="kk-KZ" w:eastAsia="ru-RU"/>
              </w:rPr>
              <w:t>6-1.</w:t>
            </w:r>
            <w:r w:rsidRPr="007B0557">
              <w:rPr>
                <w:rFonts w:eastAsia="Times New Roman"/>
                <w:noProof/>
                <w:lang w:val="kk-KZ" w:eastAsia="ru-RU"/>
              </w:rPr>
              <w:t xml:space="preserve"> </w:t>
            </w:r>
            <w:r w:rsidRPr="007B0557">
              <w:rPr>
                <w:rFonts w:eastAsia="Times New Roman"/>
                <w:b/>
                <w:bCs/>
                <w:noProof/>
                <w:lang w:val="kk-KZ" w:eastAsia="ru-RU"/>
              </w:rPr>
              <w:t>Жоқ</w:t>
            </w:r>
          </w:p>
          <w:p w14:paraId="55DEFC52" w14:textId="22FDCF34" w:rsidR="00155122" w:rsidRPr="007B0557" w:rsidRDefault="00155122" w:rsidP="00155122">
            <w:pPr>
              <w:shd w:val="clear" w:color="auto" w:fill="FFFFFF"/>
              <w:ind w:firstLine="391"/>
              <w:jc w:val="both"/>
              <w:textAlignment w:val="baseline"/>
              <w:rPr>
                <w:rFonts w:eastAsia="Times New Roman"/>
                <w:b/>
                <w:bCs/>
                <w:noProof/>
                <w:lang w:val="kk-KZ" w:eastAsia="ru-RU"/>
              </w:rPr>
            </w:pPr>
            <w:r w:rsidRPr="007B0557">
              <w:rPr>
                <w:rFonts w:eastAsia="Times New Roman"/>
                <w:b/>
                <w:bCs/>
                <w:noProof/>
                <w:lang w:val="kk-KZ" w:eastAsia="ru-RU"/>
              </w:rPr>
              <w:t>6-2.</w:t>
            </w:r>
            <w:r w:rsidRPr="007B0557">
              <w:rPr>
                <w:rFonts w:eastAsia="Times New Roman"/>
                <w:noProof/>
                <w:lang w:val="kk-KZ" w:eastAsia="ru-RU"/>
              </w:rPr>
              <w:t xml:space="preserve"> </w:t>
            </w:r>
            <w:r w:rsidRPr="007B0557">
              <w:rPr>
                <w:rFonts w:eastAsia="Times New Roman"/>
                <w:b/>
                <w:bCs/>
                <w:noProof/>
                <w:lang w:val="kk-KZ" w:eastAsia="ru-RU"/>
              </w:rPr>
              <w:t>Жоқ</w:t>
            </w:r>
          </w:p>
          <w:p w14:paraId="6487138B" w14:textId="4DA517E8"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b/>
                <w:bCs/>
                <w:noProof/>
                <w:lang w:val="kk-KZ" w:eastAsia="ru-RU"/>
              </w:rPr>
              <w:t>6-3.</w:t>
            </w:r>
            <w:r w:rsidRPr="007B0557">
              <w:rPr>
                <w:rFonts w:eastAsia="Times New Roman"/>
                <w:noProof/>
                <w:lang w:val="kk-KZ" w:eastAsia="ru-RU"/>
              </w:rPr>
              <w:t xml:space="preserve"> </w:t>
            </w:r>
            <w:r w:rsidRPr="007B0557">
              <w:rPr>
                <w:rFonts w:eastAsia="Times New Roman"/>
                <w:b/>
                <w:bCs/>
                <w:noProof/>
                <w:lang w:val="kk-KZ" w:eastAsia="ru-RU"/>
              </w:rPr>
              <w:t>Жоқ</w:t>
            </w:r>
          </w:p>
        </w:tc>
        <w:tc>
          <w:tcPr>
            <w:tcW w:w="1455" w:type="pct"/>
            <w:gridSpan w:val="3"/>
            <w:tcBorders>
              <w:top w:val="single" w:sz="4" w:space="0" w:color="auto"/>
            </w:tcBorders>
            <w:shd w:val="clear" w:color="auto" w:fill="auto"/>
          </w:tcPr>
          <w:p w14:paraId="1812F69B"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lastRenderedPageBreak/>
              <w:t>192-бап. Мемлекеттің кәсіпкерлік қызметке қатысуының негіздері</w:t>
            </w:r>
          </w:p>
          <w:p w14:paraId="2A8B53F4" w14:textId="77777777"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w:t>
            </w:r>
          </w:p>
          <w:p w14:paraId="12A9BE40" w14:textId="1665DF7F" w:rsidR="00155122" w:rsidRDefault="00155122" w:rsidP="00155122">
            <w:pPr>
              <w:ind w:firstLine="391"/>
              <w:jc w:val="both"/>
              <w:rPr>
                <w:rFonts w:eastAsia="Times New Roman"/>
                <w:noProof/>
                <w:lang w:val="kk-KZ" w:eastAsia="ru-RU"/>
              </w:rPr>
            </w:pPr>
            <w:r w:rsidRPr="003076CF">
              <w:rPr>
                <w:rFonts w:eastAsia="Times New Roman"/>
                <w:noProof/>
                <w:lang w:val="kk-KZ" w:eastAsia="ru-RU"/>
              </w:rPr>
              <w:t xml:space="preserve">6. Осы баптың 4-тармағында көзделген жағдайда мемлекеттік кәсіпорынның, акцияларының (жарғылық капиталға қатысу үлестерінің) елу пайызынан астамы </w:t>
            </w:r>
            <w:r w:rsidRPr="003076CF">
              <w:rPr>
                <w:rFonts w:eastAsia="Times New Roman"/>
                <w:noProof/>
                <w:lang w:val="kk-KZ" w:eastAsia="ru-RU"/>
              </w:rPr>
              <w:lastRenderedPageBreak/>
              <w:t xml:space="preserve">мемлекетке тиесілі заңды тұлғаның және өз қызметін Қазақстан Республикасының аумағында жүзеге асыратын олармен үлестес тұлғалардың </w:t>
            </w:r>
            <w:r w:rsidRPr="003076CF">
              <w:rPr>
                <w:rFonts w:eastAsia="Times New Roman"/>
                <w:b/>
                <w:bCs/>
                <w:noProof/>
                <w:lang w:val="kk-KZ" w:eastAsia="ru-RU"/>
              </w:rPr>
              <w:t xml:space="preserve">қызмет түрлерін </w:t>
            </w:r>
            <w:r w:rsidRPr="003076CF">
              <w:rPr>
                <w:rFonts w:eastAsia="Times New Roman"/>
                <w:noProof/>
                <w:lang w:val="kk-KZ" w:eastAsia="ru-RU"/>
              </w:rPr>
              <w:t>құру</w:t>
            </w:r>
            <w:r w:rsidRPr="003076CF">
              <w:rPr>
                <w:rFonts w:eastAsia="Times New Roman"/>
                <w:b/>
                <w:bCs/>
                <w:noProof/>
                <w:lang w:val="kk-KZ" w:eastAsia="ru-RU"/>
              </w:rPr>
              <w:t xml:space="preserve">, кеңейту және (немесе) өзгерту туралы </w:t>
            </w:r>
            <w:r w:rsidRPr="003076CF">
              <w:rPr>
                <w:rFonts w:eastAsia="Times New Roman"/>
                <w:noProof/>
                <w:lang w:val="kk-KZ" w:eastAsia="ru-RU"/>
              </w:rPr>
              <w:t>шешім қабылдайтын орган. монополияға қарсы орган белгілеген нысан бойынша негіздеуші материалдарды ұсына отырып, монополияға қарсы органға өтінішхат ұсынады.</w:t>
            </w:r>
            <w:bookmarkStart w:id="43" w:name="_Hlk160633323"/>
          </w:p>
          <w:p w14:paraId="7C6FB57B" w14:textId="77777777" w:rsidR="00155122" w:rsidRPr="007B0557" w:rsidRDefault="00155122" w:rsidP="00155122">
            <w:pPr>
              <w:pStyle w:val="ac"/>
              <w:spacing w:before="0" w:beforeAutospacing="0" w:after="0" w:afterAutospacing="0"/>
              <w:ind w:firstLine="396"/>
              <w:jc w:val="both"/>
              <w:rPr>
                <w:lang w:val="kk-KZ"/>
              </w:rPr>
            </w:pPr>
            <w:proofErr w:type="spellStart"/>
            <w:r w:rsidRPr="007B0557">
              <w:rPr>
                <w:lang w:val="kk-KZ"/>
              </w:rPr>
              <w:t>Өтінішхат</w:t>
            </w:r>
            <w:proofErr w:type="spellEnd"/>
            <w:r w:rsidRPr="007B0557">
              <w:rPr>
                <w:lang w:val="kk-KZ"/>
              </w:rPr>
              <w:t xml:space="preserve"> келіп түскен кезден бастап күнтізбелік алпыс күн ішінде монополияға қарсы орган:</w:t>
            </w:r>
          </w:p>
          <w:p w14:paraId="64922013" w14:textId="77777777" w:rsidR="00155122" w:rsidRPr="007B0557" w:rsidRDefault="00155122" w:rsidP="00155122">
            <w:pPr>
              <w:pStyle w:val="ac"/>
              <w:spacing w:before="0" w:beforeAutospacing="0" w:after="0" w:afterAutospacing="0"/>
              <w:ind w:firstLine="396"/>
              <w:jc w:val="both"/>
              <w:rPr>
                <w:lang w:val="kk-KZ"/>
              </w:rPr>
            </w:pPr>
            <w:r w:rsidRPr="007B0557">
              <w:rPr>
                <w:lang w:val="kk-KZ"/>
              </w:rPr>
              <w:t>1)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 болжанатын тауар нарықтарын зерттеп-тексеруге:</w:t>
            </w:r>
          </w:p>
          <w:p w14:paraId="54E5646C" w14:textId="77777777" w:rsidR="00155122" w:rsidRPr="007B0557" w:rsidRDefault="00155122" w:rsidP="00155122">
            <w:pPr>
              <w:pStyle w:val="ac"/>
              <w:spacing w:before="0" w:beforeAutospacing="0" w:after="0" w:afterAutospacing="0"/>
              <w:ind w:firstLine="396"/>
              <w:jc w:val="both"/>
              <w:rPr>
                <w:lang w:val="kk-KZ"/>
              </w:rPr>
            </w:pPr>
            <w:r w:rsidRPr="007B0557">
              <w:rPr>
                <w:lang w:val="kk-KZ"/>
              </w:rPr>
              <w:t>2) осы тауар нарықтарындағы бәсекелестіктің даму деңгейі туралы, оның ішінде мемлекеттік кәсіпорынның, акцияларының (жарғылық капиталға қатысу үлестерінің) елу пайызынан астамы мемлекетке тиесілі заңды тұлғаның және онымен үлестес тұлғаның осы тауар нарығында болу мерзімі туралы қорытынды дайындауға;</w:t>
            </w:r>
          </w:p>
          <w:p w14:paraId="7F4A762C" w14:textId="77777777" w:rsidR="00155122" w:rsidRPr="007B0557" w:rsidRDefault="00155122" w:rsidP="00155122">
            <w:pPr>
              <w:pStyle w:val="ac"/>
              <w:spacing w:before="0" w:beforeAutospacing="0" w:after="0" w:afterAutospacing="0"/>
              <w:ind w:firstLine="396"/>
              <w:jc w:val="both"/>
              <w:rPr>
                <w:lang w:val="kk-KZ"/>
              </w:rPr>
            </w:pPr>
            <w:r w:rsidRPr="007B0557">
              <w:rPr>
                <w:lang w:val="kk-KZ"/>
              </w:rPr>
              <w:t xml:space="preserve">3) </w:t>
            </w:r>
            <w:proofErr w:type="spellStart"/>
            <w:r w:rsidRPr="007B0557">
              <w:rPr>
                <w:lang w:val="kk-KZ"/>
              </w:rPr>
              <w:t>өтінішхатты</w:t>
            </w:r>
            <w:proofErr w:type="spellEnd"/>
            <w:r w:rsidRPr="007B0557">
              <w:rPr>
                <w:lang w:val="kk-KZ"/>
              </w:rPr>
              <w:t xml:space="preserve"> ұсынған органға негізделген шешім жіберуге міндетті.</w:t>
            </w:r>
          </w:p>
          <w:bookmarkEnd w:id="43"/>
          <w:p w14:paraId="53BFEC15" w14:textId="2CB537B2" w:rsidR="00155122" w:rsidRPr="007B0557" w:rsidRDefault="00E0649D" w:rsidP="00155122">
            <w:pPr>
              <w:shd w:val="clear" w:color="auto" w:fill="FFFFFF"/>
              <w:ind w:firstLine="391"/>
              <w:jc w:val="both"/>
              <w:textAlignment w:val="baseline"/>
              <w:rPr>
                <w:rFonts w:eastAsia="Times New Roman"/>
                <w:b/>
                <w:bCs/>
                <w:noProof/>
                <w:lang w:val="kk-KZ" w:eastAsia="ru-RU"/>
              </w:rPr>
            </w:pPr>
            <w:r w:rsidRPr="00E0649D">
              <w:rPr>
                <w:rFonts w:eastAsia="Times New Roman"/>
                <w:b/>
                <w:bCs/>
                <w:noProof/>
                <w:lang w:val="kk-KZ" w:eastAsia="ru-RU"/>
              </w:rPr>
              <w:t xml:space="preserve">6-1. Мемлекеттік кәсіпорынның, акцияларының (жарғылық капиталға қатысу үлестерінің) елу пайыздан астамы мемлекетке тиесілі заңды </w:t>
            </w:r>
            <w:r w:rsidRPr="00E0649D">
              <w:rPr>
                <w:rFonts w:eastAsia="Times New Roman"/>
                <w:b/>
                <w:bCs/>
                <w:noProof/>
                <w:lang w:val="kk-KZ" w:eastAsia="ru-RU"/>
              </w:rPr>
              <w:lastRenderedPageBreak/>
              <w:t>тұлғаның өтінішхатын немесе қызмет мониторингті жүргізу кезінде монополияға қарсы орган осы баптың 1-тармағында көзделген кәсіпкерлік қызметке мемлекеттің қатысу негіздері болмаған немесе тоқтатылған жағдайларда қызмет түрлерін жүзеге асыруға бұрын берілген келісімдерді қайтарып алу немесе өзгерту арқылы қайта қарауға құқылы.</w:t>
            </w:r>
            <w:bookmarkStart w:id="44" w:name="_Hlk160633384"/>
          </w:p>
          <w:bookmarkEnd w:id="44"/>
          <w:p w14:paraId="59C4F1F1" w14:textId="74866B67"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r w:rsidRPr="007B0557">
              <w:rPr>
                <w:rFonts w:eastAsia="Times New Roman"/>
                <w:b/>
                <w:bCs/>
                <w:noProof/>
                <w:color w:val="000000"/>
                <w:spacing w:val="2"/>
                <w:lang w:val="kk-KZ"/>
              </w:rPr>
              <w:t xml:space="preserve">6-2. </w:t>
            </w:r>
            <w:bookmarkStart w:id="45" w:name="_Hlk160633406"/>
            <w:r w:rsidRPr="007B0557">
              <w:rPr>
                <w:rFonts w:eastAsia="Times New Roman"/>
                <w:b/>
                <w:bCs/>
                <w:noProof/>
                <w:color w:val="000000"/>
                <w:spacing w:val="2"/>
                <w:lang w:val="kk-KZ"/>
              </w:rPr>
              <w:t>Мемлекеттік кәсіпорын, акцияларының (жарғылық капиталға қатысу үлестерінің) елу пайыздан астамы мемлекетке тиесілі заңды тұлға құрылған күннен бастап бес жыл мерзім өткеннен кейін Қазақстан Республикасының аумағында жұмыс істейтін оған үлестес тұлға, мұндай заңды тұлға монополияға қарсы органға даму жоспарының орындалуы туралы есеп береді.</w:t>
            </w:r>
          </w:p>
          <w:bookmarkEnd w:id="45"/>
          <w:p w14:paraId="3412F277" w14:textId="77777777"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r w:rsidRPr="007B0557">
              <w:rPr>
                <w:rFonts w:eastAsia="Times New Roman"/>
                <w:b/>
                <w:bCs/>
                <w:noProof/>
                <w:color w:val="000000"/>
                <w:spacing w:val="2"/>
                <w:lang w:val="kk-KZ"/>
              </w:rPr>
              <w:t xml:space="preserve">6-3. </w:t>
            </w:r>
            <w:bookmarkStart w:id="46" w:name="_Hlk160633450"/>
            <w:r w:rsidRPr="007B0557">
              <w:rPr>
                <w:rFonts w:eastAsia="Times New Roman"/>
                <w:b/>
                <w:bCs/>
                <w:noProof/>
                <w:color w:val="000000"/>
                <w:spacing w:val="2"/>
                <w:lang w:val="kk-KZ"/>
              </w:rPr>
              <w:t>Осы баптың 6-2-тармағында көрсетілген есепті қарау нәтижелері бойынша монополияға қарсы орган мынадай шешімдердің бірін қабылдайды:</w:t>
            </w:r>
          </w:p>
          <w:p w14:paraId="7117F4F1" w14:textId="25E97940" w:rsidR="00155122" w:rsidRPr="007B0557" w:rsidRDefault="00717FCC" w:rsidP="00155122">
            <w:pPr>
              <w:shd w:val="clear" w:color="auto" w:fill="FFFFFF"/>
              <w:ind w:firstLine="391"/>
              <w:jc w:val="both"/>
              <w:textAlignment w:val="baseline"/>
              <w:rPr>
                <w:rFonts w:eastAsia="Times New Roman"/>
                <w:b/>
                <w:bCs/>
                <w:noProof/>
                <w:color w:val="000000"/>
                <w:spacing w:val="2"/>
                <w:lang w:val="kk-KZ"/>
              </w:rPr>
            </w:pPr>
            <w:r w:rsidRPr="00717FCC">
              <w:rPr>
                <w:rFonts w:eastAsia="Times New Roman"/>
                <w:b/>
                <w:bCs/>
                <w:noProof/>
                <w:color w:val="000000"/>
                <w:spacing w:val="2"/>
                <w:lang w:val="kk-KZ"/>
              </w:rPr>
              <w:t xml:space="preserve">1) келісімнің қолданылу мерзімін ұзарту туралы, </w:t>
            </w:r>
            <w:r w:rsidR="002B73F8">
              <w:rPr>
                <w:rFonts w:eastAsia="Times New Roman"/>
                <w:b/>
                <w:bCs/>
                <w:noProof/>
                <w:color w:val="000000"/>
                <w:spacing w:val="2"/>
                <w:lang w:val="kk-KZ"/>
              </w:rPr>
              <w:t>оған</w:t>
            </w:r>
            <w:r w:rsidRPr="00717FCC">
              <w:rPr>
                <w:rFonts w:eastAsia="Times New Roman"/>
                <w:b/>
                <w:bCs/>
                <w:noProof/>
                <w:color w:val="000000"/>
                <w:spacing w:val="2"/>
                <w:lang w:val="kk-KZ"/>
              </w:rPr>
              <w:t xml:space="preserve"> бір рет және бес жылдан аспайтын мерзімге рұқсат етіледі;</w:t>
            </w:r>
          </w:p>
          <w:p w14:paraId="3F1CAC66" w14:textId="77777777"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r w:rsidRPr="007B0557">
              <w:rPr>
                <w:rFonts w:eastAsia="Times New Roman"/>
                <w:b/>
                <w:bCs/>
                <w:noProof/>
                <w:color w:val="000000"/>
                <w:spacing w:val="2"/>
                <w:lang w:val="kk-KZ"/>
              </w:rPr>
              <w:t>2) келісімнің қолданылу мерзімін ұзартудан бас тарту туралы.</w:t>
            </w:r>
          </w:p>
          <w:p w14:paraId="2D05A479" w14:textId="4BB67BA6" w:rsidR="00155122" w:rsidRPr="007B0557" w:rsidRDefault="00155122" w:rsidP="00155122">
            <w:pPr>
              <w:shd w:val="clear" w:color="auto" w:fill="FFFFFF"/>
              <w:ind w:firstLine="391"/>
              <w:jc w:val="both"/>
              <w:textAlignment w:val="baseline"/>
              <w:rPr>
                <w:rFonts w:eastAsia="Times New Roman"/>
                <w:b/>
                <w:bCs/>
                <w:noProof/>
                <w:color w:val="000000"/>
                <w:spacing w:val="2"/>
                <w:lang w:val="kk-KZ"/>
              </w:rPr>
            </w:pPr>
            <w:bookmarkStart w:id="47" w:name="_Hlk160633522"/>
            <w:r w:rsidRPr="007B0557">
              <w:rPr>
                <w:rFonts w:eastAsia="Times New Roman"/>
                <w:b/>
                <w:bCs/>
                <w:noProof/>
                <w:color w:val="000000"/>
                <w:spacing w:val="2"/>
                <w:lang w:val="kk-KZ"/>
              </w:rPr>
              <w:t>Осы тармақтың 2</w:t>
            </w:r>
            <w:r w:rsidR="00135D33">
              <w:rPr>
                <w:rFonts w:eastAsia="Times New Roman"/>
                <w:b/>
                <w:bCs/>
                <w:noProof/>
                <w:color w:val="000000"/>
                <w:spacing w:val="2"/>
                <w:lang w:val="kk-KZ"/>
              </w:rPr>
              <w:t xml:space="preserve">) </w:t>
            </w:r>
            <w:r w:rsidRPr="007B0557">
              <w:rPr>
                <w:rFonts w:eastAsia="Times New Roman"/>
                <w:b/>
                <w:bCs/>
                <w:noProof/>
                <w:color w:val="000000"/>
                <w:spacing w:val="2"/>
                <w:lang w:val="kk-KZ"/>
              </w:rPr>
              <w:t xml:space="preserve">тармақшасында көзделген жағдайда мұндай заңды тұлға Қазақстан Республикасының </w:t>
            </w:r>
            <w:r w:rsidRPr="007B0557">
              <w:rPr>
                <w:rFonts w:eastAsia="Times New Roman"/>
                <w:b/>
                <w:bCs/>
                <w:noProof/>
                <w:color w:val="000000"/>
                <w:spacing w:val="2"/>
                <w:lang w:val="kk-KZ"/>
              </w:rPr>
              <w:lastRenderedPageBreak/>
              <w:t>Үкіметі жыл сайын бекітетін Жекешелендіру жоспарына енгізіледі.</w:t>
            </w:r>
            <w:bookmarkEnd w:id="46"/>
            <w:bookmarkEnd w:id="47"/>
          </w:p>
        </w:tc>
        <w:tc>
          <w:tcPr>
            <w:tcW w:w="1339" w:type="pct"/>
            <w:gridSpan w:val="5"/>
            <w:tcBorders>
              <w:top w:val="single" w:sz="4" w:space="0" w:color="auto"/>
            </w:tcBorders>
          </w:tcPr>
          <w:p w14:paraId="44FF348F" w14:textId="6E1E0462" w:rsidR="00155122" w:rsidRPr="007B0557" w:rsidRDefault="00155122" w:rsidP="00155122">
            <w:pPr>
              <w:ind w:firstLine="391"/>
              <w:contextualSpacing/>
              <w:jc w:val="both"/>
              <w:rPr>
                <w:bCs/>
                <w:noProof/>
                <w:lang w:val="kk-KZ"/>
              </w:rPr>
            </w:pPr>
            <w:r w:rsidRPr="007B0557">
              <w:rPr>
                <w:bCs/>
                <w:noProof/>
                <w:lang w:val="kk-KZ"/>
              </w:rPr>
              <w:lastRenderedPageBreak/>
              <w:t>Қызмет түрлерін кеңейту (өзгерту) кезінде өтінішхатты қарау мерзімдерін нақтылау мақсатында.</w:t>
            </w:r>
          </w:p>
          <w:p w14:paraId="0D902C8A" w14:textId="77777777" w:rsidR="00155122" w:rsidRPr="007B0557" w:rsidRDefault="00155122" w:rsidP="00155122">
            <w:pPr>
              <w:ind w:firstLine="391"/>
              <w:contextualSpacing/>
              <w:jc w:val="both"/>
              <w:rPr>
                <w:bCs/>
                <w:noProof/>
                <w:lang w:val="kk-KZ"/>
              </w:rPr>
            </w:pPr>
          </w:p>
          <w:p w14:paraId="6F0974C2" w14:textId="77777777" w:rsidR="00155122" w:rsidRPr="007B0557" w:rsidRDefault="00155122" w:rsidP="00155122">
            <w:pPr>
              <w:ind w:firstLine="391"/>
              <w:contextualSpacing/>
              <w:jc w:val="both"/>
              <w:rPr>
                <w:bCs/>
                <w:noProof/>
                <w:lang w:val="kk-KZ"/>
              </w:rPr>
            </w:pPr>
          </w:p>
          <w:p w14:paraId="58D13361" w14:textId="77777777" w:rsidR="00155122" w:rsidRPr="007B0557" w:rsidRDefault="00155122" w:rsidP="00155122">
            <w:pPr>
              <w:ind w:firstLine="391"/>
              <w:contextualSpacing/>
              <w:jc w:val="both"/>
              <w:rPr>
                <w:bCs/>
                <w:noProof/>
                <w:lang w:val="kk-KZ"/>
              </w:rPr>
            </w:pPr>
          </w:p>
          <w:p w14:paraId="6CAD08A5" w14:textId="77777777" w:rsidR="00155122" w:rsidRPr="007B0557" w:rsidRDefault="00155122" w:rsidP="00155122">
            <w:pPr>
              <w:ind w:firstLine="391"/>
              <w:contextualSpacing/>
              <w:jc w:val="both"/>
              <w:rPr>
                <w:bCs/>
                <w:noProof/>
                <w:lang w:val="kk-KZ"/>
              </w:rPr>
            </w:pPr>
          </w:p>
          <w:p w14:paraId="45319E2C" w14:textId="77777777" w:rsidR="00155122" w:rsidRPr="007B0557" w:rsidRDefault="00155122" w:rsidP="00155122">
            <w:pPr>
              <w:ind w:firstLine="391"/>
              <w:contextualSpacing/>
              <w:jc w:val="both"/>
              <w:rPr>
                <w:bCs/>
                <w:noProof/>
                <w:lang w:val="kk-KZ"/>
              </w:rPr>
            </w:pPr>
          </w:p>
          <w:p w14:paraId="1B8DDE1F" w14:textId="77777777" w:rsidR="00155122" w:rsidRPr="007B0557" w:rsidRDefault="00155122" w:rsidP="00155122">
            <w:pPr>
              <w:ind w:firstLine="391"/>
              <w:contextualSpacing/>
              <w:jc w:val="both"/>
              <w:rPr>
                <w:bCs/>
                <w:noProof/>
                <w:lang w:val="kk-KZ"/>
              </w:rPr>
            </w:pPr>
          </w:p>
          <w:p w14:paraId="2C8F0076" w14:textId="77777777" w:rsidR="00155122" w:rsidRPr="007B0557" w:rsidRDefault="00155122" w:rsidP="00155122">
            <w:pPr>
              <w:ind w:firstLine="391"/>
              <w:contextualSpacing/>
              <w:jc w:val="both"/>
              <w:rPr>
                <w:bCs/>
                <w:noProof/>
                <w:lang w:val="kk-KZ"/>
              </w:rPr>
            </w:pPr>
          </w:p>
          <w:p w14:paraId="0511875D" w14:textId="77777777" w:rsidR="00155122" w:rsidRPr="007B0557" w:rsidRDefault="00155122" w:rsidP="00155122">
            <w:pPr>
              <w:ind w:firstLine="391"/>
              <w:contextualSpacing/>
              <w:jc w:val="both"/>
              <w:rPr>
                <w:bCs/>
                <w:noProof/>
                <w:lang w:val="kk-KZ"/>
              </w:rPr>
            </w:pPr>
          </w:p>
          <w:p w14:paraId="0C829BC2" w14:textId="77777777" w:rsidR="00155122" w:rsidRPr="007B0557" w:rsidRDefault="00155122" w:rsidP="00155122">
            <w:pPr>
              <w:ind w:firstLine="391"/>
              <w:contextualSpacing/>
              <w:jc w:val="both"/>
              <w:rPr>
                <w:bCs/>
                <w:noProof/>
                <w:lang w:val="kk-KZ"/>
              </w:rPr>
            </w:pPr>
          </w:p>
          <w:p w14:paraId="099E11F5" w14:textId="77777777" w:rsidR="00155122" w:rsidRPr="007B0557" w:rsidRDefault="00155122" w:rsidP="00155122">
            <w:pPr>
              <w:ind w:firstLine="391"/>
              <w:contextualSpacing/>
              <w:jc w:val="both"/>
              <w:rPr>
                <w:bCs/>
                <w:noProof/>
                <w:lang w:val="kk-KZ"/>
              </w:rPr>
            </w:pPr>
          </w:p>
          <w:p w14:paraId="1023AB7D" w14:textId="77777777" w:rsidR="00155122" w:rsidRPr="007B0557" w:rsidRDefault="00155122" w:rsidP="00155122">
            <w:pPr>
              <w:ind w:firstLine="391"/>
              <w:contextualSpacing/>
              <w:jc w:val="both"/>
              <w:rPr>
                <w:bCs/>
                <w:noProof/>
                <w:lang w:val="kk-KZ"/>
              </w:rPr>
            </w:pPr>
          </w:p>
          <w:p w14:paraId="437698D3" w14:textId="77777777" w:rsidR="00155122" w:rsidRPr="007B0557" w:rsidRDefault="00155122" w:rsidP="00155122">
            <w:pPr>
              <w:ind w:firstLine="391"/>
              <w:contextualSpacing/>
              <w:jc w:val="both"/>
              <w:rPr>
                <w:bCs/>
                <w:noProof/>
                <w:lang w:val="kk-KZ"/>
              </w:rPr>
            </w:pPr>
          </w:p>
          <w:p w14:paraId="37D1BC42" w14:textId="77777777" w:rsidR="00155122" w:rsidRPr="007B0557" w:rsidRDefault="00155122" w:rsidP="00155122">
            <w:pPr>
              <w:ind w:firstLine="391"/>
              <w:contextualSpacing/>
              <w:jc w:val="both"/>
              <w:rPr>
                <w:bCs/>
                <w:noProof/>
                <w:lang w:val="kk-KZ"/>
              </w:rPr>
            </w:pPr>
          </w:p>
          <w:p w14:paraId="3FEC2C7F" w14:textId="77777777" w:rsidR="00155122" w:rsidRPr="007B0557" w:rsidRDefault="00155122" w:rsidP="00155122">
            <w:pPr>
              <w:ind w:firstLine="391"/>
              <w:contextualSpacing/>
              <w:jc w:val="both"/>
              <w:rPr>
                <w:bCs/>
                <w:noProof/>
                <w:lang w:val="kk-KZ"/>
              </w:rPr>
            </w:pPr>
          </w:p>
          <w:p w14:paraId="6273E9F6" w14:textId="77777777" w:rsidR="00155122" w:rsidRPr="007B0557" w:rsidRDefault="00155122" w:rsidP="00155122">
            <w:pPr>
              <w:ind w:firstLine="391"/>
              <w:contextualSpacing/>
              <w:jc w:val="both"/>
              <w:rPr>
                <w:bCs/>
                <w:noProof/>
                <w:lang w:val="kk-KZ"/>
              </w:rPr>
            </w:pPr>
          </w:p>
          <w:p w14:paraId="13E37CCE" w14:textId="77777777" w:rsidR="00155122" w:rsidRPr="007B0557" w:rsidRDefault="00155122" w:rsidP="00155122">
            <w:pPr>
              <w:ind w:firstLine="391"/>
              <w:contextualSpacing/>
              <w:jc w:val="both"/>
              <w:rPr>
                <w:bCs/>
                <w:noProof/>
                <w:lang w:val="kk-KZ"/>
              </w:rPr>
            </w:pPr>
          </w:p>
          <w:p w14:paraId="193796AC" w14:textId="77777777" w:rsidR="00155122" w:rsidRPr="007B0557" w:rsidRDefault="00155122" w:rsidP="00155122">
            <w:pPr>
              <w:ind w:firstLine="391"/>
              <w:contextualSpacing/>
              <w:jc w:val="both"/>
              <w:rPr>
                <w:bCs/>
                <w:noProof/>
                <w:lang w:val="kk-KZ"/>
              </w:rPr>
            </w:pPr>
          </w:p>
          <w:p w14:paraId="049C01EE" w14:textId="77777777" w:rsidR="00155122" w:rsidRPr="007B0557" w:rsidRDefault="00155122" w:rsidP="00155122">
            <w:pPr>
              <w:ind w:firstLine="391"/>
              <w:contextualSpacing/>
              <w:jc w:val="both"/>
              <w:rPr>
                <w:bCs/>
                <w:noProof/>
                <w:lang w:val="kk-KZ"/>
              </w:rPr>
            </w:pPr>
            <w:r w:rsidRPr="007B0557">
              <w:rPr>
                <w:bCs/>
                <w:noProof/>
                <w:lang w:val="kk-KZ"/>
              </w:rPr>
              <w:t>Қызмет түрлерінің тізбесін бекіту идеологиясы мемлекеттің Қазақстан экономикасына қатысуының нақты шекарасын айқындау, тиісінше мемлекеттің ел экономикасына қатысуын кейіннен қысқарту болды.</w:t>
            </w:r>
          </w:p>
          <w:p w14:paraId="7002B8D6" w14:textId="0CDF7AB1" w:rsidR="00155122" w:rsidRPr="007B0557" w:rsidRDefault="00155122" w:rsidP="00155122">
            <w:pPr>
              <w:ind w:firstLine="391"/>
              <w:contextualSpacing/>
              <w:jc w:val="both"/>
              <w:rPr>
                <w:bCs/>
                <w:noProof/>
                <w:lang w:val="kk-KZ"/>
              </w:rPr>
            </w:pPr>
            <w:r w:rsidRPr="007B0557">
              <w:rPr>
                <w:bCs/>
                <w:noProof/>
                <w:lang w:val="kk-KZ"/>
              </w:rPr>
              <w:t xml:space="preserve">Алайда, қолданыстағы тізбеге республикалық және коммуналдық меншік деңгейіндегі субъектілер, сондай-ақ ұлттық холдингтердің еншілес ұйымдары жүзеге асыратын көптеген қызмет түрлері </w:t>
            </w:r>
            <w:r w:rsidRPr="007B0557">
              <w:rPr>
                <w:b/>
                <w:noProof/>
                <w:lang w:val="kk-KZ"/>
              </w:rPr>
              <w:t>кірмейді.</w:t>
            </w:r>
          </w:p>
          <w:p w14:paraId="3379DE7B" w14:textId="3A2B8770" w:rsidR="00155122" w:rsidRPr="007B0557" w:rsidRDefault="00155122" w:rsidP="00155122">
            <w:pPr>
              <w:ind w:firstLine="391"/>
              <w:contextualSpacing/>
              <w:jc w:val="both"/>
              <w:rPr>
                <w:bCs/>
                <w:noProof/>
                <w:lang w:val="kk-KZ"/>
              </w:rPr>
            </w:pPr>
            <w:r w:rsidRPr="007B0557">
              <w:rPr>
                <w:bCs/>
                <w:noProof/>
                <w:lang w:val="kk-KZ"/>
              </w:rPr>
              <w:t>Сонымен қатар, БҚДА-ға қызмет түрлерін кеңейту (өзгерту) туралы өтінішпен жүгінген кезде БҚДА кеңейтуге мәлімделген қызмет түрлерін ғана қарайды.</w:t>
            </w:r>
          </w:p>
          <w:p w14:paraId="4C837BCA" w14:textId="77777777" w:rsidR="00155122" w:rsidRPr="007B0557" w:rsidRDefault="00155122" w:rsidP="00155122">
            <w:pPr>
              <w:ind w:firstLine="391"/>
              <w:contextualSpacing/>
              <w:jc w:val="both"/>
              <w:rPr>
                <w:bCs/>
                <w:noProof/>
                <w:lang w:val="kk-KZ"/>
              </w:rPr>
            </w:pPr>
            <w:r w:rsidRPr="007B0557">
              <w:rPr>
                <w:bCs/>
                <w:noProof/>
                <w:lang w:val="kk-KZ"/>
              </w:rPr>
              <w:t>Осыған байланысты, сондай-ақ мемлекеттің кәсіпкерлік қызметке қатысуын қысқарту мақсатында жүзеге асырылатын қызмет түрлеріне келіп түсетін өтініштерді қарау практикасын енгізу ұсынылады.</w:t>
            </w:r>
          </w:p>
        </w:tc>
      </w:tr>
      <w:tr w:rsidR="00155122" w:rsidRPr="00135D33" w14:paraId="6F98DD2F" w14:textId="77777777" w:rsidTr="006314B5">
        <w:trPr>
          <w:gridAfter w:val="1"/>
          <w:wAfter w:w="13" w:type="pct"/>
        </w:trPr>
        <w:tc>
          <w:tcPr>
            <w:tcW w:w="179" w:type="pct"/>
          </w:tcPr>
          <w:p w14:paraId="2B5D3F20" w14:textId="1A64441D"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5199FBF9"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 xml:space="preserve">192-баптың </w:t>
            </w:r>
          </w:p>
          <w:p w14:paraId="334B7309" w14:textId="69A3F279" w:rsidR="00155122" w:rsidRPr="007B0557" w:rsidRDefault="00155122" w:rsidP="00155122">
            <w:pPr>
              <w:jc w:val="center"/>
              <w:rPr>
                <w:rFonts w:eastAsia="Times New Roman"/>
                <w:noProof/>
                <w:lang w:val="kk-KZ" w:eastAsia="ru-RU"/>
              </w:rPr>
            </w:pPr>
            <w:r w:rsidRPr="007B0557">
              <w:rPr>
                <w:rFonts w:eastAsia="Times New Roman"/>
                <w:noProof/>
                <w:lang w:val="kk-KZ" w:eastAsia="ru-RU"/>
              </w:rPr>
              <w:t>7-тармағы</w:t>
            </w:r>
          </w:p>
        </w:tc>
        <w:tc>
          <w:tcPr>
            <w:tcW w:w="1408" w:type="pct"/>
            <w:gridSpan w:val="4"/>
            <w:tcBorders>
              <w:top w:val="single" w:sz="8" w:space="0" w:color="000000"/>
              <w:left w:val="nil"/>
              <w:bottom w:val="single" w:sz="8" w:space="0" w:color="000000"/>
              <w:right w:val="single" w:sz="8" w:space="0" w:color="000000"/>
            </w:tcBorders>
          </w:tcPr>
          <w:p w14:paraId="773A724E"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5E8249F2" w14:textId="29352789" w:rsidR="00155122" w:rsidRPr="007B0557" w:rsidRDefault="00155122" w:rsidP="00155122">
            <w:pPr>
              <w:ind w:firstLine="391"/>
              <w:jc w:val="both"/>
              <w:rPr>
                <w:noProof/>
                <w:lang w:val="kk-KZ"/>
              </w:rPr>
            </w:pPr>
            <w:r w:rsidRPr="007B0557">
              <w:rPr>
                <w:noProof/>
                <w:lang w:val="kk-KZ"/>
              </w:rPr>
              <w:t>…</w:t>
            </w:r>
          </w:p>
          <w:p w14:paraId="37224D2E" w14:textId="414B3331"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 xml:space="preserve">7. Монополияға қарсы орган, </w:t>
            </w:r>
            <w:r w:rsidRPr="007B0557">
              <w:rPr>
                <w:rFonts w:eastAsia="Times New Roman"/>
                <w:b/>
                <w:bCs/>
                <w:noProof/>
                <w:color w:val="000000"/>
                <w:spacing w:val="2"/>
                <w:lang w:val="kk-KZ"/>
              </w:rPr>
              <w:t>егер мұндай құру бәсекелестікті шектеуге әкелетін болса</w:t>
            </w:r>
            <w:r w:rsidRPr="007B0557">
              <w:rPr>
                <w:rFonts w:eastAsia="Times New Roman"/>
                <w:noProof/>
                <w:color w:val="000000"/>
                <w:spacing w:val="2"/>
                <w:lang w:val="kk-KZ"/>
              </w:rPr>
              <w:t>,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w:t>
            </w:r>
          </w:p>
          <w:p w14:paraId="7088F3E3" w14:textId="69C68500"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b/>
                <w:noProof/>
                <w:color w:val="000000"/>
                <w:spacing w:val="2"/>
                <w:lang w:val="kk-KZ"/>
              </w:rPr>
              <w:t xml:space="preserve">Жоқ </w:t>
            </w:r>
          </w:p>
        </w:tc>
        <w:tc>
          <w:tcPr>
            <w:tcW w:w="1455" w:type="pct"/>
            <w:gridSpan w:val="3"/>
            <w:shd w:val="clear" w:color="auto" w:fill="auto"/>
          </w:tcPr>
          <w:p w14:paraId="26DE67C6"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24D8313F" w14:textId="166474B8" w:rsidR="00155122" w:rsidRPr="007B0557" w:rsidRDefault="00155122" w:rsidP="00155122">
            <w:pPr>
              <w:ind w:firstLine="391"/>
              <w:jc w:val="both"/>
              <w:rPr>
                <w:noProof/>
                <w:lang w:val="kk-KZ"/>
              </w:rPr>
            </w:pPr>
            <w:r w:rsidRPr="007B0557">
              <w:rPr>
                <w:noProof/>
                <w:lang w:val="kk-KZ"/>
              </w:rPr>
              <w:t>…</w:t>
            </w:r>
          </w:p>
          <w:p w14:paraId="237CF884" w14:textId="30EEECB9" w:rsidR="00155122" w:rsidRPr="007B0557" w:rsidRDefault="00155122" w:rsidP="00155122">
            <w:pPr>
              <w:shd w:val="clear" w:color="auto" w:fill="FFFFFF"/>
              <w:ind w:firstLine="391"/>
              <w:jc w:val="both"/>
              <w:textAlignment w:val="baseline"/>
              <w:rPr>
                <w:rFonts w:eastAsia="Times New Roman"/>
                <w:noProof/>
                <w:color w:val="000000"/>
                <w:spacing w:val="2"/>
                <w:lang w:val="kk-KZ"/>
              </w:rPr>
            </w:pPr>
            <w:r w:rsidRPr="007B0557">
              <w:rPr>
                <w:rFonts w:eastAsia="Times New Roman"/>
                <w:noProof/>
                <w:color w:val="000000"/>
                <w:spacing w:val="2"/>
                <w:lang w:val="kk-KZ"/>
              </w:rPr>
              <w:t xml:space="preserve">7. Монополияға қарсы орган, </w:t>
            </w:r>
            <w:r w:rsidRPr="007B0557">
              <w:rPr>
                <w:rFonts w:eastAsia="Times New Roman"/>
                <w:b/>
                <w:bCs/>
                <w:noProof/>
                <w:color w:val="000000"/>
                <w:spacing w:val="2"/>
                <w:lang w:val="kk-KZ"/>
              </w:rPr>
              <w:t xml:space="preserve">тиісті тауар нарығында дамыған бәсекелестік болған кезде, </w:t>
            </w:r>
            <w:r w:rsidRPr="007B0557">
              <w:rPr>
                <w:rFonts w:eastAsia="Times New Roman"/>
                <w:noProof/>
                <w:color w:val="000000"/>
                <w:spacing w:val="2"/>
                <w:lang w:val="kk-KZ"/>
              </w:rPr>
              <w:t xml:space="preserve">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пайызынан астамы мемлекетке тиесілі заңды тұлғаны және онымен үлестес тұлғаны құруға келісім беруден бас тартады. </w:t>
            </w:r>
          </w:p>
          <w:p w14:paraId="51014094" w14:textId="75EF9EE9" w:rsidR="00155122" w:rsidRPr="007B0557" w:rsidRDefault="00155122" w:rsidP="00155122">
            <w:pPr>
              <w:shd w:val="clear" w:color="auto" w:fill="FFFFFF"/>
              <w:ind w:firstLine="391"/>
              <w:jc w:val="both"/>
              <w:textAlignment w:val="baseline"/>
              <w:rPr>
                <w:rFonts w:eastAsia="Times New Roman"/>
                <w:noProof/>
                <w:color w:val="000000"/>
                <w:spacing w:val="2"/>
                <w:lang w:val="kk-KZ"/>
              </w:rPr>
            </w:pPr>
            <w:bookmarkStart w:id="48" w:name="_Hlk160633571"/>
            <w:r w:rsidRPr="007B0557">
              <w:rPr>
                <w:rFonts w:eastAsia="Times New Roman"/>
                <w:b/>
                <w:noProof/>
                <w:color w:val="000000"/>
                <w:spacing w:val="2"/>
                <w:lang w:val="kk-KZ"/>
              </w:rPr>
              <w:t>Монополияға қарсы орган осы ба</w:t>
            </w:r>
            <w:r w:rsidR="00E0649D">
              <w:rPr>
                <w:rFonts w:eastAsia="Times New Roman"/>
                <w:b/>
                <w:noProof/>
                <w:color w:val="000000"/>
                <w:spacing w:val="2"/>
                <w:lang w:val="kk-KZ"/>
              </w:rPr>
              <w:t>птың</w:t>
            </w:r>
            <w:r w:rsidRPr="007B0557">
              <w:rPr>
                <w:rFonts w:eastAsia="Times New Roman"/>
                <w:b/>
                <w:noProof/>
                <w:color w:val="000000"/>
                <w:spacing w:val="2"/>
                <w:lang w:val="kk-KZ"/>
              </w:rPr>
              <w:t xml:space="preserve"> 1-тармағында көзделген мемлекеттің кәсіпкерлік қызметке қатысу негізі тоқтатылған жағдайда, өз қызметін Қазақстан Республикасының аумағында жүзеге асыратын мемлекеттік кәсіпорынды, акцияларының (жарғылық капиталға қатысу үлестерінің) елу пайыздан астамы мемлекетке тиесілі заңды тұлғаны және онымен үлестес тұлғаны құруға келісім беру туралы шешімнің күшін жояды.</w:t>
            </w:r>
            <w:bookmarkEnd w:id="48"/>
          </w:p>
        </w:tc>
        <w:tc>
          <w:tcPr>
            <w:tcW w:w="1339" w:type="pct"/>
            <w:gridSpan w:val="5"/>
          </w:tcPr>
          <w:p w14:paraId="2622BA90" w14:textId="4B59597A" w:rsidR="00155122" w:rsidRPr="007B0557" w:rsidRDefault="00155122" w:rsidP="00155122">
            <w:pPr>
              <w:ind w:firstLine="391"/>
              <w:jc w:val="both"/>
              <w:rPr>
                <w:noProof/>
                <w:lang w:val="kk-KZ"/>
              </w:rPr>
            </w:pPr>
            <w:r w:rsidRPr="007B0557">
              <w:rPr>
                <w:noProof/>
                <w:lang w:val="kk-KZ"/>
              </w:rPr>
              <w:t>Кәсіпкерлік кодексте мемлекеттің кәсіпкерлікке қатысу негіздері, оның ішінде тауар нарығында бәсекелестіктің болмауы, мемлекеттік монополияға жатқызылған қызметті жүзеге асыру, стратегиялық объектілерді пайдалану және т.б. айқындалан.</w:t>
            </w:r>
          </w:p>
          <w:p w14:paraId="38174402" w14:textId="1CB46146" w:rsidR="00155122" w:rsidRPr="007B0557" w:rsidRDefault="00155122" w:rsidP="00155122">
            <w:pPr>
              <w:ind w:firstLine="391"/>
              <w:contextualSpacing/>
              <w:jc w:val="both"/>
              <w:rPr>
                <w:bCs/>
                <w:noProof/>
                <w:lang w:val="kk-KZ"/>
              </w:rPr>
            </w:pPr>
            <w:r w:rsidRPr="007B0557">
              <w:rPr>
                <w:noProof/>
                <w:lang w:val="kk-KZ"/>
              </w:rPr>
              <w:t>Мемлекеттің кәсіпкерлікке қатысуының осы негіздерін тоқтату бұрын берілген келісімді кері қайтарып алу жолымен мемлекеттің кәсіпкерлікке және мемлекеттік кәсіпкерлік субъектісінің қызметіне осындай қатысуын тоқтатуға әкеп соғуы тиіс.</w:t>
            </w:r>
          </w:p>
        </w:tc>
      </w:tr>
      <w:tr w:rsidR="00155122" w:rsidRPr="00135D33" w14:paraId="73F51218" w14:textId="77777777" w:rsidTr="00AA4B92">
        <w:trPr>
          <w:gridAfter w:val="1"/>
          <w:wAfter w:w="13" w:type="pct"/>
          <w:trHeight w:val="5850"/>
        </w:trPr>
        <w:tc>
          <w:tcPr>
            <w:tcW w:w="179" w:type="pct"/>
          </w:tcPr>
          <w:p w14:paraId="13E3B5C5" w14:textId="76805BE4" w:rsidR="00155122" w:rsidRPr="007B0557" w:rsidRDefault="00155122" w:rsidP="00155122">
            <w:pPr>
              <w:pStyle w:val="a4"/>
              <w:numPr>
                <w:ilvl w:val="0"/>
                <w:numId w:val="45"/>
              </w:numPr>
              <w:shd w:val="clear" w:color="auto" w:fill="FFFFFF"/>
              <w:rPr>
                <w:bCs/>
                <w:noProof/>
                <w:lang w:val="kk-KZ"/>
              </w:rPr>
            </w:pPr>
          </w:p>
        </w:tc>
        <w:tc>
          <w:tcPr>
            <w:tcW w:w="606" w:type="pct"/>
            <w:gridSpan w:val="3"/>
          </w:tcPr>
          <w:p w14:paraId="21C0F985" w14:textId="23D303A3" w:rsidR="00155122" w:rsidRPr="007B0557" w:rsidRDefault="00155122" w:rsidP="00155122">
            <w:pPr>
              <w:jc w:val="center"/>
              <w:rPr>
                <w:rFonts w:eastAsia="Times New Roman"/>
                <w:noProof/>
                <w:lang w:val="kk-KZ" w:eastAsia="ru-RU"/>
              </w:rPr>
            </w:pPr>
            <w:r w:rsidRPr="007B0557">
              <w:rPr>
                <w:rFonts w:eastAsia="Times New Roman"/>
                <w:noProof/>
                <w:lang w:val="kk-KZ" w:eastAsia="ru-RU"/>
              </w:rPr>
              <w:t>192-баптың 8-тармағы</w:t>
            </w:r>
          </w:p>
        </w:tc>
        <w:tc>
          <w:tcPr>
            <w:tcW w:w="1408" w:type="pct"/>
            <w:gridSpan w:val="4"/>
          </w:tcPr>
          <w:p w14:paraId="25941B7D"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6B7D03EC" w14:textId="38C2D5E2" w:rsidR="00155122" w:rsidRPr="007B0557" w:rsidRDefault="00155122" w:rsidP="00155122">
            <w:pPr>
              <w:ind w:firstLine="391"/>
              <w:jc w:val="both"/>
              <w:rPr>
                <w:noProof/>
                <w:lang w:val="kk-KZ"/>
              </w:rPr>
            </w:pPr>
            <w:r w:rsidRPr="007B0557">
              <w:rPr>
                <w:noProof/>
                <w:lang w:val="kk-KZ"/>
              </w:rPr>
              <w:t>…</w:t>
            </w:r>
          </w:p>
          <w:p w14:paraId="1A6D68E3" w14:textId="362C8AFC" w:rsidR="00155122" w:rsidRPr="007B0557" w:rsidRDefault="00155122" w:rsidP="00155122">
            <w:pPr>
              <w:shd w:val="clear" w:color="auto" w:fill="FFFFFF"/>
              <w:ind w:firstLine="391"/>
              <w:jc w:val="both"/>
              <w:textAlignment w:val="baseline"/>
              <w:rPr>
                <w:rFonts w:eastAsia="Times New Roman"/>
                <w:noProof/>
                <w:lang w:val="kk-KZ" w:eastAsia="ru-RU"/>
              </w:rPr>
            </w:pPr>
            <w:r w:rsidRPr="007B0557">
              <w:rPr>
                <w:rFonts w:eastAsia="Times New Roman"/>
                <w:noProof/>
                <w:lang w:val="kk-KZ" w:eastAsia="ru-RU"/>
              </w:rPr>
              <w:t xml:space="preserve">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w:t>
            </w:r>
            <w:r w:rsidRPr="007B0557">
              <w:rPr>
                <w:rFonts w:eastAsia="Times New Roman"/>
                <w:b/>
                <w:bCs/>
                <w:noProof/>
                <w:lang w:val="kk-KZ" w:eastAsia="ru-RU"/>
              </w:rPr>
              <w:t>жүзеге асыратын</w:t>
            </w:r>
            <w:r w:rsidRPr="007B0557">
              <w:rPr>
                <w:rFonts w:eastAsia="Times New Roman"/>
                <w:noProof/>
                <w:lang w:val="kk-KZ" w:eastAsia="ru-RU"/>
              </w:rPr>
              <w:t xml:space="preserve">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p w14:paraId="03312A94" w14:textId="7C4ECC10"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noProof/>
                <w:lang w:val="kk-KZ" w:eastAsia="ru-RU"/>
              </w:rPr>
              <w:t>Осы тармақтың бірінші бөлігінде көзделген жағдайларда, монополияға қарсы орган бұзушылықтар мен олардың салдарларын жою туралы нұсқама шығарады.</w:t>
            </w:r>
          </w:p>
        </w:tc>
        <w:tc>
          <w:tcPr>
            <w:tcW w:w="1455" w:type="pct"/>
            <w:gridSpan w:val="3"/>
          </w:tcPr>
          <w:p w14:paraId="24F81AE5"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48FF7FFC" w14:textId="2989C284" w:rsidR="00155122" w:rsidRPr="007B0557" w:rsidRDefault="00155122" w:rsidP="00155122">
            <w:pPr>
              <w:ind w:firstLine="391"/>
              <w:jc w:val="both"/>
              <w:rPr>
                <w:noProof/>
                <w:lang w:val="kk-KZ"/>
              </w:rPr>
            </w:pPr>
            <w:r w:rsidRPr="007B0557">
              <w:rPr>
                <w:noProof/>
                <w:lang w:val="kk-KZ"/>
              </w:rPr>
              <w:t>…</w:t>
            </w:r>
          </w:p>
          <w:p w14:paraId="41880F53" w14:textId="40BD3419" w:rsidR="00155122" w:rsidRPr="007B0557" w:rsidRDefault="00155122" w:rsidP="00155122">
            <w:pPr>
              <w:tabs>
                <w:tab w:val="left" w:pos="459"/>
                <w:tab w:val="left" w:pos="600"/>
              </w:tabs>
              <w:ind w:firstLine="391"/>
              <w:jc w:val="both"/>
              <w:rPr>
                <w:noProof/>
                <w:lang w:val="kk-KZ"/>
              </w:rPr>
            </w:pPr>
            <w:r w:rsidRPr="007B0557">
              <w:rPr>
                <w:noProof/>
                <w:lang w:val="kk-KZ"/>
              </w:rPr>
              <w:t>8. Өз қызметін Қазақстан Республикасының аумағында жүзеге асыратын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қызмет түрлерін монополияға қарсы органның келісімінсіз құруға, кеңейтуге және (немесе) өзгертуге тыйым салынады және бұл Қазақстан Республикасының заңдарында белгіленген жауаптылыққа алып келеді.</w:t>
            </w:r>
          </w:p>
          <w:p w14:paraId="103B1947" w14:textId="57B5B1F3"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noProof/>
                <w:lang w:val="kk-KZ"/>
              </w:rPr>
              <w:t xml:space="preserve">Осы тармақтың бірінші бөлігінде көзделген жағдайларда, монополияға қарсы орган </w:t>
            </w:r>
            <w:r w:rsidRPr="007B0557">
              <w:rPr>
                <w:b/>
                <w:bCs/>
                <w:noProof/>
                <w:lang w:val="kk-KZ"/>
              </w:rPr>
              <w:t>тергеп-тексеру жүргізбей</w:t>
            </w:r>
            <w:r w:rsidRPr="007B0557">
              <w:rPr>
                <w:noProof/>
                <w:lang w:val="kk-KZ"/>
              </w:rPr>
              <w:t xml:space="preserve"> бұзушылықтар мен олардың салдарларын жою туралы нұсқама шығарады.</w:t>
            </w:r>
          </w:p>
        </w:tc>
        <w:tc>
          <w:tcPr>
            <w:tcW w:w="1339" w:type="pct"/>
            <w:gridSpan w:val="5"/>
          </w:tcPr>
          <w:p w14:paraId="5AB994CD" w14:textId="2A736CDD" w:rsidR="00155122" w:rsidRPr="007B0557" w:rsidRDefault="00155122" w:rsidP="00155122">
            <w:pPr>
              <w:ind w:firstLine="391"/>
              <w:contextualSpacing/>
              <w:jc w:val="both"/>
              <w:rPr>
                <w:bCs/>
                <w:noProof/>
                <w:lang w:val="kk-KZ"/>
              </w:rPr>
            </w:pPr>
            <w:r w:rsidRPr="007B0557">
              <w:rPr>
                <w:bCs/>
                <w:noProof/>
                <w:lang w:val="kk-KZ"/>
              </w:rPr>
              <w:t>Редакцияны нақтылау, сондай-ақ заңнаманы екі жақты түсіндіруді болдырмау мақсатында. Соттардың бірқатар шешімдерімен тергеп-тексеру рәсімінің болмауына байланысты монополияға қарсы органның нұсқамалары жойылды.</w:t>
            </w:r>
          </w:p>
          <w:p w14:paraId="46458466" w14:textId="10DACB70" w:rsidR="00155122" w:rsidRPr="007B0557" w:rsidRDefault="00155122" w:rsidP="00155122">
            <w:pPr>
              <w:ind w:firstLine="391"/>
              <w:jc w:val="both"/>
              <w:rPr>
                <w:bCs/>
                <w:noProof/>
                <w:lang w:val="kk-KZ"/>
              </w:rPr>
            </w:pPr>
            <w:r w:rsidRPr="007B0557">
              <w:rPr>
                <w:bCs/>
                <w:noProof/>
                <w:lang w:val="kk-KZ"/>
              </w:rPr>
              <w:t>Бұл ретте. бұрын берілген келісімдердің болуын (болмауын) анықтау үшін тергеп-тексеру рәсімі талап етілмейді.</w:t>
            </w:r>
          </w:p>
        </w:tc>
      </w:tr>
      <w:tr w:rsidR="00155122" w:rsidRPr="00135D33" w14:paraId="09C67D34" w14:textId="77777777" w:rsidTr="006314B5">
        <w:trPr>
          <w:gridAfter w:val="1"/>
          <w:wAfter w:w="13" w:type="pct"/>
        </w:trPr>
        <w:tc>
          <w:tcPr>
            <w:tcW w:w="179" w:type="pct"/>
          </w:tcPr>
          <w:p w14:paraId="5D199778" w14:textId="77777777" w:rsidR="00155122" w:rsidRPr="007B0557" w:rsidRDefault="00155122" w:rsidP="00155122">
            <w:pPr>
              <w:pStyle w:val="a4"/>
              <w:numPr>
                <w:ilvl w:val="0"/>
                <w:numId w:val="45"/>
              </w:numPr>
              <w:shd w:val="clear" w:color="auto" w:fill="FFFFFF"/>
              <w:rPr>
                <w:bCs/>
                <w:noProof/>
                <w:lang w:val="kk-KZ"/>
              </w:rPr>
            </w:pPr>
          </w:p>
        </w:tc>
        <w:tc>
          <w:tcPr>
            <w:tcW w:w="606" w:type="pct"/>
            <w:gridSpan w:val="3"/>
          </w:tcPr>
          <w:p w14:paraId="25E62BF6"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192-бап</w:t>
            </w:r>
          </w:p>
          <w:p w14:paraId="39D4C317" w14:textId="501BCBFC" w:rsidR="00155122" w:rsidRPr="007B0557" w:rsidRDefault="00155122" w:rsidP="00155122">
            <w:pPr>
              <w:jc w:val="center"/>
              <w:rPr>
                <w:rFonts w:eastAsia="Times New Roman"/>
                <w:noProof/>
                <w:lang w:val="kk-KZ" w:eastAsia="ru-RU"/>
              </w:rPr>
            </w:pPr>
            <w:r w:rsidRPr="007B0557">
              <w:rPr>
                <w:rFonts w:eastAsia="Times New Roman"/>
                <w:noProof/>
                <w:lang w:val="kk-KZ" w:eastAsia="ru-RU"/>
              </w:rPr>
              <w:t>9-тармақ</w:t>
            </w:r>
          </w:p>
        </w:tc>
        <w:tc>
          <w:tcPr>
            <w:tcW w:w="1408" w:type="pct"/>
            <w:gridSpan w:val="4"/>
          </w:tcPr>
          <w:p w14:paraId="7241030B"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48E7B734"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w:t>
            </w:r>
          </w:p>
          <w:p w14:paraId="324D23CC" w14:textId="5A880F05"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 xml:space="preserve">9. Осы баптың 4-тармағы бірінші және екінші бөліктерінің 5, 6, 7 және 8-тармақтарының талаптары осы баптың 1-тармағы бірінші бөлігінің 4) </w:t>
            </w:r>
            <w:r w:rsidRPr="00E0649D">
              <w:rPr>
                <w:rFonts w:eastAsia="Times New Roman"/>
                <w:noProof/>
                <w:color w:val="000000"/>
                <w:spacing w:val="2"/>
                <w:lang w:val="kk-KZ"/>
              </w:rPr>
              <w:t>және 5) тармақшаларында</w:t>
            </w:r>
            <w:r w:rsidRPr="007B0557">
              <w:rPr>
                <w:rFonts w:eastAsia="Times New Roman"/>
                <w:noProof/>
                <w:color w:val="000000"/>
                <w:spacing w:val="2"/>
                <w:lang w:val="kk-KZ"/>
              </w:rPr>
              <w:t xml:space="preserve"> көзделген жағдайларға ғана қолданылады.</w:t>
            </w:r>
          </w:p>
        </w:tc>
        <w:tc>
          <w:tcPr>
            <w:tcW w:w="1455" w:type="pct"/>
            <w:gridSpan w:val="3"/>
          </w:tcPr>
          <w:p w14:paraId="2BC7A28C"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192-бап. Мемлекеттің кәсіпкерлік қызметке қатысуының негіздері</w:t>
            </w:r>
          </w:p>
          <w:p w14:paraId="24B39440" w14:textId="77777777"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w:t>
            </w:r>
          </w:p>
          <w:p w14:paraId="546305CD" w14:textId="5550E428" w:rsidR="00155122" w:rsidRPr="007B0557" w:rsidRDefault="00155122" w:rsidP="00155122">
            <w:pPr>
              <w:ind w:firstLine="391"/>
              <w:jc w:val="both"/>
              <w:rPr>
                <w:rFonts w:eastAsia="Times New Roman"/>
                <w:noProof/>
                <w:color w:val="000000"/>
                <w:spacing w:val="2"/>
                <w:lang w:val="kk-KZ"/>
              </w:rPr>
            </w:pPr>
            <w:r w:rsidRPr="007B0557">
              <w:rPr>
                <w:rFonts w:eastAsia="Times New Roman"/>
                <w:noProof/>
                <w:color w:val="000000"/>
                <w:spacing w:val="2"/>
                <w:lang w:val="kk-KZ"/>
              </w:rPr>
              <w:t>9. Осы баптың 4-тармағы бірінші және екінші бөліктерінің 5, 6,</w:t>
            </w:r>
            <w:r>
              <w:rPr>
                <w:rFonts w:eastAsia="Times New Roman"/>
                <w:noProof/>
                <w:color w:val="000000"/>
                <w:spacing w:val="2"/>
                <w:lang w:val="kk-KZ"/>
              </w:rPr>
              <w:t xml:space="preserve"> </w:t>
            </w:r>
            <w:r w:rsidRPr="00793546">
              <w:rPr>
                <w:rFonts w:eastAsia="Times New Roman"/>
                <w:b/>
                <w:bCs/>
                <w:noProof/>
                <w:color w:val="000000"/>
                <w:spacing w:val="2"/>
                <w:lang w:val="kk-KZ"/>
              </w:rPr>
              <w:t>6-1, 6-2, 6-3,</w:t>
            </w:r>
            <w:r w:rsidRPr="007B0557">
              <w:rPr>
                <w:rFonts w:eastAsia="Times New Roman"/>
                <w:noProof/>
                <w:color w:val="000000"/>
                <w:spacing w:val="2"/>
                <w:lang w:val="kk-KZ"/>
              </w:rPr>
              <w:t xml:space="preserve"> 7 және 8-тармақтарының талаптары </w:t>
            </w:r>
            <w:r w:rsidR="00E0649D" w:rsidRPr="00E0649D">
              <w:rPr>
                <w:rFonts w:eastAsia="Times New Roman"/>
                <w:noProof/>
                <w:color w:val="000000"/>
                <w:spacing w:val="2"/>
                <w:lang w:val="kk-KZ"/>
              </w:rPr>
              <w:t>осы баптың 1-тармағы бірінші бөлігінің 4) және 5) тармақшаларында көзделген жағдайларға ғана қолданылады.</w:t>
            </w:r>
          </w:p>
        </w:tc>
        <w:tc>
          <w:tcPr>
            <w:tcW w:w="1339" w:type="pct"/>
            <w:gridSpan w:val="5"/>
          </w:tcPr>
          <w:p w14:paraId="75E26841" w14:textId="2B2CBA6B" w:rsidR="00155122" w:rsidRPr="00AA4B92" w:rsidRDefault="00155122" w:rsidP="00155122">
            <w:pPr>
              <w:ind w:firstLine="391"/>
              <w:contextualSpacing/>
              <w:jc w:val="both"/>
              <w:rPr>
                <w:bCs/>
                <w:noProof/>
                <w:lang w:val="kk-KZ"/>
              </w:rPr>
            </w:pPr>
            <w:r w:rsidRPr="00AA4B92">
              <w:rPr>
                <w:bCs/>
                <w:noProof/>
                <w:lang w:val="kk-KZ"/>
              </w:rPr>
              <w:t>1-тармақтың бірінші бөлігінің 5) тармақшасын алып тастауға және 192-бапқа жаңа тармақтарды енгізуге байланысты.</w:t>
            </w:r>
          </w:p>
        </w:tc>
      </w:tr>
      <w:tr w:rsidR="00155122" w:rsidRPr="00135D33" w14:paraId="135DEF70" w14:textId="77777777" w:rsidTr="006314B5">
        <w:trPr>
          <w:gridAfter w:val="1"/>
          <w:wAfter w:w="13" w:type="pct"/>
        </w:trPr>
        <w:tc>
          <w:tcPr>
            <w:tcW w:w="179" w:type="pct"/>
          </w:tcPr>
          <w:p w14:paraId="7283D1DA" w14:textId="098BEC1D" w:rsidR="00155122" w:rsidRPr="007B0557" w:rsidRDefault="00155122" w:rsidP="00155122">
            <w:pPr>
              <w:pStyle w:val="a4"/>
              <w:numPr>
                <w:ilvl w:val="0"/>
                <w:numId w:val="45"/>
              </w:numPr>
              <w:shd w:val="clear" w:color="auto" w:fill="FFFFFF"/>
              <w:tabs>
                <w:tab w:val="left" w:pos="336"/>
              </w:tabs>
              <w:jc w:val="center"/>
              <w:rPr>
                <w:bCs/>
                <w:noProof/>
                <w:lang w:val="kk-KZ"/>
              </w:rPr>
            </w:pPr>
          </w:p>
        </w:tc>
        <w:tc>
          <w:tcPr>
            <w:tcW w:w="606" w:type="pct"/>
            <w:gridSpan w:val="3"/>
          </w:tcPr>
          <w:p w14:paraId="46167F4C" w14:textId="62479A3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193-баптың жаңа 3-1-тармағы</w:t>
            </w:r>
          </w:p>
        </w:tc>
        <w:tc>
          <w:tcPr>
            <w:tcW w:w="1408" w:type="pct"/>
            <w:gridSpan w:val="4"/>
          </w:tcPr>
          <w:p w14:paraId="04AAA227"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3FA74FE3" w14:textId="0BF30244"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681E5E0C" w14:textId="21508AD0" w:rsidR="00155122" w:rsidRPr="007B0557" w:rsidRDefault="00155122" w:rsidP="00155122">
            <w:pPr>
              <w:ind w:firstLine="391"/>
              <w:jc w:val="both"/>
              <w:rPr>
                <w:rFonts w:eastAsia="Times New Roman"/>
                <w:b/>
                <w:bCs/>
                <w:noProof/>
                <w:lang w:val="kk-KZ" w:eastAsia="ru-RU"/>
              </w:rPr>
            </w:pPr>
            <w:r w:rsidRPr="007B0557">
              <w:rPr>
                <w:rFonts w:eastAsia="Times New Roman"/>
                <w:b/>
                <w:bCs/>
                <w:noProof/>
                <w:lang w:val="kk-KZ" w:eastAsia="ru-RU"/>
              </w:rPr>
              <w:t>3-1. Жоқ.</w:t>
            </w:r>
          </w:p>
        </w:tc>
        <w:tc>
          <w:tcPr>
            <w:tcW w:w="1455" w:type="pct"/>
            <w:gridSpan w:val="3"/>
          </w:tcPr>
          <w:p w14:paraId="4650D650"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0806B22D" w14:textId="7AE88C0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700AF196" w14:textId="4ACDC7EA" w:rsidR="00155122" w:rsidRPr="007B0557" w:rsidRDefault="00155122" w:rsidP="00155122">
            <w:pPr>
              <w:ind w:firstLine="391"/>
              <w:jc w:val="both"/>
              <w:rPr>
                <w:rFonts w:eastAsia="Times New Roman"/>
                <w:b/>
                <w:bCs/>
                <w:noProof/>
                <w:lang w:val="kk-KZ" w:eastAsia="ru-RU"/>
              </w:rPr>
            </w:pPr>
            <w:r w:rsidRPr="007B0557">
              <w:rPr>
                <w:rFonts w:eastAsia="Times New Roman"/>
                <w:b/>
                <w:bCs/>
                <w:lang w:val="kk-KZ" w:eastAsia="ru-RU"/>
              </w:rPr>
              <w:t xml:space="preserve">3-1. </w:t>
            </w:r>
            <w:bookmarkStart w:id="49" w:name="_Hlk160633797"/>
            <w:r w:rsidRPr="007B0557">
              <w:rPr>
                <w:rFonts w:eastAsia="Times New Roman"/>
                <w:b/>
                <w:bCs/>
                <w:lang w:val="kk-KZ" w:eastAsia="ru-RU"/>
              </w:rPr>
              <w:t xml:space="preserve">Мемлекеттік монополия, арнайы құқық саласына жататын </w:t>
            </w:r>
            <w:r w:rsidRPr="007B0557">
              <w:rPr>
                <w:rFonts w:eastAsia="Times New Roman"/>
                <w:b/>
                <w:bCs/>
                <w:lang w:val="kk-KZ" w:eastAsia="ru-RU"/>
              </w:rPr>
              <w:lastRenderedPageBreak/>
              <w:t>тауарлардың бағасын монополияға қарсы органмен келісу бойынша мемлекеттік басқарудың тиісті саласын (аясын) басқаруды жүзеге асыратын мемлекеттік орган бекітеді.</w:t>
            </w:r>
            <w:bookmarkEnd w:id="49"/>
          </w:p>
        </w:tc>
        <w:tc>
          <w:tcPr>
            <w:tcW w:w="1339" w:type="pct"/>
            <w:gridSpan w:val="5"/>
          </w:tcPr>
          <w:p w14:paraId="6EE2F1AA" w14:textId="1DAA1B0B" w:rsidR="00155122" w:rsidRPr="007B0557" w:rsidRDefault="00155122" w:rsidP="00155122">
            <w:pPr>
              <w:ind w:firstLine="391"/>
              <w:jc w:val="both"/>
              <w:rPr>
                <w:rFonts w:eastAsia="Calibri"/>
                <w:i/>
                <w:iCs/>
                <w:noProof/>
                <w:lang w:val="kk-KZ"/>
              </w:rPr>
            </w:pPr>
            <w:r w:rsidRPr="007B0557">
              <w:rPr>
                <w:bCs/>
                <w:noProof/>
                <w:lang w:val="kk-KZ"/>
              </w:rPr>
              <w:lastRenderedPageBreak/>
              <w:t xml:space="preserve">Кодекстің 193-бабының редакциясын нақтылау және осы баптың 6-тармағының 4) тармақшасына сәйкес келтіру мақсатында, оған сәйкес мемлекеттік </w:t>
            </w:r>
            <w:r w:rsidRPr="007B0557">
              <w:rPr>
                <w:bCs/>
                <w:noProof/>
                <w:lang w:val="kk-KZ"/>
              </w:rPr>
              <w:lastRenderedPageBreak/>
              <w:t>монополия арнайы құқық субъектілеріне монополияға қарсы орган айқындалатын тәртіппен мемлекеттік басқарудың тиісті саласына (аясына) басшылықты жүзеге асыратын мемлекеттік орган белгілеген бағадан өзгеше өндірілетін немесе өткізілетін тауарлардың бағаларын белгілеуге тыйым салынады.</w:t>
            </w:r>
          </w:p>
        </w:tc>
      </w:tr>
      <w:tr w:rsidR="00155122" w:rsidRPr="00135D33" w14:paraId="522F6A4D" w14:textId="77777777" w:rsidTr="006314B5">
        <w:trPr>
          <w:gridAfter w:val="1"/>
          <w:wAfter w:w="13" w:type="pct"/>
        </w:trPr>
        <w:tc>
          <w:tcPr>
            <w:tcW w:w="179" w:type="pct"/>
          </w:tcPr>
          <w:p w14:paraId="56BD0456" w14:textId="55F425B8" w:rsidR="00155122" w:rsidRPr="007B0557" w:rsidRDefault="00155122" w:rsidP="00155122">
            <w:pPr>
              <w:pStyle w:val="a4"/>
              <w:numPr>
                <w:ilvl w:val="0"/>
                <w:numId w:val="45"/>
              </w:numPr>
              <w:shd w:val="clear" w:color="auto" w:fill="FFFFFF"/>
              <w:tabs>
                <w:tab w:val="left" w:pos="336"/>
              </w:tabs>
              <w:jc w:val="center"/>
              <w:rPr>
                <w:bCs/>
                <w:noProof/>
                <w:lang w:val="kk-KZ"/>
              </w:rPr>
            </w:pPr>
          </w:p>
        </w:tc>
        <w:tc>
          <w:tcPr>
            <w:tcW w:w="606" w:type="pct"/>
            <w:gridSpan w:val="3"/>
          </w:tcPr>
          <w:p w14:paraId="37FA45DB"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 xml:space="preserve">193-баптың </w:t>
            </w:r>
          </w:p>
          <w:p w14:paraId="2C5C3055" w14:textId="0CBC89AC" w:rsidR="00155122" w:rsidRPr="007B0557" w:rsidRDefault="00155122" w:rsidP="00155122">
            <w:pPr>
              <w:jc w:val="center"/>
              <w:rPr>
                <w:rFonts w:eastAsia="Times New Roman"/>
                <w:noProof/>
                <w:lang w:val="kk-KZ" w:eastAsia="ru-RU"/>
              </w:rPr>
            </w:pPr>
            <w:r w:rsidRPr="007B0557">
              <w:rPr>
                <w:rFonts w:eastAsia="Times New Roman"/>
                <w:noProof/>
                <w:lang w:val="kk-KZ" w:eastAsia="ru-RU"/>
              </w:rPr>
              <w:t>6-тармағы</w:t>
            </w:r>
          </w:p>
        </w:tc>
        <w:tc>
          <w:tcPr>
            <w:tcW w:w="1408" w:type="pct"/>
            <w:gridSpan w:val="4"/>
          </w:tcPr>
          <w:p w14:paraId="3C38F224"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6FAE1C7A"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05876684"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6. Мемлекеттік монополия, арнайы құқық субъектілеріне:</w:t>
            </w:r>
          </w:p>
          <w:p w14:paraId="27F4F184"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p w14:paraId="67B70598" w14:textId="22EBE904" w:rsidR="00155122" w:rsidRPr="007B0557" w:rsidRDefault="00155122" w:rsidP="00155122">
            <w:pPr>
              <w:tabs>
                <w:tab w:val="left" w:pos="459"/>
                <w:tab w:val="left" w:pos="600"/>
              </w:tabs>
              <w:ind w:firstLine="391"/>
              <w:jc w:val="both"/>
              <w:rPr>
                <w:rFonts w:eastAsia="Times New Roman"/>
                <w:b/>
                <w:noProof/>
                <w:lang w:val="kk-KZ" w:eastAsia="ru-RU"/>
              </w:rPr>
            </w:pPr>
            <w:r w:rsidRPr="007B0557">
              <w:rPr>
                <w:rFonts w:eastAsia="Times New Roman"/>
                <w:b/>
                <w:noProof/>
                <w:lang w:val="kk-KZ" w:eastAsia="ru-RU"/>
              </w:rPr>
              <w:t>Жоқ</w:t>
            </w:r>
          </w:p>
        </w:tc>
        <w:tc>
          <w:tcPr>
            <w:tcW w:w="1455" w:type="pct"/>
            <w:gridSpan w:val="3"/>
          </w:tcPr>
          <w:p w14:paraId="36748289"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2EC09E88"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2E8E9C4D"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6. Мемлекеттік монополия, арнайы құқық субъектілеріне:</w:t>
            </w:r>
          </w:p>
          <w:p w14:paraId="388D59F8"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p w14:paraId="735E7474" w14:textId="1F321FE1" w:rsidR="00155122" w:rsidRPr="007B0557" w:rsidRDefault="00155122" w:rsidP="00155122">
            <w:pPr>
              <w:tabs>
                <w:tab w:val="left" w:pos="459"/>
                <w:tab w:val="left" w:pos="600"/>
              </w:tabs>
              <w:ind w:firstLine="391"/>
              <w:jc w:val="both"/>
              <w:rPr>
                <w:rFonts w:eastAsia="Times New Roman"/>
                <w:bCs/>
                <w:noProof/>
                <w:lang w:val="kk-KZ" w:eastAsia="ru-RU"/>
              </w:rPr>
            </w:pPr>
            <w:bookmarkStart w:id="50" w:name="_Hlk160633823"/>
            <w:r w:rsidRPr="007B0557">
              <w:rPr>
                <w:rFonts w:eastAsia="Times New Roman"/>
                <w:b/>
                <w:noProof/>
                <w:lang w:val="kk-KZ" w:eastAsia="ru-RU"/>
              </w:rPr>
              <w:t>Технологиялық тұрғыдан байланысты қызмет түрлері деп мемлекеттік монополия, арнайы құқық саласына жататын қызметпен ажырамас технологиялық циклдің бөлігі болып табылатын және (немесе) мемлекеттік монополия, арнайы құқық саласына жатқызылған тауарларды, жұмыстарды, көрсетілетін қызметтерді өндіру процесінде өндірілетін қызмет түрлері түсініледі;</w:t>
            </w:r>
            <w:bookmarkEnd w:id="50"/>
          </w:p>
        </w:tc>
        <w:tc>
          <w:tcPr>
            <w:tcW w:w="1339" w:type="pct"/>
            <w:gridSpan w:val="5"/>
          </w:tcPr>
          <w:p w14:paraId="12350A6F" w14:textId="4A097F50" w:rsidR="00155122" w:rsidRPr="007B0557" w:rsidRDefault="00155122" w:rsidP="00155122">
            <w:pPr>
              <w:ind w:firstLine="391"/>
              <w:jc w:val="both"/>
              <w:rPr>
                <w:bCs/>
                <w:noProof/>
                <w:lang w:val="kk-KZ"/>
              </w:rPr>
            </w:pPr>
            <w:r w:rsidRPr="007B0557">
              <w:rPr>
                <w:bCs/>
                <w:noProof/>
                <w:lang w:val="kk-KZ"/>
              </w:rPr>
              <w:t>Кодекстің 193-бабының 9-тармағына сәйкес тауарларды, жұмыстарды, көрсетілетін қызметтерді өндірумен технологиялық байланысты қызмет түрлерінің тізбесін монополияға қарсы органмен келісім бойынша мемлекеттік басқарудың тиісті саласына (аясына) басшылықты жүзеге асыратын мемлекеттік орган бекітеді.</w:t>
            </w:r>
          </w:p>
          <w:p w14:paraId="5A9B9089" w14:textId="77777777" w:rsidR="00155122" w:rsidRPr="007B0557" w:rsidRDefault="00155122" w:rsidP="00155122">
            <w:pPr>
              <w:ind w:firstLine="391"/>
              <w:jc w:val="both"/>
              <w:rPr>
                <w:bCs/>
                <w:noProof/>
                <w:lang w:val="kk-KZ"/>
              </w:rPr>
            </w:pPr>
            <w:r w:rsidRPr="007B0557">
              <w:rPr>
                <w:bCs/>
                <w:noProof/>
                <w:lang w:val="kk-KZ"/>
              </w:rPr>
              <w:t>Бұл ретте, Кодексте тауарларды, жұмыстарды, көрсетілетін қызметтерді өндірумен технологиялық байланысты қызмет түрін айқындау және оған қойылатын талаптар көзделмеген, бұл көрсетілген тізбені бекіту жөніндегі бұйрықтардың жобаларын келісу кезінде қиындықтарға алып келеді.</w:t>
            </w:r>
          </w:p>
          <w:p w14:paraId="09A676FC" w14:textId="63485562" w:rsidR="00155122" w:rsidRPr="007B0557" w:rsidRDefault="00024B9A" w:rsidP="00155122">
            <w:pPr>
              <w:ind w:firstLine="391"/>
              <w:jc w:val="both"/>
              <w:rPr>
                <w:bCs/>
                <w:noProof/>
                <w:lang w:val="kk-KZ"/>
              </w:rPr>
            </w:pPr>
            <w:r w:rsidRPr="007B0557">
              <w:rPr>
                <w:bCs/>
                <w:noProof/>
                <w:lang w:val="kk-KZ"/>
              </w:rPr>
              <w:t>Осыған байланысты</w:t>
            </w:r>
            <w:r>
              <w:rPr>
                <w:bCs/>
                <w:noProof/>
                <w:lang w:val="kk-KZ"/>
              </w:rPr>
              <w:t>, аталған</w:t>
            </w:r>
            <w:r w:rsidR="00155122" w:rsidRPr="007B0557">
              <w:rPr>
                <w:bCs/>
                <w:noProof/>
                <w:lang w:val="kk-KZ"/>
              </w:rPr>
              <w:t xml:space="preserve"> түзету ұсынылады.</w:t>
            </w:r>
          </w:p>
        </w:tc>
      </w:tr>
      <w:tr w:rsidR="00155122" w:rsidRPr="00135D33" w14:paraId="21E2ACFD" w14:textId="77777777" w:rsidTr="006314B5">
        <w:trPr>
          <w:gridAfter w:val="1"/>
          <w:wAfter w:w="13" w:type="pct"/>
        </w:trPr>
        <w:tc>
          <w:tcPr>
            <w:tcW w:w="179" w:type="pct"/>
          </w:tcPr>
          <w:p w14:paraId="62600B1D" w14:textId="0351E2D8" w:rsidR="00155122" w:rsidRPr="007B0557" w:rsidRDefault="00155122" w:rsidP="00155122">
            <w:pPr>
              <w:pStyle w:val="a4"/>
              <w:numPr>
                <w:ilvl w:val="0"/>
                <w:numId w:val="45"/>
              </w:numPr>
              <w:shd w:val="clear" w:color="auto" w:fill="FFFFFF"/>
              <w:rPr>
                <w:bCs/>
                <w:noProof/>
                <w:lang w:val="kk-KZ"/>
              </w:rPr>
            </w:pPr>
          </w:p>
        </w:tc>
        <w:tc>
          <w:tcPr>
            <w:tcW w:w="606" w:type="pct"/>
            <w:gridSpan w:val="3"/>
          </w:tcPr>
          <w:p w14:paraId="1997484E" w14:textId="178FCECB" w:rsidR="00155122" w:rsidRPr="007B0557" w:rsidRDefault="00155122" w:rsidP="00155122">
            <w:pPr>
              <w:jc w:val="center"/>
              <w:rPr>
                <w:rFonts w:eastAsia="Times New Roman"/>
                <w:noProof/>
                <w:lang w:val="kk-KZ" w:eastAsia="ru-RU"/>
              </w:rPr>
            </w:pPr>
            <w:r w:rsidRPr="007B0557">
              <w:rPr>
                <w:rFonts w:eastAsia="Times New Roman"/>
                <w:noProof/>
                <w:lang w:val="kk-KZ" w:eastAsia="ru-RU"/>
              </w:rPr>
              <w:t>193-баптың 6-тармағының 4) тармақшасы</w:t>
            </w:r>
          </w:p>
        </w:tc>
        <w:tc>
          <w:tcPr>
            <w:tcW w:w="1408" w:type="pct"/>
            <w:gridSpan w:val="4"/>
          </w:tcPr>
          <w:p w14:paraId="19F1E687" w14:textId="13E70378"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207CDF3F" w14:textId="605A6E28"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1CC0C2B3" w14:textId="0840CD40"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6. Мемлекеттік монополия, арнайы құқық субъектілеріне:</w:t>
            </w:r>
          </w:p>
          <w:p w14:paraId="390EC620" w14:textId="4C2C0A5B"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5BBD99F9" w14:textId="509742EC"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lastRenderedPageBreak/>
              <w:t xml:space="preserve">4) </w:t>
            </w:r>
            <w:r w:rsidRPr="007B0557">
              <w:rPr>
                <w:rFonts w:eastAsia="Times New Roman"/>
                <w:b/>
                <w:noProof/>
                <w:lang w:val="kk-KZ" w:eastAsia="ru-RU"/>
              </w:rPr>
              <w:t>өндірілетін немесе өткізілетін тауарларға</w:t>
            </w:r>
            <w:r w:rsidRPr="007B0557">
              <w:rPr>
                <w:rFonts w:eastAsia="Times New Roman"/>
                <w:bCs/>
                <w:noProof/>
                <w:lang w:val="kk-KZ" w:eastAsia="ru-RU"/>
              </w:rPr>
              <w:t xml:space="preserve">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tc>
        <w:tc>
          <w:tcPr>
            <w:tcW w:w="1455" w:type="pct"/>
            <w:gridSpan w:val="3"/>
          </w:tcPr>
          <w:p w14:paraId="68362999" w14:textId="50962F02"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lastRenderedPageBreak/>
              <w:t>193-бап. Мемлекеттік монополия және арнайы құқық</w:t>
            </w:r>
          </w:p>
          <w:p w14:paraId="2C96336C" w14:textId="4226F2CE"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4F68DBA3" w14:textId="6B3DA8D1"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6. Мемлекеттік монополия, арнайы құқық субъектілеріне:</w:t>
            </w:r>
          </w:p>
          <w:p w14:paraId="37824DEA" w14:textId="34702E86"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13C8C3CB" w14:textId="3B770136"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lastRenderedPageBreak/>
              <w:t xml:space="preserve">4) </w:t>
            </w:r>
            <w:bookmarkStart w:id="51" w:name="_Hlk160633855"/>
            <w:r w:rsidRPr="007B0557">
              <w:rPr>
                <w:rFonts w:eastAsia="Times New Roman"/>
                <w:b/>
                <w:noProof/>
                <w:lang w:val="kk-KZ" w:eastAsia="ru-RU"/>
              </w:rPr>
              <w:t>мемлекеттік монополия, арнайы құқық саласына жататын</w:t>
            </w:r>
            <w:r w:rsidRPr="007B0557">
              <w:rPr>
                <w:rFonts w:eastAsia="Times New Roman"/>
                <w:bCs/>
                <w:noProof/>
                <w:lang w:val="kk-KZ" w:eastAsia="ru-RU"/>
              </w:rPr>
              <w:t xml:space="preserve">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bookmarkEnd w:id="51"/>
          </w:p>
        </w:tc>
        <w:tc>
          <w:tcPr>
            <w:tcW w:w="1339" w:type="pct"/>
            <w:gridSpan w:val="5"/>
          </w:tcPr>
          <w:p w14:paraId="180C1086" w14:textId="7EFE89F5" w:rsidR="00155122" w:rsidRPr="007B0557" w:rsidRDefault="00155122" w:rsidP="00155122">
            <w:pPr>
              <w:ind w:firstLine="391"/>
              <w:jc w:val="both"/>
              <w:rPr>
                <w:bCs/>
                <w:noProof/>
                <w:lang w:val="kk-KZ"/>
              </w:rPr>
            </w:pPr>
            <w:r w:rsidRPr="007B0557">
              <w:rPr>
                <w:bCs/>
                <w:noProof/>
                <w:lang w:val="kk-KZ"/>
              </w:rPr>
              <w:lastRenderedPageBreak/>
              <w:t xml:space="preserve">Кодекстің 90-6-бабының </w:t>
            </w:r>
            <w:r w:rsidRPr="007B0557">
              <w:rPr>
                <w:bCs/>
                <w:noProof/>
                <w:lang w:val="kk-KZ"/>
              </w:rPr>
              <w:br/>
              <w:t>29) тармақшасына түзетуге негіздемені қарау қажет.</w:t>
            </w:r>
          </w:p>
        </w:tc>
      </w:tr>
      <w:tr w:rsidR="00155122" w:rsidRPr="00135D33" w14:paraId="5EBE7511" w14:textId="77777777" w:rsidTr="006314B5">
        <w:trPr>
          <w:gridAfter w:val="1"/>
          <w:wAfter w:w="13" w:type="pct"/>
        </w:trPr>
        <w:tc>
          <w:tcPr>
            <w:tcW w:w="179" w:type="pct"/>
          </w:tcPr>
          <w:p w14:paraId="70B767B8" w14:textId="56D9247F" w:rsidR="00155122" w:rsidRPr="007B0557" w:rsidRDefault="00155122" w:rsidP="00155122">
            <w:pPr>
              <w:pStyle w:val="a4"/>
              <w:numPr>
                <w:ilvl w:val="0"/>
                <w:numId w:val="45"/>
              </w:numPr>
              <w:shd w:val="clear" w:color="auto" w:fill="FFFFFF"/>
              <w:rPr>
                <w:bCs/>
                <w:noProof/>
                <w:lang w:val="kk-KZ"/>
              </w:rPr>
            </w:pPr>
          </w:p>
        </w:tc>
        <w:tc>
          <w:tcPr>
            <w:tcW w:w="606" w:type="pct"/>
            <w:gridSpan w:val="3"/>
          </w:tcPr>
          <w:p w14:paraId="4712E8D7" w14:textId="26DB23F0" w:rsidR="00155122" w:rsidRPr="007B0557" w:rsidRDefault="00155122" w:rsidP="00155122">
            <w:pPr>
              <w:jc w:val="center"/>
              <w:rPr>
                <w:rFonts w:eastAsia="Times New Roman"/>
                <w:noProof/>
                <w:lang w:val="kk-KZ" w:eastAsia="ru-RU"/>
              </w:rPr>
            </w:pPr>
            <w:r w:rsidRPr="007B0557">
              <w:rPr>
                <w:rFonts w:eastAsia="Times New Roman"/>
                <w:noProof/>
                <w:lang w:val="kk-KZ" w:eastAsia="ru-RU"/>
              </w:rPr>
              <w:t>193-баптың жаңа 10-1-тармағы</w:t>
            </w:r>
          </w:p>
        </w:tc>
        <w:tc>
          <w:tcPr>
            <w:tcW w:w="1408" w:type="pct"/>
            <w:gridSpan w:val="4"/>
          </w:tcPr>
          <w:p w14:paraId="2BEECDEF"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450E8298" w14:textId="60BF74C0"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3B7B68A2" w14:textId="5D603B40"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
                <w:bCs/>
                <w:noProof/>
                <w:lang w:val="kk-KZ" w:eastAsia="ru-RU"/>
              </w:rPr>
              <w:t>10-1. Жоқ.</w:t>
            </w:r>
          </w:p>
        </w:tc>
        <w:tc>
          <w:tcPr>
            <w:tcW w:w="1455" w:type="pct"/>
            <w:gridSpan w:val="3"/>
          </w:tcPr>
          <w:p w14:paraId="2F3309E1" w14:textId="71DC995A"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193-бап. Мемлекеттік монополия және арнайы құқық</w:t>
            </w:r>
          </w:p>
          <w:p w14:paraId="540EC3D8" w14:textId="77777777"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Cs/>
                <w:noProof/>
                <w:lang w:val="kk-KZ" w:eastAsia="ru-RU"/>
              </w:rPr>
              <w:t>…</w:t>
            </w:r>
          </w:p>
          <w:p w14:paraId="0869D13E" w14:textId="71724A7A" w:rsidR="00155122" w:rsidRPr="007B0557" w:rsidRDefault="00155122" w:rsidP="00155122">
            <w:pPr>
              <w:tabs>
                <w:tab w:val="left" w:pos="459"/>
                <w:tab w:val="left" w:pos="600"/>
              </w:tabs>
              <w:ind w:firstLine="391"/>
              <w:jc w:val="both"/>
              <w:rPr>
                <w:rFonts w:eastAsia="Times New Roman"/>
                <w:bCs/>
                <w:noProof/>
                <w:lang w:val="kk-KZ" w:eastAsia="ru-RU"/>
              </w:rPr>
            </w:pPr>
            <w:r w:rsidRPr="007B0557">
              <w:rPr>
                <w:rFonts w:eastAsia="Times New Roman"/>
                <w:b/>
                <w:bCs/>
                <w:noProof/>
                <w:lang w:val="kk-KZ" w:eastAsia="ru-RU"/>
              </w:rPr>
              <w:t xml:space="preserve">10-1. </w:t>
            </w:r>
            <w:bookmarkStart w:id="52" w:name="_Hlk160633882"/>
            <w:r w:rsidRPr="007B0557">
              <w:rPr>
                <w:rFonts w:eastAsia="Times New Roman"/>
                <w:b/>
                <w:bCs/>
                <w:noProof/>
                <w:lang w:val="kk-KZ" w:eastAsia="ru-RU"/>
              </w:rPr>
              <w:t>Мемлекеттік монополия, арнайы құқық субъектілері осы баптың 6-тармағында белгіленген шектеулерді сақтамаған жағдайда, монополияға қарсы орган тергеп-тексеру жүргізбей, бұзушылықтарды және олардың салдарларын жою туралы нұсқама шығарады.</w:t>
            </w:r>
            <w:bookmarkEnd w:id="52"/>
          </w:p>
        </w:tc>
        <w:tc>
          <w:tcPr>
            <w:tcW w:w="1339" w:type="pct"/>
            <w:gridSpan w:val="5"/>
          </w:tcPr>
          <w:p w14:paraId="23E2B4A5" w14:textId="7DA68701" w:rsidR="00155122" w:rsidRPr="007B0557" w:rsidRDefault="00155122" w:rsidP="00155122">
            <w:pPr>
              <w:ind w:firstLine="391"/>
              <w:contextualSpacing/>
              <w:jc w:val="both"/>
              <w:rPr>
                <w:bCs/>
                <w:noProof/>
                <w:lang w:val="kk-KZ"/>
              </w:rPr>
            </w:pPr>
            <w:r w:rsidRPr="007B0557">
              <w:rPr>
                <w:bCs/>
                <w:noProof/>
                <w:lang w:val="kk-KZ"/>
              </w:rPr>
              <w:t>Редакцияны нақтылау, сондай-ақ заңнаманы екі жақты түсіндіруді болдырмау мақсатында. Соттардың бірқатар шешімдерімен тергеп-тексеру рәсімінің болмауына байланысты монополияға қарсы органның нұсқамалары жойылды.</w:t>
            </w:r>
          </w:p>
          <w:p w14:paraId="5E8CE873" w14:textId="6CE1F122" w:rsidR="00155122" w:rsidRPr="007B0557" w:rsidRDefault="00155122" w:rsidP="00155122">
            <w:pPr>
              <w:ind w:firstLine="391"/>
              <w:jc w:val="both"/>
              <w:rPr>
                <w:bCs/>
                <w:noProof/>
                <w:lang w:val="kk-KZ"/>
              </w:rPr>
            </w:pPr>
            <w:r w:rsidRPr="007B0557">
              <w:rPr>
                <w:bCs/>
                <w:noProof/>
                <w:lang w:val="kk-KZ"/>
              </w:rPr>
              <w:t>Бұл ретте бұрын берілген келісімдердің болуын (болмауын) анықтау үшін тергеп-тексеру рәсімі талап етілмейді.</w:t>
            </w:r>
          </w:p>
        </w:tc>
      </w:tr>
      <w:tr w:rsidR="00155122" w:rsidRPr="00135D33" w14:paraId="62C06ECB" w14:textId="77777777" w:rsidTr="006314B5">
        <w:trPr>
          <w:gridAfter w:val="1"/>
          <w:wAfter w:w="13" w:type="pct"/>
          <w:trHeight w:val="3454"/>
        </w:trPr>
        <w:tc>
          <w:tcPr>
            <w:tcW w:w="179" w:type="pct"/>
          </w:tcPr>
          <w:p w14:paraId="260EAC86" w14:textId="0C1916B0" w:rsidR="00155122" w:rsidRPr="007B0557" w:rsidRDefault="00155122" w:rsidP="00155122">
            <w:pPr>
              <w:pStyle w:val="a4"/>
              <w:numPr>
                <w:ilvl w:val="0"/>
                <w:numId w:val="45"/>
              </w:numPr>
              <w:shd w:val="clear" w:color="auto" w:fill="FFFFFF"/>
              <w:rPr>
                <w:bCs/>
                <w:noProof/>
                <w:lang w:val="kk-KZ"/>
              </w:rPr>
            </w:pPr>
          </w:p>
        </w:tc>
        <w:tc>
          <w:tcPr>
            <w:tcW w:w="606" w:type="pct"/>
            <w:gridSpan w:val="3"/>
            <w:shd w:val="clear" w:color="auto" w:fill="auto"/>
          </w:tcPr>
          <w:p w14:paraId="1BFD68CC" w14:textId="6EF052AB" w:rsidR="00155122" w:rsidRPr="007B0557" w:rsidRDefault="00155122" w:rsidP="00155122">
            <w:pPr>
              <w:jc w:val="center"/>
              <w:rPr>
                <w:noProof/>
                <w:spacing w:val="-10"/>
                <w:szCs w:val="28"/>
                <w:lang w:val="kk-KZ"/>
              </w:rPr>
            </w:pPr>
            <w:r w:rsidRPr="007B0557">
              <w:rPr>
                <w:noProof/>
                <w:spacing w:val="-10"/>
                <w:szCs w:val="28"/>
                <w:lang w:val="kk-KZ"/>
              </w:rPr>
              <w:t>195-1-баптың 1-тармағы</w:t>
            </w:r>
          </w:p>
        </w:tc>
        <w:tc>
          <w:tcPr>
            <w:tcW w:w="1408" w:type="pct"/>
            <w:gridSpan w:val="4"/>
            <w:shd w:val="clear" w:color="auto" w:fill="auto"/>
          </w:tcPr>
          <w:p w14:paraId="300B3B3F" w14:textId="2441F849"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noProof/>
                <w:color w:val="000000"/>
                <w:spacing w:val="2"/>
                <w:bdr w:val="none" w:sz="0" w:space="0" w:color="auto" w:frame="1"/>
                <w:lang w:val="kk-KZ"/>
              </w:rPr>
            </w:pPr>
            <w:r w:rsidRPr="007B0557">
              <w:rPr>
                <w:noProof/>
                <w:color w:val="000000"/>
                <w:spacing w:val="2"/>
                <w:bdr w:val="none" w:sz="0" w:space="0" w:color="auto" w:frame="1"/>
                <w:lang w:val="kk-KZ"/>
              </w:rPr>
              <w:t>195-1-бап. Монополияға қарсы комплаенс</w:t>
            </w:r>
          </w:p>
          <w:p w14:paraId="63AA24F6" w14:textId="33C65365" w:rsidR="00155122" w:rsidRPr="007B0557" w:rsidRDefault="00155122" w:rsidP="00155122">
            <w:pPr>
              <w:tabs>
                <w:tab w:val="left" w:pos="459"/>
                <w:tab w:val="left" w:pos="600"/>
              </w:tabs>
              <w:ind w:firstLine="391"/>
              <w:jc w:val="both"/>
              <w:rPr>
                <w:bCs/>
                <w:noProof/>
                <w:color w:val="000000"/>
                <w:szCs w:val="28"/>
                <w:lang w:val="kk-KZ"/>
              </w:rPr>
            </w:pPr>
            <w:r w:rsidRPr="007B0557">
              <w:rPr>
                <w:noProof/>
                <w:color w:val="000000"/>
                <w:spacing w:val="2"/>
                <w:bdr w:val="none" w:sz="0" w:space="0" w:color="auto" w:frame="1"/>
                <w:lang w:val="kk-KZ"/>
              </w:rPr>
              <w:t xml:space="preserve">1. Қазақстан Республикасының бәсекелестікті қорғау саласындағы заңнамасын бұзушылықтардың </w:t>
            </w:r>
            <w:r w:rsidRPr="007B0557">
              <w:rPr>
                <w:b/>
                <w:bCs/>
                <w:noProof/>
                <w:color w:val="000000"/>
                <w:spacing w:val="2"/>
                <w:bdr w:val="none" w:sz="0" w:space="0" w:color="auto" w:frame="1"/>
                <w:lang w:val="kk-KZ"/>
              </w:rPr>
              <w:t>алдын алу жөніндегі</w:t>
            </w:r>
            <w:r w:rsidRPr="007B0557">
              <w:rPr>
                <w:noProof/>
                <w:color w:val="000000"/>
                <w:spacing w:val="2"/>
                <w:bdr w:val="none" w:sz="0" w:space="0" w:color="auto" w:frame="1"/>
                <w:lang w:val="kk-KZ"/>
              </w:rPr>
              <w:t xml:space="preserve"> шаралар жүйесі монополияға қарсы комплаенс болып табылады.</w:t>
            </w:r>
          </w:p>
        </w:tc>
        <w:tc>
          <w:tcPr>
            <w:tcW w:w="1455" w:type="pct"/>
            <w:gridSpan w:val="3"/>
            <w:shd w:val="clear" w:color="auto" w:fill="auto"/>
          </w:tcPr>
          <w:p w14:paraId="33F03692" w14:textId="7F986E79"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noProof/>
                <w:color w:val="000000"/>
                <w:spacing w:val="2"/>
                <w:bdr w:val="none" w:sz="0" w:space="0" w:color="auto" w:frame="1"/>
                <w:lang w:val="kk-KZ"/>
              </w:rPr>
            </w:pPr>
            <w:r w:rsidRPr="007B0557">
              <w:rPr>
                <w:noProof/>
                <w:color w:val="000000"/>
                <w:spacing w:val="2"/>
                <w:bdr w:val="none" w:sz="0" w:space="0" w:color="auto" w:frame="1"/>
                <w:lang w:val="kk-KZ"/>
              </w:rPr>
              <w:t>195-1-бап. Монополияға қарсы комплаенс</w:t>
            </w:r>
          </w:p>
          <w:p w14:paraId="1158DCD1" w14:textId="2E96BAFD" w:rsidR="00155122" w:rsidRPr="007B0557" w:rsidRDefault="00155122" w:rsidP="00155122">
            <w:pPr>
              <w:tabs>
                <w:tab w:val="left" w:pos="459"/>
                <w:tab w:val="left" w:pos="600"/>
              </w:tabs>
              <w:ind w:firstLine="391"/>
              <w:jc w:val="both"/>
              <w:rPr>
                <w:bCs/>
                <w:noProof/>
                <w:color w:val="000000"/>
                <w:szCs w:val="28"/>
                <w:lang w:val="kk-KZ"/>
              </w:rPr>
            </w:pPr>
            <w:r w:rsidRPr="007B0557">
              <w:rPr>
                <w:noProof/>
                <w:color w:val="000000"/>
                <w:spacing w:val="2"/>
                <w:lang w:val="kk-KZ"/>
              </w:rPr>
              <w:t xml:space="preserve">1. </w:t>
            </w:r>
            <w:bookmarkStart w:id="53" w:name="_Hlk160633923"/>
            <w:r w:rsidRPr="007B0557">
              <w:rPr>
                <w:noProof/>
                <w:color w:val="000000"/>
                <w:spacing w:val="2"/>
                <w:lang w:val="kk-KZ"/>
              </w:rPr>
              <w:t xml:space="preserve">Қазақстан Республикасының бәсекелестікті қорғау саласындағы заңнамасын бұзушылықтардың </w:t>
            </w:r>
            <w:r w:rsidRPr="007B0557">
              <w:rPr>
                <w:b/>
                <w:bCs/>
                <w:noProof/>
                <w:color w:val="000000"/>
                <w:spacing w:val="2"/>
                <w:lang w:val="kk-KZ"/>
              </w:rPr>
              <w:t xml:space="preserve">алдын алуға </w:t>
            </w:r>
            <w:r w:rsidRPr="007B0557">
              <w:rPr>
                <w:noProof/>
                <w:color w:val="000000"/>
                <w:spacing w:val="2"/>
                <w:lang w:val="kk-KZ"/>
              </w:rPr>
              <w:t xml:space="preserve">және </w:t>
            </w:r>
            <w:r w:rsidRPr="007B0557">
              <w:rPr>
                <w:b/>
                <w:bCs/>
                <w:noProof/>
                <w:color w:val="000000"/>
                <w:spacing w:val="2"/>
                <w:lang w:val="kk-KZ"/>
              </w:rPr>
              <w:t>нарық субъектісі қызметінің Қазақстан Республикасының бәсекелестікті қорғау саласындағы заңнамасының талаптарына сәйкестігін қамтамасыз етуге бағытталған</w:t>
            </w:r>
            <w:r w:rsidRPr="007B0557">
              <w:rPr>
                <w:noProof/>
                <w:color w:val="000000"/>
                <w:spacing w:val="2"/>
                <w:lang w:val="kk-KZ"/>
              </w:rPr>
              <w:t xml:space="preserve"> шаралар жүйесі монополияға қарсы комплаенс болып табылады.</w:t>
            </w:r>
            <w:bookmarkEnd w:id="53"/>
          </w:p>
        </w:tc>
        <w:tc>
          <w:tcPr>
            <w:tcW w:w="1339" w:type="pct"/>
            <w:gridSpan w:val="5"/>
            <w:shd w:val="clear" w:color="auto" w:fill="auto"/>
          </w:tcPr>
          <w:p w14:paraId="191C0389" w14:textId="388FED40" w:rsidR="00155122" w:rsidRPr="007B0557" w:rsidRDefault="00155122" w:rsidP="00155122">
            <w:pPr>
              <w:ind w:firstLine="391"/>
              <w:jc w:val="both"/>
              <w:outlineLvl w:val="2"/>
              <w:rPr>
                <w:noProof/>
                <w:szCs w:val="28"/>
                <w:lang w:val="kk-KZ"/>
              </w:rPr>
            </w:pPr>
            <w:r w:rsidRPr="007B0557">
              <w:rPr>
                <w:noProof/>
                <w:lang w:val="kk-KZ"/>
              </w:rPr>
              <w:t>Монополияға қарсы комплаенстің мақсаттарын (тағайындауды) нақтылау мақсатында</w:t>
            </w:r>
          </w:p>
        </w:tc>
      </w:tr>
      <w:tr w:rsidR="00155122" w:rsidRPr="00135D33" w14:paraId="114B7DD6" w14:textId="6208AED8" w:rsidTr="006314B5">
        <w:trPr>
          <w:gridAfter w:val="1"/>
          <w:wAfter w:w="13" w:type="pct"/>
        </w:trPr>
        <w:tc>
          <w:tcPr>
            <w:tcW w:w="179" w:type="pct"/>
          </w:tcPr>
          <w:p w14:paraId="448CBF97" w14:textId="33C064CD" w:rsidR="00155122" w:rsidRPr="007B0557" w:rsidRDefault="00155122" w:rsidP="00155122">
            <w:pPr>
              <w:pStyle w:val="a4"/>
              <w:numPr>
                <w:ilvl w:val="0"/>
                <w:numId w:val="45"/>
              </w:numPr>
              <w:shd w:val="clear" w:color="auto" w:fill="FFFFFF"/>
              <w:rPr>
                <w:bCs/>
                <w:noProof/>
                <w:lang w:val="kk-KZ"/>
              </w:rPr>
            </w:pPr>
          </w:p>
        </w:tc>
        <w:tc>
          <w:tcPr>
            <w:tcW w:w="606" w:type="pct"/>
            <w:gridSpan w:val="3"/>
            <w:shd w:val="clear" w:color="auto" w:fill="auto"/>
          </w:tcPr>
          <w:p w14:paraId="669EE7CF" w14:textId="6DE0AF03" w:rsidR="00155122" w:rsidRPr="007B0557" w:rsidRDefault="00155122" w:rsidP="00155122">
            <w:pPr>
              <w:jc w:val="center"/>
              <w:rPr>
                <w:noProof/>
                <w:spacing w:val="-10"/>
                <w:szCs w:val="28"/>
                <w:lang w:val="kk-KZ"/>
              </w:rPr>
            </w:pPr>
            <w:r w:rsidRPr="007B0557">
              <w:rPr>
                <w:noProof/>
                <w:spacing w:val="-10"/>
                <w:szCs w:val="28"/>
                <w:lang w:val="kk-KZ"/>
              </w:rPr>
              <w:t>195-1-баптың 3-тармағы</w:t>
            </w:r>
          </w:p>
        </w:tc>
        <w:tc>
          <w:tcPr>
            <w:tcW w:w="1408" w:type="pct"/>
            <w:gridSpan w:val="4"/>
            <w:shd w:val="clear" w:color="auto" w:fill="auto"/>
          </w:tcPr>
          <w:p w14:paraId="137625F9" w14:textId="69DE3901"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195-1-бап. Монополияға қарсы комплаенс</w:t>
            </w:r>
          </w:p>
          <w:p w14:paraId="369B6D4A"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792FD5E0" w14:textId="38178C96"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 xml:space="preserve">3. </w:t>
            </w:r>
            <w:bookmarkStart w:id="54" w:name="_Hlk143511734"/>
            <w:r w:rsidRPr="007B0557">
              <w:rPr>
                <w:bCs/>
                <w:noProof/>
                <w:color w:val="000000"/>
                <w:szCs w:val="28"/>
                <w:lang w:val="kk-KZ"/>
              </w:rPr>
              <w:t xml:space="preserve">Нарық субъектісі (субъектілері) монополияға қарсы органға монополияға қарсы комплаенстің </w:t>
            </w:r>
            <w:r w:rsidRPr="007B0557">
              <w:rPr>
                <w:b/>
                <w:noProof/>
                <w:color w:val="000000"/>
                <w:szCs w:val="28"/>
                <w:lang w:val="kk-KZ"/>
              </w:rPr>
              <w:t>сыртқы</w:t>
            </w:r>
            <w:r w:rsidRPr="007B0557">
              <w:rPr>
                <w:bCs/>
                <w:noProof/>
                <w:color w:val="000000"/>
                <w:szCs w:val="28"/>
                <w:lang w:val="kk-KZ"/>
              </w:rPr>
              <w:t xml:space="preserve"> актісінің жобасын Қазақстан Республикасының бәсекелестікті қорғау саласындағы заңнамасының нормаларына оның сәйкестігін анықтау үшін жіберуге құқылы, ол монополияға қарсы комплаенстің </w:t>
            </w:r>
            <w:r w:rsidRPr="007B0557">
              <w:rPr>
                <w:b/>
                <w:noProof/>
                <w:color w:val="000000"/>
                <w:szCs w:val="28"/>
                <w:lang w:val="kk-KZ"/>
              </w:rPr>
              <w:t>сыртқы</w:t>
            </w:r>
            <w:r w:rsidRPr="007B0557">
              <w:rPr>
                <w:bCs/>
                <w:noProof/>
                <w:color w:val="000000"/>
                <w:szCs w:val="28"/>
                <w:lang w:val="kk-KZ"/>
              </w:rPr>
              <w:t xml:space="preserve"> актісінің жобасы келіп түскен кезден бастап бір </w:t>
            </w:r>
            <w:r w:rsidRPr="007B0557">
              <w:rPr>
                <w:b/>
                <w:noProof/>
                <w:color w:val="000000"/>
                <w:szCs w:val="28"/>
                <w:lang w:val="kk-KZ"/>
              </w:rPr>
              <w:t xml:space="preserve">ай </w:t>
            </w:r>
            <w:r w:rsidRPr="007B0557">
              <w:rPr>
                <w:bCs/>
                <w:noProof/>
                <w:color w:val="000000"/>
                <w:szCs w:val="28"/>
                <w:lang w:val="kk-KZ"/>
              </w:rPr>
              <w:t>ішінде қаралуға жатады.</w:t>
            </w:r>
            <w:bookmarkEnd w:id="54"/>
          </w:p>
        </w:tc>
        <w:tc>
          <w:tcPr>
            <w:tcW w:w="1455" w:type="pct"/>
            <w:gridSpan w:val="3"/>
            <w:shd w:val="clear" w:color="auto" w:fill="auto"/>
          </w:tcPr>
          <w:p w14:paraId="747A9EAD" w14:textId="6B8F6ADD"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lastRenderedPageBreak/>
              <w:t>195-1-бап. Монополияға қарсы комплаенс</w:t>
            </w:r>
          </w:p>
          <w:p w14:paraId="1F264797"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0A8908C1" w14:textId="77777777" w:rsidR="00155122" w:rsidRPr="007B0557" w:rsidRDefault="00155122" w:rsidP="00155122">
            <w:pPr>
              <w:pStyle w:val="ac"/>
              <w:shd w:val="clear" w:color="auto" w:fill="FFFFFF"/>
              <w:spacing w:before="0" w:beforeAutospacing="0" w:after="0" w:afterAutospacing="0"/>
              <w:ind w:firstLine="391"/>
              <w:jc w:val="both"/>
              <w:textAlignment w:val="baseline"/>
              <w:rPr>
                <w:bCs/>
                <w:noProof/>
                <w:color w:val="000000"/>
                <w:szCs w:val="28"/>
                <w:lang w:val="kk-KZ"/>
              </w:rPr>
            </w:pPr>
            <w:r w:rsidRPr="007B0557">
              <w:rPr>
                <w:bCs/>
                <w:noProof/>
                <w:color w:val="000000"/>
                <w:szCs w:val="28"/>
                <w:lang w:val="kk-KZ"/>
              </w:rPr>
              <w:lastRenderedPageBreak/>
              <w:t xml:space="preserve">3. </w:t>
            </w:r>
            <w:bookmarkStart w:id="55" w:name="_Hlk160634087"/>
            <w:r w:rsidRPr="007B0557">
              <w:rPr>
                <w:bCs/>
                <w:noProof/>
                <w:color w:val="000000"/>
                <w:szCs w:val="28"/>
                <w:lang w:val="kk-KZ"/>
              </w:rPr>
              <w:t xml:space="preserve">Нарық субъектісі (субъектілері) монополияға қарсы комплаенс актісінің жобасын Қазақстан Республикасының бәсекелестікті қорғау саласындағы заңнамасының нормаларына сәйкестігін белгілеу үшін </w:t>
            </w:r>
            <w:r w:rsidRPr="007B0557">
              <w:rPr>
                <w:b/>
                <w:noProof/>
                <w:color w:val="000000"/>
                <w:szCs w:val="28"/>
                <w:lang w:val="kk-KZ"/>
              </w:rPr>
              <w:t>келісуге</w:t>
            </w:r>
            <w:r w:rsidRPr="007B0557">
              <w:rPr>
                <w:bCs/>
                <w:noProof/>
                <w:color w:val="000000"/>
                <w:szCs w:val="28"/>
                <w:lang w:val="kk-KZ"/>
              </w:rPr>
              <w:t xml:space="preserve"> жіберуге құқылы, ол монополияға қарсы комплаенс актісінің жобасы келіп түскен кезден бастап </w:t>
            </w:r>
            <w:r w:rsidRPr="007B0557">
              <w:rPr>
                <w:b/>
                <w:noProof/>
                <w:color w:val="000000"/>
                <w:szCs w:val="28"/>
                <w:lang w:val="kk-KZ"/>
              </w:rPr>
              <w:t>бір ай</w:t>
            </w:r>
            <w:r w:rsidRPr="007B0557">
              <w:rPr>
                <w:bCs/>
                <w:noProof/>
                <w:color w:val="000000"/>
                <w:szCs w:val="28"/>
                <w:lang w:val="kk-KZ"/>
              </w:rPr>
              <w:t xml:space="preserve"> ішінде қаралуға тиіс.</w:t>
            </w:r>
          </w:p>
          <w:p w14:paraId="3B2CDEDF" w14:textId="5054A920" w:rsidR="00155122" w:rsidRPr="007B0557" w:rsidRDefault="00155122" w:rsidP="00155122">
            <w:pPr>
              <w:pStyle w:val="ac"/>
              <w:shd w:val="clear" w:color="auto" w:fill="FFFFFF"/>
              <w:spacing w:before="0" w:beforeAutospacing="0" w:after="0" w:afterAutospacing="0" w:line="264" w:lineRule="auto"/>
              <w:ind w:firstLine="391"/>
              <w:jc w:val="both"/>
              <w:textAlignment w:val="baseline"/>
              <w:rPr>
                <w:b/>
                <w:noProof/>
                <w:color w:val="000000"/>
                <w:szCs w:val="28"/>
                <w:lang w:val="kk-KZ"/>
              </w:rPr>
            </w:pPr>
            <w:r w:rsidRPr="007B0557">
              <w:rPr>
                <w:b/>
                <w:noProof/>
                <w:color w:val="000000"/>
                <w:szCs w:val="28"/>
                <w:lang w:val="kk-KZ"/>
              </w:rPr>
              <w:t>Монополияға қарсы комплаенс актісін қарау нәтижелері бойынша монополияға қарсы орган Қазақстан Республикасының бәсекелестікті қорғау саласындағы заңнамасының нормаларына сәйкестігі немесе сәйкес еместігі туралы дәлелді қорытынды береді.</w:t>
            </w:r>
            <w:bookmarkEnd w:id="55"/>
          </w:p>
        </w:tc>
        <w:tc>
          <w:tcPr>
            <w:tcW w:w="1339" w:type="pct"/>
            <w:gridSpan w:val="5"/>
            <w:shd w:val="clear" w:color="auto" w:fill="auto"/>
          </w:tcPr>
          <w:p w14:paraId="436EEB73" w14:textId="4BA29765" w:rsidR="00155122" w:rsidRPr="007B0557" w:rsidRDefault="00155122" w:rsidP="00155122">
            <w:pPr>
              <w:ind w:firstLine="391"/>
              <w:jc w:val="both"/>
              <w:outlineLvl w:val="2"/>
              <w:rPr>
                <w:noProof/>
                <w:lang w:val="kk-KZ"/>
              </w:rPr>
            </w:pPr>
            <w:r w:rsidRPr="007B0557">
              <w:rPr>
                <w:noProof/>
                <w:szCs w:val="28"/>
                <w:lang w:val="kk-KZ"/>
              </w:rPr>
              <w:lastRenderedPageBreak/>
              <w:t xml:space="preserve">Монополияға қарсы комплаенс институтын қолдану практикасын және нарық субъектілерінің ұсыныстарын ескере отырып, құқық қолдану </w:t>
            </w:r>
            <w:r w:rsidRPr="007B0557">
              <w:rPr>
                <w:noProof/>
                <w:szCs w:val="28"/>
                <w:lang w:val="kk-KZ"/>
              </w:rPr>
              <w:lastRenderedPageBreak/>
              <w:t>мәселелерін жедел реттеу мақсатында комплаенс актілерін қарау мерзімдерін қысқарту және саралау ұсынылады.</w:t>
            </w:r>
          </w:p>
        </w:tc>
      </w:tr>
      <w:tr w:rsidR="00155122" w:rsidRPr="00135D33" w14:paraId="7F547936" w14:textId="77777777" w:rsidTr="006314B5">
        <w:trPr>
          <w:gridAfter w:val="1"/>
          <w:wAfter w:w="13" w:type="pct"/>
        </w:trPr>
        <w:tc>
          <w:tcPr>
            <w:tcW w:w="179" w:type="pct"/>
          </w:tcPr>
          <w:p w14:paraId="30E0DE92" w14:textId="39759CFE" w:rsidR="00155122" w:rsidRPr="007B0557" w:rsidRDefault="00155122" w:rsidP="00155122">
            <w:pPr>
              <w:pStyle w:val="a4"/>
              <w:numPr>
                <w:ilvl w:val="0"/>
                <w:numId w:val="45"/>
              </w:numPr>
              <w:shd w:val="clear" w:color="auto" w:fill="FFFFFF"/>
              <w:rPr>
                <w:bCs/>
                <w:noProof/>
                <w:lang w:val="kk-KZ"/>
              </w:rPr>
            </w:pPr>
            <w:bookmarkStart w:id="56" w:name="_Hlk160634120"/>
          </w:p>
        </w:tc>
        <w:tc>
          <w:tcPr>
            <w:tcW w:w="606" w:type="pct"/>
            <w:gridSpan w:val="3"/>
            <w:shd w:val="clear" w:color="auto" w:fill="auto"/>
          </w:tcPr>
          <w:p w14:paraId="3DC750FE" w14:textId="795B75BB" w:rsidR="00155122" w:rsidRPr="007B0557" w:rsidRDefault="00155122" w:rsidP="00155122">
            <w:pPr>
              <w:jc w:val="center"/>
              <w:rPr>
                <w:noProof/>
                <w:spacing w:val="-10"/>
                <w:szCs w:val="28"/>
                <w:lang w:val="kk-KZ"/>
              </w:rPr>
            </w:pPr>
            <w:r w:rsidRPr="007B0557">
              <w:rPr>
                <w:noProof/>
                <w:spacing w:val="-10"/>
                <w:szCs w:val="28"/>
                <w:lang w:val="kk-KZ"/>
              </w:rPr>
              <w:t>195-1-баптың 4-тармағы</w:t>
            </w:r>
          </w:p>
        </w:tc>
        <w:tc>
          <w:tcPr>
            <w:tcW w:w="1408" w:type="pct"/>
            <w:gridSpan w:val="4"/>
            <w:shd w:val="clear" w:color="auto" w:fill="auto"/>
          </w:tcPr>
          <w:p w14:paraId="287FFA0A" w14:textId="55C4F526"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195-1-бап. Монополияға қарсы комплаенс</w:t>
            </w:r>
          </w:p>
          <w:p w14:paraId="50A82CE5"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227B04D4" w14:textId="61ECDE85"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 xml:space="preserve">4. Монополияға қарсы орган </w:t>
            </w:r>
            <w:r w:rsidRPr="007B0557">
              <w:rPr>
                <w:b/>
                <w:noProof/>
                <w:color w:val="000000"/>
                <w:szCs w:val="28"/>
                <w:lang w:val="kk-KZ"/>
              </w:rPr>
              <w:t>қараған</w:t>
            </w:r>
            <w:r w:rsidRPr="007B0557">
              <w:rPr>
                <w:bCs/>
                <w:noProof/>
                <w:color w:val="000000"/>
                <w:szCs w:val="28"/>
                <w:lang w:val="kk-KZ"/>
              </w:rPr>
              <w:t xml:space="preserve"> монополияға қарсы комплаенстің сыртқы актісінің жобасы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tc>
        <w:tc>
          <w:tcPr>
            <w:tcW w:w="1455" w:type="pct"/>
            <w:gridSpan w:val="3"/>
            <w:shd w:val="clear" w:color="auto" w:fill="auto"/>
          </w:tcPr>
          <w:p w14:paraId="4D77DFCD" w14:textId="50B56B84"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195-1-бап. Монополияға қарсы комплаенс</w:t>
            </w:r>
          </w:p>
          <w:p w14:paraId="0AD190D2"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17A59A78" w14:textId="714D84AE" w:rsidR="00155122" w:rsidRPr="007B0557" w:rsidRDefault="00155122" w:rsidP="00155122">
            <w:pPr>
              <w:tabs>
                <w:tab w:val="left" w:pos="459"/>
                <w:tab w:val="left" w:pos="600"/>
              </w:tabs>
              <w:ind w:firstLine="391"/>
              <w:jc w:val="both"/>
              <w:rPr>
                <w:noProof/>
                <w:color w:val="000000"/>
                <w:szCs w:val="28"/>
                <w:lang w:val="kk-KZ"/>
              </w:rPr>
            </w:pPr>
            <w:r w:rsidRPr="007B0557">
              <w:rPr>
                <w:bCs/>
                <w:noProof/>
                <w:color w:val="000000"/>
                <w:szCs w:val="28"/>
                <w:lang w:val="kk-KZ"/>
              </w:rPr>
              <w:t xml:space="preserve">4. </w:t>
            </w:r>
            <w:r w:rsidRPr="007B0557">
              <w:rPr>
                <w:noProof/>
                <w:color w:val="000000"/>
                <w:szCs w:val="28"/>
                <w:lang w:val="kk-KZ"/>
              </w:rPr>
              <w:t xml:space="preserve">Монополияға қарсы органмен </w:t>
            </w:r>
            <w:r w:rsidRPr="007B0557">
              <w:rPr>
                <w:b/>
                <w:bCs/>
                <w:noProof/>
                <w:color w:val="000000"/>
                <w:szCs w:val="28"/>
                <w:lang w:val="kk-KZ"/>
              </w:rPr>
              <w:t>келісілген</w:t>
            </w:r>
            <w:r w:rsidRPr="007B0557">
              <w:rPr>
                <w:noProof/>
                <w:color w:val="000000"/>
                <w:szCs w:val="28"/>
                <w:lang w:val="kk-KZ"/>
              </w:rPr>
              <w:t xml:space="preserve"> монополияға қарсы комплаенстің сыртқы және (</w:t>
            </w:r>
            <w:r w:rsidRPr="007B0557">
              <w:rPr>
                <w:b/>
                <w:bCs/>
                <w:noProof/>
                <w:color w:val="000000"/>
                <w:szCs w:val="28"/>
                <w:lang w:val="kk-KZ"/>
              </w:rPr>
              <w:t>немесе) ішкі актісінің</w:t>
            </w:r>
            <w:r w:rsidRPr="007B0557">
              <w:rPr>
                <w:noProof/>
                <w:color w:val="000000"/>
                <w:szCs w:val="28"/>
                <w:lang w:val="kk-KZ"/>
              </w:rPr>
              <w:t xml:space="preserve"> Қазақстан Республикасының бәсекелестікті қорғау саласындағы заңнамасының нормаларына оның сәйкестігі анықталған жағдайда нақты нарық субъектісіне (нақты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 </w:t>
            </w:r>
          </w:p>
          <w:p w14:paraId="647509B6" w14:textId="1F893237" w:rsidR="00155122" w:rsidRPr="007B0557" w:rsidRDefault="00155122" w:rsidP="00155122">
            <w:pPr>
              <w:tabs>
                <w:tab w:val="left" w:pos="459"/>
                <w:tab w:val="left" w:pos="600"/>
              </w:tabs>
              <w:ind w:firstLine="391"/>
              <w:jc w:val="both"/>
              <w:rPr>
                <w:bCs/>
                <w:noProof/>
                <w:color w:val="000000"/>
                <w:szCs w:val="28"/>
                <w:lang w:val="kk-KZ"/>
              </w:rPr>
            </w:pPr>
            <w:r w:rsidRPr="007B0557">
              <w:rPr>
                <w:b/>
                <w:bCs/>
                <w:noProof/>
                <w:color w:val="000000"/>
                <w:szCs w:val="28"/>
                <w:lang w:val="kk-KZ"/>
              </w:rPr>
              <w:t xml:space="preserve">Егер нарық субъектісі келісілген монополияға қарсы комплаенс актісіне </w:t>
            </w:r>
            <w:r w:rsidRPr="007B0557">
              <w:rPr>
                <w:b/>
                <w:bCs/>
                <w:noProof/>
                <w:color w:val="000000"/>
                <w:szCs w:val="28"/>
                <w:lang w:val="kk-KZ"/>
              </w:rPr>
              <w:lastRenderedPageBreak/>
              <w:t>сәйкес әрекет етсе, нарық субъектісінің мұндай әрекеттері негізді деп танылады.</w:t>
            </w:r>
          </w:p>
        </w:tc>
        <w:tc>
          <w:tcPr>
            <w:tcW w:w="1339" w:type="pct"/>
            <w:gridSpan w:val="5"/>
            <w:shd w:val="clear" w:color="auto" w:fill="auto"/>
          </w:tcPr>
          <w:p w14:paraId="79027D01" w14:textId="17AA6C93" w:rsidR="00155122" w:rsidRPr="007B0557" w:rsidRDefault="00155122" w:rsidP="00155122">
            <w:pPr>
              <w:ind w:firstLine="289"/>
              <w:jc w:val="both"/>
              <w:outlineLvl w:val="2"/>
              <w:rPr>
                <w:noProof/>
                <w:szCs w:val="28"/>
                <w:lang w:val="kk-KZ"/>
              </w:rPr>
            </w:pPr>
            <w:r w:rsidRPr="007B0557">
              <w:rPr>
                <w:noProof/>
                <w:szCs w:val="28"/>
                <w:lang w:val="kk-KZ"/>
              </w:rPr>
              <w:lastRenderedPageBreak/>
              <w:t>Монополияға қарсы заңнаманы түсіндіру актісінің құқықтық мәнін нақтылау және комплаенс актісіне сәйкес орындалған әрекеттерді заңды деп тану ұсынылады.</w:t>
            </w:r>
          </w:p>
        </w:tc>
      </w:tr>
      <w:bookmarkEnd w:id="56"/>
      <w:tr w:rsidR="00155122" w:rsidRPr="00135D33" w14:paraId="5BB5FE39" w14:textId="77777777" w:rsidTr="006314B5">
        <w:trPr>
          <w:gridAfter w:val="1"/>
          <w:wAfter w:w="13" w:type="pct"/>
        </w:trPr>
        <w:tc>
          <w:tcPr>
            <w:tcW w:w="179" w:type="pct"/>
          </w:tcPr>
          <w:p w14:paraId="3D2AE12B" w14:textId="61FA9AC1" w:rsidR="00155122" w:rsidRPr="007B0557" w:rsidRDefault="00155122" w:rsidP="00155122">
            <w:pPr>
              <w:pStyle w:val="a4"/>
              <w:numPr>
                <w:ilvl w:val="0"/>
                <w:numId w:val="45"/>
              </w:numPr>
              <w:shd w:val="clear" w:color="auto" w:fill="FFFFFF"/>
              <w:rPr>
                <w:bCs/>
                <w:noProof/>
                <w:lang w:val="kk-KZ"/>
              </w:rPr>
            </w:pPr>
          </w:p>
        </w:tc>
        <w:tc>
          <w:tcPr>
            <w:tcW w:w="606" w:type="pct"/>
            <w:gridSpan w:val="3"/>
            <w:shd w:val="clear" w:color="auto" w:fill="auto"/>
          </w:tcPr>
          <w:p w14:paraId="310CFEDF" w14:textId="300BDC40" w:rsidR="00155122" w:rsidRPr="007B0557" w:rsidRDefault="00155122" w:rsidP="00155122">
            <w:pPr>
              <w:jc w:val="center"/>
              <w:rPr>
                <w:noProof/>
                <w:spacing w:val="-10"/>
                <w:szCs w:val="28"/>
                <w:lang w:val="kk-KZ"/>
              </w:rPr>
            </w:pPr>
            <w:r w:rsidRPr="007B0557">
              <w:rPr>
                <w:noProof/>
                <w:spacing w:val="-10"/>
                <w:szCs w:val="28"/>
                <w:lang w:val="kk-KZ"/>
              </w:rPr>
              <w:t>195-1-баптың жаңа 5-1-тармағы</w:t>
            </w:r>
          </w:p>
        </w:tc>
        <w:tc>
          <w:tcPr>
            <w:tcW w:w="1408" w:type="pct"/>
            <w:gridSpan w:val="4"/>
            <w:shd w:val="clear" w:color="auto" w:fill="auto"/>
          </w:tcPr>
          <w:p w14:paraId="3A65560E" w14:textId="09D3DB41"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195-1-бап. Монополияға қарсы комплаенс</w:t>
            </w:r>
          </w:p>
          <w:p w14:paraId="5CA329A8"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5A9A7917" w14:textId="7BA82DA2" w:rsidR="00155122" w:rsidRPr="007B0557" w:rsidRDefault="00155122" w:rsidP="00155122">
            <w:pPr>
              <w:tabs>
                <w:tab w:val="left" w:pos="459"/>
                <w:tab w:val="left" w:pos="600"/>
              </w:tabs>
              <w:ind w:firstLine="391"/>
              <w:jc w:val="both"/>
              <w:rPr>
                <w:b/>
                <w:bCs/>
                <w:noProof/>
                <w:color w:val="000000"/>
                <w:szCs w:val="28"/>
                <w:lang w:val="kk-KZ"/>
              </w:rPr>
            </w:pPr>
            <w:r w:rsidRPr="007B0557">
              <w:rPr>
                <w:b/>
                <w:bCs/>
                <w:noProof/>
                <w:color w:val="000000"/>
                <w:szCs w:val="28"/>
                <w:lang w:val="kk-KZ"/>
              </w:rPr>
              <w:t>5-1. Жоқ.</w:t>
            </w:r>
          </w:p>
        </w:tc>
        <w:tc>
          <w:tcPr>
            <w:tcW w:w="1455" w:type="pct"/>
            <w:gridSpan w:val="3"/>
            <w:shd w:val="clear" w:color="auto" w:fill="auto"/>
          </w:tcPr>
          <w:p w14:paraId="6639D08F" w14:textId="2D90459D"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195-1-бап. Монополияға қарсы комплаенс</w:t>
            </w:r>
          </w:p>
          <w:p w14:paraId="5302F48F" w14:textId="77777777" w:rsidR="00155122" w:rsidRPr="007B0557" w:rsidRDefault="00155122" w:rsidP="00155122">
            <w:pPr>
              <w:tabs>
                <w:tab w:val="left" w:pos="459"/>
                <w:tab w:val="left" w:pos="600"/>
              </w:tabs>
              <w:ind w:firstLine="391"/>
              <w:jc w:val="both"/>
              <w:rPr>
                <w:bCs/>
                <w:noProof/>
                <w:color w:val="000000"/>
                <w:szCs w:val="28"/>
                <w:lang w:val="kk-KZ"/>
              </w:rPr>
            </w:pPr>
            <w:r w:rsidRPr="007B0557">
              <w:rPr>
                <w:bCs/>
                <w:noProof/>
                <w:color w:val="000000"/>
                <w:szCs w:val="28"/>
                <w:lang w:val="kk-KZ"/>
              </w:rPr>
              <w:t>…</w:t>
            </w:r>
          </w:p>
          <w:p w14:paraId="1E180293" w14:textId="261726F6" w:rsidR="00155122" w:rsidRPr="007B0557" w:rsidRDefault="00155122" w:rsidP="00155122">
            <w:pPr>
              <w:tabs>
                <w:tab w:val="left" w:pos="459"/>
                <w:tab w:val="left" w:pos="600"/>
              </w:tabs>
              <w:ind w:firstLine="391"/>
              <w:jc w:val="both"/>
              <w:rPr>
                <w:b/>
                <w:bCs/>
                <w:noProof/>
                <w:color w:val="000000"/>
                <w:szCs w:val="28"/>
                <w:lang w:val="kk-KZ"/>
              </w:rPr>
            </w:pPr>
            <w:r w:rsidRPr="007B0557">
              <w:rPr>
                <w:b/>
                <w:bCs/>
                <w:noProof/>
                <w:color w:val="000000"/>
                <w:szCs w:val="28"/>
                <w:lang w:val="kk-KZ"/>
              </w:rPr>
              <w:t xml:space="preserve">5-1. </w:t>
            </w:r>
            <w:bookmarkStart w:id="57" w:name="_Hlk160634155"/>
            <w:r w:rsidRPr="007B0557">
              <w:rPr>
                <w:b/>
                <w:bCs/>
                <w:noProof/>
                <w:color w:val="000000"/>
                <w:szCs w:val="28"/>
                <w:lang w:val="kk-KZ"/>
              </w:rPr>
              <w:t>Егер нарық субъектісінің қызметіне байланысты монополияға қарсы комплаенс-тәуекелдерді бағалау нәтижелері бойынша олар анықталған сәттен бастап күнтізбелік отыз күннен кешіктірмей бұзушылық белгілері дербес анықталса және жойылса, онда мұндай нарық субъектісіне әрекеттерінде (әрекетсіздігінде Қазақстан Республикасының бәсекелестікті қорғау саласындағы заңнамасын бұзу белгілерінің) бар екені туралы хабарлама шығарылмайды, тергеп-тексеру жүргізілмейді.</w:t>
            </w:r>
          </w:p>
          <w:p w14:paraId="7F18460A" w14:textId="03059F27" w:rsidR="00155122" w:rsidRPr="007B0557" w:rsidRDefault="00155122" w:rsidP="00155122">
            <w:pPr>
              <w:tabs>
                <w:tab w:val="left" w:pos="459"/>
                <w:tab w:val="left" w:pos="600"/>
              </w:tabs>
              <w:ind w:firstLine="391"/>
              <w:jc w:val="both"/>
              <w:rPr>
                <w:b/>
                <w:bCs/>
                <w:noProof/>
                <w:color w:val="000000"/>
                <w:szCs w:val="28"/>
                <w:lang w:val="kk-KZ"/>
              </w:rPr>
            </w:pPr>
            <w:bookmarkStart w:id="58" w:name="_Hlk160636521"/>
            <w:bookmarkEnd w:id="57"/>
            <w:r w:rsidRPr="007B0557">
              <w:rPr>
                <w:b/>
                <w:bCs/>
                <w:noProof/>
                <w:color w:val="000000"/>
                <w:szCs w:val="28"/>
                <w:lang w:val="kk-KZ"/>
              </w:rPr>
              <w:t>Қосымша уақыт шығындары қажет болған жағдайда нарық субъектісі бұзушылық белгілерін жою мерзімі аяқталғанға дейін үш жұмыс күнінен кешіктірмей мерзімін күнтізбелік отыз күнге ұзарту туралы өтінішпен монополияға қарсы органға жүгінуге құқылы.</w:t>
            </w:r>
          </w:p>
          <w:p w14:paraId="1A278CB5" w14:textId="77777777" w:rsidR="00155122" w:rsidRPr="007B0557" w:rsidRDefault="00155122" w:rsidP="00155122">
            <w:pPr>
              <w:tabs>
                <w:tab w:val="left" w:pos="459"/>
                <w:tab w:val="left" w:pos="600"/>
              </w:tabs>
              <w:ind w:firstLine="391"/>
              <w:jc w:val="both"/>
              <w:rPr>
                <w:b/>
                <w:bCs/>
                <w:noProof/>
                <w:color w:val="000000"/>
                <w:szCs w:val="28"/>
                <w:lang w:val="kk-KZ"/>
              </w:rPr>
            </w:pPr>
            <w:r w:rsidRPr="007B0557">
              <w:rPr>
                <w:b/>
                <w:bCs/>
                <w:noProof/>
                <w:color w:val="000000"/>
                <w:szCs w:val="28"/>
                <w:lang w:val="kk-KZ"/>
              </w:rPr>
              <w:t>Нарық субъектісі келісілген монополияға қарсы комплаенстің ішкі актісіне сәйкес жүргізілген монополияға қарсы комплаенс-тәуекелдерді бағалау нәтижелерін монополияға қарсы органның келісуіне жіберуге құқылы, олар күнтізбелік отыз күн ішінде қарауға жатады.</w:t>
            </w:r>
          </w:p>
          <w:p w14:paraId="73245D84" w14:textId="7CD77B25" w:rsidR="00155122" w:rsidRPr="007B0557" w:rsidRDefault="00155122" w:rsidP="00155122">
            <w:pPr>
              <w:tabs>
                <w:tab w:val="left" w:pos="459"/>
                <w:tab w:val="left" w:pos="600"/>
              </w:tabs>
              <w:ind w:firstLine="391"/>
              <w:jc w:val="both"/>
              <w:rPr>
                <w:bCs/>
                <w:noProof/>
                <w:color w:val="000000"/>
                <w:szCs w:val="28"/>
                <w:lang w:val="kk-KZ"/>
              </w:rPr>
            </w:pPr>
            <w:bookmarkStart w:id="59" w:name="_Hlk160636602"/>
            <w:bookmarkEnd w:id="58"/>
            <w:r w:rsidRPr="007B0557">
              <w:rPr>
                <w:b/>
                <w:bCs/>
                <w:noProof/>
                <w:color w:val="000000"/>
                <w:szCs w:val="28"/>
                <w:lang w:val="kk-KZ"/>
              </w:rPr>
              <w:lastRenderedPageBreak/>
              <w:t>Монополияға қарсы комплаенс-тәуекелдерді бағалау нәтижелерін келісу кезінде бағалау нысанасы Қазақстан Республикасының бәсекелестікті қорғау саласындағы заңнамасын бұзу белгілерін анықтау мақсатында қайта қарауға жатпайды.</w:t>
            </w:r>
            <w:bookmarkEnd w:id="59"/>
          </w:p>
        </w:tc>
        <w:tc>
          <w:tcPr>
            <w:tcW w:w="1339" w:type="pct"/>
            <w:gridSpan w:val="5"/>
            <w:shd w:val="clear" w:color="auto" w:fill="auto"/>
          </w:tcPr>
          <w:p w14:paraId="641C239D" w14:textId="77777777" w:rsidR="00155122" w:rsidRPr="007B0557" w:rsidRDefault="00155122" w:rsidP="00155122">
            <w:pPr>
              <w:ind w:firstLine="289"/>
              <w:jc w:val="both"/>
              <w:outlineLvl w:val="2"/>
              <w:rPr>
                <w:noProof/>
                <w:szCs w:val="28"/>
                <w:lang w:val="kk-KZ"/>
              </w:rPr>
            </w:pPr>
            <w:r w:rsidRPr="007B0557">
              <w:rPr>
                <w:noProof/>
                <w:szCs w:val="28"/>
                <w:lang w:val="kk-KZ"/>
              </w:rPr>
              <w:lastRenderedPageBreak/>
              <w:t>Бүгінгі күні Кәсіпкерлік кодексте монополияға қарсы комплаенстің ішкі актісін енгізудің негізгі кезеңі ретінде нарық субъектісінің қызметіне байланысты монополияға қарсы комплаенс-тәуекелдерді бағалау көзделген.</w:t>
            </w:r>
          </w:p>
          <w:p w14:paraId="268F1EFF" w14:textId="0A18B5D1" w:rsidR="00155122" w:rsidRPr="007B0557" w:rsidRDefault="00155122" w:rsidP="00155122">
            <w:pPr>
              <w:ind w:firstLine="289"/>
              <w:jc w:val="both"/>
              <w:outlineLvl w:val="2"/>
              <w:rPr>
                <w:noProof/>
                <w:szCs w:val="28"/>
                <w:lang w:val="kk-KZ"/>
              </w:rPr>
            </w:pPr>
            <w:r w:rsidRPr="007B0557">
              <w:rPr>
                <w:noProof/>
                <w:szCs w:val="28"/>
                <w:lang w:val="kk-KZ"/>
              </w:rPr>
              <w:t>Осыны және осы институтты қолдану практикасын ескере отырып, монополияға қарсы органның бағалау нәтижелерін қарау рәсімін және нарық субъектісі анықтаған бұзушылық белгілерін өз бетінше жою мүмкіндігін көздеу ұсынылады.</w:t>
            </w:r>
          </w:p>
          <w:p w14:paraId="0DB3C837" w14:textId="77777777" w:rsidR="00155122" w:rsidRPr="007B0557" w:rsidRDefault="00155122" w:rsidP="00155122">
            <w:pPr>
              <w:ind w:firstLine="289"/>
              <w:jc w:val="both"/>
              <w:outlineLvl w:val="2"/>
              <w:rPr>
                <w:noProof/>
                <w:szCs w:val="28"/>
                <w:lang w:val="kk-KZ"/>
              </w:rPr>
            </w:pPr>
          </w:p>
          <w:p w14:paraId="55247BF3" w14:textId="29A3D875" w:rsidR="00155122" w:rsidRPr="007B0557" w:rsidRDefault="00155122" w:rsidP="00155122">
            <w:pPr>
              <w:ind w:firstLine="289"/>
              <w:jc w:val="both"/>
              <w:outlineLvl w:val="2"/>
              <w:rPr>
                <w:noProof/>
                <w:szCs w:val="28"/>
                <w:lang w:val="kk-KZ"/>
              </w:rPr>
            </w:pPr>
            <w:r w:rsidRPr="007B0557">
              <w:rPr>
                <w:noProof/>
                <w:szCs w:val="28"/>
                <w:lang w:val="kk-KZ"/>
              </w:rPr>
              <w:t>Бұл әкімшілік жүктемені азайтуға және нарық субъектілері тарапынан өз қызметінің ерікті аудит тетігін қалыптастыруға мүмкіндік береді.</w:t>
            </w:r>
          </w:p>
        </w:tc>
      </w:tr>
      <w:tr w:rsidR="00155122" w:rsidRPr="00135D33" w14:paraId="4216163A" w14:textId="77777777" w:rsidTr="006314B5">
        <w:trPr>
          <w:gridAfter w:val="1"/>
          <w:wAfter w:w="13" w:type="pct"/>
        </w:trPr>
        <w:tc>
          <w:tcPr>
            <w:tcW w:w="179" w:type="pct"/>
          </w:tcPr>
          <w:p w14:paraId="528B3A82" w14:textId="08C82700"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42507022" w14:textId="27D994F7" w:rsidR="00155122" w:rsidRPr="007B0557" w:rsidRDefault="00155122" w:rsidP="00155122">
            <w:pPr>
              <w:jc w:val="center"/>
              <w:rPr>
                <w:noProof/>
                <w:color w:val="000000" w:themeColor="text1"/>
                <w:lang w:val="kk-KZ"/>
              </w:rPr>
            </w:pPr>
            <w:r w:rsidRPr="007B0557">
              <w:rPr>
                <w:noProof/>
                <w:color w:val="000000" w:themeColor="text1"/>
                <w:lang w:val="kk-KZ"/>
              </w:rPr>
              <w:t>196-баптың 1-тармағы</w:t>
            </w:r>
          </w:p>
        </w:tc>
        <w:tc>
          <w:tcPr>
            <w:tcW w:w="1408" w:type="pct"/>
            <w:gridSpan w:val="4"/>
            <w:tcBorders>
              <w:top w:val="single" w:sz="8" w:space="0" w:color="000000"/>
              <w:left w:val="nil"/>
              <w:bottom w:val="single" w:sz="8" w:space="0" w:color="000000"/>
              <w:right w:val="single" w:sz="8" w:space="0" w:color="000000"/>
            </w:tcBorders>
          </w:tcPr>
          <w:p w14:paraId="34AB8DA6" w14:textId="77777777"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196-бап. Тауар нарықтарындағы бәсекелестіктің жай-күйін талдау</w:t>
            </w:r>
          </w:p>
          <w:p w14:paraId="68D81B2B" w14:textId="77777777"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p w14:paraId="547F68C4" w14:textId="693B61E2"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1) экономикалық шоғырлануды реттеу;</w:t>
            </w:r>
          </w:p>
          <w:p w14:paraId="3F582166" w14:textId="3C7DCE38" w:rsidR="00155122" w:rsidRPr="007B0557" w:rsidRDefault="00155122" w:rsidP="00155122">
            <w:pPr>
              <w:pStyle w:val="pj"/>
              <w:ind w:firstLine="385"/>
              <w:rPr>
                <w:b/>
                <w:noProof/>
                <w:color w:val="000000" w:themeColor="text1"/>
                <w:lang w:val="kk-KZ"/>
              </w:rPr>
            </w:pPr>
            <w:r w:rsidRPr="007B0557">
              <w:rPr>
                <w:bCs/>
                <w:noProof/>
                <w:color w:val="000000" w:themeColor="text1"/>
                <w:lang w:val="kk-KZ"/>
              </w:rPr>
              <w:t xml:space="preserve">2) бәсекелестікке қарсы келісімдер </w:t>
            </w:r>
            <w:r w:rsidRPr="007B0557">
              <w:rPr>
                <w:b/>
                <w:noProof/>
                <w:color w:val="000000" w:themeColor="text1"/>
                <w:lang w:val="kk-KZ"/>
              </w:rPr>
              <w:t>мен келісілген әрекеттердің,</w:t>
            </w:r>
            <w:r w:rsidRPr="007B0557">
              <w:rPr>
                <w:bCs/>
                <w:noProof/>
                <w:color w:val="000000" w:themeColor="text1"/>
                <w:lang w:val="kk-KZ"/>
              </w:rPr>
              <w:t xml:space="preserve"> үстем немесе монополиялық жағдайды теріс пайдаланудың белгілерін қарау </w:t>
            </w:r>
            <w:r w:rsidRPr="007B0557">
              <w:rPr>
                <w:b/>
                <w:noProof/>
                <w:color w:val="000000" w:themeColor="text1"/>
                <w:lang w:val="kk-KZ"/>
              </w:rPr>
              <w:t>кезінде нарық субъектісінің үстем үлесін айқындау;</w:t>
            </w:r>
          </w:p>
          <w:p w14:paraId="22EA9934" w14:textId="55341EED" w:rsidR="00155122" w:rsidRPr="007B0557" w:rsidRDefault="00155122" w:rsidP="00155122">
            <w:pPr>
              <w:ind w:firstLine="385"/>
              <w:jc w:val="both"/>
              <w:rPr>
                <w:noProof/>
                <w:color w:val="000000" w:themeColor="text1"/>
                <w:lang w:val="kk-KZ"/>
              </w:rPr>
            </w:pPr>
            <w:r w:rsidRPr="007B0557">
              <w:rPr>
                <w:bCs/>
                <w:noProof/>
                <w:color w:val="000000" w:themeColor="text1"/>
                <w:lang w:val="kk-KZ"/>
              </w:rPr>
              <w:t xml:space="preserve">3) мемлекеттің кәсіпкерлік ортаға қатысуының орындылығын </w:t>
            </w:r>
            <w:bookmarkStart w:id="60" w:name="_Hlk160636689"/>
            <w:r w:rsidRPr="007B0557">
              <w:rPr>
                <w:bCs/>
                <w:noProof/>
                <w:color w:val="000000" w:themeColor="text1"/>
                <w:lang w:val="kk-KZ"/>
              </w:rPr>
              <w:t>белгілеу жағдайларында жүргізіледі.</w:t>
            </w:r>
            <w:bookmarkEnd w:id="60"/>
          </w:p>
        </w:tc>
        <w:tc>
          <w:tcPr>
            <w:tcW w:w="1455" w:type="pct"/>
            <w:gridSpan w:val="3"/>
            <w:shd w:val="clear" w:color="auto" w:fill="auto"/>
          </w:tcPr>
          <w:p w14:paraId="7EEF98EA" w14:textId="77777777"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196-бап. Тауар нарықтарындағы бәсекелестіктің жай-күйін талдау</w:t>
            </w:r>
          </w:p>
          <w:p w14:paraId="48CA3C66" w14:textId="77777777"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1. Тауар нарықтарындағы бәсекелестіктің жай-күйін талдау бәсекелестік деңгейін айқындау, үстем немесе монополиялық жағдайға ие нарық субъектілерін анықтау, бәсекелестікті қорғау мен дамытуға, монополистік қызметтің алдын алуға, шектеуге және жолын кесуге бағытталған шаралар кешенін әзірлеу мақсатында, оның ішінде мынадай:</w:t>
            </w:r>
          </w:p>
          <w:p w14:paraId="76DB46FB" w14:textId="77777777"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1) экономикалық шоғырлануды реттеу;</w:t>
            </w:r>
          </w:p>
          <w:p w14:paraId="1A2C8120" w14:textId="463B31C9"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 xml:space="preserve">2) </w:t>
            </w:r>
            <w:bookmarkStart w:id="61" w:name="_Hlk160636644"/>
            <w:r w:rsidRPr="007B0557">
              <w:rPr>
                <w:b/>
                <w:noProof/>
                <w:color w:val="000000" w:themeColor="text1"/>
                <w:lang w:val="kk-KZ"/>
              </w:rPr>
              <w:t>осы Кодекстің 169-бабының 1 және 3-тармақтарында көзделген</w:t>
            </w:r>
            <w:r w:rsidRPr="007B0557">
              <w:rPr>
                <w:bCs/>
                <w:noProof/>
                <w:color w:val="000000" w:themeColor="text1"/>
                <w:lang w:val="kk-KZ"/>
              </w:rPr>
              <w:t xml:space="preserve"> бәсекелестікке қарсы келісімдердің, үстем немесе монополиялық жағдайды теріс пайдаланудың белгілерін </w:t>
            </w:r>
            <w:r w:rsidRPr="007B0557">
              <w:rPr>
                <w:b/>
                <w:noProof/>
                <w:color w:val="000000" w:themeColor="text1"/>
                <w:lang w:val="kk-KZ"/>
              </w:rPr>
              <w:t>айқындау</w:t>
            </w:r>
            <w:bookmarkEnd w:id="61"/>
            <w:r w:rsidRPr="007B0557">
              <w:rPr>
                <w:b/>
                <w:noProof/>
                <w:color w:val="000000" w:themeColor="text1"/>
                <w:lang w:val="kk-KZ"/>
              </w:rPr>
              <w:t>;</w:t>
            </w:r>
          </w:p>
          <w:p w14:paraId="1D0412FF" w14:textId="14584426" w:rsidR="00155122" w:rsidRPr="00793546" w:rsidRDefault="00155122" w:rsidP="00155122">
            <w:pPr>
              <w:ind w:firstLine="385"/>
              <w:jc w:val="both"/>
              <w:rPr>
                <w:bCs/>
                <w:noProof/>
                <w:color w:val="000000" w:themeColor="text1"/>
                <w:lang w:val="kk-KZ"/>
              </w:rPr>
            </w:pPr>
            <w:r w:rsidRPr="007B0557">
              <w:rPr>
                <w:bCs/>
                <w:noProof/>
                <w:color w:val="000000" w:themeColor="text1"/>
                <w:lang w:val="kk-KZ"/>
              </w:rPr>
              <w:t>3) мемлекеттің кәсіпкерлік ортаға қатысуының орындылығын белгілеу;</w:t>
            </w:r>
          </w:p>
        </w:tc>
        <w:tc>
          <w:tcPr>
            <w:tcW w:w="1339" w:type="pct"/>
            <w:gridSpan w:val="5"/>
          </w:tcPr>
          <w:p w14:paraId="40596F78" w14:textId="63E41A10" w:rsidR="00155122" w:rsidRPr="00AA4B92" w:rsidRDefault="00155122" w:rsidP="00155122">
            <w:pPr>
              <w:ind w:firstLine="385"/>
              <w:contextualSpacing/>
              <w:jc w:val="both"/>
              <w:rPr>
                <w:i/>
                <w:noProof/>
                <w:lang w:val="kk-KZ"/>
              </w:rPr>
            </w:pPr>
            <w:r w:rsidRPr="00AA4B92">
              <w:rPr>
                <w:rStyle w:val="ezkurwreuab5ozgtqnkl"/>
                <w:lang w:val="kk-KZ"/>
              </w:rPr>
              <w:t>Бәсекелестікке</w:t>
            </w:r>
            <w:r w:rsidRPr="00AA4B92">
              <w:rPr>
                <w:lang w:val="kk-KZ"/>
              </w:rPr>
              <w:t xml:space="preserve"> қарсы </w:t>
            </w:r>
            <w:r w:rsidRPr="00AA4B92">
              <w:rPr>
                <w:rStyle w:val="ezkurwreuab5ozgtqnkl"/>
                <w:lang w:val="kk-KZ"/>
              </w:rPr>
              <w:t>келісімдердің</w:t>
            </w:r>
            <w:r w:rsidRPr="00AA4B92">
              <w:rPr>
                <w:lang w:val="kk-KZ"/>
              </w:rPr>
              <w:t xml:space="preserve"> </w:t>
            </w:r>
            <w:r w:rsidRPr="00AA4B92">
              <w:rPr>
                <w:rStyle w:val="ezkurwreuab5ozgtqnkl"/>
                <w:lang w:val="kk-KZ"/>
              </w:rPr>
              <w:t>түрлерін</w:t>
            </w:r>
            <w:r w:rsidRPr="00AA4B92">
              <w:rPr>
                <w:lang w:val="kk-KZ"/>
              </w:rPr>
              <w:t xml:space="preserve"> </w:t>
            </w:r>
            <w:r w:rsidRPr="00AA4B92">
              <w:rPr>
                <w:rStyle w:val="ezkurwreuab5ozgtqnkl"/>
                <w:lang w:val="kk-KZ"/>
              </w:rPr>
              <w:t>нақтылау</w:t>
            </w:r>
            <w:r w:rsidRPr="00AA4B92">
              <w:rPr>
                <w:lang w:val="kk-KZ"/>
              </w:rPr>
              <w:t xml:space="preserve"> </w:t>
            </w:r>
            <w:r w:rsidRPr="00AA4B92">
              <w:rPr>
                <w:rStyle w:val="ezkurwreuab5ozgtqnkl"/>
                <w:lang w:val="kk-KZ"/>
              </w:rPr>
              <w:t>ұсынылады</w:t>
            </w:r>
            <w:r w:rsidRPr="00AA4B92">
              <w:rPr>
                <w:lang w:val="kk-KZ"/>
              </w:rPr>
              <w:t xml:space="preserve">, </w:t>
            </w:r>
            <w:r w:rsidRPr="00AA4B92">
              <w:rPr>
                <w:rStyle w:val="ezkurwreuab5ozgtqnkl"/>
                <w:lang w:val="kk-KZ"/>
              </w:rPr>
              <w:t>олардың</w:t>
            </w:r>
            <w:r w:rsidRPr="00AA4B92">
              <w:rPr>
                <w:lang w:val="kk-KZ"/>
              </w:rPr>
              <w:t xml:space="preserve"> </w:t>
            </w:r>
            <w:r w:rsidRPr="00AA4B92">
              <w:rPr>
                <w:rStyle w:val="ezkurwreuab5ozgtqnkl"/>
                <w:lang w:val="kk-KZ"/>
              </w:rPr>
              <w:t>тергеулеріне</w:t>
            </w:r>
            <w:r w:rsidRPr="00AA4B92">
              <w:rPr>
                <w:lang w:val="kk-KZ"/>
              </w:rPr>
              <w:t xml:space="preserve"> </w:t>
            </w:r>
            <w:r w:rsidRPr="00AA4B92">
              <w:rPr>
                <w:rStyle w:val="ezkurwreuab5ozgtqnkl"/>
                <w:lang w:val="kk-KZ"/>
              </w:rPr>
              <w:t>дейін</w:t>
            </w:r>
            <w:r w:rsidRPr="00AA4B92">
              <w:rPr>
                <w:lang w:val="kk-KZ"/>
              </w:rPr>
              <w:t xml:space="preserve"> </w:t>
            </w:r>
            <w:r w:rsidRPr="00AA4B92">
              <w:rPr>
                <w:rStyle w:val="ezkurwreuab5ozgtqnkl"/>
                <w:lang w:val="kk-KZ"/>
              </w:rPr>
              <w:t>тауар</w:t>
            </w:r>
            <w:r w:rsidRPr="00AA4B92">
              <w:rPr>
                <w:lang w:val="kk-KZ"/>
              </w:rPr>
              <w:t xml:space="preserve"> </w:t>
            </w:r>
            <w:r w:rsidRPr="00AA4B92">
              <w:rPr>
                <w:rStyle w:val="ezkurwreuab5ozgtqnkl"/>
                <w:lang w:val="kk-KZ"/>
              </w:rPr>
              <w:t>нарықтарындағы</w:t>
            </w:r>
            <w:r w:rsidRPr="00AA4B92">
              <w:rPr>
                <w:lang w:val="kk-KZ"/>
              </w:rPr>
              <w:t xml:space="preserve"> </w:t>
            </w:r>
            <w:r w:rsidRPr="00AA4B92">
              <w:rPr>
                <w:rStyle w:val="ezkurwreuab5ozgtqnkl"/>
                <w:lang w:val="kk-KZ"/>
              </w:rPr>
              <w:t>бәсекелестіктің</w:t>
            </w:r>
            <w:r w:rsidRPr="00AA4B92">
              <w:rPr>
                <w:lang w:val="kk-KZ"/>
              </w:rPr>
              <w:t xml:space="preserve"> жай-</w:t>
            </w:r>
            <w:r w:rsidRPr="00AA4B92">
              <w:rPr>
                <w:rStyle w:val="ezkurwreuab5ozgtqnkl"/>
                <w:lang w:val="kk-KZ"/>
              </w:rPr>
              <w:t>күйіне</w:t>
            </w:r>
            <w:r w:rsidRPr="00AA4B92">
              <w:rPr>
                <w:lang w:val="kk-KZ"/>
              </w:rPr>
              <w:t xml:space="preserve"> </w:t>
            </w:r>
            <w:r w:rsidRPr="00AA4B92">
              <w:rPr>
                <w:rStyle w:val="ezkurwreuab5ozgtqnkl"/>
                <w:lang w:val="kk-KZ"/>
              </w:rPr>
              <w:t>талдау</w:t>
            </w:r>
            <w:r w:rsidRPr="00AA4B92">
              <w:rPr>
                <w:lang w:val="kk-KZ"/>
              </w:rPr>
              <w:t xml:space="preserve"> </w:t>
            </w:r>
            <w:r w:rsidRPr="00AA4B92">
              <w:rPr>
                <w:rStyle w:val="ezkurwreuab5ozgtqnkl"/>
                <w:lang w:val="kk-KZ"/>
              </w:rPr>
              <w:t>жүргізу</w:t>
            </w:r>
            <w:r w:rsidRPr="00AA4B92">
              <w:rPr>
                <w:lang w:val="kk-KZ"/>
              </w:rPr>
              <w:t xml:space="preserve"> </w:t>
            </w:r>
            <w:r w:rsidRPr="00AA4B92">
              <w:rPr>
                <w:rStyle w:val="ezkurwreuab5ozgtqnkl"/>
                <w:lang w:val="kk-KZ"/>
              </w:rPr>
              <w:t>талап</w:t>
            </w:r>
            <w:r w:rsidRPr="00AA4B92">
              <w:rPr>
                <w:lang w:val="kk-KZ"/>
              </w:rPr>
              <w:t xml:space="preserve"> етіледі</w:t>
            </w:r>
            <w:r w:rsidRPr="00AA4B92">
              <w:rPr>
                <w:rStyle w:val="ezkurwreuab5ozgtqnkl"/>
                <w:lang w:val="kk-KZ"/>
              </w:rPr>
              <w:t>.</w:t>
            </w:r>
          </w:p>
        </w:tc>
      </w:tr>
      <w:tr w:rsidR="00155122" w:rsidRPr="00135D33" w14:paraId="5B81739D" w14:textId="77777777" w:rsidTr="006314B5">
        <w:trPr>
          <w:gridAfter w:val="1"/>
          <w:wAfter w:w="13" w:type="pct"/>
        </w:trPr>
        <w:tc>
          <w:tcPr>
            <w:tcW w:w="179" w:type="pct"/>
          </w:tcPr>
          <w:p w14:paraId="2B3E39A2" w14:textId="13820888"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4" w:space="0" w:color="auto"/>
              <w:left w:val="nil"/>
              <w:bottom w:val="single" w:sz="4" w:space="0" w:color="auto"/>
              <w:right w:val="single" w:sz="8" w:space="0" w:color="000000"/>
            </w:tcBorders>
          </w:tcPr>
          <w:p w14:paraId="058E1831" w14:textId="77777777" w:rsidR="00155122" w:rsidRPr="007B0557" w:rsidRDefault="00155122" w:rsidP="00155122">
            <w:pPr>
              <w:jc w:val="center"/>
              <w:rPr>
                <w:noProof/>
                <w:color w:val="000000" w:themeColor="text1"/>
                <w:szCs w:val="28"/>
                <w:lang w:val="kk-KZ"/>
              </w:rPr>
            </w:pPr>
            <w:r w:rsidRPr="007B0557">
              <w:rPr>
                <w:noProof/>
                <w:color w:val="000000" w:themeColor="text1"/>
                <w:szCs w:val="28"/>
                <w:lang w:val="kk-KZ"/>
              </w:rPr>
              <w:t xml:space="preserve">196-баптың </w:t>
            </w:r>
          </w:p>
          <w:p w14:paraId="0D35B925" w14:textId="02F17E7C" w:rsidR="00155122" w:rsidRPr="007B0557" w:rsidRDefault="00155122" w:rsidP="00155122">
            <w:pPr>
              <w:jc w:val="center"/>
              <w:rPr>
                <w:noProof/>
                <w:color w:val="FF0000"/>
                <w:szCs w:val="28"/>
                <w:lang w:val="kk-KZ"/>
              </w:rPr>
            </w:pPr>
            <w:r w:rsidRPr="007B0557">
              <w:rPr>
                <w:noProof/>
                <w:color w:val="000000" w:themeColor="text1"/>
                <w:szCs w:val="28"/>
                <w:lang w:val="kk-KZ"/>
              </w:rPr>
              <w:t>7 және 8-тармақтары</w:t>
            </w:r>
          </w:p>
        </w:tc>
        <w:tc>
          <w:tcPr>
            <w:tcW w:w="1408" w:type="pct"/>
            <w:gridSpan w:val="4"/>
            <w:tcBorders>
              <w:top w:val="single" w:sz="4" w:space="0" w:color="auto"/>
              <w:left w:val="nil"/>
              <w:bottom w:val="single" w:sz="4" w:space="0" w:color="auto"/>
              <w:right w:val="single" w:sz="8" w:space="0" w:color="000000"/>
            </w:tcBorders>
          </w:tcPr>
          <w:p w14:paraId="424CB787"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196-бап. Тауар нарықтарындағы бәсекелестіктің жай-күйін талдау</w:t>
            </w:r>
          </w:p>
          <w:p w14:paraId="407624D7"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 xml:space="preserve">7. Тауар нарығының көлемі тауардың немесе өзара алмастырылатын тауарлардың әкеліну және әкетілу көлемдері ескеріле отырып, нарық </w:t>
            </w:r>
            <w:r w:rsidRPr="007B0557">
              <w:rPr>
                <w:bCs/>
                <w:noProof/>
                <w:color w:val="000000" w:themeColor="text1"/>
                <w:szCs w:val="28"/>
                <w:lang w:val="kk-KZ"/>
              </w:rPr>
              <w:lastRenderedPageBreak/>
              <w:t>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p>
          <w:p w14:paraId="5D441CE3" w14:textId="01EF2990"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Нарық субъектісі өз өнімінің бір бөлігін өз мұқтажына пайдаланған жағдайда, өткізу көлеміне тауар нарығында өткізілген көлем ғана қосылады.</w:t>
            </w:r>
          </w:p>
          <w:p w14:paraId="610C8A3E" w14:textId="3C17FD55"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p>
        </w:tc>
        <w:tc>
          <w:tcPr>
            <w:tcW w:w="1455" w:type="pct"/>
            <w:gridSpan w:val="3"/>
            <w:tcBorders>
              <w:top w:val="single" w:sz="4" w:space="0" w:color="auto"/>
              <w:left w:val="nil"/>
              <w:bottom w:val="single" w:sz="4" w:space="0" w:color="auto"/>
              <w:right w:val="single" w:sz="8" w:space="0" w:color="000000"/>
            </w:tcBorders>
          </w:tcPr>
          <w:p w14:paraId="3B9390DF"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lastRenderedPageBreak/>
              <w:t>196-бап. Тауар нарықтарындағы бәсекелестіктің жай-күйін талдау</w:t>
            </w:r>
          </w:p>
          <w:p w14:paraId="08118580"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 xml:space="preserve">7. Тауар нарығының көлемі тауарды немесе өзара алмастырылатын тауарларды әкелу және әкету көлемін ескере отырып, заттай көрсеткіштерде немесе құндық </w:t>
            </w:r>
            <w:r w:rsidRPr="007B0557">
              <w:rPr>
                <w:bCs/>
                <w:noProof/>
                <w:color w:val="000000" w:themeColor="text1"/>
                <w:szCs w:val="28"/>
                <w:lang w:val="kk-KZ"/>
              </w:rPr>
              <w:lastRenderedPageBreak/>
              <w:t>көрсеткіштерде нарық шекаралары шегінде тауар немесе өзара алмастырылатын тауарлар нарығы субъектілерінің өткізу сомасы ретінде айқындалады.</w:t>
            </w:r>
          </w:p>
          <w:p w14:paraId="233B2B09"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Нарық субъектісі өз өнімінің бір бөлігін өз мұқтажы үшін пайдаланған жағдайда, өткізу көлеміне тек тауар нарығында өткізілетін көлем ғана енгізіледі.</w:t>
            </w:r>
          </w:p>
          <w:p w14:paraId="2FEEC034" w14:textId="7217966B" w:rsidR="00155122" w:rsidRPr="00AA4B92" w:rsidRDefault="00155122" w:rsidP="00155122">
            <w:pPr>
              <w:ind w:firstLine="391"/>
              <w:jc w:val="both"/>
              <w:rPr>
                <w:b/>
                <w:noProof/>
                <w:color w:val="000000" w:themeColor="text1"/>
                <w:szCs w:val="28"/>
                <w:lang w:val="kk-KZ"/>
              </w:rPr>
            </w:pPr>
            <w:bookmarkStart w:id="62" w:name="_Hlk160636815"/>
            <w:r w:rsidRPr="00AA4B92">
              <w:rPr>
                <w:b/>
                <w:noProof/>
                <w:color w:val="000000" w:themeColor="text1"/>
                <w:szCs w:val="28"/>
                <w:lang w:val="kk-KZ"/>
              </w:rPr>
              <w:t>Цифрлық қызметтер нарығының көлемі цифрлық қызметтерді пайдалану арқылы жасалатын мәмілелер көлемі немесе пайдаланушылар саны ретінде айқындалады.</w:t>
            </w:r>
          </w:p>
          <w:bookmarkEnd w:id="62"/>
          <w:p w14:paraId="75504CC0"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8. Тиісті тауар нарығындағы нарық субъектісінің үлесі нарық субъектісінің тауарды немесе нарықтың географиялық шекаралары шегіндегі өзара алмастырылатын тауарларды өткізу көлемінің тиісті тауар нарығының жалпы көлеміне қатынасы ретінде айқындалады.</w:t>
            </w:r>
          </w:p>
          <w:p w14:paraId="39206981" w14:textId="797E605A" w:rsidR="00155122" w:rsidRPr="00AA4B92" w:rsidRDefault="00155122" w:rsidP="00155122">
            <w:pPr>
              <w:ind w:firstLine="391"/>
              <w:jc w:val="both"/>
              <w:rPr>
                <w:b/>
                <w:noProof/>
                <w:color w:val="FF0000"/>
                <w:szCs w:val="28"/>
                <w:lang w:val="kk-KZ"/>
              </w:rPr>
            </w:pPr>
            <w:r w:rsidRPr="00AA4B92">
              <w:rPr>
                <w:b/>
                <w:noProof/>
                <w:color w:val="000000" w:themeColor="text1"/>
                <w:szCs w:val="28"/>
                <w:lang w:val="kk-KZ"/>
              </w:rPr>
              <w:t>Цифрлық қызметтер нарығындағы нарық субъектісінің үлесі цифрлық қызметтерді немесе оларды пайдаланушылар санын пайдалана отырып жасалатын мәмілелер көлемінің тиісті нарық көлеміне қатынасы ретінде айқындалады.</w:t>
            </w:r>
          </w:p>
        </w:tc>
        <w:tc>
          <w:tcPr>
            <w:tcW w:w="1339" w:type="pct"/>
            <w:gridSpan w:val="5"/>
          </w:tcPr>
          <w:p w14:paraId="40E471B3" w14:textId="10B48E64"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Бүгінгі күні «цифрлық алыптардың» көлемі мен үлесін анықтаудың дәстүрлі тәсілдері олардың нақты нарықтық күшін көрсетпейді.</w:t>
            </w:r>
          </w:p>
          <w:p w14:paraId="16EAC51C"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Мысалы, Facebook платформасы ақысыз қызмет көрсетеді, ал монетизация жарнамалық мазмұнды жеткізу арқылы жүзеге асырылады. Тиісінше, ондағы жарнама берушілер үшін платформаның мәні платформаның пайдаланушылар арасында қаншалықты кең таралғанына байланысты.</w:t>
            </w:r>
          </w:p>
          <w:p w14:paraId="479877EC"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Бұдан басқа, мақсатты аудиториясы халықаралық нарық болып табылатын шетелдік компания ақылы контентті жеткізуші бола алады, бұл Қазақстан Республикасының аумағы шегінде нарық көлемін айқындау үшін платформаның ақылылығын пайдалануды қиындатады.</w:t>
            </w:r>
          </w:p>
          <w:p w14:paraId="3F3D6DC7" w14:textId="552DCABB" w:rsidR="00155122" w:rsidRPr="007B0557" w:rsidRDefault="00155122" w:rsidP="00155122">
            <w:pPr>
              <w:pStyle w:val="pji"/>
              <w:ind w:firstLine="391"/>
              <w:rPr>
                <w:noProof/>
                <w:color w:val="000000" w:themeColor="text1"/>
                <w:lang w:val="kk-KZ"/>
              </w:rPr>
            </w:pPr>
            <w:r w:rsidRPr="007B0557">
              <w:rPr>
                <w:noProof/>
                <w:color w:val="000000" w:themeColor="text1"/>
                <w:lang w:val="kk-KZ"/>
              </w:rPr>
              <w:t>Сондай-ақ қызметтердің кең таралған түрлерінің бірі-негізгі нұсқада ақысыз қызмет көрсету, ал пайдаланушы кеңейтілген функционалдық үшін төлейді.</w:t>
            </w:r>
          </w:p>
          <w:p w14:paraId="2B7C52CE" w14:textId="699C9FD6" w:rsidR="00155122" w:rsidRPr="007B0557" w:rsidRDefault="00155122" w:rsidP="00155122">
            <w:pPr>
              <w:pStyle w:val="pji"/>
              <w:ind w:firstLine="391"/>
              <w:rPr>
                <w:noProof/>
                <w:color w:val="FF0000"/>
                <w:lang w:val="kk-KZ"/>
              </w:rPr>
            </w:pPr>
            <w:r w:rsidRPr="007B0557">
              <w:rPr>
                <w:noProof/>
                <w:color w:val="000000" w:themeColor="text1"/>
                <w:lang w:val="kk-KZ"/>
              </w:rPr>
              <w:t>Осыны ескере отырып, цифрлық қызметтер нарығының көлемін және субъектілердің үлесін айқындау өлшемшарттары цифрлық қызметтер нарығындағы нарықтық жағдайды объективті түрде ескеруге мүмкіндік береді.</w:t>
            </w:r>
          </w:p>
        </w:tc>
      </w:tr>
      <w:tr w:rsidR="00155122" w:rsidRPr="00135D33" w14:paraId="78EF01DA" w14:textId="77777777" w:rsidTr="006314B5">
        <w:trPr>
          <w:gridAfter w:val="1"/>
          <w:wAfter w:w="13" w:type="pct"/>
          <w:trHeight w:val="360"/>
        </w:trPr>
        <w:tc>
          <w:tcPr>
            <w:tcW w:w="179" w:type="pct"/>
          </w:tcPr>
          <w:p w14:paraId="0F4C9EAD" w14:textId="65F03246" w:rsidR="00155122" w:rsidRPr="007B0557" w:rsidRDefault="00155122" w:rsidP="00155122">
            <w:pPr>
              <w:pStyle w:val="a4"/>
              <w:numPr>
                <w:ilvl w:val="0"/>
                <w:numId w:val="45"/>
              </w:numPr>
              <w:shd w:val="clear" w:color="auto" w:fill="FFFFFF"/>
              <w:rPr>
                <w:b/>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5676E3EF" w14:textId="77777777" w:rsidR="00155122" w:rsidRPr="007B0557" w:rsidRDefault="00155122" w:rsidP="00155122">
            <w:pPr>
              <w:jc w:val="center"/>
              <w:rPr>
                <w:noProof/>
                <w:color w:val="000000" w:themeColor="text1"/>
                <w:szCs w:val="28"/>
                <w:lang w:val="kk-KZ"/>
              </w:rPr>
            </w:pPr>
            <w:r w:rsidRPr="007B0557">
              <w:rPr>
                <w:noProof/>
                <w:color w:val="000000" w:themeColor="text1"/>
                <w:szCs w:val="28"/>
                <w:lang w:val="kk-KZ"/>
              </w:rPr>
              <w:t>196-баптың</w:t>
            </w:r>
          </w:p>
          <w:p w14:paraId="40AD332B" w14:textId="7AFD1150" w:rsidR="00155122" w:rsidRPr="007B0557" w:rsidRDefault="00155122" w:rsidP="00155122">
            <w:pPr>
              <w:jc w:val="center"/>
              <w:rPr>
                <w:noProof/>
                <w:lang w:val="kk-KZ"/>
              </w:rPr>
            </w:pPr>
            <w:r w:rsidRPr="007B0557">
              <w:rPr>
                <w:noProof/>
                <w:color w:val="000000" w:themeColor="text1"/>
                <w:szCs w:val="28"/>
                <w:lang w:val="kk-KZ"/>
              </w:rPr>
              <w:t>9 тармағы</w:t>
            </w:r>
          </w:p>
          <w:p w14:paraId="097002F5" w14:textId="552F037A" w:rsidR="00155122" w:rsidRPr="007B0557" w:rsidRDefault="00155122" w:rsidP="00155122">
            <w:pPr>
              <w:jc w:val="center"/>
              <w:rPr>
                <w:noProof/>
                <w:lang w:val="kk-KZ"/>
              </w:rPr>
            </w:pPr>
          </w:p>
        </w:tc>
        <w:tc>
          <w:tcPr>
            <w:tcW w:w="1408" w:type="pct"/>
            <w:gridSpan w:val="4"/>
            <w:tcBorders>
              <w:top w:val="single" w:sz="4" w:space="0" w:color="auto"/>
              <w:left w:val="single" w:sz="4" w:space="0" w:color="auto"/>
              <w:bottom w:val="single" w:sz="4" w:space="0" w:color="auto"/>
              <w:right w:val="single" w:sz="4" w:space="0" w:color="auto"/>
            </w:tcBorders>
          </w:tcPr>
          <w:p w14:paraId="68546300"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196-бап. Тауар нарықтарындағы бәсекелестіктің жай-күйін талдау</w:t>
            </w:r>
          </w:p>
          <w:p w14:paraId="0866DE08"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w:t>
            </w:r>
          </w:p>
          <w:p w14:paraId="292E15A5" w14:textId="046ABA6B" w:rsidR="00155122" w:rsidRPr="007B0557" w:rsidRDefault="00155122" w:rsidP="00155122">
            <w:pPr>
              <w:pStyle w:val="ac"/>
              <w:spacing w:before="0" w:beforeAutospacing="0" w:after="0" w:afterAutospacing="0" w:line="276" w:lineRule="auto"/>
              <w:ind w:firstLine="391"/>
              <w:jc w:val="both"/>
              <w:rPr>
                <w:b/>
                <w:noProof/>
                <w:spacing w:val="2"/>
                <w:bdr w:val="none" w:sz="0" w:space="0" w:color="auto" w:frame="1"/>
                <w:lang w:val="kk-KZ"/>
              </w:rPr>
            </w:pPr>
            <w:r w:rsidRPr="007B0557">
              <w:rPr>
                <w:b/>
                <w:noProof/>
                <w:spacing w:val="2"/>
                <w:bdr w:val="none" w:sz="0" w:space="0" w:color="auto" w:frame="1"/>
                <w:lang w:val="kk-KZ"/>
              </w:rPr>
              <w:t xml:space="preserve">9. Нарық субъектілерінің үлесін айқындау өнім беру көлемінің үлесі өнім берудің жалпы көлемінде сексен </w:t>
            </w:r>
            <w:r w:rsidRPr="007B0557">
              <w:rPr>
                <w:b/>
                <w:noProof/>
                <w:spacing w:val="2"/>
                <w:bdr w:val="none" w:sz="0" w:space="0" w:color="auto" w:frame="1"/>
                <w:lang w:val="kk-KZ"/>
              </w:rPr>
              <w:lastRenderedPageBreak/>
              <w:t>бес пайыздан асатын субъектілерден ақпарат болған кезде мүмкін болады.</w:t>
            </w:r>
          </w:p>
        </w:tc>
        <w:tc>
          <w:tcPr>
            <w:tcW w:w="1455" w:type="pct"/>
            <w:gridSpan w:val="3"/>
            <w:tcBorders>
              <w:top w:val="single" w:sz="4" w:space="0" w:color="auto"/>
              <w:left w:val="single" w:sz="4" w:space="0" w:color="auto"/>
              <w:bottom w:val="single" w:sz="4" w:space="0" w:color="auto"/>
              <w:right w:val="single" w:sz="4" w:space="0" w:color="auto"/>
            </w:tcBorders>
          </w:tcPr>
          <w:p w14:paraId="3E44A557"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lastRenderedPageBreak/>
              <w:t>196-бап. Тауар нарықтарындағы бәсекелестіктің жай-күйін талдау</w:t>
            </w:r>
          </w:p>
          <w:p w14:paraId="6A87D292" w14:textId="77777777" w:rsidR="00155122" w:rsidRPr="007B0557" w:rsidRDefault="00155122" w:rsidP="00155122">
            <w:pPr>
              <w:ind w:firstLine="391"/>
              <w:jc w:val="both"/>
              <w:rPr>
                <w:bCs/>
                <w:noProof/>
                <w:color w:val="000000" w:themeColor="text1"/>
                <w:szCs w:val="28"/>
                <w:lang w:val="kk-KZ"/>
              </w:rPr>
            </w:pPr>
            <w:r w:rsidRPr="007B0557">
              <w:rPr>
                <w:bCs/>
                <w:noProof/>
                <w:color w:val="000000" w:themeColor="text1"/>
                <w:szCs w:val="28"/>
                <w:lang w:val="kk-KZ"/>
              </w:rPr>
              <w:t>...</w:t>
            </w:r>
          </w:p>
          <w:p w14:paraId="68012DF6" w14:textId="48BEFEEB" w:rsidR="00155122" w:rsidRPr="007B0557" w:rsidRDefault="00155122" w:rsidP="00155122">
            <w:pPr>
              <w:pStyle w:val="ac"/>
              <w:spacing w:before="0" w:beforeAutospacing="0" w:after="0" w:afterAutospacing="0" w:line="276" w:lineRule="auto"/>
              <w:ind w:firstLine="391"/>
              <w:jc w:val="both"/>
              <w:rPr>
                <w:b/>
                <w:noProof/>
                <w:spacing w:val="2"/>
                <w:bdr w:val="none" w:sz="0" w:space="0" w:color="auto" w:frame="1"/>
                <w:lang w:val="kk-KZ"/>
              </w:rPr>
            </w:pPr>
            <w:r w:rsidRPr="007B0557">
              <w:rPr>
                <w:b/>
                <w:noProof/>
                <w:spacing w:val="2"/>
                <w:bdr w:val="none" w:sz="0" w:space="0" w:color="auto" w:frame="1"/>
                <w:lang w:val="kk-KZ"/>
              </w:rPr>
              <w:t xml:space="preserve">9. </w:t>
            </w:r>
            <w:bookmarkStart w:id="63" w:name="_Hlk160636931"/>
            <w:r w:rsidRPr="007B0557">
              <w:rPr>
                <w:b/>
                <w:noProof/>
                <w:spacing w:val="2"/>
                <w:bdr w:val="none" w:sz="0" w:space="0" w:color="auto" w:frame="1"/>
                <w:lang w:val="kk-KZ"/>
              </w:rPr>
              <w:t xml:space="preserve">Тауар нарығының жалпы көлеміндегі үлесі сексен бес пайыздан асатын нарық субъектілерінің тауарды </w:t>
            </w:r>
            <w:r w:rsidRPr="007B0557">
              <w:rPr>
                <w:b/>
                <w:noProof/>
                <w:spacing w:val="2"/>
                <w:bdr w:val="none" w:sz="0" w:space="0" w:color="auto" w:frame="1"/>
                <w:lang w:val="kk-KZ"/>
              </w:rPr>
              <w:lastRenderedPageBreak/>
              <w:t>өткізу көлемі туралы ақпараттың болуы нарық субъектілерінің үлесін айқындау шарты болып табылады.</w:t>
            </w:r>
            <w:bookmarkEnd w:id="63"/>
          </w:p>
        </w:tc>
        <w:tc>
          <w:tcPr>
            <w:tcW w:w="1339" w:type="pct"/>
            <w:gridSpan w:val="5"/>
            <w:shd w:val="clear" w:color="auto" w:fill="auto"/>
          </w:tcPr>
          <w:p w14:paraId="104D1A1A" w14:textId="705FC1CC"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Мемлекеттік органдарда (салалық реттеушілерде) осы ақпарат болған кезде тауар нарығының көлемін айқындау үшін нарық субъектілерінен ақпаратты талап ету практикасын болдырмау мақсатында нақтылау.</w:t>
            </w:r>
          </w:p>
        </w:tc>
      </w:tr>
      <w:tr w:rsidR="00155122" w:rsidRPr="00135D33" w14:paraId="2662C3C8" w14:textId="77777777" w:rsidTr="00A06DAA">
        <w:trPr>
          <w:gridAfter w:val="1"/>
          <w:wAfter w:w="13" w:type="pct"/>
          <w:trHeight w:val="1285"/>
        </w:trPr>
        <w:tc>
          <w:tcPr>
            <w:tcW w:w="179" w:type="pct"/>
          </w:tcPr>
          <w:p w14:paraId="7E49FCAB" w14:textId="5B34FEAD" w:rsidR="00155122" w:rsidRPr="007B0557" w:rsidRDefault="00155122" w:rsidP="00155122">
            <w:pPr>
              <w:pStyle w:val="a4"/>
              <w:numPr>
                <w:ilvl w:val="0"/>
                <w:numId w:val="45"/>
              </w:numPr>
              <w:shd w:val="clear" w:color="auto" w:fill="FFFFFF"/>
              <w:rPr>
                <w:bCs/>
                <w:noProof/>
                <w:lang w:val="kk-KZ"/>
              </w:rPr>
            </w:pPr>
            <w:bookmarkStart w:id="64" w:name="_Hlk160636971"/>
          </w:p>
        </w:tc>
        <w:tc>
          <w:tcPr>
            <w:tcW w:w="606" w:type="pct"/>
            <w:gridSpan w:val="3"/>
            <w:tcBorders>
              <w:top w:val="single" w:sz="4" w:space="0" w:color="auto"/>
              <w:left w:val="single" w:sz="4" w:space="0" w:color="auto"/>
              <w:bottom w:val="single" w:sz="4" w:space="0" w:color="auto"/>
              <w:right w:val="single" w:sz="4" w:space="0" w:color="auto"/>
            </w:tcBorders>
          </w:tcPr>
          <w:p w14:paraId="776F304B" w14:textId="77777777" w:rsidR="00155122" w:rsidRPr="007B0557" w:rsidRDefault="00155122" w:rsidP="00155122">
            <w:pPr>
              <w:jc w:val="center"/>
              <w:rPr>
                <w:noProof/>
                <w:lang w:val="kk-KZ"/>
              </w:rPr>
            </w:pPr>
            <w:r w:rsidRPr="007B0557">
              <w:rPr>
                <w:noProof/>
                <w:lang w:val="kk-KZ"/>
              </w:rPr>
              <w:t>196-баптың жаңа 9-1-тармағы</w:t>
            </w:r>
          </w:p>
        </w:tc>
        <w:tc>
          <w:tcPr>
            <w:tcW w:w="1408" w:type="pct"/>
            <w:gridSpan w:val="4"/>
            <w:tcBorders>
              <w:top w:val="single" w:sz="4" w:space="0" w:color="auto"/>
              <w:left w:val="single" w:sz="4" w:space="0" w:color="auto"/>
              <w:bottom w:val="single" w:sz="4" w:space="0" w:color="auto"/>
              <w:right w:val="single" w:sz="4" w:space="0" w:color="auto"/>
            </w:tcBorders>
          </w:tcPr>
          <w:p w14:paraId="2A871846"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196-бап. Тауар нарықтарындағы бәсекелестіктің жай-күйін талдау</w:t>
            </w:r>
          </w:p>
          <w:p w14:paraId="1BBB0921"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7F9C96F7"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
                <w:bCs/>
                <w:noProof/>
                <w:spacing w:val="2"/>
                <w:bdr w:val="none" w:sz="0" w:space="0" w:color="auto" w:frame="1"/>
                <w:lang w:val="kk-KZ"/>
              </w:rPr>
              <w:t>9-1. Жоқ.</w:t>
            </w:r>
          </w:p>
        </w:tc>
        <w:tc>
          <w:tcPr>
            <w:tcW w:w="1455" w:type="pct"/>
            <w:gridSpan w:val="3"/>
            <w:tcBorders>
              <w:top w:val="single" w:sz="4" w:space="0" w:color="auto"/>
              <w:left w:val="single" w:sz="4" w:space="0" w:color="auto"/>
              <w:bottom w:val="single" w:sz="4" w:space="0" w:color="auto"/>
              <w:right w:val="single" w:sz="4" w:space="0" w:color="auto"/>
            </w:tcBorders>
          </w:tcPr>
          <w:p w14:paraId="6ACE6CA4"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196-бап. Тауар нарықтарындағы бәсекелестіктің жай-күйін талдау</w:t>
            </w:r>
          </w:p>
          <w:p w14:paraId="0C2ABF73"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47CF81E2" w14:textId="03A7EE57" w:rsidR="00155122" w:rsidRPr="007B0557" w:rsidRDefault="00155122" w:rsidP="00155122">
            <w:pPr>
              <w:pStyle w:val="ac"/>
              <w:spacing w:before="0" w:beforeAutospacing="0" w:after="0" w:afterAutospacing="0"/>
              <w:ind w:firstLine="391"/>
              <w:jc w:val="both"/>
              <w:rPr>
                <w:b/>
                <w:bCs/>
                <w:noProof/>
                <w:spacing w:val="2"/>
                <w:bdr w:val="none" w:sz="0" w:space="0" w:color="auto" w:frame="1"/>
                <w:lang w:val="kk-KZ"/>
              </w:rPr>
            </w:pPr>
            <w:r w:rsidRPr="007B0557">
              <w:rPr>
                <w:b/>
                <w:bCs/>
                <w:noProof/>
                <w:spacing w:val="2"/>
                <w:bdr w:val="none" w:sz="0" w:space="0" w:color="auto" w:frame="1"/>
                <w:lang w:val="kk-KZ"/>
              </w:rPr>
              <w:t>9-1. Тауар нарығындағы бәсекелестіктің жай-күйін талдау нәтижелері бойынша қорытындылар қаралып отырған тауар нарығындағы бәсекелестікті дамыту жөніндегі ұсынымдарды</w:t>
            </w:r>
            <w:r w:rsidR="003262E3">
              <w:rPr>
                <w:b/>
                <w:bCs/>
                <w:noProof/>
                <w:spacing w:val="2"/>
                <w:bdr w:val="none" w:sz="0" w:space="0" w:color="auto" w:frame="1"/>
                <w:lang w:val="kk-KZ"/>
              </w:rPr>
              <w:t>да</w:t>
            </w:r>
            <w:r w:rsidRPr="007B0557">
              <w:rPr>
                <w:b/>
                <w:bCs/>
                <w:noProof/>
                <w:spacing w:val="2"/>
                <w:bdr w:val="none" w:sz="0" w:space="0" w:color="auto" w:frame="1"/>
                <w:lang w:val="kk-KZ"/>
              </w:rPr>
              <w:t xml:space="preserve"> қамтиды.</w:t>
            </w:r>
          </w:p>
          <w:p w14:paraId="19D2F879" w14:textId="75DA39B0" w:rsidR="00155122" w:rsidRPr="007B0557" w:rsidRDefault="00155122" w:rsidP="00155122">
            <w:pPr>
              <w:pStyle w:val="ac"/>
              <w:spacing w:before="0" w:beforeAutospacing="0" w:after="0" w:afterAutospacing="0"/>
              <w:ind w:firstLine="391"/>
              <w:jc w:val="both"/>
              <w:rPr>
                <w:b/>
                <w:bCs/>
                <w:noProof/>
                <w:spacing w:val="2"/>
                <w:bdr w:val="none" w:sz="0" w:space="0" w:color="auto" w:frame="1"/>
                <w:lang w:val="kk-KZ"/>
              </w:rPr>
            </w:pPr>
            <w:r w:rsidRPr="007B0557">
              <w:rPr>
                <w:b/>
                <w:bCs/>
                <w:noProof/>
                <w:spacing w:val="2"/>
                <w:bdr w:val="none" w:sz="0" w:space="0" w:color="auto" w:frame="1"/>
                <w:lang w:val="kk-KZ"/>
              </w:rPr>
              <w:t>Қаралып отырған тауар нарығында бәсекелестікті дамыту жөніндегі ұсынымдар оларды қарау үшін мемлекеттік басқарудың тиісті саласына (аясына) басшылықты жүзеге асыратын мемлекеттік органға жіберіледі.</w:t>
            </w:r>
          </w:p>
          <w:p w14:paraId="7EB695D6" w14:textId="77777777" w:rsidR="00155122" w:rsidRPr="007B0557" w:rsidRDefault="00155122" w:rsidP="00155122">
            <w:pPr>
              <w:pStyle w:val="ac"/>
              <w:spacing w:before="0" w:beforeAutospacing="0" w:after="0" w:afterAutospacing="0"/>
              <w:ind w:firstLine="391"/>
              <w:jc w:val="both"/>
              <w:rPr>
                <w:b/>
                <w:bCs/>
                <w:noProof/>
                <w:spacing w:val="2"/>
                <w:bdr w:val="none" w:sz="0" w:space="0" w:color="auto" w:frame="1"/>
                <w:lang w:val="kk-KZ"/>
              </w:rPr>
            </w:pPr>
            <w:r w:rsidRPr="007B0557">
              <w:rPr>
                <w:b/>
                <w:bCs/>
                <w:noProof/>
                <w:spacing w:val="2"/>
                <w:bdr w:val="none" w:sz="0" w:space="0" w:color="auto" w:frame="1"/>
                <w:lang w:val="kk-KZ"/>
              </w:rPr>
              <w:t>Ұсынымдар монополияға қарсы орган белгілеген мерзімде қаралуға тиіс, ол екі айдан кем болмауы тиіс.</w:t>
            </w:r>
          </w:p>
          <w:p w14:paraId="3D9F31AC" w14:textId="0BBA5A6A" w:rsidR="00155122" w:rsidRPr="007B0557" w:rsidRDefault="00155122" w:rsidP="00155122">
            <w:pPr>
              <w:pStyle w:val="ac"/>
              <w:spacing w:before="0" w:beforeAutospacing="0" w:after="0" w:afterAutospacing="0"/>
              <w:ind w:firstLine="391"/>
              <w:jc w:val="both"/>
              <w:rPr>
                <w:b/>
                <w:bCs/>
                <w:noProof/>
                <w:spacing w:val="2"/>
                <w:bdr w:val="none" w:sz="0" w:space="0" w:color="auto" w:frame="1"/>
                <w:lang w:val="kk-KZ"/>
              </w:rPr>
            </w:pPr>
            <w:r w:rsidRPr="007B0557">
              <w:rPr>
                <w:b/>
                <w:bCs/>
                <w:noProof/>
                <w:spacing w:val="2"/>
                <w:bdr w:val="none" w:sz="0" w:space="0" w:color="auto" w:frame="1"/>
                <w:lang w:val="kk-KZ"/>
              </w:rPr>
              <w:t>Ұсынымдарды қарау тиісті тауар нарығының субъектілерін және монополияға қарсы органның өкілдерін шақыра отырып ашық жүзеге асырылады.</w:t>
            </w:r>
          </w:p>
          <w:p w14:paraId="35588D53" w14:textId="35D99D0D" w:rsidR="00155122" w:rsidRPr="00B32B7E" w:rsidRDefault="00155122" w:rsidP="00B32B7E">
            <w:pPr>
              <w:pStyle w:val="ac"/>
              <w:spacing w:before="0" w:beforeAutospacing="0" w:after="0" w:afterAutospacing="0"/>
              <w:ind w:firstLine="391"/>
              <w:jc w:val="both"/>
              <w:rPr>
                <w:b/>
                <w:bCs/>
                <w:noProof/>
                <w:spacing w:val="2"/>
                <w:bdr w:val="none" w:sz="0" w:space="0" w:color="auto" w:frame="1"/>
                <w:lang w:val="kk-KZ"/>
              </w:rPr>
            </w:pPr>
            <w:r w:rsidRPr="007B0557">
              <w:rPr>
                <w:b/>
                <w:bCs/>
                <w:noProof/>
                <w:spacing w:val="2"/>
                <w:bdr w:val="none" w:sz="0" w:space="0" w:color="auto" w:frame="1"/>
                <w:lang w:val="kk-KZ"/>
              </w:rPr>
              <w:t>Ұсынымдарды қарау қорытындылары бойынша мемлекеттік басқарудың тиісті саласына (аясына) басшылықты жүзеге асыратын мемлекеттік орган негіздемелері бар ұсынымдармен келісу немесе келіспейтіні туралы жауап жібереді.</w:t>
            </w:r>
          </w:p>
        </w:tc>
        <w:tc>
          <w:tcPr>
            <w:tcW w:w="1339" w:type="pct"/>
            <w:gridSpan w:val="5"/>
            <w:shd w:val="clear" w:color="auto" w:fill="auto"/>
          </w:tcPr>
          <w:p w14:paraId="0B4D6FBC"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Кодекстің 163-бабының 4-тармағына сәйкес мемлекеттік органдар өз құзыреті шегінде экономиканың тиісті салаларында мемлекеттік саясатты іске асыру кезінде бәсекелестікті дамыту жөнінде шаралар қабылдауға және бәсекелестікке теріс әсер ететін іс-әрекеттер (әрекетсіздіктер) жасамауға міндетті.</w:t>
            </w:r>
          </w:p>
          <w:p w14:paraId="34C42E47"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Бәсекелестіктің жай-күйін талдау шеңберінде монополияға қарсы орган бәсекелестіктің дамуына әсер ететін нарық субъектілері қызметінің кедергілерінің, қиындықтарының не өзге де шектеулерінің, тауар нарығына кіру кедергілерінің, оның ішінде әкімшілік сипаттағы кедергілердің болуын куәландыратын мән-жайларды немесе белгілерді айқындайды.</w:t>
            </w:r>
          </w:p>
          <w:p w14:paraId="65302F5C" w14:textId="3FD46815" w:rsidR="00155122" w:rsidRPr="007B0557" w:rsidRDefault="00155122" w:rsidP="00155122">
            <w:pPr>
              <w:pStyle w:val="pji"/>
              <w:ind w:firstLine="391"/>
              <w:rPr>
                <w:noProof/>
                <w:color w:val="000000" w:themeColor="text1"/>
                <w:lang w:val="kk-KZ"/>
              </w:rPr>
            </w:pPr>
            <w:r w:rsidRPr="007B0557">
              <w:rPr>
                <w:noProof/>
                <w:color w:val="000000" w:themeColor="text1"/>
                <w:lang w:val="kk-KZ"/>
              </w:rPr>
              <w:t>Талдау қорытындысы бойынша бәсекелестікті дамыту, тауар нарықтарына кіруге тиісті кедергілер мен басқа да кедергілерді жою бойынша ұсынымдар қалыптастырылады.</w:t>
            </w:r>
          </w:p>
          <w:p w14:paraId="0495C6E6"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Сонымен қатар, бұл ұсыныстарды, әдетте, мемлекеттік органдар орындамайды және іске асырылмай қалады.</w:t>
            </w:r>
          </w:p>
          <w:p w14:paraId="21326BEA"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Осыған байланысты, бәсекелестікті дамыту жөніндегі шараларды қабылдауды жандандыру мақсатында </w:t>
            </w:r>
            <w:r w:rsidRPr="007B0557">
              <w:rPr>
                <w:noProof/>
                <w:color w:val="000000" w:themeColor="text1"/>
                <w:lang w:val="kk-KZ"/>
              </w:rPr>
              <w:lastRenderedPageBreak/>
              <w:t>салалық мемлекеттік органдар тиісті мерзімдермен және ден қою шараларымен ұсынымдарды орындаудың міндетті тәртібін енгізуді ұсынады.</w:t>
            </w:r>
          </w:p>
        </w:tc>
      </w:tr>
      <w:bookmarkEnd w:id="64"/>
      <w:tr w:rsidR="00155122" w:rsidRPr="00135D33" w14:paraId="0C6B0DA8" w14:textId="77777777" w:rsidTr="006314B5">
        <w:trPr>
          <w:gridAfter w:val="1"/>
          <w:wAfter w:w="13" w:type="pct"/>
          <w:trHeight w:val="4262"/>
        </w:trPr>
        <w:tc>
          <w:tcPr>
            <w:tcW w:w="179" w:type="pct"/>
          </w:tcPr>
          <w:p w14:paraId="27D8CE33" w14:textId="47D7A459"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00378B9C" w14:textId="77777777" w:rsidR="00155122" w:rsidRPr="007B0557" w:rsidRDefault="00155122" w:rsidP="00155122">
            <w:pPr>
              <w:jc w:val="center"/>
              <w:rPr>
                <w:noProof/>
                <w:lang w:val="kk-KZ"/>
              </w:rPr>
            </w:pPr>
            <w:r w:rsidRPr="007B0557">
              <w:rPr>
                <w:noProof/>
                <w:lang w:val="kk-KZ"/>
              </w:rPr>
              <w:t xml:space="preserve">198-баптың </w:t>
            </w:r>
          </w:p>
          <w:p w14:paraId="436B54D1" w14:textId="4569A04D" w:rsidR="00155122" w:rsidRPr="007B0557" w:rsidRDefault="00155122" w:rsidP="00155122">
            <w:pPr>
              <w:jc w:val="center"/>
              <w:rPr>
                <w:noProof/>
                <w:lang w:val="kk-KZ"/>
              </w:rPr>
            </w:pPr>
            <w:r w:rsidRPr="007B0557">
              <w:rPr>
                <w:noProof/>
                <w:lang w:val="kk-KZ"/>
              </w:rPr>
              <w:t>2-тармағы</w:t>
            </w:r>
          </w:p>
        </w:tc>
        <w:tc>
          <w:tcPr>
            <w:tcW w:w="1408" w:type="pct"/>
            <w:gridSpan w:val="4"/>
            <w:tcBorders>
              <w:top w:val="single" w:sz="4" w:space="0" w:color="auto"/>
              <w:left w:val="single" w:sz="4" w:space="0" w:color="auto"/>
              <w:bottom w:val="single" w:sz="4" w:space="0" w:color="auto"/>
              <w:right w:val="single" w:sz="4" w:space="0" w:color="auto"/>
            </w:tcBorders>
          </w:tcPr>
          <w:p w14:paraId="27D37125"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198-бап. Қазақстан Республикасының бәсекелестікті қорғау саласындағы заңнамасын бұзуға жол бермеу туралы алдын ала ескерту</w:t>
            </w:r>
          </w:p>
          <w:p w14:paraId="75A86996"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07A1AB0C" w14:textId="77777777" w:rsidR="00155122" w:rsidRPr="007B0557" w:rsidRDefault="00155122" w:rsidP="00155122">
            <w:pPr>
              <w:ind w:firstLine="391"/>
              <w:jc w:val="both"/>
              <w:rPr>
                <w:bCs/>
                <w:noProof/>
                <w:spacing w:val="2"/>
                <w:bdr w:val="none" w:sz="0" w:space="0" w:color="auto" w:frame="1"/>
                <w:lang w:val="kk-KZ"/>
              </w:rPr>
            </w:pPr>
            <w:r w:rsidRPr="007B0557">
              <w:rPr>
                <w:bCs/>
                <w:noProof/>
                <w:spacing w:val="2"/>
                <w:bdr w:val="none" w:sz="0" w:space="0" w:color="auto" w:frame="1"/>
                <w:lang w:val="kk-KZ"/>
              </w:rPr>
              <w:t xml:space="preserve">2. Нарық субъектісінің, мемлекеттік органның, жергілікті атқарушы органның лауазымды адамының тауар нарығындағы жоспарланып отырған әрекет туралы </w:t>
            </w:r>
            <w:r w:rsidRPr="007B0557">
              <w:rPr>
                <w:b/>
                <w:noProof/>
                <w:spacing w:val="2"/>
                <w:bdr w:val="none" w:sz="0" w:space="0" w:color="auto" w:frame="1"/>
                <w:lang w:val="kk-KZ"/>
              </w:rPr>
              <w:t>жария</w:t>
            </w:r>
            <w:r w:rsidRPr="007B0557">
              <w:rPr>
                <w:bCs/>
                <w:noProof/>
                <w:spacing w:val="2"/>
                <w:bdr w:val="none" w:sz="0" w:space="0" w:color="auto" w:frame="1"/>
                <w:lang w:val="kk-KZ"/>
              </w:rPr>
              <w:t xml:space="preserve">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tc>
        <w:tc>
          <w:tcPr>
            <w:tcW w:w="1455" w:type="pct"/>
            <w:gridSpan w:val="3"/>
            <w:tcBorders>
              <w:top w:val="single" w:sz="4" w:space="0" w:color="auto"/>
              <w:left w:val="single" w:sz="4" w:space="0" w:color="auto"/>
              <w:bottom w:val="single" w:sz="4" w:space="0" w:color="auto"/>
              <w:right w:val="single" w:sz="4" w:space="0" w:color="auto"/>
            </w:tcBorders>
          </w:tcPr>
          <w:p w14:paraId="56914EC8" w14:textId="4A1AD33E" w:rsidR="00155122" w:rsidRPr="007B0557" w:rsidRDefault="00155122" w:rsidP="00155122">
            <w:pPr>
              <w:pStyle w:val="ac"/>
              <w:jc w:val="both"/>
              <w:rPr>
                <w:bCs/>
                <w:noProof/>
                <w:spacing w:val="2"/>
                <w:bdr w:val="none" w:sz="0" w:space="0" w:color="auto" w:frame="1"/>
                <w:lang w:val="kk-KZ"/>
              </w:rPr>
            </w:pPr>
            <w:r w:rsidRPr="007B0557">
              <w:rPr>
                <w:bCs/>
                <w:noProof/>
                <w:spacing w:val="2"/>
                <w:bdr w:val="none" w:sz="0" w:space="0" w:color="auto" w:frame="1"/>
                <w:lang w:val="kk-KZ"/>
              </w:rPr>
              <w:t xml:space="preserve">    198-бап. Қазақстан Республикасының бәсекелестікті қорғау саласындағы заңнамасын бұзуға жол бермеу туралы алдын ала ескерту</w:t>
            </w:r>
          </w:p>
          <w:p w14:paraId="0D634E1A"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602BAC05" w14:textId="77777777" w:rsidR="00155122" w:rsidRPr="007B0557" w:rsidRDefault="00155122" w:rsidP="00155122">
            <w:pPr>
              <w:ind w:firstLine="391"/>
              <w:jc w:val="both"/>
              <w:rPr>
                <w:bCs/>
                <w:noProof/>
                <w:spacing w:val="2"/>
                <w:bdr w:val="none" w:sz="0" w:space="0" w:color="auto" w:frame="1"/>
                <w:lang w:val="kk-KZ"/>
              </w:rPr>
            </w:pPr>
            <w:r w:rsidRPr="007B0557">
              <w:rPr>
                <w:bCs/>
                <w:noProof/>
                <w:spacing w:val="2"/>
                <w:bdr w:val="none" w:sz="0" w:space="0" w:color="auto" w:frame="1"/>
                <w:lang w:val="kk-KZ"/>
              </w:rPr>
              <w:t>2. Нарық субъектісінің, мемлекеттік органның, жергілікті атқарушы органның лауазымды адамының тауар нарығындағы жоспарланып отырған әрекет туралы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tc>
        <w:tc>
          <w:tcPr>
            <w:tcW w:w="1339" w:type="pct"/>
            <w:gridSpan w:val="5"/>
            <w:shd w:val="clear" w:color="auto" w:fill="auto"/>
          </w:tcPr>
          <w:p w14:paraId="43BC5F9C" w14:textId="338FF750" w:rsidR="00155122" w:rsidRPr="007B0557" w:rsidRDefault="00155122" w:rsidP="00155122">
            <w:pPr>
              <w:pStyle w:val="pji"/>
              <w:ind w:firstLine="391"/>
              <w:rPr>
                <w:noProof/>
                <w:color w:val="000000" w:themeColor="text1"/>
                <w:lang w:val="kk-KZ"/>
              </w:rPr>
            </w:pPr>
            <w:r w:rsidRPr="007B0557">
              <w:rPr>
                <w:noProof/>
                <w:color w:val="000000" w:themeColor="text1"/>
                <w:lang w:val="kk-KZ"/>
              </w:rPr>
              <w:t>2019 жылдан 2022 жылға дейін Агенттік және оның аумақтық бөлімшелері барлығы 127 алдын ала ескерту (2019 жылы – 35 (27,5 %), 2020 жылы – 40 (31,4 %), 2021 жылы -19 (14,9 %), 2022 жылы – 33 (25,9 %) жіберді.</w:t>
            </w:r>
          </w:p>
          <w:p w14:paraId="2CACBC9D" w14:textId="713C3E4C" w:rsidR="00155122" w:rsidRPr="007B0557" w:rsidRDefault="00155122" w:rsidP="00155122">
            <w:pPr>
              <w:pStyle w:val="pji"/>
              <w:ind w:firstLine="391"/>
              <w:rPr>
                <w:noProof/>
                <w:color w:val="000000" w:themeColor="text1"/>
                <w:lang w:val="kk-KZ"/>
              </w:rPr>
            </w:pPr>
            <w:r w:rsidRPr="007B0557">
              <w:rPr>
                <w:noProof/>
                <w:color w:val="000000" w:themeColor="text1"/>
                <w:lang w:val="kk-KZ"/>
              </w:rPr>
              <w:t>Алдын ала ескертулерді жіберу практикасын талдау төмен белсенділіктің негізгі себебі алдын ала ескерту жіберу үшін шарттарды сақтаудың күрделілігі екенін көрсетті.</w:t>
            </w:r>
          </w:p>
          <w:p w14:paraId="79CC9DCF" w14:textId="7DB49517" w:rsidR="00155122" w:rsidRPr="007B0557" w:rsidRDefault="00155122" w:rsidP="00155122">
            <w:pPr>
              <w:pStyle w:val="pji"/>
              <w:ind w:firstLine="391"/>
              <w:rPr>
                <w:noProof/>
                <w:color w:val="000000" w:themeColor="text1"/>
                <w:lang w:val="kk-KZ"/>
              </w:rPr>
            </w:pPr>
            <w:r w:rsidRPr="007B0557">
              <w:rPr>
                <w:noProof/>
                <w:color w:val="000000" w:themeColor="text1"/>
                <w:lang w:val="kk-KZ"/>
              </w:rPr>
              <w:t>Мәселен, Қазақстан Республикасы Кәсіпкерлік кодексінің (бұдан әрі – Кодекс) 198-бабының 2-тармағына сәйкес нарық субъектісінің, мемлекеттік органның, жергілікті атқарушы органның лауазымды адамының тауар нарығындағы жоспарланып отырған әрекет туралы жария өтініші, егер мұндай әрекет Қазақстан Республикасының бәсекелестікті қорғау саласындағы заңнамасын бұзуға әкеп соғуы мүмкін болса және бұл ретте тергеп-тексеру жүргізу үшін негіз болмаса, алдын ала ескерту жіберу үшін негіз болып табылады.</w:t>
            </w:r>
          </w:p>
          <w:p w14:paraId="39CF190B" w14:textId="13649F72"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Яғни, монополияға қарсы орган лауазымды адамның жария өтініші болған кезде ғана алдын ала ескерту </w:t>
            </w:r>
            <w:r w:rsidRPr="007B0557">
              <w:rPr>
                <w:noProof/>
                <w:color w:val="000000" w:themeColor="text1"/>
                <w:lang w:val="kk-KZ"/>
              </w:rPr>
              <w:lastRenderedPageBreak/>
              <w:t>жіберуге құқылы, дегенмен практикада монополияға қарсы орган нарық субъектісінің, мемлекеттік, жергілікті атқарушы органның тауар нарығындағы</w:t>
            </w:r>
            <w:r w:rsidRPr="007B0557">
              <w:rPr>
                <w:lang w:val="kk-KZ"/>
              </w:rPr>
              <w:t xml:space="preserve"> </w:t>
            </w:r>
            <w:r w:rsidRPr="007B0557">
              <w:rPr>
                <w:noProof/>
                <w:color w:val="000000" w:themeColor="text1"/>
                <w:lang w:val="kk-KZ"/>
              </w:rPr>
              <w:t>жоспарланып отырған әрекеті туралы ақпаратты басқа тәсілдермен алатын жағдайлар орын алады, алайда бұл жағдайда алдын ала ескертуді жіберуге негіз жоқ.</w:t>
            </w:r>
          </w:p>
          <w:p w14:paraId="590084CD" w14:textId="5E311FC4" w:rsidR="00155122" w:rsidRPr="007B0557" w:rsidRDefault="00155122" w:rsidP="00155122">
            <w:pPr>
              <w:pStyle w:val="pji"/>
              <w:ind w:firstLine="391"/>
              <w:rPr>
                <w:noProof/>
                <w:color w:val="000000" w:themeColor="text1"/>
                <w:lang w:val="kk-KZ"/>
              </w:rPr>
            </w:pPr>
            <w:r w:rsidRPr="007B0557">
              <w:rPr>
                <w:noProof/>
                <w:color w:val="000000" w:themeColor="text1"/>
                <w:lang w:val="kk-KZ"/>
              </w:rPr>
              <w:t>Бұл ретте, практика көрсеткендей, баға көтерілгенге дейін нарық субъектілері тауар нарығындағы жоспарланып отырған әрекеті туралы монополияға қарсы органға (жария емес) хабарлайды.</w:t>
            </w:r>
          </w:p>
          <w:p w14:paraId="067332A8" w14:textId="38496287" w:rsidR="00155122" w:rsidRPr="007B0557" w:rsidRDefault="00155122" w:rsidP="00155122">
            <w:pPr>
              <w:pStyle w:val="pji"/>
              <w:ind w:firstLine="391"/>
              <w:rPr>
                <w:noProof/>
                <w:color w:val="000000" w:themeColor="text1"/>
                <w:lang w:val="kk-KZ"/>
              </w:rPr>
            </w:pPr>
            <w:r w:rsidRPr="007B0557">
              <w:rPr>
                <w:noProof/>
                <w:color w:val="000000" w:themeColor="text1"/>
                <w:lang w:val="kk-KZ"/>
              </w:rPr>
              <w:t>Жоғарыда айтылғанды ескере отырып, алдын ала ескертулерді қолдану практикасын жандандыру мақсатында оларды жіберу үшін негіздерді қайта қарау, атап айтқанда өтініштің жариялылығы бойынша талапты алып тастау ұсынылады.</w:t>
            </w:r>
          </w:p>
        </w:tc>
      </w:tr>
      <w:tr w:rsidR="00155122" w:rsidRPr="00B32B7E" w14:paraId="3B2511D8" w14:textId="77777777" w:rsidTr="006314B5">
        <w:trPr>
          <w:gridAfter w:val="1"/>
          <w:wAfter w:w="13" w:type="pct"/>
          <w:trHeight w:val="885"/>
        </w:trPr>
        <w:tc>
          <w:tcPr>
            <w:tcW w:w="179" w:type="pct"/>
            <w:tcBorders>
              <w:bottom w:val="single" w:sz="4" w:space="0" w:color="auto"/>
            </w:tcBorders>
          </w:tcPr>
          <w:p w14:paraId="01C293FD" w14:textId="4D295407" w:rsidR="00155122" w:rsidRPr="00C53666" w:rsidRDefault="00155122" w:rsidP="00155122">
            <w:pPr>
              <w:pStyle w:val="a4"/>
              <w:numPr>
                <w:ilvl w:val="0"/>
                <w:numId w:val="45"/>
              </w:numPr>
              <w:shd w:val="clear" w:color="auto" w:fill="FFFFFF"/>
              <w:rPr>
                <w:bCs/>
                <w:noProof/>
                <w:lang w:val="kk-KZ"/>
              </w:rPr>
            </w:pPr>
            <w:bookmarkStart w:id="65" w:name="_Hlk184452002"/>
          </w:p>
        </w:tc>
        <w:tc>
          <w:tcPr>
            <w:tcW w:w="606" w:type="pct"/>
            <w:gridSpan w:val="3"/>
            <w:tcBorders>
              <w:top w:val="single" w:sz="8" w:space="0" w:color="000000"/>
              <w:left w:val="nil"/>
              <w:bottom w:val="single" w:sz="4" w:space="0" w:color="auto"/>
              <w:right w:val="single" w:sz="8" w:space="0" w:color="000000"/>
            </w:tcBorders>
          </w:tcPr>
          <w:p w14:paraId="16C0D3F1" w14:textId="77777777" w:rsidR="00155122" w:rsidRPr="00C53666" w:rsidRDefault="00155122" w:rsidP="00155122">
            <w:pPr>
              <w:jc w:val="center"/>
              <w:rPr>
                <w:noProof/>
                <w:color w:val="000000" w:themeColor="text1"/>
                <w:lang w:val="kk-KZ"/>
              </w:rPr>
            </w:pPr>
            <w:r w:rsidRPr="00C53666">
              <w:rPr>
                <w:noProof/>
                <w:color w:val="000000" w:themeColor="text1"/>
                <w:lang w:val="kk-KZ"/>
              </w:rPr>
              <w:t xml:space="preserve">199-баптың </w:t>
            </w:r>
          </w:p>
          <w:p w14:paraId="20B3F687" w14:textId="422EC177" w:rsidR="00155122" w:rsidRPr="00C53666" w:rsidRDefault="00155122" w:rsidP="00155122">
            <w:pPr>
              <w:jc w:val="center"/>
              <w:rPr>
                <w:noProof/>
                <w:color w:val="000000" w:themeColor="text1"/>
                <w:lang w:val="kk-KZ"/>
              </w:rPr>
            </w:pPr>
            <w:r w:rsidRPr="00C53666">
              <w:rPr>
                <w:noProof/>
                <w:color w:val="000000" w:themeColor="text1"/>
                <w:lang w:val="kk-KZ"/>
              </w:rPr>
              <w:t>1-тармағының бірінші бөлігі</w:t>
            </w:r>
          </w:p>
        </w:tc>
        <w:tc>
          <w:tcPr>
            <w:tcW w:w="1408" w:type="pct"/>
            <w:gridSpan w:val="4"/>
            <w:tcBorders>
              <w:top w:val="single" w:sz="8" w:space="0" w:color="000000"/>
              <w:left w:val="nil"/>
              <w:bottom w:val="single" w:sz="4" w:space="0" w:color="auto"/>
              <w:right w:val="single" w:sz="8" w:space="0" w:color="000000"/>
            </w:tcBorders>
          </w:tcPr>
          <w:p w14:paraId="46F760BF" w14:textId="38AB5AAA" w:rsidR="00155122" w:rsidRPr="00C53666" w:rsidRDefault="00155122" w:rsidP="00155122">
            <w:pPr>
              <w:pStyle w:val="pj"/>
              <w:ind w:firstLine="391"/>
              <w:rPr>
                <w:bCs/>
                <w:noProof/>
                <w:spacing w:val="2"/>
                <w:lang w:val="kk-KZ"/>
              </w:rPr>
            </w:pPr>
            <w:r w:rsidRPr="00C53666">
              <w:rPr>
                <w:bCs/>
                <w:noProof/>
                <w:spacing w:val="2"/>
                <w:lang w:val="kk-KZ"/>
              </w:rPr>
              <w:t>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p w14:paraId="33055391" w14:textId="69EB06A0" w:rsidR="00155122" w:rsidRPr="00C53666" w:rsidRDefault="00155122" w:rsidP="00155122">
            <w:pPr>
              <w:pStyle w:val="pj"/>
              <w:ind w:firstLine="391"/>
              <w:rPr>
                <w:b/>
                <w:noProof/>
                <w:lang w:val="kk-KZ"/>
              </w:rPr>
            </w:pPr>
            <w:r w:rsidRPr="00C53666">
              <w:rPr>
                <w:b/>
                <w:noProof/>
                <w:spacing w:val="2"/>
                <w:lang w:val="kk-KZ"/>
              </w:rPr>
              <w:t xml:space="preserve">1. Осы Кодекстің 174-бабының </w:t>
            </w:r>
            <w:r w:rsidRPr="00C53666">
              <w:rPr>
                <w:b/>
                <w:noProof/>
                <w:spacing w:val="2"/>
                <w:lang w:val="kk-KZ"/>
              </w:rPr>
              <w:br/>
              <w:t>1) тармақшасында көрсетілген белгілерді қоспағанда, жосықсыз бәсекелестік, үстем немесе монополиялық жағдайды теріс пайдалану, нарық субъектілерінің бәсекелестікке қарсы келісілген әрекеттерінің белгілері, нарық субъектілерінің осы Кодекстің 169-</w:t>
            </w:r>
            <w:r w:rsidRPr="00C53666">
              <w:rPr>
                <w:b/>
                <w:noProof/>
                <w:spacing w:val="2"/>
                <w:lang w:val="kk-KZ"/>
              </w:rPr>
              <w:lastRenderedPageBreak/>
              <w:t>бабының 2-тармағында көрсетілген бәсекелестікке қарсы сатылас келісімдері, сондай-ақ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әрекеттерінің (әрекетсіздігінің) белгілері, келісімдері болған кезде, монополияға қарсы орган тергеп-тексеру жүргізбестен, нарық субъектісіне, мемлекеттік, жергілікті атқарушы органдарға, мемлекет нарық субъектілерінің қызметін реттеу функцияларын берген ұйымға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жібереді.</w:t>
            </w:r>
          </w:p>
        </w:tc>
        <w:tc>
          <w:tcPr>
            <w:tcW w:w="1455" w:type="pct"/>
            <w:gridSpan w:val="3"/>
            <w:tcBorders>
              <w:bottom w:val="single" w:sz="4" w:space="0" w:color="auto"/>
            </w:tcBorders>
            <w:shd w:val="clear" w:color="auto" w:fill="auto"/>
          </w:tcPr>
          <w:p w14:paraId="60EC88C4" w14:textId="77777777" w:rsidR="00155122" w:rsidRPr="00C53666" w:rsidRDefault="00155122" w:rsidP="00155122">
            <w:pPr>
              <w:pStyle w:val="pj"/>
              <w:ind w:firstLine="391"/>
              <w:rPr>
                <w:bCs/>
                <w:noProof/>
                <w:spacing w:val="2"/>
                <w:lang w:val="kk-KZ"/>
              </w:rPr>
            </w:pPr>
            <w:r w:rsidRPr="00C53666">
              <w:rPr>
                <w:bCs/>
                <w:noProof/>
                <w:spacing w:val="2"/>
                <w:lang w:val="kk-KZ"/>
              </w:rPr>
              <w:lastRenderedPageBreak/>
              <w:t>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p w14:paraId="7A9769CE" w14:textId="7F0DAA51" w:rsidR="00155122" w:rsidRPr="00C53666" w:rsidRDefault="00155122" w:rsidP="00155122">
            <w:pPr>
              <w:shd w:val="clear" w:color="auto" w:fill="FFFFFF"/>
              <w:tabs>
                <w:tab w:val="left" w:pos="781"/>
              </w:tabs>
              <w:ind w:firstLine="391"/>
              <w:jc w:val="both"/>
              <w:textAlignment w:val="baseline"/>
              <w:rPr>
                <w:b/>
                <w:bCs/>
                <w:noProof/>
                <w:lang w:val="kk-KZ"/>
              </w:rPr>
            </w:pPr>
            <w:r w:rsidRPr="00C53666">
              <w:rPr>
                <w:b/>
                <w:bCs/>
                <w:noProof/>
                <w:lang w:val="kk-KZ"/>
              </w:rPr>
              <w:t>1. Монополияға қарсы орган әрекетте</w:t>
            </w:r>
            <w:r w:rsidR="00E07D87">
              <w:rPr>
                <w:b/>
                <w:bCs/>
                <w:noProof/>
                <w:lang w:val="kk-KZ"/>
              </w:rPr>
              <w:t>рінде</w:t>
            </w:r>
            <w:r w:rsidRPr="00C53666">
              <w:rPr>
                <w:b/>
                <w:bCs/>
                <w:noProof/>
                <w:lang w:val="kk-KZ"/>
              </w:rPr>
              <w:t xml:space="preserve"> (әрекетсізді</w:t>
            </w:r>
            <w:r w:rsidR="00E07D87">
              <w:rPr>
                <w:b/>
                <w:bCs/>
                <w:noProof/>
                <w:lang w:val="kk-KZ"/>
              </w:rPr>
              <w:t>гінд</w:t>
            </w:r>
            <w:r w:rsidRPr="00C53666">
              <w:rPr>
                <w:b/>
                <w:bCs/>
                <w:noProof/>
                <w:lang w:val="kk-KZ"/>
              </w:rPr>
              <w:t>е) Қазақстан Республикасының бәсекелестікті қорғау саласындағы заңнамасын бұзушылық белгілерінің б</w:t>
            </w:r>
            <w:r w:rsidR="00E07D87">
              <w:rPr>
                <w:b/>
                <w:bCs/>
                <w:noProof/>
                <w:lang w:val="kk-KZ"/>
              </w:rPr>
              <w:t>олуы</w:t>
            </w:r>
            <w:r w:rsidRPr="00C53666">
              <w:rPr>
                <w:b/>
                <w:bCs/>
                <w:noProof/>
                <w:lang w:val="kk-KZ"/>
              </w:rPr>
              <w:t xml:space="preserve"> туралы хабарламаны:</w:t>
            </w:r>
          </w:p>
          <w:p w14:paraId="1DC2FDF9" w14:textId="77777777" w:rsidR="00155122" w:rsidRPr="00C53666" w:rsidRDefault="00155122" w:rsidP="00155122">
            <w:pPr>
              <w:shd w:val="clear" w:color="auto" w:fill="FFFFFF"/>
              <w:tabs>
                <w:tab w:val="left" w:pos="781"/>
              </w:tabs>
              <w:ind w:firstLine="391"/>
              <w:jc w:val="both"/>
              <w:textAlignment w:val="baseline"/>
              <w:rPr>
                <w:b/>
                <w:bCs/>
                <w:noProof/>
                <w:lang w:val="kk-KZ"/>
              </w:rPr>
            </w:pPr>
            <w:r w:rsidRPr="00C53666">
              <w:rPr>
                <w:b/>
                <w:bCs/>
                <w:noProof/>
                <w:lang w:val="kk-KZ"/>
              </w:rPr>
              <w:t>1) жосықсыз бәсекелестік;</w:t>
            </w:r>
          </w:p>
          <w:p w14:paraId="5C95EFEE" w14:textId="0BCA7364" w:rsidR="00155122" w:rsidRPr="00C53666" w:rsidRDefault="00155122" w:rsidP="00155122">
            <w:pPr>
              <w:shd w:val="clear" w:color="auto" w:fill="FFFFFF"/>
              <w:tabs>
                <w:tab w:val="left" w:pos="781"/>
              </w:tabs>
              <w:ind w:firstLine="391"/>
              <w:jc w:val="both"/>
              <w:textAlignment w:val="baseline"/>
              <w:rPr>
                <w:b/>
                <w:bCs/>
                <w:noProof/>
                <w:lang w:val="kk-KZ"/>
              </w:rPr>
            </w:pPr>
            <w:r w:rsidRPr="00C53666">
              <w:rPr>
                <w:b/>
                <w:bCs/>
                <w:noProof/>
                <w:lang w:val="kk-KZ"/>
              </w:rPr>
              <w:t xml:space="preserve">2) </w:t>
            </w:r>
            <w:r w:rsidR="00E07D87" w:rsidRPr="00C53666">
              <w:rPr>
                <w:b/>
                <w:bCs/>
                <w:noProof/>
                <w:lang w:val="kk-KZ"/>
              </w:rPr>
              <w:t xml:space="preserve">осы </w:t>
            </w:r>
            <w:r w:rsidR="00E07D87">
              <w:rPr>
                <w:b/>
                <w:bCs/>
                <w:noProof/>
                <w:lang w:val="kk-KZ"/>
              </w:rPr>
              <w:t>К</w:t>
            </w:r>
            <w:r w:rsidR="00E07D87" w:rsidRPr="00C53666">
              <w:rPr>
                <w:b/>
                <w:bCs/>
                <w:noProof/>
                <w:lang w:val="kk-KZ"/>
              </w:rPr>
              <w:t xml:space="preserve">одекстің 174-бабының </w:t>
            </w:r>
            <w:r w:rsidR="00E07D87" w:rsidRPr="00C53666">
              <w:rPr>
                <w:b/>
                <w:bCs/>
                <w:noProof/>
                <w:lang w:val="kk-KZ"/>
              </w:rPr>
              <w:br/>
              <w:t xml:space="preserve">1) тармақшасында көрсетілген </w:t>
            </w:r>
            <w:r w:rsidR="00E07D87" w:rsidRPr="00C53666">
              <w:rPr>
                <w:b/>
                <w:bCs/>
                <w:noProof/>
                <w:lang w:val="kk-KZ"/>
              </w:rPr>
              <w:lastRenderedPageBreak/>
              <w:t>белгілерді қоспағанда, үстем немесе монополиялық жағдайды теріс пайдалану;</w:t>
            </w:r>
          </w:p>
          <w:p w14:paraId="35EE3A4E" w14:textId="11A77EB2" w:rsidR="00155122" w:rsidRPr="00C53666" w:rsidRDefault="00155122" w:rsidP="00155122">
            <w:pPr>
              <w:shd w:val="clear" w:color="auto" w:fill="FFFFFF"/>
              <w:tabs>
                <w:tab w:val="left" w:pos="781"/>
              </w:tabs>
              <w:ind w:firstLine="391"/>
              <w:jc w:val="both"/>
              <w:textAlignment w:val="baseline"/>
              <w:rPr>
                <w:b/>
                <w:bCs/>
                <w:noProof/>
                <w:lang w:val="kk-KZ"/>
              </w:rPr>
            </w:pPr>
            <w:r w:rsidRPr="00C53666">
              <w:rPr>
                <w:b/>
                <w:bCs/>
                <w:noProof/>
                <w:lang w:val="kk-KZ"/>
              </w:rPr>
              <w:t xml:space="preserve">3) </w:t>
            </w:r>
            <w:r w:rsidR="00E07D87" w:rsidRPr="00C53666">
              <w:rPr>
                <w:b/>
                <w:bCs/>
                <w:noProof/>
                <w:lang w:val="kk-KZ"/>
              </w:rPr>
              <w:t>нарық субъектілерінің бәсекелестікке қарсы келісілген әрекеттері;</w:t>
            </w:r>
          </w:p>
          <w:p w14:paraId="569598F7" w14:textId="4A25654B" w:rsidR="00155122" w:rsidRPr="00C53666" w:rsidRDefault="00155122" w:rsidP="00155122">
            <w:pPr>
              <w:shd w:val="clear" w:color="auto" w:fill="FFFFFF"/>
              <w:tabs>
                <w:tab w:val="left" w:pos="781"/>
              </w:tabs>
              <w:ind w:firstLine="391"/>
              <w:jc w:val="both"/>
              <w:textAlignment w:val="baseline"/>
              <w:rPr>
                <w:b/>
                <w:bCs/>
                <w:noProof/>
                <w:lang w:val="kk-KZ"/>
              </w:rPr>
            </w:pPr>
            <w:r w:rsidRPr="00C53666">
              <w:rPr>
                <w:b/>
                <w:bCs/>
                <w:noProof/>
                <w:lang w:val="kk-KZ"/>
              </w:rPr>
              <w:t xml:space="preserve">4) осы Кодекстің 169-бабының </w:t>
            </w:r>
            <w:r w:rsidRPr="00C53666">
              <w:rPr>
                <w:b/>
                <w:bCs/>
                <w:noProof/>
                <w:lang w:val="kk-KZ"/>
              </w:rPr>
              <w:br/>
              <w:t xml:space="preserve">2-тармағында көрсетілген нарық субъектілерінің бәсекелестікке қарсы </w:t>
            </w:r>
            <w:r w:rsidR="00E07D87">
              <w:rPr>
                <w:b/>
                <w:bCs/>
                <w:noProof/>
                <w:lang w:val="kk-KZ"/>
              </w:rPr>
              <w:t>сатылас</w:t>
            </w:r>
            <w:r w:rsidRPr="00C53666">
              <w:rPr>
                <w:b/>
                <w:bCs/>
                <w:noProof/>
                <w:lang w:val="kk-KZ"/>
              </w:rPr>
              <w:t xml:space="preserve"> келісімдері;</w:t>
            </w:r>
          </w:p>
          <w:p w14:paraId="6E63A6D5" w14:textId="70BA9213" w:rsidR="00155122" w:rsidRPr="00C53666" w:rsidRDefault="00155122" w:rsidP="00155122">
            <w:pPr>
              <w:shd w:val="clear" w:color="auto" w:fill="FFFFFF"/>
              <w:tabs>
                <w:tab w:val="left" w:pos="781"/>
              </w:tabs>
              <w:ind w:firstLine="391"/>
              <w:jc w:val="both"/>
              <w:textAlignment w:val="baseline"/>
              <w:rPr>
                <w:noProof/>
                <w:lang w:val="kk-KZ"/>
              </w:rPr>
            </w:pPr>
            <w:r w:rsidRPr="00C53666">
              <w:rPr>
                <w:b/>
                <w:bCs/>
                <w:noProof/>
                <w:lang w:val="kk-KZ"/>
              </w:rPr>
              <w:t xml:space="preserve">5) мемлекеттік, жергілікті атқарушы органдардың, </w:t>
            </w:r>
            <w:r w:rsidR="00E07D87" w:rsidRPr="00C53666">
              <w:rPr>
                <w:b/>
                <w:bCs/>
                <w:noProof/>
                <w:lang w:val="kk-KZ"/>
              </w:rPr>
              <w:t>мемлекет нарық субъектілерінің қызметін реттеу функциялары</w:t>
            </w:r>
            <w:r w:rsidR="00E07D87">
              <w:rPr>
                <w:b/>
                <w:bCs/>
                <w:noProof/>
                <w:lang w:val="kk-KZ"/>
              </w:rPr>
              <w:t>н</w:t>
            </w:r>
            <w:r w:rsidR="00E07D87" w:rsidRPr="00C53666">
              <w:rPr>
                <w:b/>
                <w:bCs/>
                <w:noProof/>
                <w:lang w:val="kk-KZ"/>
              </w:rPr>
              <w:t xml:space="preserve"> берген </w:t>
            </w:r>
            <w:r w:rsidRPr="00C53666">
              <w:rPr>
                <w:b/>
                <w:bCs/>
                <w:noProof/>
                <w:lang w:val="kk-KZ"/>
              </w:rPr>
              <w:t>ұйымдардың бәсекелестікке қарсы әрекеттері (әрекетсіздігі), келісімдері</w:t>
            </w:r>
            <w:r w:rsidR="00E07D87">
              <w:rPr>
                <w:b/>
                <w:bCs/>
                <w:noProof/>
                <w:lang w:val="kk-KZ"/>
              </w:rPr>
              <w:t xml:space="preserve"> </w:t>
            </w:r>
            <w:r w:rsidR="00E07D87" w:rsidRPr="00C53666">
              <w:rPr>
                <w:b/>
                <w:bCs/>
                <w:noProof/>
                <w:lang w:val="kk-KZ"/>
              </w:rPr>
              <w:t>белгілер</w:t>
            </w:r>
            <w:r w:rsidR="00E07D87">
              <w:rPr>
                <w:b/>
                <w:bCs/>
                <w:noProof/>
                <w:lang w:val="kk-KZ"/>
              </w:rPr>
              <w:t>і</w:t>
            </w:r>
            <w:r w:rsidR="00E07D87" w:rsidRPr="00C53666">
              <w:rPr>
                <w:b/>
                <w:bCs/>
                <w:noProof/>
                <w:lang w:val="kk-KZ"/>
              </w:rPr>
              <w:t xml:space="preserve"> болған кезде</w:t>
            </w:r>
            <w:r w:rsidR="00E07D87">
              <w:rPr>
                <w:b/>
                <w:bCs/>
                <w:noProof/>
                <w:lang w:val="kk-KZ"/>
              </w:rPr>
              <w:t>,</w:t>
            </w:r>
            <w:r w:rsidR="00E07D87" w:rsidRPr="00C53666">
              <w:rPr>
                <w:b/>
                <w:bCs/>
                <w:noProof/>
                <w:lang w:val="kk-KZ"/>
              </w:rPr>
              <w:t xml:space="preserve"> тергеп-тексеру жүргізбей жібереді</w:t>
            </w:r>
            <w:r w:rsidRPr="00C53666">
              <w:rPr>
                <w:b/>
                <w:bCs/>
                <w:noProof/>
                <w:lang w:val="kk-KZ"/>
              </w:rPr>
              <w:t>;</w:t>
            </w:r>
          </w:p>
        </w:tc>
        <w:tc>
          <w:tcPr>
            <w:tcW w:w="1339" w:type="pct"/>
            <w:gridSpan w:val="5"/>
            <w:tcBorders>
              <w:bottom w:val="single" w:sz="4" w:space="0" w:color="auto"/>
            </w:tcBorders>
          </w:tcPr>
          <w:p w14:paraId="00042C53" w14:textId="7E9F4192" w:rsidR="000D1E78" w:rsidRPr="00C0159A" w:rsidRDefault="00C0159A" w:rsidP="00B32B7E">
            <w:pPr>
              <w:ind w:firstLine="391"/>
              <w:contextualSpacing/>
              <w:jc w:val="both"/>
              <w:rPr>
                <w:noProof/>
                <w:spacing w:val="2"/>
                <w:shd w:val="clear" w:color="auto" w:fill="FFFFFF"/>
                <w:lang w:val="kk-KZ"/>
              </w:rPr>
            </w:pPr>
            <w:r>
              <w:rPr>
                <w:noProof/>
                <w:spacing w:val="2"/>
                <w:shd w:val="clear" w:color="auto" w:fill="FFFFFF"/>
                <w:lang w:val="kk-KZ"/>
              </w:rPr>
              <w:lastRenderedPageBreak/>
              <w:t>Редакцияны жақсарту.</w:t>
            </w:r>
          </w:p>
        </w:tc>
      </w:tr>
      <w:bookmarkEnd w:id="65"/>
      <w:tr w:rsidR="00155122" w:rsidRPr="00135D33" w14:paraId="52F49182" w14:textId="77777777" w:rsidTr="006314B5">
        <w:trPr>
          <w:gridAfter w:val="1"/>
          <w:wAfter w:w="13" w:type="pct"/>
        </w:trPr>
        <w:tc>
          <w:tcPr>
            <w:tcW w:w="179" w:type="pct"/>
          </w:tcPr>
          <w:p w14:paraId="07EBC00F" w14:textId="470D3D61"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7A33C1D5" w14:textId="39B31F53" w:rsidR="00155122" w:rsidRPr="007B0557" w:rsidRDefault="00155122" w:rsidP="00155122">
            <w:pPr>
              <w:jc w:val="center"/>
              <w:rPr>
                <w:noProof/>
                <w:color w:val="000000" w:themeColor="text1"/>
                <w:lang w:val="kk-KZ"/>
              </w:rPr>
            </w:pPr>
            <w:r w:rsidRPr="007B0557">
              <w:rPr>
                <w:noProof/>
                <w:lang w:val="kk-KZ"/>
              </w:rPr>
              <w:t xml:space="preserve">199-баптың </w:t>
            </w:r>
            <w:r w:rsidR="00457EDA">
              <w:rPr>
                <w:noProof/>
                <w:lang w:val="kk-KZ"/>
              </w:rPr>
              <w:br/>
            </w:r>
            <w:r w:rsidRPr="007B0557">
              <w:rPr>
                <w:noProof/>
                <w:lang w:val="kk-KZ"/>
              </w:rPr>
              <w:t>2-тармағы</w:t>
            </w:r>
          </w:p>
        </w:tc>
        <w:tc>
          <w:tcPr>
            <w:tcW w:w="1408" w:type="pct"/>
            <w:gridSpan w:val="4"/>
            <w:tcBorders>
              <w:top w:val="single" w:sz="8" w:space="0" w:color="000000"/>
              <w:left w:val="nil"/>
              <w:bottom w:val="single" w:sz="8" w:space="0" w:color="000000"/>
              <w:right w:val="single" w:sz="8" w:space="0" w:color="000000"/>
            </w:tcBorders>
          </w:tcPr>
          <w:p w14:paraId="71BEB89D" w14:textId="4105E2ED" w:rsidR="00155122" w:rsidRPr="007B0557" w:rsidRDefault="00155122" w:rsidP="00155122">
            <w:pPr>
              <w:pStyle w:val="pj"/>
              <w:ind w:firstLine="385"/>
              <w:rPr>
                <w:bCs/>
                <w:noProof/>
                <w:spacing w:val="2"/>
                <w:lang w:val="kk-KZ"/>
              </w:rPr>
            </w:pPr>
            <w:r w:rsidRPr="007B0557">
              <w:rPr>
                <w:bCs/>
                <w:noProof/>
                <w:spacing w:val="2"/>
                <w:lang w:val="kk-KZ"/>
              </w:rPr>
              <w:t>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p w14:paraId="3CBD5B0B" w14:textId="77777777" w:rsidR="00155122" w:rsidRPr="007B0557" w:rsidRDefault="00155122" w:rsidP="00155122">
            <w:pPr>
              <w:pStyle w:val="pj"/>
              <w:ind w:firstLine="385"/>
              <w:rPr>
                <w:bCs/>
                <w:noProof/>
                <w:spacing w:val="2"/>
                <w:lang w:val="kk-KZ"/>
              </w:rPr>
            </w:pPr>
            <w:r w:rsidRPr="007B0557">
              <w:rPr>
                <w:bCs/>
                <w:noProof/>
                <w:spacing w:val="2"/>
                <w:lang w:val="kk-KZ"/>
              </w:rPr>
              <w:t>…</w:t>
            </w:r>
          </w:p>
          <w:p w14:paraId="2EA00609" w14:textId="6D81CF48" w:rsidR="00155122" w:rsidRPr="007B0557" w:rsidRDefault="00155122" w:rsidP="00155122">
            <w:pPr>
              <w:ind w:firstLine="385"/>
              <w:jc w:val="both"/>
              <w:rPr>
                <w:b/>
                <w:bCs/>
                <w:noProof/>
                <w:color w:val="000000" w:themeColor="text1"/>
                <w:lang w:val="kk-KZ"/>
              </w:rPr>
            </w:pPr>
            <w:r w:rsidRPr="007B0557">
              <w:rPr>
                <w:b/>
                <w:bCs/>
                <w:noProof/>
                <w:lang w:val="kk-KZ"/>
              </w:rPr>
              <w:t xml:space="preserve">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w:t>
            </w:r>
            <w:r w:rsidRPr="007B0557">
              <w:rPr>
                <w:b/>
                <w:bCs/>
                <w:noProof/>
                <w:lang w:val="kk-KZ"/>
              </w:rPr>
              <w:lastRenderedPageBreak/>
              <w:t>тергеп-тексеру жүргізу туралы шешім шығарады.</w:t>
            </w:r>
          </w:p>
        </w:tc>
        <w:tc>
          <w:tcPr>
            <w:tcW w:w="1455" w:type="pct"/>
            <w:gridSpan w:val="3"/>
            <w:shd w:val="clear" w:color="auto" w:fill="auto"/>
          </w:tcPr>
          <w:p w14:paraId="75F312C2" w14:textId="0F96D444" w:rsidR="00155122" w:rsidRPr="007B0557" w:rsidRDefault="00155122" w:rsidP="00155122">
            <w:pPr>
              <w:pStyle w:val="a4"/>
              <w:shd w:val="clear" w:color="auto" w:fill="FFFFFF"/>
              <w:tabs>
                <w:tab w:val="left" w:pos="781"/>
              </w:tabs>
              <w:ind w:left="0" w:firstLine="385"/>
              <w:jc w:val="both"/>
              <w:textAlignment w:val="baseline"/>
              <w:rPr>
                <w:noProof/>
                <w:lang w:val="kk-KZ"/>
              </w:rPr>
            </w:pPr>
            <w:r w:rsidRPr="007B0557">
              <w:rPr>
                <w:noProof/>
                <w:lang w:val="kk-KZ"/>
              </w:rPr>
              <w:lastRenderedPageBreak/>
              <w:t>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p w14:paraId="09239E55" w14:textId="77777777" w:rsidR="00155122" w:rsidRPr="007B0557" w:rsidRDefault="00155122" w:rsidP="00155122">
            <w:pPr>
              <w:pStyle w:val="a4"/>
              <w:shd w:val="clear" w:color="auto" w:fill="FFFFFF"/>
              <w:tabs>
                <w:tab w:val="left" w:pos="781"/>
              </w:tabs>
              <w:ind w:left="0" w:firstLine="385"/>
              <w:jc w:val="both"/>
              <w:textAlignment w:val="baseline"/>
              <w:rPr>
                <w:noProof/>
                <w:lang w:val="kk-KZ"/>
              </w:rPr>
            </w:pPr>
            <w:r w:rsidRPr="007B0557">
              <w:rPr>
                <w:noProof/>
                <w:lang w:val="kk-KZ"/>
              </w:rPr>
              <w:t>…</w:t>
            </w:r>
          </w:p>
          <w:p w14:paraId="07A1281F" w14:textId="77777777" w:rsidR="00155122" w:rsidRPr="007B0557" w:rsidRDefault="00155122" w:rsidP="00155122">
            <w:pPr>
              <w:ind w:firstLine="385"/>
              <w:jc w:val="both"/>
              <w:rPr>
                <w:b/>
                <w:bCs/>
                <w:noProof/>
                <w:lang w:val="kk-KZ"/>
              </w:rPr>
            </w:pPr>
            <w:r w:rsidRPr="007B0557">
              <w:rPr>
                <w:b/>
                <w:bCs/>
                <w:noProof/>
                <w:lang w:val="kk-KZ"/>
              </w:rPr>
              <w:t xml:space="preserve">2. </w:t>
            </w:r>
            <w:bookmarkStart w:id="66" w:name="_Hlk160637286"/>
            <w:r w:rsidRPr="007B0557">
              <w:rPr>
                <w:b/>
                <w:bCs/>
                <w:noProof/>
                <w:lang w:val="kk-KZ"/>
              </w:rPr>
              <w:t>Монополияға қарсы орган жіберілген хабарлама бойынша ақпарат берілген күннен бастап он жұмыс күнінен кешіктірмей мынадай шешімдердің бірін қабылдайды:</w:t>
            </w:r>
          </w:p>
          <w:p w14:paraId="3A5BB79B" w14:textId="3EA9596D" w:rsidR="00155122" w:rsidRPr="007B0557" w:rsidRDefault="00155122" w:rsidP="00155122">
            <w:pPr>
              <w:ind w:firstLine="385"/>
              <w:jc w:val="both"/>
              <w:rPr>
                <w:b/>
                <w:bCs/>
                <w:noProof/>
                <w:lang w:val="kk-KZ"/>
              </w:rPr>
            </w:pPr>
            <w:r w:rsidRPr="007B0557">
              <w:rPr>
                <w:b/>
                <w:bCs/>
                <w:noProof/>
                <w:lang w:val="kk-KZ"/>
              </w:rPr>
              <w:t xml:space="preserve">1) егер мемлекет нарық субъектілерінің қызметін реттеу функциясын берген ұйым, мемлекеттік, жергілікті атқарушы органдар, нарық субъектісі осы баптың 2-1-тармағында </w:t>
            </w:r>
            <w:r w:rsidRPr="007B0557">
              <w:rPr>
                <w:b/>
                <w:bCs/>
                <w:noProof/>
                <w:lang w:val="kk-KZ"/>
              </w:rPr>
              <w:lastRenderedPageBreak/>
              <w:t>белгіленген мерзімдерде әрекеттерін (әрекетсіздігін) тоқтатқан жағдайда, оны орындау туралы;</w:t>
            </w:r>
          </w:p>
          <w:p w14:paraId="77DF9597" w14:textId="161CCF6F"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тергеп-тексеру жүргізу туралы;</w:t>
            </w:r>
          </w:p>
          <w:p w14:paraId="4C145246" w14:textId="02209987" w:rsidR="00155122" w:rsidRPr="007B0557" w:rsidRDefault="00155122" w:rsidP="00155122">
            <w:pPr>
              <w:ind w:firstLine="385"/>
              <w:jc w:val="both"/>
              <w:rPr>
                <w:noProof/>
                <w:color w:val="000000" w:themeColor="text1"/>
                <w:lang w:val="kk-KZ"/>
              </w:rPr>
            </w:pPr>
            <w:r w:rsidRPr="007B0557">
              <w:rPr>
                <w:b/>
                <w:bCs/>
                <w:noProof/>
                <w:color w:val="000000" w:themeColor="text1"/>
                <w:lang w:val="kk-KZ"/>
              </w:rPr>
              <w:t>3) монополияға қарсы орган егер мемлекет нарық субъектілерінің қызметін реттеу функциясын берген ұйым, мемлекеттік, жергілікті атқарушы органдар, нарық субъектісі   ақпаратта көрсетілген дәйектерімен келіскен жағдайда хабарламаны кері қайтарып алу туралы.</w:t>
            </w:r>
            <w:bookmarkEnd w:id="66"/>
          </w:p>
        </w:tc>
        <w:tc>
          <w:tcPr>
            <w:tcW w:w="1339" w:type="pct"/>
            <w:gridSpan w:val="5"/>
          </w:tcPr>
          <w:p w14:paraId="45F9BF8B" w14:textId="77777777" w:rsidR="00155122" w:rsidRPr="007B0557" w:rsidRDefault="00155122" w:rsidP="00155122">
            <w:pPr>
              <w:ind w:firstLine="385"/>
              <w:contextualSpacing/>
              <w:jc w:val="both"/>
              <w:rPr>
                <w:bCs/>
                <w:noProof/>
                <w:lang w:val="kk-KZ"/>
              </w:rPr>
            </w:pPr>
            <w:r w:rsidRPr="007B0557">
              <w:rPr>
                <w:bCs/>
                <w:noProof/>
                <w:lang w:val="kk-KZ"/>
              </w:rPr>
              <w:lastRenderedPageBreak/>
              <w:t>1) Ағымдағы заңнамада хабарламаны орындамаған жағдайда монополияға қарсы органның тергеп-тексеруге шығу мерзімдері көзделмеген.</w:t>
            </w:r>
          </w:p>
          <w:p w14:paraId="46BEED36" w14:textId="7DF29679" w:rsidR="00155122" w:rsidRPr="007B0557" w:rsidRDefault="00155122" w:rsidP="00155122">
            <w:pPr>
              <w:ind w:firstLine="385"/>
              <w:contextualSpacing/>
              <w:jc w:val="both"/>
              <w:rPr>
                <w:bCs/>
                <w:noProof/>
                <w:lang w:val="kk-KZ"/>
              </w:rPr>
            </w:pPr>
            <w:r w:rsidRPr="007B0557">
              <w:rPr>
                <w:bCs/>
                <w:noProof/>
                <w:lang w:val="kk-KZ"/>
              </w:rPr>
              <w:t>2) ӘРПК әкімшілік қалауды жүзеге асыру тәртібін белгілейді.</w:t>
            </w:r>
          </w:p>
          <w:p w14:paraId="5B57FD3B" w14:textId="776D5C2F" w:rsidR="00155122" w:rsidRPr="007B0557" w:rsidRDefault="00155122" w:rsidP="00155122">
            <w:pPr>
              <w:ind w:firstLine="385"/>
              <w:contextualSpacing/>
              <w:jc w:val="both"/>
              <w:rPr>
                <w:iCs/>
                <w:noProof/>
                <w:lang w:val="kk-KZ"/>
              </w:rPr>
            </w:pPr>
            <w:r w:rsidRPr="007B0557">
              <w:rPr>
                <w:iCs/>
                <w:noProof/>
                <w:lang w:val="kk-KZ"/>
              </w:rPr>
              <w:t>Бұл ретте «әкімшілік қалау» ұғымы заң жүзінде бекітіледі, ол әкімшілік органның, лауазымды адамның Қазақстан Республикасының заңнамасында белгіленген мақсаттарда және шектерде заңдылығын бағалау негізінде ықтимал шешімдердің бірін қабылдау өкілеттігі деп түсініледі.</w:t>
            </w:r>
          </w:p>
          <w:p w14:paraId="5B16C202" w14:textId="0E3B4E08" w:rsidR="00155122" w:rsidRPr="007B0557" w:rsidRDefault="00155122" w:rsidP="00155122">
            <w:pPr>
              <w:ind w:firstLine="385"/>
              <w:contextualSpacing/>
              <w:jc w:val="both"/>
              <w:rPr>
                <w:iCs/>
                <w:noProof/>
                <w:lang w:val="kk-KZ"/>
              </w:rPr>
            </w:pPr>
            <w:r w:rsidRPr="007B0557">
              <w:rPr>
                <w:iCs/>
                <w:noProof/>
                <w:lang w:val="kk-KZ"/>
              </w:rPr>
              <w:lastRenderedPageBreak/>
              <w:t xml:space="preserve">Әкімшілік орган, лауазымды адам </w:t>
            </w:r>
            <w:r w:rsidRPr="007B0557">
              <w:rPr>
                <w:b/>
                <w:bCs/>
                <w:iCs/>
                <w:noProof/>
                <w:lang w:val="kk-KZ"/>
              </w:rPr>
              <w:t>Қазақстан Республикасының заңдарында белгіленген</w:t>
            </w:r>
            <w:r w:rsidRPr="007B0557">
              <w:rPr>
                <w:iCs/>
                <w:noProof/>
                <w:lang w:val="kk-KZ"/>
              </w:rPr>
              <w:t xml:space="preserve"> шектерде әкімшілік қалауды жүзеге асыруға міндетті.</w:t>
            </w:r>
          </w:p>
          <w:p w14:paraId="792FD384" w14:textId="2EBB2309" w:rsidR="00155122" w:rsidRPr="007B0557" w:rsidRDefault="00155122" w:rsidP="00155122">
            <w:pPr>
              <w:ind w:firstLine="385"/>
              <w:contextualSpacing/>
              <w:jc w:val="both"/>
              <w:rPr>
                <w:iCs/>
                <w:noProof/>
                <w:lang w:val="kk-KZ"/>
              </w:rPr>
            </w:pPr>
            <w:r w:rsidRPr="007B0557">
              <w:rPr>
                <w:iCs/>
                <w:noProof/>
                <w:lang w:val="kk-KZ"/>
              </w:rPr>
              <w:t>Әкімшілік актілерді қабылдау және әкімшілік қалауды жүзеге асыру кезінде әкімшілік әрекеттер жасау осы өкілеттіктің мақсатына сәйкес келуі тиіс.</w:t>
            </w:r>
          </w:p>
          <w:p w14:paraId="64D279FE" w14:textId="45AF7BDF" w:rsidR="00155122" w:rsidRPr="007B0557" w:rsidRDefault="00155122" w:rsidP="00155122">
            <w:pPr>
              <w:ind w:firstLine="385"/>
              <w:contextualSpacing/>
              <w:jc w:val="both"/>
              <w:rPr>
                <w:iCs/>
                <w:noProof/>
                <w:lang w:val="kk-KZ"/>
              </w:rPr>
            </w:pPr>
            <w:r w:rsidRPr="007B0557">
              <w:rPr>
                <w:iCs/>
                <w:noProof/>
                <w:lang w:val="kk-KZ"/>
              </w:rPr>
              <w:t>Айталық, хабарлама ҚР бәсекелестікті қорғау саласындағы заңнамасын бұзушылықтардың алдын алуға бағытталған акт болып табылады.</w:t>
            </w:r>
          </w:p>
          <w:p w14:paraId="66E22B61" w14:textId="77777777" w:rsidR="00155122" w:rsidRPr="007B0557" w:rsidRDefault="00155122" w:rsidP="00155122">
            <w:pPr>
              <w:ind w:firstLine="385"/>
              <w:contextualSpacing/>
              <w:jc w:val="both"/>
              <w:rPr>
                <w:iCs/>
                <w:noProof/>
                <w:lang w:val="kk-KZ"/>
              </w:rPr>
            </w:pPr>
            <w:r w:rsidRPr="007B0557">
              <w:rPr>
                <w:iCs/>
                <w:noProof/>
                <w:lang w:val="kk-KZ"/>
              </w:rPr>
              <w:t>Бұл ретте, хабарлама монополияға қарсы орган белгілеген бұзушылық белгілері бойынша шығарылады.</w:t>
            </w:r>
          </w:p>
          <w:p w14:paraId="73F63973" w14:textId="4509A043" w:rsidR="00155122" w:rsidRPr="007B0557" w:rsidRDefault="00155122" w:rsidP="00155122">
            <w:pPr>
              <w:ind w:firstLine="385"/>
              <w:contextualSpacing/>
              <w:jc w:val="both"/>
              <w:rPr>
                <w:iCs/>
                <w:noProof/>
                <w:lang w:val="kk-KZ"/>
              </w:rPr>
            </w:pPr>
            <w:r w:rsidRPr="007B0557">
              <w:rPr>
                <w:iCs/>
                <w:noProof/>
                <w:lang w:val="kk-KZ"/>
              </w:rPr>
              <w:t>Өз кезегінде, кәсіпкерлік субъектілерін монополияға қарсы тергеп-тексеру жүргізу орбитасына негізсіз тартуды болдырмау мақсатында әкімшілік қалау институтын қолдану қажет.</w:t>
            </w:r>
          </w:p>
          <w:p w14:paraId="42A51A73" w14:textId="791D8C63" w:rsidR="00155122" w:rsidRPr="007B0557" w:rsidRDefault="00155122" w:rsidP="00155122">
            <w:pPr>
              <w:ind w:firstLine="385"/>
              <w:contextualSpacing/>
              <w:jc w:val="both"/>
              <w:rPr>
                <w:iCs/>
                <w:noProof/>
                <w:lang w:val="kk-KZ"/>
              </w:rPr>
            </w:pPr>
            <w:r w:rsidRPr="007B0557">
              <w:rPr>
                <w:iCs/>
                <w:noProof/>
                <w:lang w:val="kk-KZ"/>
              </w:rPr>
              <w:t xml:space="preserve">ӘРПК-нің 6-бабының 4-тармағына сәйкес әкімшілік рәсімдер мен әкімшілік сот ісін жүргізу </w:t>
            </w:r>
            <w:r w:rsidRPr="007B0557">
              <w:rPr>
                <w:b/>
                <w:bCs/>
                <w:iCs/>
                <w:noProof/>
                <w:lang w:val="kk-KZ"/>
              </w:rPr>
              <w:t>қағидаттарын</w:t>
            </w:r>
            <w:r w:rsidRPr="007B0557">
              <w:rPr>
                <w:iCs/>
                <w:noProof/>
                <w:lang w:val="kk-KZ"/>
              </w:rPr>
              <w:t xml:space="preserve"> оның сипаты мен маңыздылығына қарай </w:t>
            </w:r>
            <w:r w:rsidRPr="007B0557">
              <w:rPr>
                <w:b/>
                <w:bCs/>
                <w:iCs/>
                <w:noProof/>
                <w:lang w:val="kk-KZ"/>
              </w:rPr>
              <w:t>бұзу</w:t>
            </w:r>
            <w:r w:rsidRPr="007B0557">
              <w:rPr>
                <w:iCs/>
                <w:noProof/>
                <w:lang w:val="kk-KZ"/>
              </w:rPr>
              <w:t xml:space="preserve"> </w:t>
            </w:r>
            <w:r w:rsidRPr="007B0557">
              <w:rPr>
                <w:b/>
                <w:bCs/>
                <w:iCs/>
                <w:noProof/>
                <w:lang w:val="kk-KZ"/>
              </w:rPr>
              <w:t xml:space="preserve">әкімшілік актілерді, әкімшілік әрекеттерді (әрекетсіздікті) заңсыз деп тануға, </w:t>
            </w:r>
            <w:r w:rsidRPr="007B0557">
              <w:rPr>
                <w:iCs/>
                <w:noProof/>
                <w:lang w:val="kk-KZ"/>
              </w:rPr>
              <w:t>сондай-ақ шығарылған сот актілерінің күшін жоюға</w:t>
            </w:r>
            <w:r w:rsidRPr="007B0557">
              <w:rPr>
                <w:b/>
                <w:bCs/>
                <w:iCs/>
                <w:noProof/>
                <w:lang w:val="kk-KZ"/>
              </w:rPr>
              <w:t xml:space="preserve"> әкеп соғады</w:t>
            </w:r>
            <w:r w:rsidRPr="007B0557">
              <w:rPr>
                <w:iCs/>
                <w:noProof/>
                <w:lang w:val="kk-KZ"/>
              </w:rPr>
              <w:t>.</w:t>
            </w:r>
          </w:p>
        </w:tc>
      </w:tr>
      <w:tr w:rsidR="00155122" w:rsidRPr="00135D33" w14:paraId="2D421086" w14:textId="77777777" w:rsidTr="006314B5">
        <w:trPr>
          <w:gridAfter w:val="1"/>
          <w:wAfter w:w="13" w:type="pct"/>
        </w:trPr>
        <w:tc>
          <w:tcPr>
            <w:tcW w:w="179" w:type="pct"/>
          </w:tcPr>
          <w:p w14:paraId="32E19718" w14:textId="1A16AAED"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136E4339" w14:textId="0D7AE0EF" w:rsidR="00155122" w:rsidRPr="007B0557" w:rsidRDefault="00155122" w:rsidP="00155122">
            <w:pPr>
              <w:jc w:val="center"/>
              <w:rPr>
                <w:noProof/>
                <w:color w:val="000000" w:themeColor="text1"/>
                <w:lang w:val="kk-KZ"/>
              </w:rPr>
            </w:pPr>
            <w:r w:rsidRPr="007B0557">
              <w:rPr>
                <w:noProof/>
                <w:color w:val="000000" w:themeColor="text1"/>
                <w:lang w:val="kk-KZ"/>
              </w:rPr>
              <w:t>199-баптың 3-тармағы</w:t>
            </w:r>
          </w:p>
        </w:tc>
        <w:tc>
          <w:tcPr>
            <w:tcW w:w="1408" w:type="pct"/>
            <w:gridSpan w:val="4"/>
            <w:tcBorders>
              <w:top w:val="single" w:sz="8" w:space="0" w:color="000000"/>
              <w:left w:val="nil"/>
              <w:bottom w:val="single" w:sz="8" w:space="0" w:color="000000"/>
              <w:right w:val="single" w:sz="8" w:space="0" w:color="000000"/>
            </w:tcBorders>
          </w:tcPr>
          <w:p w14:paraId="28F68079" w14:textId="77777777" w:rsidR="00155122" w:rsidRPr="007B0557" w:rsidRDefault="00155122" w:rsidP="00155122">
            <w:pPr>
              <w:pStyle w:val="pj"/>
              <w:ind w:firstLine="385"/>
              <w:rPr>
                <w:bCs/>
                <w:noProof/>
                <w:spacing w:val="2"/>
                <w:lang w:val="kk-KZ"/>
              </w:rPr>
            </w:pPr>
            <w:r w:rsidRPr="007B0557">
              <w:rPr>
                <w:bCs/>
                <w:noProof/>
                <w:spacing w:val="2"/>
                <w:lang w:val="kk-KZ"/>
              </w:rPr>
              <w:t xml:space="preserve">199-бап. Әрекеттерінде (әрекетсіздігінде) Қазақстан Республикасының бәсекелестікті қорғау </w:t>
            </w:r>
            <w:r w:rsidRPr="007B0557">
              <w:rPr>
                <w:bCs/>
                <w:noProof/>
                <w:spacing w:val="2"/>
                <w:lang w:val="kk-KZ"/>
              </w:rPr>
              <w:lastRenderedPageBreak/>
              <w:t>саласындағы заңнамасын бұзушылық белгілерінің болуы туралы хабарлама</w:t>
            </w:r>
          </w:p>
          <w:p w14:paraId="17E1CD92" w14:textId="5FAA7279"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w:t>
            </w:r>
          </w:p>
          <w:p w14:paraId="08158A79" w14:textId="54DB75B2" w:rsidR="00155122" w:rsidRPr="007B0557" w:rsidRDefault="00155122" w:rsidP="00155122">
            <w:pPr>
              <w:ind w:firstLine="385"/>
              <w:jc w:val="both"/>
              <w:rPr>
                <w:noProof/>
                <w:color w:val="000000" w:themeColor="text1"/>
                <w:lang w:val="kk-KZ"/>
              </w:rPr>
            </w:pPr>
            <w:r w:rsidRPr="007B0557">
              <w:rPr>
                <w:bCs/>
                <w:noProof/>
                <w:color w:val="000000" w:themeColor="text1"/>
                <w:lang w:val="kk-KZ"/>
              </w:rPr>
              <w:t xml:space="preserve">3. Егер хабарлама шығарылған кезден бастап </w:t>
            </w:r>
            <w:r w:rsidRPr="007B0557">
              <w:rPr>
                <w:b/>
                <w:noProof/>
                <w:color w:val="000000" w:themeColor="text1"/>
                <w:lang w:val="kk-KZ"/>
              </w:rPr>
              <w:t xml:space="preserve">күнтізбелік бір жыл </w:t>
            </w:r>
            <w:r w:rsidRPr="007B0557">
              <w:rPr>
                <w:bCs/>
                <w:noProof/>
                <w:color w:val="000000" w:themeColor="text1"/>
                <w:lang w:val="kk-KZ"/>
              </w:rPr>
              <w:t>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tc>
        <w:tc>
          <w:tcPr>
            <w:tcW w:w="1455" w:type="pct"/>
            <w:gridSpan w:val="3"/>
            <w:shd w:val="clear" w:color="auto" w:fill="auto"/>
          </w:tcPr>
          <w:p w14:paraId="03536FB6" w14:textId="13B19CB2" w:rsidR="00155122" w:rsidRPr="007B0557" w:rsidRDefault="00155122" w:rsidP="00155122">
            <w:pPr>
              <w:pStyle w:val="pj"/>
              <w:ind w:firstLine="385"/>
              <w:rPr>
                <w:bCs/>
                <w:noProof/>
                <w:spacing w:val="2"/>
                <w:lang w:val="kk-KZ"/>
              </w:rPr>
            </w:pPr>
            <w:r w:rsidRPr="007B0557">
              <w:rPr>
                <w:bCs/>
                <w:noProof/>
                <w:spacing w:val="2"/>
                <w:lang w:val="kk-KZ"/>
              </w:rPr>
              <w:lastRenderedPageBreak/>
              <w:t xml:space="preserve">199-бап. Әрекеттерінде (әрекетсіздігінде) Қазақстан Республикасының бәсекелестікті қорғау </w:t>
            </w:r>
            <w:r w:rsidRPr="007B0557">
              <w:rPr>
                <w:bCs/>
                <w:noProof/>
                <w:spacing w:val="2"/>
                <w:lang w:val="kk-KZ"/>
              </w:rPr>
              <w:lastRenderedPageBreak/>
              <w:t>саласындағы заңнамасын бұзушылық белгілерінің болуы туралы хабарлама</w:t>
            </w:r>
          </w:p>
          <w:p w14:paraId="32F14BFF" w14:textId="20C77D50" w:rsidR="00155122" w:rsidRPr="007B0557" w:rsidRDefault="00155122" w:rsidP="00155122">
            <w:pPr>
              <w:pStyle w:val="pj"/>
              <w:ind w:firstLine="385"/>
              <w:rPr>
                <w:bCs/>
                <w:noProof/>
                <w:color w:val="000000" w:themeColor="text1"/>
                <w:lang w:val="kk-KZ"/>
              </w:rPr>
            </w:pPr>
            <w:r w:rsidRPr="007B0557">
              <w:rPr>
                <w:bCs/>
                <w:noProof/>
                <w:color w:val="000000" w:themeColor="text1"/>
                <w:lang w:val="kk-KZ"/>
              </w:rPr>
              <w:t>…</w:t>
            </w:r>
          </w:p>
          <w:p w14:paraId="3D6DF03D" w14:textId="431CBA0C" w:rsidR="00155122" w:rsidRPr="007B0557" w:rsidRDefault="00155122" w:rsidP="00155122">
            <w:pPr>
              <w:ind w:firstLine="385"/>
              <w:jc w:val="both"/>
              <w:rPr>
                <w:noProof/>
                <w:color w:val="000000" w:themeColor="text1"/>
                <w:lang w:val="kk-KZ"/>
              </w:rPr>
            </w:pPr>
            <w:r w:rsidRPr="007B0557">
              <w:rPr>
                <w:bCs/>
                <w:noProof/>
                <w:color w:val="000000" w:themeColor="text1"/>
                <w:lang w:val="kk-KZ"/>
              </w:rPr>
              <w:t xml:space="preserve">3. Егер хабарлама шығарылған кезден бастап </w:t>
            </w:r>
            <w:r w:rsidRPr="007B0557">
              <w:rPr>
                <w:b/>
                <w:noProof/>
                <w:color w:val="000000" w:themeColor="text1"/>
                <w:lang w:val="kk-KZ"/>
              </w:rPr>
              <w:t xml:space="preserve">он екі ай </w:t>
            </w:r>
            <w:r w:rsidRPr="007B0557">
              <w:rPr>
                <w:bCs/>
                <w:noProof/>
                <w:color w:val="000000" w:themeColor="text1"/>
                <w:lang w:val="kk-KZ"/>
              </w:rPr>
              <w:t>ішінде монополияға қарсы орган мемлекет нарық субъектілерінің қызметін реттеу функцияларын берген сол бір ұйымның, мемлекеттік, жергілікті атқарушы органның, нарық субъектісінің әрекеттерінен (әрекетсіздігінен) осы баптың 1-тармағында санамаланған Қазақстан Республикасының бәсекелестікті қорғау саласындағы заңнамасын сол бір бұзушылық белгілерін байқаса, монополияға қарсы орган хабарлама жіберместен, тергеп-тексеру жүргізу туралы шешім шығарады.</w:t>
            </w:r>
          </w:p>
        </w:tc>
        <w:tc>
          <w:tcPr>
            <w:tcW w:w="1339" w:type="pct"/>
            <w:gridSpan w:val="5"/>
          </w:tcPr>
          <w:p w14:paraId="1EC50E3A" w14:textId="77777777" w:rsidR="00155122" w:rsidRPr="007B0557" w:rsidRDefault="00155122" w:rsidP="00155122">
            <w:pPr>
              <w:pStyle w:val="pji"/>
              <w:ind w:firstLine="385"/>
              <w:rPr>
                <w:noProof/>
                <w:color w:val="000000" w:themeColor="text1"/>
                <w:lang w:val="kk-KZ"/>
              </w:rPr>
            </w:pPr>
            <w:r w:rsidRPr="007B0557">
              <w:rPr>
                <w:noProof/>
                <w:color w:val="000000" w:themeColor="text1"/>
                <w:lang w:val="kk-KZ"/>
              </w:rPr>
              <w:lastRenderedPageBreak/>
              <w:t xml:space="preserve">Қолданыстағы норма нарық субъектілеріне заңнаманы қысқа </w:t>
            </w:r>
            <w:r w:rsidRPr="007B0557">
              <w:rPr>
                <w:noProof/>
                <w:color w:val="000000" w:themeColor="text1"/>
                <w:lang w:val="kk-KZ"/>
              </w:rPr>
              <w:lastRenderedPageBreak/>
              <w:t>мерзімде қайта бұзуға мүмкіндік береді.</w:t>
            </w:r>
          </w:p>
          <w:p w14:paraId="08BF9107" w14:textId="77777777" w:rsidR="00155122" w:rsidRPr="007B0557" w:rsidRDefault="00155122" w:rsidP="00155122">
            <w:pPr>
              <w:pStyle w:val="pji"/>
              <w:ind w:firstLine="385"/>
              <w:rPr>
                <w:noProof/>
                <w:color w:val="000000" w:themeColor="text1"/>
                <w:lang w:val="kk-KZ"/>
              </w:rPr>
            </w:pPr>
            <w:r w:rsidRPr="007B0557">
              <w:rPr>
                <w:noProof/>
                <w:color w:val="000000" w:themeColor="text1"/>
                <w:lang w:val="kk-KZ"/>
              </w:rPr>
              <w:t>Мысалы:</w:t>
            </w:r>
          </w:p>
          <w:p w14:paraId="382B77BC" w14:textId="45DD4366" w:rsidR="00155122" w:rsidRPr="007B0557" w:rsidRDefault="00155122" w:rsidP="00155122">
            <w:pPr>
              <w:pStyle w:val="pji"/>
              <w:ind w:firstLine="385"/>
              <w:rPr>
                <w:noProof/>
                <w:color w:val="000000" w:themeColor="text1"/>
                <w:lang w:val="kk-KZ"/>
              </w:rPr>
            </w:pPr>
            <w:r w:rsidRPr="007B0557">
              <w:rPr>
                <w:noProof/>
                <w:color w:val="000000" w:themeColor="text1"/>
                <w:lang w:val="kk-KZ"/>
              </w:rPr>
              <w:t>Заңнамалық талаптар мен есептеу мерзімдерін ескере отырып, 2022 жылғы желтоқсанда шығарылған хабарлама (ҚР Азаматтық кодексінің 174-бабының 1-тармағы), 2023 жылғы қаңтарда хабарлама жібермей тергеп-тексеру жүргізу туралы шешім қабылдау енді мүмкін емес.</w:t>
            </w:r>
          </w:p>
          <w:p w14:paraId="3DA63B69" w14:textId="769D37FE" w:rsidR="00155122" w:rsidRPr="007B0557" w:rsidRDefault="00155122" w:rsidP="00155122">
            <w:pPr>
              <w:ind w:firstLine="385"/>
              <w:contextualSpacing/>
              <w:jc w:val="both"/>
              <w:rPr>
                <w:i/>
                <w:noProof/>
                <w:lang w:val="kk-KZ"/>
              </w:rPr>
            </w:pPr>
            <w:r w:rsidRPr="007B0557">
              <w:rPr>
                <w:noProof/>
                <w:color w:val="000000" w:themeColor="text1"/>
                <w:lang w:val="kk-KZ"/>
              </w:rPr>
              <w:t>Осыған байланысты, нарық субъектілерінің құқықтық нормаларды теріс пайдалану фактілерін болдырмау мақсатында осы түзетудің қажеттілігі туындайды.</w:t>
            </w:r>
          </w:p>
        </w:tc>
      </w:tr>
      <w:tr w:rsidR="00155122" w:rsidRPr="00135D33" w14:paraId="6CB19340" w14:textId="77777777" w:rsidTr="006314B5">
        <w:trPr>
          <w:gridAfter w:val="1"/>
          <w:wAfter w:w="13" w:type="pct"/>
        </w:trPr>
        <w:tc>
          <w:tcPr>
            <w:tcW w:w="179" w:type="pct"/>
          </w:tcPr>
          <w:p w14:paraId="63D956F1" w14:textId="77777777"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23E93804" w14:textId="6F8ABA41" w:rsidR="00155122" w:rsidRPr="007B0557" w:rsidRDefault="00155122" w:rsidP="00155122">
            <w:pPr>
              <w:jc w:val="center"/>
              <w:rPr>
                <w:noProof/>
                <w:color w:val="000000" w:themeColor="text1"/>
                <w:lang w:val="kk-KZ"/>
              </w:rPr>
            </w:pPr>
            <w:r w:rsidRPr="00AA4B92">
              <w:rPr>
                <w:noProof/>
                <w:color w:val="000000" w:themeColor="text1"/>
                <w:lang w:val="kk-KZ"/>
              </w:rPr>
              <w:t xml:space="preserve">200-баптың 1, 3 және </w:t>
            </w:r>
            <w:r>
              <w:rPr>
                <w:noProof/>
                <w:color w:val="000000" w:themeColor="text1"/>
                <w:lang w:val="kk-KZ"/>
              </w:rPr>
              <w:br/>
            </w:r>
            <w:r w:rsidRPr="00AA4B92">
              <w:rPr>
                <w:noProof/>
                <w:color w:val="000000" w:themeColor="text1"/>
                <w:lang w:val="kk-KZ"/>
              </w:rPr>
              <w:t>5-тармақтары</w:t>
            </w:r>
          </w:p>
        </w:tc>
        <w:tc>
          <w:tcPr>
            <w:tcW w:w="1408" w:type="pct"/>
            <w:gridSpan w:val="4"/>
            <w:tcBorders>
              <w:top w:val="single" w:sz="8" w:space="0" w:color="000000"/>
              <w:left w:val="nil"/>
              <w:bottom w:val="single" w:sz="8" w:space="0" w:color="000000"/>
              <w:right w:val="single" w:sz="8" w:space="0" w:color="000000"/>
            </w:tcBorders>
          </w:tcPr>
          <w:p w14:paraId="6A3918D9" w14:textId="77777777" w:rsidR="00155122" w:rsidRDefault="00155122" w:rsidP="00155122">
            <w:pPr>
              <w:pStyle w:val="pj"/>
              <w:ind w:firstLine="385"/>
              <w:rPr>
                <w:bCs/>
                <w:noProof/>
                <w:spacing w:val="2"/>
                <w:lang w:val="kk-KZ"/>
              </w:rPr>
            </w:pPr>
            <w:r w:rsidRPr="00AA4B92">
              <w:rPr>
                <w:bCs/>
                <w:noProof/>
                <w:spacing w:val="2"/>
                <w:lang w:val="kk-KZ"/>
              </w:rPr>
              <w:t>200-бап. Экономикалық шоғырлану</w:t>
            </w:r>
          </w:p>
          <w:p w14:paraId="0839E659" w14:textId="77777777" w:rsidR="00155122" w:rsidRDefault="00155122" w:rsidP="00155122">
            <w:pPr>
              <w:pStyle w:val="pj"/>
              <w:ind w:firstLine="385"/>
              <w:rPr>
                <w:bCs/>
                <w:noProof/>
                <w:spacing w:val="2"/>
                <w:lang w:val="kk-KZ"/>
              </w:rPr>
            </w:pPr>
            <w:r w:rsidRPr="00AA4B92">
              <w:rPr>
                <w:bCs/>
                <w:noProof/>
                <w:spacing w:val="2"/>
                <w:lang w:val="kk-KZ"/>
              </w:rPr>
              <w:t xml:space="preserve">1. Монополиялық жағдайдың туындауын және (немесе) бәсекелестікті шектеуді болғызбау мақсатында осы Кодекстің 201-бабы 1-тармағының 1), 2) </w:t>
            </w:r>
            <w:r w:rsidRPr="00AA4B92">
              <w:rPr>
                <w:b/>
                <w:noProof/>
                <w:spacing w:val="2"/>
                <w:lang w:val="kk-KZ"/>
              </w:rPr>
              <w:t>және 3)</w:t>
            </w:r>
            <w:r w:rsidRPr="00AA4B92">
              <w:rPr>
                <w:bCs/>
                <w:noProof/>
                <w:spacing w:val="2"/>
                <w:lang w:val="kk-KZ"/>
              </w:rPr>
              <w:t xml:space="preserve">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201-бабы 1-тармағының 4) және 5) тармақшаларында көрсетілген мәмілелер (әрекеттер) туралы хабарламасы қажет.</w:t>
            </w:r>
          </w:p>
          <w:p w14:paraId="48C1CEEF" w14:textId="77777777" w:rsidR="00155122" w:rsidRDefault="00155122" w:rsidP="00155122">
            <w:pPr>
              <w:pStyle w:val="pj"/>
              <w:ind w:firstLine="385"/>
              <w:rPr>
                <w:bCs/>
                <w:noProof/>
                <w:spacing w:val="2"/>
                <w:lang w:val="kk-KZ"/>
              </w:rPr>
            </w:pPr>
            <w:r>
              <w:rPr>
                <w:bCs/>
                <w:noProof/>
                <w:spacing w:val="2"/>
                <w:lang w:val="kk-KZ"/>
              </w:rPr>
              <w:t>...</w:t>
            </w:r>
          </w:p>
          <w:p w14:paraId="2A09723C" w14:textId="77777777" w:rsidR="00155122" w:rsidRDefault="00155122" w:rsidP="00155122">
            <w:pPr>
              <w:pStyle w:val="pj"/>
              <w:ind w:firstLine="385"/>
              <w:rPr>
                <w:bCs/>
                <w:noProof/>
                <w:spacing w:val="2"/>
                <w:lang w:val="kk-KZ"/>
              </w:rPr>
            </w:pPr>
            <w:r w:rsidRPr="00AA4B92">
              <w:rPr>
                <w:bCs/>
                <w:noProof/>
                <w:spacing w:val="2"/>
                <w:lang w:val="kk-KZ"/>
              </w:rPr>
              <w:t xml:space="preserve">3. Осы Кодекстің 201-бабы 1-тармағының 4) және 5) </w:t>
            </w:r>
            <w:r w:rsidRPr="00AA4B92">
              <w:rPr>
                <w:bCs/>
                <w:noProof/>
                <w:spacing w:val="2"/>
                <w:lang w:val="kk-KZ"/>
              </w:rPr>
              <w:lastRenderedPageBreak/>
              <w:t>тармақшаларында көрсетілген 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p w14:paraId="6559BE6C" w14:textId="77777777" w:rsidR="00155122" w:rsidRDefault="00155122" w:rsidP="00155122">
            <w:pPr>
              <w:pStyle w:val="pj"/>
              <w:ind w:firstLine="385"/>
              <w:rPr>
                <w:bCs/>
                <w:noProof/>
                <w:spacing w:val="2"/>
                <w:lang w:val="kk-KZ"/>
              </w:rPr>
            </w:pPr>
            <w:r>
              <w:rPr>
                <w:bCs/>
                <w:noProof/>
                <w:spacing w:val="2"/>
                <w:lang w:val="kk-KZ"/>
              </w:rPr>
              <w:t>...</w:t>
            </w:r>
          </w:p>
          <w:p w14:paraId="4516AA79" w14:textId="6386A27E" w:rsidR="00155122" w:rsidRPr="00AA4B92" w:rsidRDefault="00155122" w:rsidP="00155122">
            <w:pPr>
              <w:pStyle w:val="pj"/>
              <w:ind w:firstLine="385"/>
              <w:rPr>
                <w:bCs/>
                <w:noProof/>
                <w:spacing w:val="2"/>
                <w:lang w:val="kk-KZ"/>
              </w:rPr>
            </w:pPr>
            <w:r w:rsidRPr="00AA4B92">
              <w:rPr>
                <w:bCs/>
                <w:noProof/>
                <w:spacing w:val="2"/>
                <w:lang w:val="kk-KZ"/>
              </w:rPr>
              <w:t xml:space="preserve">5. Осы Кодекстің 201-бабы 1-тармағының </w:t>
            </w:r>
            <w:r w:rsidRPr="00AA4B92">
              <w:rPr>
                <w:b/>
                <w:noProof/>
                <w:spacing w:val="2"/>
                <w:lang w:val="kk-KZ"/>
              </w:rPr>
              <w:t>1) және 3) тармақшаларында көзделген жағдайларда</w:t>
            </w:r>
            <w:r w:rsidRPr="00AA4B92">
              <w:rPr>
                <w:bCs/>
                <w:noProof/>
                <w:spacing w:val="2"/>
                <w:lang w:val="kk-KZ"/>
              </w:rPr>
              <w:t xml:space="preserve">, нарық субъектiлерiн, жылжымайтын мүлiкке құқықтарды мемлекеттiк тiркеудi, қайта тiркеудi монополияға қарсы органның келiсуiмен </w:t>
            </w:r>
            <w:r w:rsidR="00E07D87">
              <w:rPr>
                <w:bCs/>
                <w:noProof/>
                <w:spacing w:val="2"/>
                <w:lang w:val="kk-KZ"/>
              </w:rPr>
              <w:t>«</w:t>
            </w:r>
            <w:r w:rsidRPr="00AA4B92">
              <w:rPr>
                <w:bCs/>
                <w:noProof/>
                <w:spacing w:val="2"/>
                <w:lang w:val="kk-KZ"/>
              </w:rPr>
              <w:t>Азаматтарға арналған үкімет</w:t>
            </w:r>
            <w:r w:rsidR="00E07D87">
              <w:rPr>
                <w:bCs/>
                <w:noProof/>
                <w:spacing w:val="2"/>
                <w:lang w:val="kk-KZ"/>
              </w:rPr>
              <w:t>»</w:t>
            </w:r>
            <w:r w:rsidRPr="00AA4B92">
              <w:rPr>
                <w:bCs/>
                <w:noProof/>
                <w:spacing w:val="2"/>
                <w:lang w:val="kk-KZ"/>
              </w:rPr>
              <w:t xml:space="preserve"> мемлекеттік корпорациясы жүзеге асырады.</w:t>
            </w:r>
          </w:p>
        </w:tc>
        <w:tc>
          <w:tcPr>
            <w:tcW w:w="1455" w:type="pct"/>
            <w:gridSpan w:val="3"/>
            <w:shd w:val="clear" w:color="auto" w:fill="auto"/>
          </w:tcPr>
          <w:p w14:paraId="15FF4BD3" w14:textId="77777777" w:rsidR="00155122" w:rsidRDefault="00155122" w:rsidP="00155122">
            <w:pPr>
              <w:pStyle w:val="pj"/>
              <w:ind w:firstLine="385"/>
              <w:rPr>
                <w:bCs/>
                <w:noProof/>
                <w:spacing w:val="2"/>
                <w:lang w:val="kk-KZ"/>
              </w:rPr>
            </w:pPr>
            <w:r w:rsidRPr="00AA4B92">
              <w:rPr>
                <w:bCs/>
                <w:noProof/>
                <w:spacing w:val="2"/>
                <w:lang w:val="kk-KZ"/>
              </w:rPr>
              <w:lastRenderedPageBreak/>
              <w:t>200-бап. Экономикалық шоғырлану</w:t>
            </w:r>
          </w:p>
          <w:p w14:paraId="7E0C9505" w14:textId="38C39926" w:rsidR="00155122" w:rsidRDefault="00155122" w:rsidP="00155122">
            <w:pPr>
              <w:pStyle w:val="pj"/>
              <w:ind w:firstLine="385"/>
              <w:rPr>
                <w:bCs/>
                <w:noProof/>
                <w:spacing w:val="2"/>
                <w:lang w:val="kk-KZ"/>
              </w:rPr>
            </w:pPr>
            <w:r w:rsidRPr="00AA4B92">
              <w:rPr>
                <w:bCs/>
                <w:noProof/>
                <w:spacing w:val="2"/>
                <w:lang w:val="kk-KZ"/>
              </w:rPr>
              <w:t xml:space="preserve">1. Монополиялық жағдайдың туындауын және (немесе) бәсекелестікті шектеуді болғызбау мақсатында осы Кодекстің 201-бабы 1-тармағының 1), 2) </w:t>
            </w:r>
            <w:r w:rsidRPr="00AA4B92">
              <w:rPr>
                <w:b/>
                <w:noProof/>
                <w:spacing w:val="2"/>
                <w:lang w:val="kk-KZ"/>
              </w:rPr>
              <w:t xml:space="preserve">және </w:t>
            </w:r>
            <w:r>
              <w:rPr>
                <w:b/>
                <w:noProof/>
                <w:spacing w:val="2"/>
                <w:lang w:val="kk-KZ"/>
              </w:rPr>
              <w:t>6</w:t>
            </w:r>
            <w:r w:rsidRPr="00AA4B92">
              <w:rPr>
                <w:b/>
                <w:noProof/>
                <w:spacing w:val="2"/>
                <w:lang w:val="kk-KZ"/>
              </w:rPr>
              <w:t>)</w:t>
            </w:r>
            <w:r w:rsidRPr="00AA4B92">
              <w:rPr>
                <w:bCs/>
                <w:noProof/>
                <w:spacing w:val="2"/>
                <w:lang w:val="kk-KZ"/>
              </w:rPr>
              <w:t xml:space="preserve"> тармақшаларында көрсетілген мәмілелерді (әрекеттерді) нарық субъектілерінің жүзеге асыруына монополияға қарсы органның алдын ала келісімі не оның осы Кодекстің 201-бабы 1-тармағының </w:t>
            </w:r>
            <w:r w:rsidRPr="003725F2">
              <w:rPr>
                <w:b/>
                <w:noProof/>
                <w:spacing w:val="2"/>
                <w:lang w:val="kk-KZ"/>
              </w:rPr>
              <w:t>3),</w:t>
            </w:r>
            <w:r>
              <w:rPr>
                <w:bCs/>
                <w:noProof/>
                <w:spacing w:val="2"/>
                <w:lang w:val="kk-KZ"/>
              </w:rPr>
              <w:t xml:space="preserve"> </w:t>
            </w:r>
            <w:r w:rsidRPr="00AA4B92">
              <w:rPr>
                <w:bCs/>
                <w:noProof/>
                <w:spacing w:val="2"/>
                <w:lang w:val="kk-KZ"/>
              </w:rPr>
              <w:t>4) және 5) тармақшаларында көрсетілген мәмілелер (әрекеттер) туралы хабарламасы қажет.</w:t>
            </w:r>
          </w:p>
          <w:p w14:paraId="43BDE9EF" w14:textId="77777777" w:rsidR="00155122" w:rsidRDefault="00155122" w:rsidP="00155122">
            <w:pPr>
              <w:pStyle w:val="pj"/>
              <w:ind w:firstLine="385"/>
              <w:rPr>
                <w:bCs/>
                <w:noProof/>
                <w:spacing w:val="2"/>
                <w:lang w:val="kk-KZ"/>
              </w:rPr>
            </w:pPr>
            <w:r>
              <w:rPr>
                <w:bCs/>
                <w:noProof/>
                <w:spacing w:val="2"/>
                <w:lang w:val="kk-KZ"/>
              </w:rPr>
              <w:t>...</w:t>
            </w:r>
          </w:p>
          <w:p w14:paraId="67C45F3F" w14:textId="285ED4B7" w:rsidR="00155122" w:rsidRDefault="00155122" w:rsidP="00155122">
            <w:pPr>
              <w:pStyle w:val="pj"/>
              <w:ind w:firstLine="385"/>
              <w:rPr>
                <w:bCs/>
                <w:noProof/>
                <w:spacing w:val="2"/>
                <w:lang w:val="kk-KZ"/>
              </w:rPr>
            </w:pPr>
            <w:r w:rsidRPr="00AA4B92">
              <w:rPr>
                <w:bCs/>
                <w:noProof/>
                <w:spacing w:val="2"/>
                <w:lang w:val="kk-KZ"/>
              </w:rPr>
              <w:t xml:space="preserve">3. Осы Кодекстің 201-бабы 1-тармағының </w:t>
            </w:r>
            <w:r w:rsidRPr="003725F2">
              <w:rPr>
                <w:b/>
                <w:noProof/>
                <w:spacing w:val="2"/>
                <w:lang w:val="kk-KZ"/>
              </w:rPr>
              <w:t>3),</w:t>
            </w:r>
            <w:r>
              <w:rPr>
                <w:bCs/>
                <w:noProof/>
                <w:spacing w:val="2"/>
                <w:lang w:val="kk-KZ"/>
              </w:rPr>
              <w:t xml:space="preserve"> </w:t>
            </w:r>
            <w:r w:rsidRPr="00AA4B92">
              <w:rPr>
                <w:bCs/>
                <w:noProof/>
                <w:spacing w:val="2"/>
                <w:lang w:val="kk-KZ"/>
              </w:rPr>
              <w:t xml:space="preserve">4) және 5) тармақшаларында көрсетілген </w:t>
            </w:r>
            <w:r w:rsidRPr="00AA4B92">
              <w:rPr>
                <w:bCs/>
                <w:noProof/>
                <w:spacing w:val="2"/>
                <w:lang w:val="kk-KZ"/>
              </w:rPr>
              <w:lastRenderedPageBreak/>
              <w:t>экономикалық шоғырлануды жасауға ниеттенген нарық субъектілері осы Кодексте көзделген тәртіппен алдын ала келісім алу үшін монополияға қарсы органға өтінішхатпен жүгінуге құқылы.</w:t>
            </w:r>
          </w:p>
          <w:p w14:paraId="7386E387" w14:textId="77777777" w:rsidR="00155122" w:rsidRDefault="00155122" w:rsidP="00155122">
            <w:pPr>
              <w:pStyle w:val="pj"/>
              <w:ind w:firstLine="385"/>
              <w:rPr>
                <w:bCs/>
                <w:noProof/>
                <w:spacing w:val="2"/>
                <w:lang w:val="kk-KZ"/>
              </w:rPr>
            </w:pPr>
            <w:r>
              <w:rPr>
                <w:bCs/>
                <w:noProof/>
                <w:spacing w:val="2"/>
                <w:lang w:val="kk-KZ"/>
              </w:rPr>
              <w:t>...</w:t>
            </w:r>
          </w:p>
          <w:p w14:paraId="1196C691" w14:textId="4EED8DB5" w:rsidR="00155122" w:rsidRPr="00AA4B92" w:rsidRDefault="00155122" w:rsidP="00155122">
            <w:pPr>
              <w:pStyle w:val="pj"/>
              <w:ind w:firstLine="385"/>
              <w:rPr>
                <w:bCs/>
                <w:noProof/>
                <w:spacing w:val="2"/>
                <w:lang w:val="kk-KZ"/>
              </w:rPr>
            </w:pPr>
            <w:r w:rsidRPr="00AA4B92">
              <w:rPr>
                <w:bCs/>
                <w:noProof/>
                <w:spacing w:val="2"/>
                <w:lang w:val="kk-KZ"/>
              </w:rPr>
              <w:t xml:space="preserve">5. Осы </w:t>
            </w:r>
            <w:r w:rsidR="00E07D87">
              <w:rPr>
                <w:bCs/>
                <w:noProof/>
                <w:spacing w:val="2"/>
                <w:lang w:val="kk-KZ"/>
              </w:rPr>
              <w:t>К</w:t>
            </w:r>
            <w:r w:rsidRPr="00AA4B92">
              <w:rPr>
                <w:bCs/>
                <w:noProof/>
                <w:spacing w:val="2"/>
                <w:lang w:val="kk-KZ"/>
              </w:rPr>
              <w:t xml:space="preserve">одекстің 201-бабы 1-тармағының </w:t>
            </w:r>
            <w:r w:rsidRPr="003725F2">
              <w:rPr>
                <w:b/>
                <w:noProof/>
                <w:spacing w:val="2"/>
                <w:lang w:val="kk-KZ"/>
              </w:rPr>
              <w:t>1) тармақшасында көзделген жағдайда</w:t>
            </w:r>
            <w:r w:rsidRPr="00AA4B92">
              <w:rPr>
                <w:bCs/>
                <w:noProof/>
                <w:spacing w:val="2"/>
                <w:lang w:val="kk-KZ"/>
              </w:rPr>
              <w:t xml:space="preserve"> нарық субъектілерін, жылжымайтын мүлікке құқықтарды мемлекеттік тіркеуді, қайта тіркеуді </w:t>
            </w:r>
            <w:r w:rsidR="00E07D87">
              <w:rPr>
                <w:bCs/>
                <w:noProof/>
                <w:spacing w:val="2"/>
                <w:lang w:val="kk-KZ"/>
              </w:rPr>
              <w:t>«</w:t>
            </w:r>
            <w:r w:rsidRPr="00AA4B92">
              <w:rPr>
                <w:bCs/>
                <w:noProof/>
                <w:spacing w:val="2"/>
                <w:lang w:val="kk-KZ"/>
              </w:rPr>
              <w:t>Азаматтарға арналған үкімет</w:t>
            </w:r>
            <w:r w:rsidR="00E07D87">
              <w:rPr>
                <w:bCs/>
                <w:noProof/>
                <w:spacing w:val="2"/>
                <w:lang w:val="kk-KZ"/>
              </w:rPr>
              <w:t>»</w:t>
            </w:r>
            <w:r w:rsidRPr="00AA4B92">
              <w:rPr>
                <w:bCs/>
                <w:noProof/>
                <w:spacing w:val="2"/>
                <w:lang w:val="kk-KZ"/>
              </w:rPr>
              <w:t xml:space="preserve"> мемлекеттік корпорациясы монополияға қарсы органның келісімімен жүзеге асырады.</w:t>
            </w:r>
          </w:p>
        </w:tc>
        <w:tc>
          <w:tcPr>
            <w:tcW w:w="1339" w:type="pct"/>
            <w:gridSpan w:val="5"/>
          </w:tcPr>
          <w:p w14:paraId="604C5DA6" w14:textId="71BC02C7" w:rsidR="00155122" w:rsidRPr="003725F2" w:rsidRDefault="00155122" w:rsidP="00155122">
            <w:pPr>
              <w:pStyle w:val="pji"/>
              <w:ind w:firstLine="385"/>
              <w:rPr>
                <w:noProof/>
                <w:color w:val="000000" w:themeColor="text1"/>
                <w:lang w:val="kk-KZ"/>
              </w:rPr>
            </w:pPr>
            <w:r w:rsidRPr="003725F2">
              <w:rPr>
                <w:noProof/>
                <w:color w:val="000000" w:themeColor="text1"/>
                <w:lang w:val="kk-KZ"/>
              </w:rPr>
              <w:lastRenderedPageBreak/>
              <w:t>201-баптың 8-тармағына сәйкес келтіру, оған сәйкес аталған баптың 1-тармағының 3), 4) және 5) тармақшаларында көзделген мәмілелер жүзеге асырылған жағдайда, монополияға қарсы орган мәміле жасалған күннен кейін күнтізбелік қырық бес күннен кешіктірілмей хабардар етілуге тиіс.</w:t>
            </w:r>
          </w:p>
        </w:tc>
      </w:tr>
      <w:tr w:rsidR="00155122" w:rsidRPr="00135D33" w14:paraId="6CC563FB" w14:textId="77777777" w:rsidTr="006314B5">
        <w:trPr>
          <w:gridAfter w:val="1"/>
          <w:wAfter w:w="13" w:type="pct"/>
        </w:trPr>
        <w:tc>
          <w:tcPr>
            <w:tcW w:w="179" w:type="pct"/>
          </w:tcPr>
          <w:p w14:paraId="5F952B82" w14:textId="74F4CE06"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6E2B7F54" w14:textId="77777777" w:rsidR="00155122" w:rsidRPr="007B0557" w:rsidRDefault="00155122" w:rsidP="00155122">
            <w:pPr>
              <w:jc w:val="center"/>
              <w:rPr>
                <w:rFonts w:eastAsia="Times New Roman"/>
                <w:noProof/>
                <w:lang w:val="kk-KZ" w:eastAsia="ru-RU"/>
              </w:rPr>
            </w:pPr>
            <w:r w:rsidRPr="007B0557">
              <w:rPr>
                <w:rFonts w:eastAsia="Times New Roman"/>
                <w:noProof/>
                <w:lang w:val="kk-KZ" w:eastAsia="ru-RU"/>
              </w:rPr>
              <w:t xml:space="preserve">200-баптың </w:t>
            </w:r>
          </w:p>
          <w:p w14:paraId="78B2FA35" w14:textId="018F3687" w:rsidR="00155122" w:rsidRPr="007B0557" w:rsidRDefault="00155122" w:rsidP="00155122">
            <w:pPr>
              <w:jc w:val="center"/>
              <w:rPr>
                <w:noProof/>
                <w:color w:val="000000" w:themeColor="text1"/>
                <w:lang w:val="kk-KZ"/>
              </w:rPr>
            </w:pPr>
            <w:r w:rsidRPr="007B0557">
              <w:rPr>
                <w:rFonts w:eastAsia="Times New Roman"/>
                <w:noProof/>
                <w:lang w:val="kk-KZ" w:eastAsia="ru-RU"/>
              </w:rPr>
              <w:t>6-тармағы және жаңа 6-1- тармағы</w:t>
            </w:r>
          </w:p>
        </w:tc>
        <w:tc>
          <w:tcPr>
            <w:tcW w:w="1408" w:type="pct"/>
            <w:gridSpan w:val="4"/>
            <w:tcBorders>
              <w:top w:val="single" w:sz="8" w:space="0" w:color="000000"/>
              <w:left w:val="nil"/>
              <w:bottom w:val="single" w:sz="8" w:space="0" w:color="000000"/>
              <w:right w:val="single" w:sz="8" w:space="0" w:color="000000"/>
            </w:tcBorders>
          </w:tcPr>
          <w:p w14:paraId="7A8E38B3" w14:textId="77777777" w:rsidR="00155122" w:rsidRPr="007B0557" w:rsidRDefault="00155122" w:rsidP="00155122">
            <w:pPr>
              <w:ind w:firstLine="383"/>
              <w:jc w:val="both"/>
              <w:rPr>
                <w:rFonts w:eastAsia="Times New Roman"/>
                <w:bCs/>
                <w:noProof/>
                <w:lang w:val="kk-KZ" w:eastAsia="ru-RU"/>
              </w:rPr>
            </w:pPr>
            <w:r w:rsidRPr="007B0557">
              <w:rPr>
                <w:rFonts w:eastAsia="Times New Roman"/>
                <w:bCs/>
                <w:noProof/>
                <w:lang w:val="kk-KZ" w:eastAsia="ru-RU"/>
              </w:rPr>
              <w:t>200-бап. Экономикалық шоғырлану</w:t>
            </w:r>
          </w:p>
          <w:p w14:paraId="32EB5CD2" w14:textId="08107612" w:rsidR="00155122" w:rsidRPr="007B0557" w:rsidRDefault="00155122" w:rsidP="00155122">
            <w:pPr>
              <w:ind w:firstLine="383"/>
              <w:jc w:val="both"/>
              <w:rPr>
                <w:rFonts w:eastAsia="Times New Roman"/>
                <w:noProof/>
                <w:lang w:val="kk-KZ" w:eastAsia="ru-RU"/>
              </w:rPr>
            </w:pPr>
            <w:r w:rsidRPr="007B0557">
              <w:rPr>
                <w:rFonts w:eastAsia="Times New Roman"/>
                <w:bCs/>
                <w:noProof/>
                <w:lang w:val="kk-KZ" w:eastAsia="ru-RU"/>
              </w:rPr>
              <w:t>…</w:t>
            </w:r>
          </w:p>
          <w:p w14:paraId="45C410EA" w14:textId="505A1E53" w:rsidR="00155122" w:rsidRPr="007B0557" w:rsidRDefault="00155122" w:rsidP="00155122">
            <w:pPr>
              <w:ind w:firstLine="383"/>
              <w:jc w:val="both"/>
              <w:rPr>
                <w:rFonts w:eastAsia="Times New Roman"/>
                <w:noProof/>
                <w:lang w:val="kk-KZ" w:eastAsia="ru-RU"/>
              </w:rPr>
            </w:pPr>
            <w:r w:rsidRPr="007B0557">
              <w:rPr>
                <w:rFonts w:eastAsia="Times New Roman"/>
                <w:noProof/>
                <w:lang w:val="kk-KZ" w:eastAsia="ru-RU"/>
              </w:rPr>
              <w:t>6. Монополияға қарсы органның келiсiмiнсiз жасалып, нарық субъектiсiнiң немесе тұлғалар тобының монополиялық жағдайын орнықтыруға және (немесе) бәсекелестiктi шектеуге алып келген экономикалық шоғырлануды сот монополияға қарсы органның талап қоюы бойынша жарамсыз деп тануы мүмкiн.</w:t>
            </w:r>
          </w:p>
          <w:p w14:paraId="0535B73F" w14:textId="53BED323" w:rsidR="00155122" w:rsidRPr="007B0557" w:rsidRDefault="00155122" w:rsidP="00155122">
            <w:pPr>
              <w:pStyle w:val="pj"/>
              <w:ind w:firstLine="383"/>
              <w:rPr>
                <w:bCs/>
                <w:noProof/>
                <w:spacing w:val="2"/>
                <w:lang w:val="kk-KZ"/>
              </w:rPr>
            </w:pPr>
            <w:r w:rsidRPr="007B0557">
              <w:rPr>
                <w:rFonts w:eastAsia="Times New Roman"/>
                <w:b/>
                <w:bCs/>
                <w:noProof/>
                <w:lang w:val="kk-KZ"/>
              </w:rPr>
              <w:t>6-1. Жоқ.</w:t>
            </w:r>
          </w:p>
        </w:tc>
        <w:tc>
          <w:tcPr>
            <w:tcW w:w="1455" w:type="pct"/>
            <w:gridSpan w:val="3"/>
            <w:shd w:val="clear" w:color="auto" w:fill="auto"/>
          </w:tcPr>
          <w:p w14:paraId="23F6A663" w14:textId="4C672266" w:rsidR="00155122" w:rsidRPr="007B0557" w:rsidRDefault="00155122" w:rsidP="00155122">
            <w:pPr>
              <w:ind w:firstLine="383"/>
              <w:jc w:val="both"/>
              <w:rPr>
                <w:rFonts w:eastAsia="Times New Roman"/>
                <w:bCs/>
                <w:noProof/>
                <w:lang w:val="kk-KZ" w:eastAsia="ru-RU"/>
              </w:rPr>
            </w:pPr>
            <w:r w:rsidRPr="007B0557">
              <w:rPr>
                <w:rFonts w:eastAsia="Times New Roman"/>
                <w:bCs/>
                <w:noProof/>
                <w:lang w:val="kk-KZ" w:eastAsia="ru-RU"/>
              </w:rPr>
              <w:t>200-бап. Экономикалық шоғырлану</w:t>
            </w:r>
          </w:p>
          <w:p w14:paraId="3AA43B20" w14:textId="1AD818C9" w:rsidR="00155122" w:rsidRPr="007B0557" w:rsidRDefault="00155122" w:rsidP="00155122">
            <w:pPr>
              <w:ind w:firstLine="383"/>
              <w:jc w:val="both"/>
              <w:rPr>
                <w:rFonts w:eastAsia="Times New Roman"/>
                <w:noProof/>
                <w:lang w:val="kk-KZ" w:eastAsia="ru-RU"/>
              </w:rPr>
            </w:pPr>
            <w:r w:rsidRPr="007B0557">
              <w:rPr>
                <w:rFonts w:eastAsia="Times New Roman"/>
                <w:bCs/>
                <w:noProof/>
                <w:lang w:val="kk-KZ" w:eastAsia="ru-RU"/>
              </w:rPr>
              <w:t>…</w:t>
            </w:r>
          </w:p>
          <w:p w14:paraId="1D2DD7F3" w14:textId="6F8A587E" w:rsidR="00155122" w:rsidRPr="007B0557" w:rsidRDefault="00155122" w:rsidP="00155122">
            <w:pPr>
              <w:ind w:firstLine="383"/>
              <w:jc w:val="both"/>
              <w:rPr>
                <w:rFonts w:eastAsia="Times New Roman"/>
                <w:b/>
                <w:bCs/>
                <w:noProof/>
                <w:lang w:val="kk-KZ" w:eastAsia="ru-RU"/>
              </w:rPr>
            </w:pPr>
            <w:r w:rsidRPr="007B0557">
              <w:rPr>
                <w:rFonts w:eastAsia="Times New Roman"/>
                <w:b/>
                <w:bCs/>
                <w:noProof/>
                <w:lang w:val="kk-KZ" w:eastAsia="ru-RU"/>
              </w:rPr>
              <w:t>6. Алып тасталсын.</w:t>
            </w:r>
          </w:p>
          <w:p w14:paraId="78C3A641" w14:textId="65C94F7F" w:rsidR="00155122" w:rsidRPr="007B0557" w:rsidRDefault="00155122" w:rsidP="00155122">
            <w:pPr>
              <w:pStyle w:val="pj"/>
              <w:ind w:firstLine="383"/>
              <w:rPr>
                <w:rFonts w:eastAsia="Times New Roman"/>
                <w:b/>
                <w:bCs/>
                <w:noProof/>
                <w:lang w:val="kk-KZ"/>
              </w:rPr>
            </w:pPr>
            <w:r w:rsidRPr="007B0557">
              <w:rPr>
                <w:rFonts w:eastAsia="Times New Roman"/>
                <w:b/>
                <w:bCs/>
                <w:noProof/>
                <w:lang w:val="kk-KZ"/>
              </w:rPr>
              <w:t xml:space="preserve">6-1. Экономикалық шоғырлану, егер ол монополияға қарсы органның келісімінсіз жасалса, </w:t>
            </w:r>
            <w:r w:rsidR="003262E3" w:rsidRPr="003262E3">
              <w:rPr>
                <w:rFonts w:eastAsia="Times New Roman"/>
                <w:b/>
                <w:bCs/>
                <w:noProof/>
                <w:lang w:val="kk-KZ"/>
              </w:rPr>
              <w:t xml:space="preserve">маңызсыз </w:t>
            </w:r>
            <w:r w:rsidRPr="007B0557">
              <w:rPr>
                <w:rFonts w:eastAsia="Times New Roman"/>
                <w:b/>
                <w:bCs/>
                <w:noProof/>
                <w:lang w:val="kk-KZ"/>
              </w:rPr>
              <w:t>болып саналады.</w:t>
            </w:r>
          </w:p>
        </w:tc>
        <w:tc>
          <w:tcPr>
            <w:tcW w:w="1339" w:type="pct"/>
            <w:gridSpan w:val="5"/>
          </w:tcPr>
          <w:p w14:paraId="23EF1872" w14:textId="54FC894D" w:rsidR="00155122" w:rsidRPr="007B0557" w:rsidRDefault="00155122" w:rsidP="00155122">
            <w:pPr>
              <w:ind w:firstLine="383"/>
              <w:jc w:val="both"/>
              <w:rPr>
                <w:rFonts w:eastAsia="Calibri"/>
                <w:noProof/>
                <w:lang w:val="kk-KZ"/>
              </w:rPr>
            </w:pPr>
            <w:r w:rsidRPr="007B0557">
              <w:rPr>
                <w:rFonts w:eastAsia="Calibri"/>
                <w:noProof/>
                <w:lang w:val="kk-KZ"/>
              </w:rPr>
              <w:t xml:space="preserve">Азаматтық </w:t>
            </w:r>
            <w:r w:rsidR="00024B9A">
              <w:rPr>
                <w:rFonts w:eastAsia="Calibri"/>
                <w:noProof/>
                <w:lang w:val="kk-KZ"/>
              </w:rPr>
              <w:t>к</w:t>
            </w:r>
            <w:r w:rsidRPr="007B0557">
              <w:rPr>
                <w:rFonts w:eastAsia="Calibri"/>
                <w:noProof/>
                <w:lang w:val="kk-KZ"/>
              </w:rPr>
              <w:t>одекстің 159-бабының бірінші бөлігіне сәйкес келтіру, оған сәйкес қажетті рұқсатты алмай не рұқсаттың қолданылу мерзімі аяқталғаннан кейін жасалған мәміле маңызсыз болады.</w:t>
            </w:r>
          </w:p>
          <w:p w14:paraId="04CDF890" w14:textId="75D5B1D5" w:rsidR="00155122" w:rsidRPr="007B0557" w:rsidRDefault="00155122" w:rsidP="00155122">
            <w:pPr>
              <w:ind w:firstLine="383"/>
              <w:jc w:val="both"/>
              <w:rPr>
                <w:rFonts w:eastAsia="Calibri"/>
                <w:noProof/>
                <w:lang w:val="kk-KZ"/>
              </w:rPr>
            </w:pPr>
            <w:r w:rsidRPr="007B0557">
              <w:rPr>
                <w:rFonts w:eastAsia="Calibri"/>
                <w:noProof/>
                <w:lang w:val="kk-KZ"/>
              </w:rPr>
              <w:t xml:space="preserve">Монополияға қарсы органның «Рұқсаттар және хабарламалар туралы» Заңға сәйкес </w:t>
            </w:r>
            <w:r w:rsidR="00024B9A">
              <w:rPr>
                <w:rFonts w:eastAsia="Calibri"/>
                <w:noProof/>
                <w:lang w:val="kk-KZ"/>
              </w:rPr>
              <w:t>э</w:t>
            </w:r>
            <w:r w:rsidRPr="007B0557">
              <w:rPr>
                <w:rFonts w:eastAsia="Calibri"/>
                <w:noProof/>
                <w:lang w:val="kk-KZ"/>
              </w:rPr>
              <w:t>кономикалық шоғырлануға келісімі екінші санаттағы рұқсаттар тізбесіне кіретінін атап өткен жөн.</w:t>
            </w:r>
          </w:p>
        </w:tc>
      </w:tr>
      <w:tr w:rsidR="00155122" w:rsidRPr="00135D33" w14:paraId="01302466" w14:textId="77777777" w:rsidTr="006314B5">
        <w:trPr>
          <w:gridAfter w:val="1"/>
          <w:wAfter w:w="13" w:type="pct"/>
        </w:trPr>
        <w:tc>
          <w:tcPr>
            <w:tcW w:w="179" w:type="pct"/>
          </w:tcPr>
          <w:p w14:paraId="63F68151" w14:textId="77777777"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02CBE6A2" w14:textId="2A9E1AFB" w:rsidR="00155122" w:rsidRPr="007B0557" w:rsidRDefault="00155122" w:rsidP="00155122">
            <w:pPr>
              <w:jc w:val="center"/>
              <w:rPr>
                <w:rFonts w:eastAsia="Times New Roman"/>
                <w:noProof/>
                <w:lang w:val="kk-KZ" w:eastAsia="ru-RU"/>
              </w:rPr>
            </w:pPr>
            <w:r w:rsidRPr="007B0557">
              <w:rPr>
                <w:noProof/>
                <w:lang w:val="kk-KZ"/>
              </w:rPr>
              <w:t>201-баптың 1-тармағының 2) тармақшасы</w:t>
            </w:r>
          </w:p>
        </w:tc>
        <w:tc>
          <w:tcPr>
            <w:tcW w:w="1408" w:type="pct"/>
            <w:gridSpan w:val="4"/>
            <w:tcBorders>
              <w:top w:val="single" w:sz="8" w:space="0" w:color="000000"/>
              <w:left w:val="nil"/>
              <w:bottom w:val="single" w:sz="8" w:space="0" w:color="000000"/>
              <w:right w:val="single" w:sz="8" w:space="0" w:color="000000"/>
            </w:tcBorders>
          </w:tcPr>
          <w:p w14:paraId="0E7DD59F"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0C78DE5A"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1. Мыналар экономикалық шоғырлану деп танылады:</w:t>
            </w:r>
          </w:p>
          <w:p w14:paraId="13F6CEE8"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7E6C5433" w14:textId="77777777" w:rsidR="00155122" w:rsidRPr="007B0557" w:rsidRDefault="00155122" w:rsidP="00155122">
            <w:pPr>
              <w:shd w:val="clear" w:color="auto" w:fill="FFFFFF"/>
              <w:tabs>
                <w:tab w:val="left" w:pos="781"/>
              </w:tabs>
              <w:ind w:firstLine="391"/>
              <w:jc w:val="both"/>
              <w:textAlignment w:val="baseline"/>
              <w:rPr>
                <w:bCs/>
                <w:noProof/>
                <w:color w:val="000000"/>
                <w:spacing w:val="2"/>
                <w:lang w:val="kk-KZ"/>
              </w:rPr>
            </w:pPr>
            <w:r w:rsidRPr="007B0557">
              <w:rPr>
                <w:bCs/>
                <w:noProof/>
                <w:color w:val="000000"/>
                <w:spacing w:val="2"/>
                <w:lang w:val="kk-KZ"/>
              </w:rPr>
              <w:t xml:space="preserve">2) тұлғаның (тұлғалар тобының) нарық субъектiсiнiң дауыс беретiн </w:t>
            </w:r>
            <w:r w:rsidRPr="007B0557">
              <w:rPr>
                <w:bCs/>
                <w:noProof/>
                <w:color w:val="000000"/>
                <w:spacing w:val="2"/>
                <w:lang w:val="kk-KZ"/>
              </w:rPr>
              <w:lastRenderedPageBreak/>
              <w:t xml:space="preserve">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w:t>
            </w:r>
            <w:r w:rsidRPr="007B0557">
              <w:rPr>
                <w:b/>
                <w:noProof/>
                <w:color w:val="000000"/>
                <w:spacing w:val="2"/>
                <w:lang w:val="kk-KZ"/>
              </w:rPr>
              <w:t>елу</w:t>
            </w:r>
            <w:r w:rsidRPr="007B0557">
              <w:rPr>
                <w:bCs/>
                <w:noProof/>
                <w:color w:val="000000"/>
                <w:spacing w:val="2"/>
                <w:lang w:val="kk-KZ"/>
              </w:rPr>
              <w:t xml:space="preserve"> немесе одан аз пайызына иелік етсе, мұндай тұлға (тұлғалар тобы) көрсетілген акциялардың (жарғылық капиталға қатысу үлестерiнiң, пайлардың) </w:t>
            </w:r>
            <w:r w:rsidRPr="007B0557">
              <w:rPr>
                <w:b/>
                <w:noProof/>
                <w:color w:val="000000"/>
                <w:spacing w:val="2"/>
                <w:lang w:val="kk-KZ"/>
              </w:rPr>
              <w:t>елу пайызынан</w:t>
            </w:r>
            <w:r w:rsidRPr="007B0557">
              <w:rPr>
                <w:bCs/>
                <w:noProof/>
                <w:color w:val="000000"/>
                <w:spacing w:val="2"/>
                <w:lang w:val="kk-KZ"/>
              </w:rPr>
              <w:t xml:space="preserve"> астамына иелік ету құқығына ие болады.</w:t>
            </w:r>
          </w:p>
          <w:p w14:paraId="635B7F09" w14:textId="1CE71207" w:rsidR="00155122" w:rsidRPr="007B0557" w:rsidRDefault="00155122" w:rsidP="00155122">
            <w:pPr>
              <w:ind w:firstLine="383"/>
              <w:jc w:val="both"/>
              <w:rPr>
                <w:rFonts w:eastAsia="Times New Roman"/>
                <w:bCs/>
                <w:noProof/>
                <w:lang w:val="kk-KZ" w:eastAsia="ru-RU"/>
              </w:rPr>
            </w:pPr>
            <w:r w:rsidRPr="007B0557">
              <w:rPr>
                <w:bCs/>
                <w:noProof/>
                <w:color w:val="000000"/>
                <w:spacing w:val="2"/>
                <w:lang w:val="kk-KZ"/>
              </w:rPr>
              <w:t>Осы талап заңды тұлға құрылтайшыларына оның құрылуы кезінде қолданылмайды;</w:t>
            </w:r>
          </w:p>
        </w:tc>
        <w:tc>
          <w:tcPr>
            <w:tcW w:w="1455" w:type="pct"/>
            <w:gridSpan w:val="3"/>
            <w:shd w:val="clear" w:color="auto" w:fill="auto"/>
          </w:tcPr>
          <w:p w14:paraId="67AB66CA" w14:textId="77777777" w:rsidR="00155122" w:rsidRPr="007B0557" w:rsidRDefault="00155122" w:rsidP="00155122">
            <w:pPr>
              <w:shd w:val="clear" w:color="auto" w:fill="FFFFFF"/>
              <w:tabs>
                <w:tab w:val="left" w:pos="781"/>
              </w:tabs>
              <w:ind w:firstLine="391"/>
              <w:jc w:val="both"/>
              <w:textAlignment w:val="baseline"/>
              <w:rPr>
                <w:bCs/>
                <w:noProof/>
                <w:color w:val="000000"/>
                <w:spacing w:val="2"/>
                <w:lang w:val="kk-KZ"/>
              </w:rPr>
            </w:pPr>
            <w:r w:rsidRPr="007B0557">
              <w:rPr>
                <w:bCs/>
                <w:noProof/>
                <w:color w:val="000000"/>
                <w:spacing w:val="2"/>
                <w:lang w:val="kk-KZ"/>
              </w:rPr>
              <w:lastRenderedPageBreak/>
              <w:t>201-бап. Экономикалық шоғырлануды реттеу</w:t>
            </w:r>
          </w:p>
          <w:p w14:paraId="359341D4" w14:textId="77777777" w:rsidR="00155122" w:rsidRPr="007B0557" w:rsidRDefault="00155122" w:rsidP="00155122">
            <w:pPr>
              <w:shd w:val="clear" w:color="auto" w:fill="FFFFFF"/>
              <w:tabs>
                <w:tab w:val="left" w:pos="781"/>
              </w:tabs>
              <w:ind w:firstLine="391"/>
              <w:jc w:val="both"/>
              <w:textAlignment w:val="baseline"/>
              <w:rPr>
                <w:bCs/>
                <w:noProof/>
                <w:color w:val="000000"/>
                <w:spacing w:val="2"/>
                <w:lang w:val="kk-KZ"/>
              </w:rPr>
            </w:pPr>
            <w:r w:rsidRPr="007B0557">
              <w:rPr>
                <w:bCs/>
                <w:noProof/>
                <w:color w:val="000000"/>
                <w:spacing w:val="2"/>
                <w:lang w:val="kk-KZ"/>
              </w:rPr>
              <w:t>1. Мыналар экономикалық шоғырлану деп танылады:</w:t>
            </w:r>
          </w:p>
          <w:p w14:paraId="6D5131D0" w14:textId="77777777" w:rsidR="00155122" w:rsidRPr="007B0557" w:rsidRDefault="00155122" w:rsidP="00155122">
            <w:pPr>
              <w:pStyle w:val="a4"/>
              <w:shd w:val="clear" w:color="auto" w:fill="FFFFFF"/>
              <w:tabs>
                <w:tab w:val="left" w:pos="1143"/>
              </w:tabs>
              <w:ind w:left="9" w:firstLine="391"/>
              <w:jc w:val="both"/>
              <w:textAlignment w:val="baseline"/>
              <w:rPr>
                <w:bCs/>
                <w:noProof/>
                <w:color w:val="000000"/>
                <w:spacing w:val="2"/>
                <w:lang w:val="kk-KZ"/>
              </w:rPr>
            </w:pPr>
            <w:r w:rsidRPr="007B0557">
              <w:rPr>
                <w:bCs/>
                <w:noProof/>
                <w:color w:val="000000"/>
                <w:spacing w:val="2"/>
                <w:lang w:val="kk-KZ"/>
              </w:rPr>
              <w:t>...</w:t>
            </w:r>
          </w:p>
          <w:p w14:paraId="5EF0E38F" w14:textId="77777777" w:rsidR="00155122" w:rsidRPr="007B0557" w:rsidRDefault="00155122" w:rsidP="00155122">
            <w:pPr>
              <w:shd w:val="clear" w:color="auto" w:fill="FFFFFF"/>
              <w:tabs>
                <w:tab w:val="left" w:pos="781"/>
              </w:tabs>
              <w:ind w:firstLine="391"/>
              <w:jc w:val="both"/>
              <w:textAlignment w:val="baseline"/>
              <w:rPr>
                <w:bCs/>
                <w:noProof/>
                <w:color w:val="000000"/>
                <w:spacing w:val="2"/>
                <w:lang w:val="kk-KZ"/>
              </w:rPr>
            </w:pPr>
            <w:r w:rsidRPr="007B0557">
              <w:rPr>
                <w:bCs/>
                <w:noProof/>
                <w:color w:val="000000"/>
                <w:spacing w:val="2"/>
                <w:lang w:val="kk-KZ"/>
              </w:rPr>
              <w:t xml:space="preserve">2) тұлғаның (тұлғалар тобының) нарық субъектiсiнiң дауыс беретiн </w:t>
            </w:r>
            <w:r w:rsidRPr="007B0557">
              <w:rPr>
                <w:bCs/>
                <w:noProof/>
                <w:color w:val="000000"/>
                <w:spacing w:val="2"/>
                <w:lang w:val="kk-KZ"/>
              </w:rPr>
              <w:lastRenderedPageBreak/>
              <w:t xml:space="preserve">акцияларын (жарғылық капиталға қатысу үлестерiн, пайларын) сатып алуы, бұл ретте, егер мұндай тұлға (тұлғалар тобы) сатып алуға дейiн осы нарық субъектiсiнiң акцияларына (жарғылық капиталға қатысу үлестерiне, пайларына) иелік етпесе немесе аталған нарық субъектiсiнiң дауыс беретiн акцияларының (жарғылық капиталға қатысу үлестерiнiң, пайларының) </w:t>
            </w:r>
            <w:r w:rsidRPr="007B0557">
              <w:rPr>
                <w:b/>
                <w:noProof/>
                <w:color w:val="000000"/>
                <w:spacing w:val="2"/>
                <w:lang w:val="kk-KZ"/>
              </w:rPr>
              <w:t>жиырма бес</w:t>
            </w:r>
            <w:r w:rsidRPr="007B0557">
              <w:rPr>
                <w:bCs/>
                <w:noProof/>
                <w:color w:val="000000"/>
                <w:spacing w:val="2"/>
                <w:lang w:val="kk-KZ"/>
              </w:rPr>
              <w:t xml:space="preserve"> немесе одан аз пайызына иелік етсе, мұндай тұлға (тұлғалар тобы) көрсетілген акциялардың (жарғылық капиталға қатысу үлестерiнiң, пайлардың) </w:t>
            </w:r>
            <w:r w:rsidRPr="007B0557">
              <w:rPr>
                <w:b/>
                <w:noProof/>
                <w:color w:val="000000"/>
                <w:spacing w:val="2"/>
                <w:lang w:val="kk-KZ"/>
              </w:rPr>
              <w:t>жиырма бес</w:t>
            </w:r>
            <w:r w:rsidRPr="007B0557">
              <w:rPr>
                <w:bCs/>
                <w:noProof/>
                <w:color w:val="000000"/>
                <w:spacing w:val="2"/>
                <w:lang w:val="kk-KZ"/>
              </w:rPr>
              <w:t xml:space="preserve"> </w:t>
            </w:r>
            <w:r w:rsidRPr="007B0557">
              <w:rPr>
                <w:b/>
                <w:noProof/>
                <w:color w:val="000000"/>
                <w:spacing w:val="2"/>
                <w:lang w:val="kk-KZ"/>
              </w:rPr>
              <w:t>пайызынан</w:t>
            </w:r>
            <w:r w:rsidRPr="007B0557">
              <w:rPr>
                <w:bCs/>
                <w:noProof/>
                <w:color w:val="000000"/>
                <w:spacing w:val="2"/>
                <w:lang w:val="kk-KZ"/>
              </w:rPr>
              <w:t xml:space="preserve"> астамына иелік ету құқығына ие болады.</w:t>
            </w:r>
          </w:p>
          <w:p w14:paraId="4825603A" w14:textId="5A56CD79" w:rsidR="00155122" w:rsidRPr="007B0557" w:rsidRDefault="00155122" w:rsidP="00155122">
            <w:pPr>
              <w:ind w:firstLine="383"/>
              <w:jc w:val="both"/>
              <w:rPr>
                <w:rFonts w:eastAsia="Times New Roman"/>
                <w:bCs/>
                <w:noProof/>
                <w:lang w:val="kk-KZ" w:eastAsia="ru-RU"/>
              </w:rPr>
            </w:pPr>
            <w:r w:rsidRPr="007B0557">
              <w:rPr>
                <w:bCs/>
                <w:noProof/>
                <w:color w:val="000000"/>
                <w:spacing w:val="2"/>
                <w:lang w:val="kk-KZ"/>
              </w:rPr>
              <w:t>Осы талап заңды тұлға құрылтайшыларына оның құрылуы кезінде қолданылмайды;</w:t>
            </w:r>
          </w:p>
        </w:tc>
        <w:tc>
          <w:tcPr>
            <w:tcW w:w="1339" w:type="pct"/>
            <w:gridSpan w:val="5"/>
          </w:tcPr>
          <w:p w14:paraId="4F1583B5" w14:textId="77777777" w:rsidR="00155122" w:rsidRPr="007B0557" w:rsidRDefault="00155122" w:rsidP="00155122">
            <w:pPr>
              <w:ind w:left="-15" w:firstLine="391"/>
              <w:contextualSpacing/>
              <w:jc w:val="both"/>
              <w:rPr>
                <w:bCs/>
                <w:noProof/>
                <w:lang w:val="kk-KZ"/>
              </w:rPr>
            </w:pPr>
            <w:r w:rsidRPr="007B0557">
              <w:rPr>
                <w:bCs/>
                <w:noProof/>
                <w:lang w:val="kk-KZ"/>
              </w:rPr>
              <w:lastRenderedPageBreak/>
              <w:t>Ағымдағы заңнама монополиялық жағдайдың туындауына және (немесе) бәсекелестікті шектеуге жол бермеу үшін монополияға қарсы органмен аса ірі мәмілелерді келісуді көздейді.</w:t>
            </w:r>
          </w:p>
          <w:p w14:paraId="076A8E0D" w14:textId="45D6ABAC" w:rsidR="00155122" w:rsidRPr="007B0557" w:rsidRDefault="00155122" w:rsidP="00155122">
            <w:pPr>
              <w:ind w:left="-15" w:firstLine="391"/>
              <w:contextualSpacing/>
              <w:jc w:val="both"/>
              <w:rPr>
                <w:bCs/>
                <w:noProof/>
                <w:lang w:val="kk-KZ"/>
              </w:rPr>
            </w:pPr>
            <w:r w:rsidRPr="007B0557">
              <w:rPr>
                <w:bCs/>
                <w:noProof/>
                <w:lang w:val="kk-KZ"/>
              </w:rPr>
              <w:t xml:space="preserve">Кәсіпкерлік </w:t>
            </w:r>
            <w:r w:rsidR="00024B9A">
              <w:rPr>
                <w:bCs/>
                <w:noProof/>
                <w:lang w:val="kk-KZ"/>
              </w:rPr>
              <w:t>к</w:t>
            </w:r>
            <w:r w:rsidRPr="007B0557">
              <w:rPr>
                <w:bCs/>
                <w:noProof/>
                <w:lang w:val="kk-KZ"/>
              </w:rPr>
              <w:t xml:space="preserve">одекске (бұдан әрі - Кодекс) сәйкес акциялардың (қатысу </w:t>
            </w:r>
            <w:r w:rsidRPr="007B0557">
              <w:rPr>
                <w:bCs/>
                <w:noProof/>
                <w:lang w:val="kk-KZ"/>
              </w:rPr>
              <w:lastRenderedPageBreak/>
              <w:t>үлестерінің) 50%-дан астамын сату бойынша ірі мәмілелер жасау кезінде монополияға қарсы органның алдын ала келісімі талап етіледі.</w:t>
            </w:r>
          </w:p>
          <w:p w14:paraId="1DD82D4A" w14:textId="77777777" w:rsidR="00155122" w:rsidRPr="007B0557" w:rsidRDefault="00155122" w:rsidP="00155122">
            <w:pPr>
              <w:ind w:left="-15" w:firstLine="391"/>
              <w:contextualSpacing/>
              <w:jc w:val="both"/>
              <w:rPr>
                <w:bCs/>
                <w:noProof/>
                <w:lang w:val="kk-KZ"/>
              </w:rPr>
            </w:pPr>
            <w:r w:rsidRPr="007B0557">
              <w:rPr>
                <w:bCs/>
                <w:noProof/>
                <w:lang w:val="kk-KZ"/>
              </w:rPr>
              <w:t>Қолданыстағы заңнама монополияға қарсы органмен келісуді айналып өтуге мүмкіндік береді.</w:t>
            </w:r>
          </w:p>
          <w:p w14:paraId="094E3BF0" w14:textId="5784B415" w:rsidR="00155122" w:rsidRPr="007B0557" w:rsidRDefault="00155122" w:rsidP="00155122">
            <w:pPr>
              <w:ind w:left="-15" w:firstLine="391"/>
              <w:contextualSpacing/>
              <w:jc w:val="both"/>
              <w:rPr>
                <w:bCs/>
                <w:noProof/>
                <w:lang w:val="kk-KZ"/>
              </w:rPr>
            </w:pPr>
            <w:r w:rsidRPr="007B0557">
              <w:rPr>
                <w:bCs/>
                <w:noProof/>
                <w:lang w:val="kk-KZ"/>
              </w:rPr>
              <w:t>Кодекске сәйкес монополияға қарсы органның келісімі мәмілелер адамдардың бір тобында болған кезде талап етілмейді. Байқау кеңесінің құрамына сол адамдардың кіруі жеткілікті.</w:t>
            </w:r>
          </w:p>
          <w:p w14:paraId="65AC7957" w14:textId="77777777" w:rsidR="00155122" w:rsidRPr="007B0557" w:rsidRDefault="00155122" w:rsidP="00155122">
            <w:pPr>
              <w:ind w:firstLine="383"/>
              <w:jc w:val="both"/>
              <w:rPr>
                <w:bCs/>
                <w:noProof/>
                <w:lang w:val="kk-KZ"/>
              </w:rPr>
            </w:pPr>
            <w:r w:rsidRPr="007B0557">
              <w:rPr>
                <w:bCs/>
                <w:noProof/>
                <w:lang w:val="kk-KZ"/>
              </w:rPr>
              <w:t>Болашақта мұндай жағдайларды болдырмау үшін келісу шектерін қайта қарауды және экономикалық шоғырлану процестеріне бақылауды күшейтуді көздейтін қолданыстағы заңнамаға өзгерістер енгізу бойынша шұғыл шаралар қабылдау қажет.</w:t>
            </w:r>
          </w:p>
          <w:p w14:paraId="5CE96763" w14:textId="56596851" w:rsidR="00155122" w:rsidRPr="007B0557" w:rsidRDefault="00155122" w:rsidP="00155122">
            <w:pPr>
              <w:ind w:firstLine="383"/>
              <w:jc w:val="both"/>
              <w:rPr>
                <w:rFonts w:eastAsia="Calibri"/>
                <w:noProof/>
                <w:lang w:val="kk-KZ"/>
              </w:rPr>
            </w:pPr>
            <w:r w:rsidRPr="007B0557">
              <w:rPr>
                <w:rFonts w:eastAsia="Calibri"/>
                <w:noProof/>
                <w:lang w:val="kk-KZ"/>
              </w:rPr>
              <w:t>Бұл түзету Кәсіпкерлік қызметті реттеу мәселелері жөніндегі ведомствоаралық комиссияның отырысында мақұлданды (2024 жылғы 25 сәуірдегі № 87 хаттаманың 3.2 тармағы)</w:t>
            </w:r>
          </w:p>
        </w:tc>
      </w:tr>
      <w:tr w:rsidR="00155122" w:rsidRPr="00135D33" w14:paraId="5145D00D" w14:textId="77777777" w:rsidTr="006314B5">
        <w:trPr>
          <w:gridAfter w:val="1"/>
          <w:wAfter w:w="13" w:type="pct"/>
        </w:trPr>
        <w:tc>
          <w:tcPr>
            <w:tcW w:w="179" w:type="pct"/>
          </w:tcPr>
          <w:p w14:paraId="70186633" w14:textId="77777777" w:rsidR="00155122" w:rsidRPr="007B0557" w:rsidRDefault="00155122" w:rsidP="00155122">
            <w:pPr>
              <w:pStyle w:val="a4"/>
              <w:numPr>
                <w:ilvl w:val="0"/>
                <w:numId w:val="45"/>
              </w:numPr>
              <w:shd w:val="clear" w:color="auto" w:fill="FFFFFF"/>
              <w:rPr>
                <w:bCs/>
                <w:noProof/>
                <w:lang w:val="kk-KZ"/>
              </w:rPr>
            </w:pPr>
          </w:p>
        </w:tc>
        <w:tc>
          <w:tcPr>
            <w:tcW w:w="606" w:type="pct"/>
            <w:gridSpan w:val="3"/>
            <w:tcBorders>
              <w:top w:val="single" w:sz="8" w:space="0" w:color="000000"/>
              <w:left w:val="nil"/>
              <w:bottom w:val="single" w:sz="8" w:space="0" w:color="000000"/>
              <w:right w:val="single" w:sz="8" w:space="0" w:color="000000"/>
            </w:tcBorders>
          </w:tcPr>
          <w:p w14:paraId="7315B3B3" w14:textId="4C24E83F" w:rsidR="00155122" w:rsidRPr="007B0557" w:rsidRDefault="00155122" w:rsidP="00155122">
            <w:pPr>
              <w:jc w:val="center"/>
              <w:rPr>
                <w:rFonts w:eastAsia="Times New Roman"/>
                <w:noProof/>
                <w:lang w:val="kk-KZ" w:eastAsia="ru-RU"/>
              </w:rPr>
            </w:pPr>
            <w:r w:rsidRPr="007B0557">
              <w:rPr>
                <w:noProof/>
                <w:lang w:val="kk-KZ"/>
              </w:rPr>
              <w:t>201-баптың жаңа 6) тармақшасы</w:t>
            </w:r>
          </w:p>
        </w:tc>
        <w:tc>
          <w:tcPr>
            <w:tcW w:w="1408" w:type="pct"/>
            <w:gridSpan w:val="4"/>
            <w:tcBorders>
              <w:top w:val="single" w:sz="8" w:space="0" w:color="000000"/>
              <w:left w:val="nil"/>
              <w:bottom w:val="single" w:sz="8" w:space="0" w:color="000000"/>
              <w:right w:val="single" w:sz="8" w:space="0" w:color="000000"/>
            </w:tcBorders>
          </w:tcPr>
          <w:p w14:paraId="3EEE8EE8" w14:textId="77777777" w:rsidR="00155122" w:rsidRPr="007B0557" w:rsidRDefault="00155122" w:rsidP="00155122">
            <w:pPr>
              <w:shd w:val="clear" w:color="auto" w:fill="FFFFFF"/>
              <w:tabs>
                <w:tab w:val="left" w:pos="781"/>
              </w:tabs>
              <w:ind w:firstLine="391"/>
              <w:jc w:val="both"/>
              <w:textAlignment w:val="baseline"/>
              <w:rPr>
                <w:rFonts w:eastAsia="Times New Roman"/>
                <w:noProof/>
                <w:lang w:val="kk-KZ" w:eastAsia="ru-RU"/>
              </w:rPr>
            </w:pPr>
            <w:r w:rsidRPr="007B0557">
              <w:rPr>
                <w:rFonts w:eastAsia="Times New Roman"/>
                <w:noProof/>
                <w:lang w:val="kk-KZ" w:eastAsia="ru-RU"/>
              </w:rPr>
              <w:t>201-бап. Экономикалық шоғырлануды реттеу</w:t>
            </w:r>
          </w:p>
          <w:p w14:paraId="60ED21D6" w14:textId="77777777" w:rsidR="00155122" w:rsidRPr="007B0557" w:rsidRDefault="00155122" w:rsidP="00155122">
            <w:pPr>
              <w:shd w:val="clear" w:color="auto" w:fill="FFFFFF"/>
              <w:tabs>
                <w:tab w:val="left" w:pos="781"/>
              </w:tabs>
              <w:ind w:firstLine="391"/>
              <w:jc w:val="both"/>
              <w:textAlignment w:val="baseline"/>
              <w:rPr>
                <w:rFonts w:eastAsia="Times New Roman"/>
                <w:noProof/>
                <w:lang w:val="kk-KZ" w:eastAsia="ru-RU"/>
              </w:rPr>
            </w:pPr>
            <w:r w:rsidRPr="007B0557">
              <w:rPr>
                <w:rFonts w:eastAsia="Times New Roman"/>
                <w:noProof/>
                <w:lang w:val="kk-KZ" w:eastAsia="ru-RU"/>
              </w:rPr>
              <w:t>1. Экономикалық шоғырлану деп танылады:</w:t>
            </w:r>
          </w:p>
          <w:p w14:paraId="0437FA7E" w14:textId="77777777" w:rsidR="00155122" w:rsidRPr="007B0557" w:rsidRDefault="00155122" w:rsidP="00155122">
            <w:pPr>
              <w:shd w:val="clear" w:color="auto" w:fill="FFFFFF"/>
              <w:tabs>
                <w:tab w:val="left" w:pos="781"/>
              </w:tabs>
              <w:ind w:firstLine="391"/>
              <w:jc w:val="both"/>
              <w:textAlignment w:val="baseline"/>
              <w:rPr>
                <w:rFonts w:eastAsia="Times New Roman"/>
                <w:noProof/>
                <w:lang w:val="kk-KZ" w:eastAsia="ru-RU"/>
              </w:rPr>
            </w:pPr>
            <w:r w:rsidRPr="007B0557">
              <w:rPr>
                <w:rFonts w:eastAsia="Times New Roman"/>
                <w:noProof/>
                <w:lang w:val="kk-KZ" w:eastAsia="ru-RU"/>
              </w:rPr>
              <w:t>…</w:t>
            </w:r>
          </w:p>
          <w:p w14:paraId="229BDFED" w14:textId="72916EE4" w:rsidR="00155122" w:rsidRPr="007B0557" w:rsidRDefault="00155122" w:rsidP="00155122">
            <w:pPr>
              <w:ind w:firstLine="383"/>
              <w:jc w:val="both"/>
              <w:rPr>
                <w:rFonts w:eastAsia="Times New Roman"/>
                <w:bCs/>
                <w:noProof/>
                <w:lang w:val="kk-KZ" w:eastAsia="ru-RU"/>
              </w:rPr>
            </w:pPr>
            <w:r w:rsidRPr="007B0557">
              <w:rPr>
                <w:rFonts w:eastAsia="Times New Roman"/>
                <w:b/>
                <w:bCs/>
                <w:noProof/>
                <w:lang w:val="kk-KZ" w:eastAsia="ru-RU"/>
              </w:rPr>
              <w:t>6) Жоқ</w:t>
            </w:r>
          </w:p>
        </w:tc>
        <w:tc>
          <w:tcPr>
            <w:tcW w:w="1455" w:type="pct"/>
            <w:gridSpan w:val="3"/>
            <w:shd w:val="clear" w:color="auto" w:fill="auto"/>
          </w:tcPr>
          <w:p w14:paraId="505806BB" w14:textId="77777777" w:rsidR="00155122" w:rsidRPr="007B0557" w:rsidRDefault="00155122" w:rsidP="00155122">
            <w:pPr>
              <w:shd w:val="clear" w:color="auto" w:fill="FFFFFF"/>
              <w:tabs>
                <w:tab w:val="left" w:pos="781"/>
              </w:tabs>
              <w:ind w:firstLine="391"/>
              <w:jc w:val="both"/>
              <w:textAlignment w:val="baseline"/>
              <w:rPr>
                <w:rFonts w:eastAsia="Times New Roman"/>
                <w:noProof/>
                <w:lang w:val="kk-KZ" w:eastAsia="ru-RU"/>
              </w:rPr>
            </w:pPr>
            <w:r w:rsidRPr="007B0557">
              <w:rPr>
                <w:rFonts w:eastAsia="Times New Roman"/>
                <w:noProof/>
                <w:lang w:val="kk-KZ" w:eastAsia="ru-RU"/>
              </w:rPr>
              <w:t>201-бап. Экономикалық шоғырлануды реттеу</w:t>
            </w:r>
          </w:p>
          <w:p w14:paraId="5C070EF8" w14:textId="77777777" w:rsidR="00155122" w:rsidRPr="007B0557" w:rsidRDefault="00155122" w:rsidP="00155122">
            <w:pPr>
              <w:shd w:val="clear" w:color="auto" w:fill="FFFFFF"/>
              <w:tabs>
                <w:tab w:val="left" w:pos="781"/>
              </w:tabs>
              <w:ind w:firstLine="391"/>
              <w:jc w:val="both"/>
              <w:textAlignment w:val="baseline"/>
              <w:rPr>
                <w:rFonts w:eastAsia="Times New Roman"/>
                <w:noProof/>
                <w:lang w:val="kk-KZ" w:eastAsia="ru-RU"/>
              </w:rPr>
            </w:pPr>
            <w:r w:rsidRPr="007B0557">
              <w:rPr>
                <w:rFonts w:eastAsia="Times New Roman"/>
                <w:noProof/>
                <w:lang w:val="kk-KZ" w:eastAsia="ru-RU"/>
              </w:rPr>
              <w:t>1. Экономикалық шоғырлану деп танылады:</w:t>
            </w:r>
          </w:p>
          <w:p w14:paraId="15D63489" w14:textId="77777777" w:rsidR="00155122" w:rsidRPr="007B0557" w:rsidRDefault="00155122" w:rsidP="00155122">
            <w:pPr>
              <w:shd w:val="clear" w:color="auto" w:fill="FFFFFF"/>
              <w:tabs>
                <w:tab w:val="left" w:pos="781"/>
              </w:tabs>
              <w:ind w:firstLine="391"/>
              <w:jc w:val="both"/>
              <w:textAlignment w:val="baseline"/>
              <w:rPr>
                <w:rFonts w:eastAsia="Times New Roman"/>
                <w:noProof/>
                <w:lang w:val="kk-KZ" w:eastAsia="ru-RU"/>
              </w:rPr>
            </w:pPr>
            <w:r w:rsidRPr="007B0557">
              <w:rPr>
                <w:rFonts w:eastAsia="Times New Roman"/>
                <w:noProof/>
                <w:lang w:val="kk-KZ" w:eastAsia="ru-RU"/>
              </w:rPr>
              <w:t>…</w:t>
            </w:r>
          </w:p>
          <w:p w14:paraId="285D5F21" w14:textId="53D7CCDB" w:rsidR="00155122" w:rsidRPr="00853B01" w:rsidRDefault="00155122" w:rsidP="00155122">
            <w:pPr>
              <w:shd w:val="clear" w:color="auto" w:fill="FFFFFF"/>
              <w:tabs>
                <w:tab w:val="left" w:pos="781"/>
              </w:tabs>
              <w:ind w:firstLine="391"/>
              <w:jc w:val="both"/>
              <w:textAlignment w:val="baseline"/>
              <w:rPr>
                <w:b/>
                <w:noProof/>
                <w:color w:val="000000"/>
                <w:spacing w:val="2"/>
                <w:lang w:val="kk-KZ"/>
              </w:rPr>
            </w:pPr>
            <w:r w:rsidRPr="00F9386A">
              <w:rPr>
                <w:b/>
                <w:noProof/>
                <w:color w:val="000000"/>
                <w:spacing w:val="2"/>
                <w:lang w:val="kk-KZ"/>
              </w:rPr>
              <w:t xml:space="preserve">6) </w:t>
            </w:r>
            <w:r w:rsidR="00853B01" w:rsidRPr="00F9386A">
              <w:rPr>
                <w:b/>
                <w:noProof/>
                <w:color w:val="000000"/>
                <w:spacing w:val="2"/>
                <w:lang w:val="kk-KZ"/>
              </w:rPr>
              <w:t xml:space="preserve">мемлекеттік мүлікті нарық субъектісіне беруі (мемлекеттік заңды тұлғаларды қоспағанда), оның ішінде ұялы байланыс қызметтерін көрсету үшін радиожиіліктерді, жер қойнауын </w:t>
            </w:r>
            <w:r w:rsidR="00853B01" w:rsidRPr="00F9386A">
              <w:rPr>
                <w:b/>
                <w:noProof/>
                <w:color w:val="000000"/>
                <w:spacing w:val="2"/>
                <w:lang w:val="kk-KZ"/>
              </w:rPr>
              <w:lastRenderedPageBreak/>
              <w:t>пайдалану құқықтарын, жер учаскелерін беру.</w:t>
            </w:r>
          </w:p>
          <w:p w14:paraId="50EA515A" w14:textId="21172EC3" w:rsidR="00155122" w:rsidRPr="007B0557" w:rsidRDefault="00155122" w:rsidP="00155122">
            <w:pPr>
              <w:ind w:firstLine="383"/>
              <w:jc w:val="both"/>
              <w:rPr>
                <w:rFonts w:eastAsia="Times New Roman"/>
                <w:bCs/>
                <w:noProof/>
                <w:lang w:val="kk-KZ" w:eastAsia="ru-RU"/>
              </w:rPr>
            </w:pPr>
            <w:r w:rsidRPr="002112ED">
              <w:rPr>
                <w:b/>
                <w:noProof/>
                <w:color w:val="000000"/>
                <w:spacing w:val="2"/>
                <w:lang w:val="kk-KZ"/>
              </w:rPr>
              <w:t>Бұл талап өзіне жүктелген функцияларды жүзеге асыруға ықпал ететін және (немесе) қаржы нарығы инфрақұрылымының бөлігі болып табылатын Қазақстан Республикасының Ұлттық Банкіне және оның еншілес ұйымдарына қолданылмайды.</w:t>
            </w:r>
          </w:p>
        </w:tc>
        <w:tc>
          <w:tcPr>
            <w:tcW w:w="1339" w:type="pct"/>
            <w:gridSpan w:val="5"/>
          </w:tcPr>
          <w:p w14:paraId="2E6EAD40" w14:textId="77777777" w:rsidR="00155122" w:rsidRPr="007B0557" w:rsidRDefault="00155122" w:rsidP="00155122">
            <w:pPr>
              <w:ind w:firstLine="391"/>
              <w:jc w:val="both"/>
              <w:rPr>
                <w:rFonts w:eastAsia="Calibri"/>
                <w:noProof/>
                <w:lang w:val="kk-KZ"/>
              </w:rPr>
            </w:pPr>
            <w:r w:rsidRPr="007B0557">
              <w:rPr>
                <w:rFonts w:eastAsia="Calibri"/>
                <w:noProof/>
                <w:lang w:val="kk-KZ"/>
              </w:rPr>
              <w:lastRenderedPageBreak/>
              <w:t>Бүгінгі күні Кәсіпкерлік кодексте экономикалық шоғырлану белгілеріне нақты жататын мемлекеттік меншікті беру жағдайлары реттеумен қамтылмаған.</w:t>
            </w:r>
          </w:p>
          <w:p w14:paraId="7C82BA1B" w14:textId="18FD783A" w:rsidR="00155122" w:rsidRPr="007B0557" w:rsidRDefault="00155122" w:rsidP="00155122">
            <w:pPr>
              <w:ind w:firstLine="383"/>
              <w:jc w:val="both"/>
              <w:rPr>
                <w:rFonts w:eastAsia="Calibri"/>
                <w:noProof/>
                <w:lang w:val="kk-KZ"/>
              </w:rPr>
            </w:pPr>
            <w:r w:rsidRPr="007B0557">
              <w:rPr>
                <w:rFonts w:eastAsia="Calibri"/>
                <w:noProof/>
                <w:lang w:val="kk-KZ"/>
              </w:rPr>
              <w:t>Осыған байланысты</w:t>
            </w:r>
            <w:r w:rsidR="00024B9A">
              <w:rPr>
                <w:rFonts w:eastAsia="Calibri"/>
                <w:noProof/>
                <w:lang w:val="kk-KZ"/>
              </w:rPr>
              <w:t>,</w:t>
            </w:r>
            <w:r w:rsidRPr="007B0557">
              <w:rPr>
                <w:rFonts w:eastAsia="Calibri"/>
                <w:noProof/>
                <w:lang w:val="kk-KZ"/>
              </w:rPr>
              <w:t xml:space="preserve"> мемлекеттік меншікті </w:t>
            </w:r>
            <w:r w:rsidR="00853B01">
              <w:rPr>
                <w:rFonts w:eastAsia="Calibri"/>
                <w:noProof/>
                <w:lang w:val="kk-KZ"/>
              </w:rPr>
              <w:t>беруге</w:t>
            </w:r>
            <w:r w:rsidRPr="007B0557">
              <w:rPr>
                <w:rFonts w:eastAsia="Calibri"/>
                <w:noProof/>
                <w:lang w:val="kk-KZ"/>
              </w:rPr>
              <w:t xml:space="preserve"> байланысты экономикалық шоғырланудың жаңа түрін енгізу қажеттілігі туындайды.</w:t>
            </w:r>
          </w:p>
          <w:p w14:paraId="483FC3C2" w14:textId="5EA97AD7" w:rsidR="00155122" w:rsidRPr="007B0557" w:rsidRDefault="00155122" w:rsidP="00155122">
            <w:pPr>
              <w:ind w:firstLine="383"/>
              <w:jc w:val="both"/>
              <w:rPr>
                <w:rFonts w:eastAsia="Calibri"/>
                <w:noProof/>
                <w:lang w:val="kk-KZ"/>
              </w:rPr>
            </w:pPr>
            <w:r w:rsidRPr="007B0557">
              <w:rPr>
                <w:rFonts w:eastAsia="Calibri"/>
                <w:noProof/>
                <w:lang w:val="kk-KZ"/>
              </w:rPr>
              <w:lastRenderedPageBreak/>
              <w:t>Бұл түзету Кәсіпкерлік қызметті реттеу мәселелері жөніндегі ведомствоаралық комиссияның отырысында мақұлданды (2024 жылғы 25 сәуірдегі № 87 хаттаманың 4.2 тармағы)</w:t>
            </w:r>
          </w:p>
        </w:tc>
      </w:tr>
      <w:tr w:rsidR="00155122" w:rsidRPr="00135D33" w14:paraId="33A792D5" w14:textId="77777777" w:rsidTr="006314B5">
        <w:trPr>
          <w:gridAfter w:val="1"/>
          <w:wAfter w:w="13" w:type="pct"/>
          <w:trHeight w:val="390"/>
        </w:trPr>
        <w:tc>
          <w:tcPr>
            <w:tcW w:w="179" w:type="pct"/>
          </w:tcPr>
          <w:p w14:paraId="626B15FF" w14:textId="13F89342" w:rsidR="00155122" w:rsidRPr="007B0557" w:rsidRDefault="00155122" w:rsidP="00155122">
            <w:pPr>
              <w:pStyle w:val="a4"/>
              <w:numPr>
                <w:ilvl w:val="0"/>
                <w:numId w:val="45"/>
              </w:numPr>
              <w:shd w:val="clear" w:color="auto" w:fill="FFFFFF"/>
              <w:ind w:right="-117"/>
              <w:jc w:val="center"/>
              <w:rPr>
                <w:bCs/>
                <w:noProof/>
                <w:lang w:val="kk-KZ"/>
              </w:rPr>
            </w:pPr>
          </w:p>
        </w:tc>
        <w:tc>
          <w:tcPr>
            <w:tcW w:w="606" w:type="pct"/>
            <w:gridSpan w:val="3"/>
            <w:shd w:val="clear" w:color="auto" w:fill="auto"/>
          </w:tcPr>
          <w:p w14:paraId="4137B8E5" w14:textId="77777777" w:rsidR="00155122" w:rsidRPr="007B0557" w:rsidRDefault="00155122" w:rsidP="00155122">
            <w:pPr>
              <w:ind w:left="-46" w:right="-44"/>
              <w:jc w:val="center"/>
              <w:rPr>
                <w:noProof/>
                <w:lang w:val="kk-KZ"/>
              </w:rPr>
            </w:pPr>
            <w:r w:rsidRPr="007B0557">
              <w:rPr>
                <w:noProof/>
                <w:lang w:val="kk-KZ"/>
              </w:rPr>
              <w:t>201-баптың 2-тармағының 3) тармақшасы</w:t>
            </w:r>
          </w:p>
        </w:tc>
        <w:tc>
          <w:tcPr>
            <w:tcW w:w="1408" w:type="pct"/>
            <w:gridSpan w:val="4"/>
            <w:shd w:val="clear" w:color="auto" w:fill="auto"/>
          </w:tcPr>
          <w:p w14:paraId="0E26620B"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718BF724"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2195144B"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 Мыналар экономикалық шоғырлану деп танылмайды:</w:t>
            </w:r>
          </w:p>
          <w:p w14:paraId="6F385098"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11BCFA31"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3) егер мұндай мәмiле бiр тұлғалар тобының iшiнде жасалса, осы баптың 1-тармағында көрсетілген мәмiлелердi жүзеге асыру.</w:t>
            </w:r>
          </w:p>
        </w:tc>
        <w:tc>
          <w:tcPr>
            <w:tcW w:w="1455" w:type="pct"/>
            <w:gridSpan w:val="3"/>
            <w:shd w:val="clear" w:color="auto" w:fill="auto"/>
          </w:tcPr>
          <w:p w14:paraId="545391C8"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250C79E1"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6AAC6681"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 Мыналар экономикалық шоғырлану деп танылмайды:</w:t>
            </w:r>
          </w:p>
          <w:p w14:paraId="72E564C9"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19D6EAD7" w14:textId="7EDC3804"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 xml:space="preserve">3) </w:t>
            </w:r>
            <w:bookmarkStart w:id="67" w:name="_Hlk160637428"/>
            <w:r w:rsidRPr="007B0557">
              <w:rPr>
                <w:bCs/>
                <w:noProof/>
                <w:color w:val="000000"/>
                <w:spacing w:val="2"/>
                <w:lang w:val="kk-KZ"/>
              </w:rPr>
              <w:t>егер мұндай мәмiле</w:t>
            </w:r>
            <w:r w:rsidRPr="007B0557">
              <w:rPr>
                <w:b/>
                <w:noProof/>
                <w:color w:val="000000"/>
                <w:spacing w:val="2"/>
                <w:lang w:val="kk-KZ"/>
              </w:rPr>
              <w:t xml:space="preserve"> осы Кодекстің 165-бабы 1-тармағының 2), 3), 4), 5) және 6) тармақшаларында көзделген тұлғалар тобының белгілерін қоспағанда, </w:t>
            </w:r>
            <w:r w:rsidRPr="007B0557">
              <w:rPr>
                <w:bCs/>
                <w:noProof/>
                <w:color w:val="000000"/>
                <w:spacing w:val="2"/>
                <w:lang w:val="kk-KZ"/>
              </w:rPr>
              <w:t xml:space="preserve">бiр тұлғалар тобының iшiнде жасалса, осы баптың 1-тармағында көрсетілген мәмiлелердi жүзеге асыру. </w:t>
            </w:r>
            <w:bookmarkEnd w:id="67"/>
          </w:p>
        </w:tc>
        <w:tc>
          <w:tcPr>
            <w:tcW w:w="1339" w:type="pct"/>
            <w:gridSpan w:val="5"/>
            <w:shd w:val="clear" w:color="auto" w:fill="auto"/>
          </w:tcPr>
          <w:p w14:paraId="41CFC9F4" w14:textId="77777777" w:rsidR="00155122" w:rsidRPr="007B0557" w:rsidRDefault="00155122" w:rsidP="00155122">
            <w:pPr>
              <w:ind w:firstLine="391"/>
              <w:jc w:val="both"/>
              <w:rPr>
                <w:rFonts w:eastAsia="Calibri"/>
                <w:noProof/>
                <w:lang w:val="kk-KZ"/>
              </w:rPr>
            </w:pPr>
            <w:r w:rsidRPr="007B0557">
              <w:rPr>
                <w:rFonts w:eastAsia="Calibri"/>
                <w:noProof/>
                <w:lang w:val="kk-KZ"/>
              </w:rPr>
              <w:t>Ағымдағы заңнама монополиялық жағдайдың туындауына және (немесе) бәсекелестікті шектеуге жол бермеу үшін монополияға қарсы органмен аса ірі мәмілелерді келісуді көздейді.</w:t>
            </w:r>
          </w:p>
          <w:p w14:paraId="5B837ACB" w14:textId="3C14AE75" w:rsidR="00155122" w:rsidRPr="007B0557" w:rsidRDefault="00155122" w:rsidP="00155122">
            <w:pPr>
              <w:ind w:firstLine="391"/>
              <w:jc w:val="both"/>
              <w:rPr>
                <w:rFonts w:eastAsia="Calibri"/>
                <w:noProof/>
                <w:lang w:val="kk-KZ"/>
              </w:rPr>
            </w:pPr>
            <w:r w:rsidRPr="007B0557">
              <w:rPr>
                <w:rFonts w:eastAsia="Calibri"/>
                <w:noProof/>
                <w:lang w:val="kk-KZ"/>
              </w:rPr>
              <w:t>Кәсіпкерлік кодекске (бұдан әрі -Кодекс) сәйкес акциялардың (қатысу үлестерінің) 50%-дан астамын сату бойынша ірі мәмілелер жасау кезінде монополияға қарсы органның алдын ала келісімі талап етіледі.</w:t>
            </w:r>
          </w:p>
          <w:p w14:paraId="5E0A9FD3" w14:textId="77777777" w:rsidR="00155122" w:rsidRPr="007B0557" w:rsidRDefault="00155122" w:rsidP="00155122">
            <w:pPr>
              <w:ind w:firstLine="391"/>
              <w:jc w:val="both"/>
              <w:rPr>
                <w:rFonts w:eastAsia="Calibri"/>
                <w:noProof/>
                <w:lang w:val="kk-KZ"/>
              </w:rPr>
            </w:pPr>
            <w:r w:rsidRPr="007B0557">
              <w:rPr>
                <w:rFonts w:eastAsia="Calibri"/>
                <w:noProof/>
                <w:lang w:val="kk-KZ"/>
              </w:rPr>
              <w:t>Қолданыстағы заңнама монополияға қарсы органмен келісуді айналып өтуге мүмкіндік береді.</w:t>
            </w:r>
          </w:p>
          <w:p w14:paraId="58A258F0" w14:textId="5A0B19F3" w:rsidR="00155122" w:rsidRPr="007B0557" w:rsidRDefault="00155122" w:rsidP="00155122">
            <w:pPr>
              <w:ind w:firstLine="391"/>
              <w:jc w:val="both"/>
              <w:rPr>
                <w:rFonts w:eastAsia="Calibri"/>
                <w:noProof/>
                <w:lang w:val="kk-KZ"/>
              </w:rPr>
            </w:pPr>
            <w:r w:rsidRPr="007B0557">
              <w:rPr>
                <w:rFonts w:eastAsia="Calibri"/>
                <w:noProof/>
                <w:lang w:val="kk-KZ"/>
              </w:rPr>
              <w:t>Кодекске сәйкес егер мұндай мәмiле бiр тұлғалар тобының iшiнде жасалса, монополияға қарсы органның келісімі талап етілмейді. Тұлғалар тобы деген ұғымның ауқымы кең. Байқау кеңесінің құрамына сол бір тұлғалардың кіруі жеткілікті.</w:t>
            </w:r>
          </w:p>
          <w:p w14:paraId="64FC070E" w14:textId="30E61214" w:rsidR="00155122" w:rsidRPr="007B0557" w:rsidRDefault="00155122" w:rsidP="00155122">
            <w:pPr>
              <w:ind w:firstLine="391"/>
              <w:jc w:val="both"/>
              <w:rPr>
                <w:rFonts w:eastAsia="Calibri"/>
                <w:noProof/>
                <w:lang w:val="kk-KZ"/>
              </w:rPr>
            </w:pPr>
            <w:r w:rsidRPr="007B0557">
              <w:rPr>
                <w:rFonts w:eastAsia="Calibri"/>
                <w:noProof/>
                <w:lang w:val="kk-KZ"/>
              </w:rPr>
              <w:t xml:space="preserve">Мұндай жағдайларға жол бермеу үшін тұлғалар тобын заңды тұлғаларға қатысу және туысқандық байланыс қағидаты бойынша қалыптастыруды </w:t>
            </w:r>
            <w:r w:rsidRPr="007B0557">
              <w:rPr>
                <w:rFonts w:eastAsia="Calibri"/>
                <w:noProof/>
                <w:lang w:val="kk-KZ"/>
              </w:rPr>
              <w:lastRenderedPageBreak/>
              <w:t>қоспағанда, топішілік мәмілелерді келісуді енгізу ұсынылады.</w:t>
            </w:r>
          </w:p>
        </w:tc>
      </w:tr>
      <w:tr w:rsidR="00155122" w:rsidRPr="00135D33" w14:paraId="7C142CDB" w14:textId="77777777" w:rsidTr="006314B5">
        <w:trPr>
          <w:gridAfter w:val="1"/>
          <w:wAfter w:w="13" w:type="pct"/>
          <w:trHeight w:val="390"/>
        </w:trPr>
        <w:tc>
          <w:tcPr>
            <w:tcW w:w="179" w:type="pct"/>
          </w:tcPr>
          <w:p w14:paraId="418C0FA4" w14:textId="77777777" w:rsidR="00155122" w:rsidRPr="007B0557" w:rsidRDefault="00155122" w:rsidP="00155122">
            <w:pPr>
              <w:pStyle w:val="a4"/>
              <w:numPr>
                <w:ilvl w:val="0"/>
                <w:numId w:val="45"/>
              </w:numPr>
              <w:shd w:val="clear" w:color="auto" w:fill="FFFFFF"/>
              <w:ind w:right="-117"/>
              <w:jc w:val="center"/>
              <w:rPr>
                <w:bCs/>
                <w:noProof/>
                <w:lang w:val="kk-KZ"/>
              </w:rPr>
            </w:pPr>
          </w:p>
        </w:tc>
        <w:tc>
          <w:tcPr>
            <w:tcW w:w="606" w:type="pct"/>
            <w:gridSpan w:val="3"/>
            <w:shd w:val="clear" w:color="auto" w:fill="auto"/>
          </w:tcPr>
          <w:p w14:paraId="3540D4CE" w14:textId="48C5AE0F" w:rsidR="00155122" w:rsidRPr="007B0557" w:rsidRDefault="00155122" w:rsidP="00155122">
            <w:pPr>
              <w:ind w:left="-46" w:right="-44"/>
              <w:jc w:val="center"/>
              <w:rPr>
                <w:noProof/>
                <w:lang w:val="kk-KZ"/>
              </w:rPr>
            </w:pPr>
            <w:r w:rsidRPr="003725F2">
              <w:rPr>
                <w:noProof/>
                <w:lang w:val="kk-KZ"/>
              </w:rPr>
              <w:t xml:space="preserve">201-баптың </w:t>
            </w:r>
            <w:r>
              <w:rPr>
                <w:noProof/>
                <w:lang w:val="kk-KZ"/>
              </w:rPr>
              <w:br/>
            </w:r>
            <w:r w:rsidRPr="003725F2">
              <w:rPr>
                <w:noProof/>
                <w:lang w:val="kk-KZ"/>
              </w:rPr>
              <w:t>3-тармағы</w:t>
            </w:r>
          </w:p>
        </w:tc>
        <w:tc>
          <w:tcPr>
            <w:tcW w:w="1408" w:type="pct"/>
            <w:gridSpan w:val="4"/>
            <w:shd w:val="clear" w:color="auto" w:fill="auto"/>
          </w:tcPr>
          <w:p w14:paraId="072AED28"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14D8C4A4"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1330AE97" w14:textId="06675B98"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 xml:space="preserve">3. Егер қайта ұйымдастырылатын нарық субъектiлерiнiң (тұлғалар тобының) немесе сатып алушының (тұлғалар тобының), сондай-ақ өзiнiң дауыс беру құқығы бар акциялары (жарғылық капиталға қатысу үлестері, пайлары) сатып алынатын нарық субъектiсi активтерiнiң жиынтық баланстық құны немесе олардың соңғы қаржы жылында тауарлар өткiзуiнiң жиынтық көлемi өтінішхат (хабарлама) берiлген күнге белгіленген айлық есептiк көрсеткiштiң он миллион еселенген мөлшерiнен асатын жағдайларда, монополияға қарсы органның осы баптың 1-тармағының 1), 2) </w:t>
            </w:r>
            <w:r w:rsidRPr="003725F2">
              <w:rPr>
                <w:b/>
                <w:noProof/>
                <w:color w:val="000000"/>
                <w:spacing w:val="2"/>
                <w:lang w:val="kk-KZ"/>
              </w:rPr>
              <w:t>және 3)</w:t>
            </w:r>
            <w:r w:rsidRPr="003725F2">
              <w:rPr>
                <w:bCs/>
                <w:noProof/>
                <w:color w:val="000000"/>
                <w:spacing w:val="2"/>
                <w:lang w:val="kk-KZ"/>
              </w:rPr>
              <w:t xml:space="preserve"> тармақшаларында көрсетілген мәмiлелердi (әрекеттерді) жүзеге асыруға келiсiмi не оның осы баптың 1-тармағының 4) және 5) тармақшаларында көрсетілген мәмiлелер туралы хабарламасы талап етiледi.</w:t>
            </w:r>
          </w:p>
        </w:tc>
        <w:tc>
          <w:tcPr>
            <w:tcW w:w="1455" w:type="pct"/>
            <w:gridSpan w:val="3"/>
            <w:shd w:val="clear" w:color="auto" w:fill="auto"/>
          </w:tcPr>
          <w:p w14:paraId="40DFF393"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6A9013A2"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296CC354" w14:textId="77777777"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C53666">
              <w:rPr>
                <w:bCs/>
                <w:noProof/>
                <w:color w:val="000000"/>
                <w:spacing w:val="2"/>
                <w:lang w:val="kk-KZ"/>
              </w:rPr>
              <w:t xml:space="preserve">3. Монополияға қарсы органның осы баптың 1-тармағының </w:t>
            </w:r>
            <w:r w:rsidRPr="00C53666">
              <w:rPr>
                <w:b/>
                <w:noProof/>
                <w:color w:val="000000"/>
                <w:spacing w:val="2"/>
                <w:lang w:val="kk-KZ"/>
              </w:rPr>
              <w:t>1) және 2)</w:t>
            </w:r>
            <w:r w:rsidRPr="00C53666">
              <w:rPr>
                <w:bCs/>
                <w:noProof/>
                <w:color w:val="000000"/>
                <w:spacing w:val="2"/>
                <w:lang w:val="kk-KZ"/>
              </w:rPr>
              <w:t xml:space="preserve"> тармақшаларында көрсетілген мәмілелерді (іс-қимылдарды) жүзеге асыруға келісімі не оның осы баптың 1-тармағының </w:t>
            </w:r>
            <w:r w:rsidRPr="00F9386A">
              <w:rPr>
                <w:b/>
                <w:noProof/>
                <w:color w:val="000000"/>
                <w:spacing w:val="2"/>
                <w:lang w:val="kk-KZ"/>
              </w:rPr>
              <w:t>3)</w:t>
            </w:r>
            <w:r w:rsidRPr="00C53666">
              <w:rPr>
                <w:bCs/>
                <w:noProof/>
                <w:color w:val="000000"/>
                <w:spacing w:val="2"/>
                <w:lang w:val="kk-KZ"/>
              </w:rPr>
              <w:t>, 4) және 5) тармақшаларында көрсетілген мәмілелер туралы хабарламасы қайта ұйымдастырылатын нарық субъектілері (тұлғалар тобы) активтерінің жиынтық баланстық құны дауыс беру құқығымен акциялары (жарғылық капиталға қатысу үлестері, пайлары) сатып алынатын сатып алушының (тұлғалар тобының), сондай-ақ нарық субъектісінің, немесе олардың соңғы қаржы жылындағы тауарларды өткізудің жиынтық көлемі өтінішхат (хабарлама) берілген күні белгіленген айлық есептік көрсеткіштің он миллион еселенген мөлшерінен асады.</w:t>
            </w:r>
          </w:p>
          <w:p w14:paraId="3B68F52F" w14:textId="120114ED" w:rsidR="00853B01" w:rsidRPr="00853B01" w:rsidRDefault="00853B01" w:rsidP="00E77CA8">
            <w:pPr>
              <w:pStyle w:val="a4"/>
              <w:shd w:val="clear" w:color="auto" w:fill="FFFFFF"/>
              <w:ind w:left="17" w:firstLine="391"/>
              <w:jc w:val="both"/>
              <w:textAlignment w:val="baseline"/>
              <w:rPr>
                <w:b/>
                <w:noProof/>
                <w:color w:val="000000"/>
                <w:spacing w:val="2"/>
                <w:lang w:val="kk-KZ"/>
              </w:rPr>
            </w:pPr>
            <w:bookmarkStart w:id="68" w:name="_Hlk184393301"/>
            <w:r w:rsidRPr="00853B01">
              <w:rPr>
                <w:b/>
                <w:noProof/>
                <w:color w:val="000000"/>
                <w:spacing w:val="2"/>
                <w:lang w:val="kk-KZ"/>
              </w:rPr>
              <w:t xml:space="preserve">Осы баптың 1-тармағының </w:t>
            </w:r>
            <w:r w:rsidR="00457EDA">
              <w:rPr>
                <w:b/>
                <w:noProof/>
                <w:color w:val="000000"/>
                <w:spacing w:val="2"/>
                <w:lang w:val="kk-KZ"/>
              </w:rPr>
              <w:br/>
            </w:r>
            <w:r w:rsidRPr="00853B01">
              <w:rPr>
                <w:b/>
                <w:noProof/>
                <w:color w:val="000000"/>
                <w:spacing w:val="2"/>
                <w:lang w:val="kk-KZ"/>
              </w:rPr>
              <w:t>6) тармақшасында көзделген мүлікті мемлекет</w:t>
            </w:r>
            <w:r w:rsidR="00B5514B">
              <w:rPr>
                <w:b/>
                <w:noProof/>
                <w:color w:val="000000"/>
                <w:spacing w:val="2"/>
                <w:lang w:val="kk-KZ"/>
              </w:rPr>
              <w:t>тің</w:t>
            </w:r>
            <w:r w:rsidRPr="00853B01">
              <w:rPr>
                <w:b/>
                <w:noProof/>
                <w:color w:val="000000"/>
                <w:spacing w:val="2"/>
                <w:lang w:val="kk-KZ"/>
              </w:rPr>
              <w:t xml:space="preserve"> беру</w:t>
            </w:r>
            <w:r w:rsidR="00B5514B">
              <w:rPr>
                <w:b/>
                <w:noProof/>
                <w:color w:val="000000"/>
                <w:spacing w:val="2"/>
                <w:lang w:val="kk-KZ"/>
              </w:rPr>
              <w:t>іне</w:t>
            </w:r>
            <w:r w:rsidRPr="00853B01">
              <w:rPr>
                <w:b/>
                <w:noProof/>
                <w:color w:val="000000"/>
                <w:spacing w:val="2"/>
                <w:lang w:val="kk-KZ"/>
              </w:rPr>
              <w:t xml:space="preserve"> монополияға қарсы органның келісімі, егер берілетін мүліктің нарықтық (бағалау) құны өтінішхат берілген күні белгіленген айлық есептік көрсеткіштің он миллион еселенген мөлшерінен асатын жағдайларда талап етіледі.</w:t>
            </w:r>
          </w:p>
          <w:p w14:paraId="4DA6A2D5" w14:textId="545CBEBA" w:rsidR="00853B01" w:rsidRPr="007B0557" w:rsidRDefault="00853B01" w:rsidP="00853B01">
            <w:pPr>
              <w:pStyle w:val="a4"/>
              <w:shd w:val="clear" w:color="auto" w:fill="FFFFFF"/>
              <w:ind w:left="19" w:firstLine="391"/>
              <w:jc w:val="both"/>
              <w:textAlignment w:val="baseline"/>
              <w:rPr>
                <w:bCs/>
                <w:noProof/>
                <w:color w:val="000000"/>
                <w:spacing w:val="2"/>
                <w:lang w:val="kk-KZ"/>
              </w:rPr>
            </w:pPr>
            <w:r w:rsidRPr="00853B01">
              <w:rPr>
                <w:b/>
                <w:noProof/>
                <w:color w:val="000000"/>
                <w:spacing w:val="2"/>
                <w:lang w:val="kk-KZ"/>
              </w:rPr>
              <w:t xml:space="preserve">Егер мүлікті беру сәтіндегі оның нарықтық (бағалау) құны белгісіз </w:t>
            </w:r>
            <w:r w:rsidRPr="00853B01">
              <w:rPr>
                <w:b/>
                <w:noProof/>
                <w:color w:val="000000"/>
                <w:spacing w:val="2"/>
                <w:lang w:val="kk-KZ"/>
              </w:rPr>
              <w:lastRenderedPageBreak/>
              <w:t>болса, осы тармақтың екінші бөлігінің мақсаттары үшін баланстық құн қолданылады.</w:t>
            </w:r>
            <w:bookmarkEnd w:id="68"/>
          </w:p>
        </w:tc>
        <w:tc>
          <w:tcPr>
            <w:tcW w:w="1339" w:type="pct"/>
            <w:gridSpan w:val="5"/>
            <w:shd w:val="clear" w:color="auto" w:fill="auto"/>
          </w:tcPr>
          <w:p w14:paraId="0CC1A644" w14:textId="21D62568" w:rsidR="00155122" w:rsidRPr="002112ED" w:rsidRDefault="00155122" w:rsidP="00155122">
            <w:pPr>
              <w:ind w:firstLine="391"/>
              <w:jc w:val="both"/>
              <w:rPr>
                <w:rFonts w:eastAsia="Calibri"/>
                <w:noProof/>
                <w:lang w:val="kk-KZ"/>
              </w:rPr>
            </w:pPr>
            <w:r w:rsidRPr="002112ED">
              <w:rPr>
                <w:rFonts w:eastAsia="Calibri"/>
                <w:noProof/>
                <w:lang w:val="kk-KZ"/>
              </w:rPr>
              <w:lastRenderedPageBreak/>
              <w:t>201-баптың 8-тармағына сәйкес келтіру, оған сәйкес аталған баптың 1-тармағының 3), 4) және 5) тармақшаларында көзделген мәмілелер жүзеге асырылған жағдайда, монополияға қарсы орган мәміле жасалған күннен кейін күнтізбелік қырық бес күннен кешіктірілмей хабардар етілуге тиіс.</w:t>
            </w:r>
          </w:p>
        </w:tc>
      </w:tr>
      <w:tr w:rsidR="00155122" w:rsidRPr="00135D33" w14:paraId="63217DE1" w14:textId="77777777" w:rsidTr="006314B5">
        <w:trPr>
          <w:gridAfter w:val="1"/>
          <w:wAfter w:w="13" w:type="pct"/>
          <w:trHeight w:val="390"/>
        </w:trPr>
        <w:tc>
          <w:tcPr>
            <w:tcW w:w="179" w:type="pct"/>
          </w:tcPr>
          <w:p w14:paraId="17602642" w14:textId="77777777" w:rsidR="00155122" w:rsidRPr="007B0557" w:rsidRDefault="00155122" w:rsidP="00155122">
            <w:pPr>
              <w:pStyle w:val="a4"/>
              <w:numPr>
                <w:ilvl w:val="0"/>
                <w:numId w:val="45"/>
              </w:numPr>
              <w:shd w:val="clear" w:color="auto" w:fill="FFFFFF"/>
              <w:ind w:right="-117"/>
              <w:jc w:val="center"/>
              <w:rPr>
                <w:bCs/>
                <w:noProof/>
                <w:lang w:val="kk-KZ"/>
              </w:rPr>
            </w:pPr>
          </w:p>
        </w:tc>
        <w:tc>
          <w:tcPr>
            <w:tcW w:w="606" w:type="pct"/>
            <w:gridSpan w:val="3"/>
            <w:shd w:val="clear" w:color="auto" w:fill="auto"/>
          </w:tcPr>
          <w:p w14:paraId="5EA873C3" w14:textId="033FDC6F" w:rsidR="00155122" w:rsidRPr="003725F2" w:rsidRDefault="00155122" w:rsidP="00155122">
            <w:pPr>
              <w:ind w:left="-46" w:right="-44"/>
              <w:jc w:val="center"/>
              <w:rPr>
                <w:noProof/>
                <w:lang w:val="kk-KZ"/>
              </w:rPr>
            </w:pPr>
            <w:r w:rsidRPr="003725F2">
              <w:rPr>
                <w:noProof/>
                <w:lang w:val="kk-KZ"/>
              </w:rPr>
              <w:t xml:space="preserve">201-баптың </w:t>
            </w:r>
            <w:r>
              <w:rPr>
                <w:noProof/>
                <w:lang w:val="kk-KZ"/>
              </w:rPr>
              <w:br/>
              <w:t>8</w:t>
            </w:r>
            <w:r w:rsidRPr="003725F2">
              <w:rPr>
                <w:noProof/>
                <w:lang w:val="kk-KZ"/>
              </w:rPr>
              <w:t>-тармағы</w:t>
            </w:r>
          </w:p>
        </w:tc>
        <w:tc>
          <w:tcPr>
            <w:tcW w:w="1408" w:type="pct"/>
            <w:gridSpan w:val="4"/>
            <w:shd w:val="clear" w:color="auto" w:fill="auto"/>
          </w:tcPr>
          <w:p w14:paraId="0A2FE5C4"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6A8E4D1E"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63683AA0" w14:textId="77777777" w:rsidR="00155122" w:rsidRDefault="00155122" w:rsidP="00155122">
            <w:pPr>
              <w:pStyle w:val="a4"/>
              <w:shd w:val="clear" w:color="auto" w:fill="FFFFFF"/>
              <w:ind w:left="0" w:firstLine="391"/>
              <w:jc w:val="both"/>
              <w:textAlignment w:val="baseline"/>
              <w:rPr>
                <w:bCs/>
                <w:noProof/>
                <w:color w:val="000000"/>
                <w:spacing w:val="2"/>
                <w:lang w:val="kk-KZ"/>
              </w:rPr>
            </w:pPr>
            <w:r w:rsidRPr="003725F2">
              <w:rPr>
                <w:bCs/>
                <w:noProof/>
                <w:color w:val="000000"/>
                <w:spacing w:val="2"/>
                <w:lang w:val="kk-KZ"/>
              </w:rPr>
              <w:t>8. Осы баптың 1-тармағының 1) және 2) тармақшаларында көзделген мәмiлелер жүзеге асырылған жағдайда, монополияға қарсы органның алдын ала келiсiмi талап етiледi.</w:t>
            </w:r>
          </w:p>
          <w:p w14:paraId="7F6DEC1C" w14:textId="4F329AC4" w:rsidR="00155122" w:rsidRPr="007B0557" w:rsidRDefault="00155122" w:rsidP="00155122">
            <w:pPr>
              <w:pStyle w:val="a4"/>
              <w:shd w:val="clear" w:color="auto" w:fill="FFFFFF"/>
              <w:ind w:left="0" w:firstLine="391"/>
              <w:jc w:val="both"/>
              <w:textAlignment w:val="baseline"/>
              <w:rPr>
                <w:bCs/>
                <w:noProof/>
                <w:color w:val="000000"/>
                <w:spacing w:val="2"/>
                <w:lang w:val="kk-KZ"/>
              </w:rPr>
            </w:pPr>
            <w:r w:rsidRPr="003725F2">
              <w:rPr>
                <w:bCs/>
                <w:noProof/>
                <w:color w:val="000000"/>
                <w:spacing w:val="2"/>
                <w:lang w:val="kk-KZ"/>
              </w:rPr>
              <w:t>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tc>
        <w:tc>
          <w:tcPr>
            <w:tcW w:w="1455" w:type="pct"/>
            <w:gridSpan w:val="3"/>
            <w:shd w:val="clear" w:color="auto" w:fill="auto"/>
          </w:tcPr>
          <w:p w14:paraId="5BF9C712"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201-бап. Экономикалық шоғырлануды реттеу</w:t>
            </w:r>
          </w:p>
          <w:p w14:paraId="1856F2E1"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w:t>
            </w:r>
          </w:p>
          <w:p w14:paraId="5AB06672" w14:textId="72967C26" w:rsidR="00155122" w:rsidRDefault="00155122" w:rsidP="00155122">
            <w:pPr>
              <w:pStyle w:val="a4"/>
              <w:shd w:val="clear" w:color="auto" w:fill="FFFFFF"/>
              <w:ind w:left="0" w:firstLine="391"/>
              <w:jc w:val="both"/>
              <w:textAlignment w:val="baseline"/>
              <w:rPr>
                <w:bCs/>
                <w:noProof/>
                <w:color w:val="000000"/>
                <w:spacing w:val="2"/>
                <w:lang w:val="kk-KZ"/>
              </w:rPr>
            </w:pPr>
            <w:r w:rsidRPr="003725F2">
              <w:rPr>
                <w:bCs/>
                <w:noProof/>
                <w:color w:val="000000"/>
                <w:spacing w:val="2"/>
                <w:lang w:val="kk-KZ"/>
              </w:rPr>
              <w:t>8. Осы баптың 1-тармағының 1)</w:t>
            </w:r>
            <w:r w:rsidR="00457EDA">
              <w:rPr>
                <w:bCs/>
                <w:noProof/>
                <w:color w:val="000000"/>
                <w:spacing w:val="2"/>
                <w:lang w:val="kk-KZ"/>
              </w:rPr>
              <w:t xml:space="preserve">, </w:t>
            </w:r>
            <w:r w:rsidRPr="003725F2">
              <w:rPr>
                <w:bCs/>
                <w:noProof/>
                <w:color w:val="000000"/>
                <w:spacing w:val="2"/>
                <w:lang w:val="kk-KZ"/>
              </w:rPr>
              <w:t>2)</w:t>
            </w:r>
            <w:r>
              <w:rPr>
                <w:bCs/>
                <w:noProof/>
                <w:color w:val="000000"/>
                <w:spacing w:val="2"/>
                <w:lang w:val="kk-KZ"/>
              </w:rPr>
              <w:t xml:space="preserve"> </w:t>
            </w:r>
            <w:r w:rsidRPr="003725F2">
              <w:rPr>
                <w:b/>
                <w:noProof/>
                <w:color w:val="000000"/>
                <w:spacing w:val="2"/>
                <w:lang w:val="kk-KZ"/>
              </w:rPr>
              <w:t>және 6)</w:t>
            </w:r>
            <w:r w:rsidRPr="003725F2">
              <w:rPr>
                <w:bCs/>
                <w:noProof/>
                <w:color w:val="000000"/>
                <w:spacing w:val="2"/>
                <w:lang w:val="kk-KZ"/>
              </w:rPr>
              <w:t xml:space="preserve"> тармақшаларында көзделген мәмiлелер жүзеге асырылған жағдайда, монополияға қарсы органның алдын ала келiсiмi талап етiледi.</w:t>
            </w:r>
          </w:p>
          <w:p w14:paraId="3707DA12" w14:textId="3C5712E8"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Осы баптың 1-тармағының 3), 4) және 5) тармақшаларында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p>
        </w:tc>
        <w:tc>
          <w:tcPr>
            <w:tcW w:w="1339" w:type="pct"/>
            <w:gridSpan w:val="5"/>
            <w:shd w:val="clear" w:color="auto" w:fill="auto"/>
          </w:tcPr>
          <w:p w14:paraId="4345AD98" w14:textId="713607F6" w:rsidR="00155122" w:rsidRPr="003725F2" w:rsidRDefault="00155122" w:rsidP="00155122">
            <w:pPr>
              <w:ind w:firstLine="391"/>
              <w:jc w:val="both"/>
              <w:rPr>
                <w:rFonts w:eastAsia="Calibri"/>
                <w:noProof/>
                <w:lang w:val="kk-KZ"/>
              </w:rPr>
            </w:pPr>
            <w:r w:rsidRPr="003725F2">
              <w:rPr>
                <w:rStyle w:val="ezkurwreuab5ozgtqnkl"/>
                <w:lang w:val="kk-KZ"/>
              </w:rPr>
              <w:t>Экономикалық</w:t>
            </w:r>
            <w:r w:rsidRPr="003725F2">
              <w:rPr>
                <w:lang w:val="kk-KZ"/>
              </w:rPr>
              <w:t xml:space="preserve"> </w:t>
            </w:r>
            <w:r w:rsidRPr="003725F2">
              <w:rPr>
                <w:rStyle w:val="ezkurwreuab5ozgtqnkl"/>
                <w:lang w:val="kk-KZ"/>
              </w:rPr>
              <w:t>шоғырланудың</w:t>
            </w:r>
            <w:r w:rsidRPr="003725F2">
              <w:rPr>
                <w:lang w:val="kk-KZ"/>
              </w:rPr>
              <w:t xml:space="preserve"> </w:t>
            </w:r>
            <w:r w:rsidRPr="003725F2">
              <w:rPr>
                <w:rStyle w:val="ezkurwreuab5ozgtqnkl"/>
                <w:lang w:val="kk-KZ"/>
              </w:rPr>
              <w:t>жаңа</w:t>
            </w:r>
            <w:r w:rsidRPr="003725F2">
              <w:rPr>
                <w:lang w:val="kk-KZ"/>
              </w:rPr>
              <w:t xml:space="preserve"> </w:t>
            </w:r>
            <w:r w:rsidRPr="003725F2">
              <w:rPr>
                <w:rStyle w:val="ezkurwreuab5ozgtqnkl"/>
                <w:lang w:val="kk-KZ"/>
              </w:rPr>
              <w:t>түрін</w:t>
            </w:r>
            <w:r w:rsidRPr="003725F2">
              <w:rPr>
                <w:lang w:val="kk-KZ"/>
              </w:rPr>
              <w:t xml:space="preserve"> </w:t>
            </w:r>
            <w:r w:rsidRPr="003725F2">
              <w:rPr>
                <w:rStyle w:val="ezkurwreuab5ozgtqnkl"/>
                <w:lang w:val="kk-KZ"/>
              </w:rPr>
              <w:t>енгізуге</w:t>
            </w:r>
            <w:r w:rsidRPr="003725F2">
              <w:rPr>
                <w:lang w:val="kk-KZ"/>
              </w:rPr>
              <w:t xml:space="preserve"> </w:t>
            </w:r>
            <w:r w:rsidRPr="003725F2">
              <w:rPr>
                <w:rStyle w:val="ezkurwreuab5ozgtqnkl"/>
                <w:lang w:val="kk-KZ"/>
              </w:rPr>
              <w:t>байланысты</w:t>
            </w:r>
            <w:r w:rsidRPr="003725F2">
              <w:rPr>
                <w:lang w:val="kk-KZ"/>
              </w:rPr>
              <w:t xml:space="preserve"> </w:t>
            </w:r>
            <w:r w:rsidRPr="003725F2">
              <w:rPr>
                <w:rStyle w:val="ezkurwreuab5ozgtqnkl"/>
                <w:lang w:val="kk-KZ"/>
              </w:rPr>
              <w:t>(АІЖК</w:t>
            </w:r>
            <w:r w:rsidRPr="003725F2">
              <w:rPr>
                <w:lang w:val="kk-KZ"/>
              </w:rPr>
              <w:t xml:space="preserve">-нің </w:t>
            </w:r>
            <w:r w:rsidRPr="003725F2">
              <w:rPr>
                <w:rStyle w:val="ezkurwreuab5ozgtqnkl"/>
                <w:lang w:val="kk-KZ"/>
              </w:rPr>
              <w:t>201</w:t>
            </w:r>
            <w:r w:rsidRPr="003725F2">
              <w:rPr>
                <w:lang w:val="kk-KZ"/>
              </w:rPr>
              <w:t>-</w:t>
            </w:r>
            <w:r w:rsidRPr="003725F2">
              <w:rPr>
                <w:rStyle w:val="ezkurwreuab5ozgtqnkl"/>
                <w:lang w:val="kk-KZ"/>
              </w:rPr>
              <w:t>бабы</w:t>
            </w:r>
            <w:r w:rsidRPr="003725F2">
              <w:rPr>
                <w:lang w:val="kk-KZ"/>
              </w:rPr>
              <w:t xml:space="preserve"> </w:t>
            </w:r>
            <w:r w:rsidRPr="003725F2">
              <w:rPr>
                <w:rStyle w:val="ezkurwreuab5ozgtqnkl"/>
                <w:lang w:val="kk-KZ"/>
              </w:rPr>
              <w:t>тармағының</w:t>
            </w:r>
            <w:r w:rsidRPr="003725F2">
              <w:rPr>
                <w:lang w:val="kk-KZ"/>
              </w:rPr>
              <w:t xml:space="preserve"> </w:t>
            </w:r>
            <w:r w:rsidRPr="003725F2">
              <w:rPr>
                <w:rStyle w:val="ezkurwreuab5ozgtqnkl"/>
                <w:lang w:val="kk-KZ"/>
              </w:rPr>
              <w:t>6)</w:t>
            </w:r>
            <w:r w:rsidRPr="003725F2">
              <w:rPr>
                <w:lang w:val="kk-KZ"/>
              </w:rPr>
              <w:t xml:space="preserve"> тармақшасы</w:t>
            </w:r>
            <w:r w:rsidRPr="003725F2">
              <w:rPr>
                <w:rStyle w:val="ezkurwreuab5ozgtqnkl"/>
                <w:lang w:val="kk-KZ"/>
              </w:rPr>
              <w:t>).</w:t>
            </w:r>
          </w:p>
        </w:tc>
      </w:tr>
      <w:tr w:rsidR="00155122" w:rsidRPr="00135D33" w14:paraId="6697297F" w14:textId="77777777" w:rsidTr="006314B5">
        <w:trPr>
          <w:gridAfter w:val="1"/>
          <w:wAfter w:w="13" w:type="pct"/>
          <w:trHeight w:val="390"/>
        </w:trPr>
        <w:tc>
          <w:tcPr>
            <w:tcW w:w="179" w:type="pct"/>
          </w:tcPr>
          <w:p w14:paraId="64A77339" w14:textId="77777777" w:rsidR="00155122" w:rsidRPr="007B0557" w:rsidRDefault="00155122" w:rsidP="00155122">
            <w:pPr>
              <w:pStyle w:val="a4"/>
              <w:numPr>
                <w:ilvl w:val="0"/>
                <w:numId w:val="45"/>
              </w:numPr>
              <w:shd w:val="clear" w:color="auto" w:fill="FFFFFF"/>
              <w:ind w:right="-117"/>
              <w:jc w:val="center"/>
              <w:rPr>
                <w:bCs/>
                <w:noProof/>
                <w:lang w:val="kk-KZ"/>
              </w:rPr>
            </w:pPr>
          </w:p>
        </w:tc>
        <w:tc>
          <w:tcPr>
            <w:tcW w:w="606" w:type="pct"/>
            <w:gridSpan w:val="3"/>
            <w:shd w:val="clear" w:color="auto" w:fill="auto"/>
          </w:tcPr>
          <w:p w14:paraId="06FC4AB8" w14:textId="172A9348" w:rsidR="00155122" w:rsidRPr="003725F2" w:rsidRDefault="00155122" w:rsidP="00155122">
            <w:pPr>
              <w:ind w:left="-46" w:right="-44"/>
              <w:jc w:val="center"/>
              <w:rPr>
                <w:noProof/>
                <w:lang w:val="kk-KZ"/>
              </w:rPr>
            </w:pPr>
            <w:r w:rsidRPr="003725F2">
              <w:rPr>
                <w:noProof/>
                <w:lang w:val="kk-KZ"/>
              </w:rPr>
              <w:t xml:space="preserve">202-баптың </w:t>
            </w:r>
            <w:r>
              <w:rPr>
                <w:noProof/>
                <w:lang w:val="kk-KZ"/>
              </w:rPr>
              <w:br/>
            </w:r>
            <w:r w:rsidRPr="003725F2">
              <w:rPr>
                <w:noProof/>
                <w:lang w:val="kk-KZ"/>
              </w:rPr>
              <w:t>2 және 3-тармақтары</w:t>
            </w:r>
          </w:p>
        </w:tc>
        <w:tc>
          <w:tcPr>
            <w:tcW w:w="1408" w:type="pct"/>
            <w:gridSpan w:val="4"/>
            <w:shd w:val="clear" w:color="auto" w:fill="auto"/>
          </w:tcPr>
          <w:p w14:paraId="34E767FB" w14:textId="77777777"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202-бап. Экономикалық шоғырлануға келісім беру туралы өтінішхат беретiн тұлғалар</w:t>
            </w:r>
          </w:p>
          <w:p w14:paraId="537F66FE" w14:textId="77777777"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Pr>
                <w:bCs/>
                <w:noProof/>
                <w:color w:val="000000"/>
                <w:spacing w:val="2"/>
                <w:lang w:val="kk-KZ"/>
              </w:rPr>
              <w:t>...</w:t>
            </w:r>
          </w:p>
          <w:p w14:paraId="0836BC93" w14:textId="77777777"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 xml:space="preserve">2. Осы Кодекстің 201-бабы 1-тармағының 2) </w:t>
            </w:r>
            <w:r w:rsidRPr="003725F2">
              <w:rPr>
                <w:b/>
                <w:noProof/>
                <w:color w:val="000000"/>
                <w:spacing w:val="2"/>
                <w:lang w:val="kk-KZ"/>
              </w:rPr>
              <w:t>және 3)</w:t>
            </w:r>
            <w:r w:rsidRPr="003725F2">
              <w:rPr>
                <w:bCs/>
                <w:noProof/>
                <w:color w:val="000000"/>
                <w:spacing w:val="2"/>
                <w:lang w:val="kk-KZ"/>
              </w:rPr>
              <w:t xml:space="preserve">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w:t>
            </w:r>
            <w:r w:rsidRPr="003725F2">
              <w:rPr>
                <w:b/>
                <w:noProof/>
                <w:color w:val="000000"/>
                <w:spacing w:val="2"/>
                <w:lang w:val="kk-KZ"/>
              </w:rPr>
              <w:t>негiзгi өндiрiс құралдарын, материалдық емес активтердi</w:t>
            </w:r>
            <w:r w:rsidRPr="003725F2">
              <w:rPr>
                <w:bCs/>
                <w:noProof/>
                <w:color w:val="000000"/>
                <w:spacing w:val="2"/>
                <w:lang w:val="kk-KZ"/>
              </w:rPr>
              <w:t xml:space="preserve"> сатып алатын немесе </w:t>
            </w:r>
            <w:r w:rsidRPr="003725F2">
              <w:rPr>
                <w:b/>
                <w:noProof/>
                <w:color w:val="000000"/>
                <w:spacing w:val="2"/>
                <w:lang w:val="kk-KZ"/>
              </w:rPr>
              <w:t xml:space="preserve">тиiстi құқықтарды </w:t>
            </w:r>
            <w:r w:rsidRPr="003725F2">
              <w:rPr>
                <w:bCs/>
                <w:noProof/>
                <w:color w:val="000000"/>
                <w:spacing w:val="2"/>
                <w:lang w:val="kk-KZ"/>
              </w:rPr>
              <w:t>иемденетін тұлға монополияға қарсы органға бередi.</w:t>
            </w:r>
          </w:p>
          <w:p w14:paraId="17CB35BC" w14:textId="6AF628FB"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 xml:space="preserve">3. Егер осы Кодекстің 201-бабы 1-тармағының 1), 2) </w:t>
            </w:r>
            <w:r w:rsidRPr="003725F2">
              <w:rPr>
                <w:b/>
                <w:noProof/>
                <w:color w:val="000000"/>
                <w:spacing w:val="2"/>
                <w:lang w:val="kk-KZ"/>
              </w:rPr>
              <w:t>және 3)</w:t>
            </w:r>
            <w:r w:rsidRPr="003725F2">
              <w:rPr>
                <w:bCs/>
                <w:noProof/>
                <w:color w:val="000000"/>
                <w:spacing w:val="2"/>
                <w:lang w:val="kk-KZ"/>
              </w:rPr>
              <w:t xml:space="preserve"> тармақшаларында көрсетiлген </w:t>
            </w:r>
            <w:r w:rsidRPr="003725F2">
              <w:rPr>
                <w:bCs/>
                <w:noProof/>
                <w:color w:val="000000"/>
                <w:spacing w:val="2"/>
                <w:lang w:val="kk-KZ"/>
              </w:rPr>
              <w:lastRenderedPageBreak/>
              <w:t>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tc>
        <w:tc>
          <w:tcPr>
            <w:tcW w:w="1455" w:type="pct"/>
            <w:gridSpan w:val="3"/>
            <w:shd w:val="clear" w:color="auto" w:fill="auto"/>
          </w:tcPr>
          <w:p w14:paraId="33925E36" w14:textId="77777777"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lastRenderedPageBreak/>
              <w:t>202-бап. Экономикалық шоғырлануға келісім беру туралы өтінішхат беретiн тұлғалар</w:t>
            </w:r>
          </w:p>
          <w:p w14:paraId="11350E65" w14:textId="77777777"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Pr>
                <w:bCs/>
                <w:noProof/>
                <w:color w:val="000000"/>
                <w:spacing w:val="2"/>
                <w:lang w:val="kk-KZ"/>
              </w:rPr>
              <w:t>...</w:t>
            </w:r>
          </w:p>
          <w:p w14:paraId="4F131526" w14:textId="28D203A9" w:rsidR="00155122"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2. Осы Кодекстің 201-бабы 1-тармағының 2) тармақшаларында көрсетiлген экономикалық шоғырлануға келісім беру туралы өтінішхатты дауыс беретін акцияларды (жарғылық капиталға қатысу үлестерін, пайларды), сатып алатын немесе иемденетін тұлға монополияға қарсы органға бередi.</w:t>
            </w:r>
          </w:p>
          <w:p w14:paraId="69D92C4F" w14:textId="3DB67D12"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3725F2">
              <w:rPr>
                <w:bCs/>
                <w:noProof/>
                <w:color w:val="000000"/>
                <w:spacing w:val="2"/>
                <w:lang w:val="kk-KZ"/>
              </w:rPr>
              <w:t xml:space="preserve">3. Егер осы Кодекстің 201-бабы 1-тармағының 1) </w:t>
            </w:r>
            <w:r w:rsidRPr="003725F2">
              <w:rPr>
                <w:b/>
                <w:noProof/>
                <w:color w:val="000000"/>
                <w:spacing w:val="2"/>
                <w:lang w:val="kk-KZ"/>
              </w:rPr>
              <w:t>және 2)</w:t>
            </w:r>
            <w:r w:rsidRPr="003725F2">
              <w:rPr>
                <w:bCs/>
                <w:noProof/>
                <w:color w:val="000000"/>
                <w:spacing w:val="2"/>
                <w:lang w:val="kk-KZ"/>
              </w:rPr>
              <w:t xml:space="preserve"> тармақшаларында көрсетiлген мәмiлелердiң тарапы болып бiрнеше тұлға әрекет етсе, онда өтінішхатты мәмiленің қалған қатысушыларының атынан олардың </w:t>
            </w:r>
            <w:r w:rsidRPr="003725F2">
              <w:rPr>
                <w:bCs/>
                <w:noProof/>
                <w:color w:val="000000"/>
                <w:spacing w:val="2"/>
                <w:lang w:val="kk-KZ"/>
              </w:rPr>
              <w:lastRenderedPageBreak/>
              <w:t>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уәкiлеттiк берілген тұлға көрсетiледi.</w:t>
            </w:r>
          </w:p>
        </w:tc>
        <w:tc>
          <w:tcPr>
            <w:tcW w:w="1339" w:type="pct"/>
            <w:gridSpan w:val="5"/>
            <w:shd w:val="clear" w:color="auto" w:fill="auto"/>
          </w:tcPr>
          <w:p w14:paraId="4B85C9AF" w14:textId="7AECDF20" w:rsidR="00155122" w:rsidRPr="003725F2" w:rsidRDefault="00155122" w:rsidP="00155122">
            <w:pPr>
              <w:ind w:firstLine="391"/>
              <w:jc w:val="both"/>
              <w:rPr>
                <w:rStyle w:val="ezkurwreuab5ozgtqnkl"/>
                <w:lang w:val="kk-KZ"/>
              </w:rPr>
            </w:pPr>
            <w:r w:rsidRPr="003725F2">
              <w:rPr>
                <w:rStyle w:val="ezkurwreuab5ozgtqnkl"/>
                <w:lang w:val="kk-KZ"/>
              </w:rPr>
              <w:lastRenderedPageBreak/>
              <w:t>201-баптың 8-тармағына сәйкес келтіру, оған сәйкес аталған баптың 1-тармағының 3), 4) және 5) тармақшаларында көзделген мәмілелер жүзеге асырылған жағдайда, монополияға қарсы орган мәміле жасалған күннен кейін күнтізбелік қырық бес күннен кешіктірілмей хабардар етілуге тиіс.</w:t>
            </w:r>
          </w:p>
        </w:tc>
      </w:tr>
      <w:tr w:rsidR="00155122" w:rsidRPr="00135D33" w14:paraId="38DE1392" w14:textId="77777777" w:rsidTr="006314B5">
        <w:trPr>
          <w:gridAfter w:val="1"/>
          <w:wAfter w:w="13" w:type="pct"/>
          <w:trHeight w:val="390"/>
        </w:trPr>
        <w:tc>
          <w:tcPr>
            <w:tcW w:w="179" w:type="pct"/>
          </w:tcPr>
          <w:p w14:paraId="5E9CD645" w14:textId="77777777" w:rsidR="00155122" w:rsidRPr="007B0557" w:rsidRDefault="00155122" w:rsidP="00155122">
            <w:pPr>
              <w:pStyle w:val="a4"/>
              <w:numPr>
                <w:ilvl w:val="0"/>
                <w:numId w:val="45"/>
              </w:numPr>
              <w:shd w:val="clear" w:color="auto" w:fill="FFFFFF"/>
              <w:ind w:right="-117"/>
              <w:jc w:val="center"/>
              <w:rPr>
                <w:bCs/>
                <w:noProof/>
                <w:lang w:val="kk-KZ"/>
              </w:rPr>
            </w:pPr>
          </w:p>
        </w:tc>
        <w:tc>
          <w:tcPr>
            <w:tcW w:w="606" w:type="pct"/>
            <w:gridSpan w:val="3"/>
            <w:shd w:val="clear" w:color="auto" w:fill="auto"/>
          </w:tcPr>
          <w:p w14:paraId="41D4EDC8" w14:textId="18B3C77B" w:rsidR="00155122" w:rsidRPr="003725F2" w:rsidRDefault="00155122" w:rsidP="00155122">
            <w:pPr>
              <w:ind w:left="-46" w:right="-44"/>
              <w:jc w:val="center"/>
              <w:rPr>
                <w:noProof/>
                <w:lang w:val="kk-KZ"/>
              </w:rPr>
            </w:pPr>
            <w:r w:rsidRPr="002112ED">
              <w:rPr>
                <w:noProof/>
                <w:lang w:val="kk-KZ"/>
              </w:rPr>
              <w:t>202-баптың жаңа 4-тармағы</w:t>
            </w:r>
          </w:p>
        </w:tc>
        <w:tc>
          <w:tcPr>
            <w:tcW w:w="1408" w:type="pct"/>
            <w:gridSpan w:val="4"/>
            <w:shd w:val="clear" w:color="auto" w:fill="auto"/>
          </w:tcPr>
          <w:p w14:paraId="76060D87" w14:textId="77777777" w:rsidR="00155122" w:rsidRPr="002112ED" w:rsidRDefault="00155122" w:rsidP="00155122">
            <w:pPr>
              <w:pStyle w:val="a4"/>
              <w:shd w:val="clear" w:color="auto" w:fill="FFFFFF"/>
              <w:tabs>
                <w:tab w:val="left" w:pos="1094"/>
              </w:tabs>
              <w:ind w:left="0" w:firstLine="391"/>
              <w:jc w:val="both"/>
              <w:textAlignment w:val="baseline"/>
              <w:rPr>
                <w:bCs/>
                <w:noProof/>
                <w:color w:val="000000"/>
                <w:spacing w:val="2"/>
                <w:lang w:val="kk-KZ"/>
              </w:rPr>
            </w:pPr>
            <w:r w:rsidRPr="002112ED">
              <w:rPr>
                <w:bCs/>
                <w:noProof/>
                <w:color w:val="000000"/>
                <w:spacing w:val="2"/>
                <w:lang w:val="kk-KZ"/>
              </w:rPr>
              <w:t>202-бап. Экономикалық шоғырлануға келісім беру туралы өтінішхат беретін адамдар</w:t>
            </w:r>
          </w:p>
          <w:p w14:paraId="6141FD4F" w14:textId="77777777" w:rsidR="00155122" w:rsidRPr="002112ED" w:rsidRDefault="00155122" w:rsidP="00155122">
            <w:pPr>
              <w:pStyle w:val="a4"/>
              <w:shd w:val="clear" w:color="auto" w:fill="FFFFFF"/>
              <w:tabs>
                <w:tab w:val="left" w:pos="1094"/>
              </w:tabs>
              <w:ind w:left="0" w:firstLine="391"/>
              <w:jc w:val="both"/>
              <w:textAlignment w:val="baseline"/>
              <w:rPr>
                <w:bCs/>
                <w:noProof/>
                <w:color w:val="000000"/>
                <w:spacing w:val="2"/>
                <w:lang w:val="kk-KZ"/>
              </w:rPr>
            </w:pPr>
            <w:r w:rsidRPr="002112ED">
              <w:rPr>
                <w:bCs/>
                <w:noProof/>
                <w:color w:val="000000"/>
                <w:spacing w:val="2"/>
                <w:lang w:val="kk-KZ"/>
              </w:rPr>
              <w:t>…</w:t>
            </w:r>
          </w:p>
          <w:p w14:paraId="20B2EDE5" w14:textId="3B9FB6E9" w:rsidR="00155122" w:rsidRPr="002112ED" w:rsidRDefault="00155122" w:rsidP="00155122">
            <w:pPr>
              <w:pStyle w:val="a4"/>
              <w:shd w:val="clear" w:color="auto" w:fill="FFFFFF"/>
              <w:tabs>
                <w:tab w:val="left" w:pos="1094"/>
              </w:tabs>
              <w:ind w:left="0" w:firstLine="391"/>
              <w:jc w:val="both"/>
              <w:textAlignment w:val="baseline"/>
              <w:rPr>
                <w:b/>
                <w:noProof/>
                <w:color w:val="000000"/>
                <w:spacing w:val="2"/>
                <w:lang w:val="kk-KZ"/>
              </w:rPr>
            </w:pPr>
            <w:r w:rsidRPr="002112ED">
              <w:rPr>
                <w:b/>
                <w:noProof/>
                <w:color w:val="000000"/>
                <w:spacing w:val="2"/>
                <w:lang w:val="kk-KZ"/>
              </w:rPr>
              <w:t>4. Жоқ.</w:t>
            </w:r>
          </w:p>
        </w:tc>
        <w:tc>
          <w:tcPr>
            <w:tcW w:w="1455" w:type="pct"/>
            <w:gridSpan w:val="3"/>
            <w:shd w:val="clear" w:color="auto" w:fill="auto"/>
          </w:tcPr>
          <w:p w14:paraId="32E139BD" w14:textId="77777777" w:rsidR="00155122" w:rsidRPr="002112ED" w:rsidRDefault="00155122" w:rsidP="00155122">
            <w:pPr>
              <w:pStyle w:val="a4"/>
              <w:shd w:val="clear" w:color="auto" w:fill="FFFFFF"/>
              <w:tabs>
                <w:tab w:val="left" w:pos="1291"/>
              </w:tabs>
              <w:ind w:left="0" w:firstLine="391"/>
              <w:jc w:val="both"/>
              <w:textAlignment w:val="baseline"/>
              <w:rPr>
                <w:bCs/>
                <w:noProof/>
                <w:color w:val="000000"/>
                <w:spacing w:val="2"/>
                <w:lang w:val="kk-KZ"/>
              </w:rPr>
            </w:pPr>
            <w:r w:rsidRPr="002112ED">
              <w:rPr>
                <w:bCs/>
                <w:noProof/>
                <w:color w:val="000000"/>
                <w:spacing w:val="2"/>
                <w:lang w:val="kk-KZ"/>
              </w:rPr>
              <w:t>202-бап. Экономикалық шоғырлануға келісім беру туралы өтінішхат беретін адамдар</w:t>
            </w:r>
          </w:p>
          <w:p w14:paraId="0570E5ED" w14:textId="77777777" w:rsidR="00155122" w:rsidRPr="002112ED" w:rsidRDefault="00155122" w:rsidP="00155122">
            <w:pPr>
              <w:pStyle w:val="a4"/>
              <w:shd w:val="clear" w:color="auto" w:fill="FFFFFF"/>
              <w:tabs>
                <w:tab w:val="left" w:pos="1291"/>
              </w:tabs>
              <w:ind w:left="0" w:firstLine="391"/>
              <w:jc w:val="both"/>
              <w:textAlignment w:val="baseline"/>
              <w:rPr>
                <w:bCs/>
                <w:noProof/>
                <w:color w:val="000000"/>
                <w:spacing w:val="2"/>
                <w:lang w:val="kk-KZ"/>
              </w:rPr>
            </w:pPr>
            <w:r w:rsidRPr="002112ED">
              <w:rPr>
                <w:bCs/>
                <w:noProof/>
                <w:color w:val="000000"/>
                <w:spacing w:val="2"/>
                <w:lang w:val="kk-KZ"/>
              </w:rPr>
              <w:t>…</w:t>
            </w:r>
          </w:p>
          <w:p w14:paraId="0B5D34AC" w14:textId="48FBFBEF" w:rsidR="00155122" w:rsidRPr="002112ED" w:rsidRDefault="00155122" w:rsidP="00155122">
            <w:pPr>
              <w:pStyle w:val="a4"/>
              <w:shd w:val="clear" w:color="auto" w:fill="FFFFFF"/>
              <w:tabs>
                <w:tab w:val="left" w:pos="1291"/>
              </w:tabs>
              <w:ind w:left="0" w:firstLine="391"/>
              <w:jc w:val="both"/>
              <w:textAlignment w:val="baseline"/>
              <w:rPr>
                <w:b/>
                <w:noProof/>
                <w:color w:val="000000"/>
                <w:spacing w:val="2"/>
                <w:lang w:val="kk-KZ"/>
              </w:rPr>
            </w:pPr>
            <w:r w:rsidRPr="002112ED">
              <w:rPr>
                <w:b/>
                <w:noProof/>
                <w:color w:val="000000"/>
                <w:spacing w:val="2"/>
                <w:lang w:val="kk-KZ"/>
              </w:rPr>
              <w:t xml:space="preserve">4. Осы </w:t>
            </w:r>
            <w:r w:rsidR="00E619D5">
              <w:rPr>
                <w:b/>
                <w:noProof/>
                <w:color w:val="000000"/>
                <w:spacing w:val="2"/>
                <w:lang w:val="kk-KZ"/>
              </w:rPr>
              <w:t>К</w:t>
            </w:r>
            <w:r w:rsidRPr="002112ED">
              <w:rPr>
                <w:b/>
                <w:noProof/>
                <w:color w:val="000000"/>
                <w:spacing w:val="2"/>
                <w:lang w:val="kk-KZ"/>
              </w:rPr>
              <w:t>одекстің 201-бабы 1-тармағының 6) тармақшасында көрсетілген экономикалық шоғырлануға келісім беру туралы өтінішхатты монополияға қарсы орган айқындайтын тәртіппен радиожиіліктерді, жер қойнауын пайдалану құқықтарын, жер учаскелерін және басқа мүлік</w:t>
            </w:r>
            <w:r w:rsidR="00853B01">
              <w:rPr>
                <w:b/>
                <w:noProof/>
                <w:color w:val="000000"/>
                <w:spacing w:val="2"/>
                <w:lang w:val="kk-KZ"/>
              </w:rPr>
              <w:t>ті</w:t>
            </w:r>
            <w:r w:rsidRPr="002112ED">
              <w:rPr>
                <w:b/>
                <w:noProof/>
                <w:color w:val="000000"/>
                <w:spacing w:val="2"/>
                <w:lang w:val="kk-KZ"/>
              </w:rPr>
              <w:t xml:space="preserve"> құқықтарды </w:t>
            </w:r>
            <w:bookmarkStart w:id="69" w:name="_Hlk184393329"/>
            <w:r w:rsidR="00853B01" w:rsidRPr="00F9386A">
              <w:rPr>
                <w:b/>
                <w:noProof/>
                <w:color w:val="000000"/>
                <w:spacing w:val="2"/>
                <w:lang w:val="kk-KZ"/>
              </w:rPr>
              <w:t>беретін</w:t>
            </w:r>
            <w:r w:rsidRPr="002112ED">
              <w:rPr>
                <w:b/>
                <w:noProof/>
                <w:color w:val="000000"/>
                <w:spacing w:val="2"/>
                <w:lang w:val="kk-KZ"/>
              </w:rPr>
              <w:t xml:space="preserve"> </w:t>
            </w:r>
            <w:bookmarkEnd w:id="69"/>
            <w:r w:rsidRPr="002112ED">
              <w:rPr>
                <w:b/>
                <w:noProof/>
                <w:color w:val="000000"/>
                <w:spacing w:val="2"/>
                <w:lang w:val="kk-KZ"/>
              </w:rPr>
              <w:t>тиісті мемлекеттік орган монополияға қарсы органға береді.</w:t>
            </w:r>
          </w:p>
        </w:tc>
        <w:tc>
          <w:tcPr>
            <w:tcW w:w="1339" w:type="pct"/>
            <w:gridSpan w:val="5"/>
            <w:shd w:val="clear" w:color="auto" w:fill="auto"/>
          </w:tcPr>
          <w:p w14:paraId="11BA7318" w14:textId="6B0D23EC" w:rsidR="00155122" w:rsidRPr="002112ED" w:rsidRDefault="00155122" w:rsidP="00155122">
            <w:pPr>
              <w:ind w:firstLine="391"/>
              <w:jc w:val="both"/>
              <w:rPr>
                <w:rStyle w:val="ezkurwreuab5ozgtqnkl"/>
                <w:lang w:val="kk-KZ"/>
              </w:rPr>
            </w:pPr>
            <w:r w:rsidRPr="002112ED">
              <w:rPr>
                <w:rStyle w:val="ezkurwreuab5ozgtqnkl"/>
                <w:lang w:val="kk-KZ"/>
              </w:rPr>
              <w:t>Экономикалық шоғырланудың жаңа түрін енгізумен қатар уәкілетті мемлекеттік органдарға монополияға қарсы органға өтініш беру жөніндегі міндеттерді регламенттеу ұсынылады.</w:t>
            </w:r>
          </w:p>
        </w:tc>
      </w:tr>
      <w:tr w:rsidR="00155122" w:rsidRPr="00135D33" w14:paraId="6D97FF2A" w14:textId="77777777" w:rsidTr="006314B5">
        <w:trPr>
          <w:gridAfter w:val="1"/>
          <w:wAfter w:w="13" w:type="pct"/>
          <w:trHeight w:val="390"/>
        </w:trPr>
        <w:tc>
          <w:tcPr>
            <w:tcW w:w="179" w:type="pct"/>
          </w:tcPr>
          <w:p w14:paraId="1626A4FA" w14:textId="77777777" w:rsidR="00155122" w:rsidRPr="007B0557" w:rsidRDefault="00155122" w:rsidP="00155122">
            <w:pPr>
              <w:pStyle w:val="a4"/>
              <w:numPr>
                <w:ilvl w:val="0"/>
                <w:numId w:val="45"/>
              </w:numPr>
              <w:shd w:val="clear" w:color="auto" w:fill="FFFFFF"/>
              <w:ind w:right="-117"/>
              <w:jc w:val="center"/>
              <w:rPr>
                <w:bCs/>
                <w:noProof/>
                <w:lang w:val="kk-KZ"/>
              </w:rPr>
            </w:pPr>
          </w:p>
        </w:tc>
        <w:tc>
          <w:tcPr>
            <w:tcW w:w="606" w:type="pct"/>
            <w:gridSpan w:val="3"/>
            <w:shd w:val="clear" w:color="auto" w:fill="auto"/>
          </w:tcPr>
          <w:p w14:paraId="6393D9CB" w14:textId="68AAA774" w:rsidR="00155122" w:rsidRPr="007B0557" w:rsidRDefault="00155122" w:rsidP="00155122">
            <w:pPr>
              <w:ind w:left="-46" w:right="-44"/>
              <w:jc w:val="center"/>
              <w:rPr>
                <w:noProof/>
                <w:lang w:val="kk-KZ"/>
              </w:rPr>
            </w:pPr>
            <w:r w:rsidRPr="003725F2">
              <w:rPr>
                <w:noProof/>
                <w:lang w:val="kk-KZ"/>
              </w:rPr>
              <w:t xml:space="preserve">204-баптың </w:t>
            </w:r>
            <w:r>
              <w:rPr>
                <w:noProof/>
                <w:lang w:val="kk-KZ"/>
              </w:rPr>
              <w:br/>
            </w:r>
            <w:r w:rsidRPr="003725F2">
              <w:rPr>
                <w:noProof/>
                <w:lang w:val="kk-KZ"/>
              </w:rPr>
              <w:t>2-1-тармағы</w:t>
            </w:r>
          </w:p>
        </w:tc>
        <w:tc>
          <w:tcPr>
            <w:tcW w:w="1408" w:type="pct"/>
            <w:gridSpan w:val="4"/>
            <w:shd w:val="clear" w:color="auto" w:fill="auto"/>
          </w:tcPr>
          <w:p w14:paraId="7F883CE8"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204-бап. Экономикалық шоғырлануға келісім беру туралы өтінішхатқа қоса берілетін құжаттама...</w:t>
            </w:r>
          </w:p>
          <w:p w14:paraId="289585EC"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p>
          <w:p w14:paraId="3A172BD2" w14:textId="511A2D15"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Pr>
                <w:b/>
                <w:bCs/>
                <w:noProof/>
                <w:color w:val="000000"/>
                <w:spacing w:val="2"/>
                <w:lang w:val="kk-KZ"/>
              </w:rPr>
              <w:t>2</w:t>
            </w:r>
            <w:r w:rsidRPr="007B0557">
              <w:rPr>
                <w:b/>
                <w:bCs/>
                <w:noProof/>
                <w:color w:val="000000"/>
                <w:spacing w:val="2"/>
                <w:lang w:val="kk-KZ"/>
              </w:rPr>
              <w:t>-1</w:t>
            </w:r>
            <w:r>
              <w:rPr>
                <w:b/>
                <w:bCs/>
                <w:noProof/>
                <w:color w:val="000000"/>
                <w:spacing w:val="2"/>
              </w:rPr>
              <w:t>.</w:t>
            </w:r>
            <w:r w:rsidRPr="007B0557">
              <w:rPr>
                <w:b/>
                <w:bCs/>
                <w:noProof/>
                <w:color w:val="000000"/>
                <w:spacing w:val="2"/>
                <w:lang w:val="kk-KZ"/>
              </w:rPr>
              <w:t xml:space="preserve"> Жоқ.</w:t>
            </w:r>
          </w:p>
        </w:tc>
        <w:tc>
          <w:tcPr>
            <w:tcW w:w="1455" w:type="pct"/>
            <w:gridSpan w:val="3"/>
            <w:shd w:val="clear" w:color="auto" w:fill="auto"/>
          </w:tcPr>
          <w:p w14:paraId="1AAFF765" w14:textId="77777777"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7B0557">
              <w:rPr>
                <w:bCs/>
                <w:noProof/>
                <w:color w:val="000000"/>
                <w:spacing w:val="2"/>
                <w:lang w:val="kk-KZ"/>
              </w:rPr>
              <w:t>204-бап. Экономикалық шоғырлануға келісім беру туралы өтінішхатқа қоса берілетін құжаттама...</w:t>
            </w:r>
          </w:p>
          <w:p w14:paraId="6BB29536" w14:textId="77777777" w:rsidR="00155122" w:rsidRPr="007B0557" w:rsidRDefault="00155122" w:rsidP="00155122">
            <w:pPr>
              <w:shd w:val="clear" w:color="auto" w:fill="FFFFFF"/>
              <w:tabs>
                <w:tab w:val="left" w:pos="781"/>
              </w:tabs>
              <w:ind w:firstLine="391"/>
              <w:jc w:val="both"/>
              <w:textAlignment w:val="baseline"/>
              <w:rPr>
                <w:bCs/>
                <w:noProof/>
                <w:color w:val="000000"/>
                <w:spacing w:val="2"/>
                <w:lang w:val="kk-KZ"/>
              </w:rPr>
            </w:pPr>
            <w:r w:rsidRPr="007B0557">
              <w:rPr>
                <w:bCs/>
                <w:noProof/>
                <w:color w:val="000000"/>
                <w:spacing w:val="2"/>
                <w:lang w:val="kk-KZ"/>
              </w:rPr>
              <w:t>...</w:t>
            </w:r>
          </w:p>
          <w:p w14:paraId="27B8447D" w14:textId="4FD284F5" w:rsidR="00155122" w:rsidRPr="002112ED" w:rsidRDefault="00155122" w:rsidP="00155122">
            <w:pPr>
              <w:shd w:val="clear" w:color="auto" w:fill="FFFFFF"/>
              <w:tabs>
                <w:tab w:val="left" w:pos="781"/>
              </w:tabs>
              <w:ind w:firstLine="391"/>
              <w:jc w:val="both"/>
              <w:textAlignment w:val="baseline"/>
              <w:rPr>
                <w:b/>
                <w:noProof/>
                <w:color w:val="000000"/>
                <w:spacing w:val="2"/>
                <w:lang w:val="kk-KZ"/>
              </w:rPr>
            </w:pPr>
            <w:r w:rsidRPr="002112ED">
              <w:rPr>
                <w:b/>
                <w:noProof/>
                <w:color w:val="000000"/>
                <w:spacing w:val="2"/>
                <w:lang w:val="kk-KZ"/>
              </w:rPr>
              <w:t xml:space="preserve">2-1. Осы </w:t>
            </w:r>
            <w:r w:rsidR="00E619D5">
              <w:rPr>
                <w:b/>
                <w:noProof/>
                <w:color w:val="000000"/>
                <w:spacing w:val="2"/>
                <w:lang w:val="kk-KZ"/>
              </w:rPr>
              <w:t>К</w:t>
            </w:r>
            <w:r w:rsidRPr="002112ED">
              <w:rPr>
                <w:b/>
                <w:noProof/>
                <w:color w:val="000000"/>
                <w:spacing w:val="2"/>
                <w:lang w:val="kk-KZ"/>
              </w:rPr>
              <w:t>одекстің 201-бабы 1-тармағының 6) тармақшасында көзделген экономикалық шоғырлануға келісім беру туралы өтінішхатты монополияға қарсы органға ұсыну үшін қажетті құжаттама мыналарды қамтиды:</w:t>
            </w:r>
          </w:p>
          <w:p w14:paraId="632833BE" w14:textId="69D954D2" w:rsidR="00155122" w:rsidRPr="002112ED" w:rsidRDefault="00155122" w:rsidP="00155122">
            <w:pPr>
              <w:shd w:val="clear" w:color="auto" w:fill="FFFFFF"/>
              <w:tabs>
                <w:tab w:val="left" w:pos="781"/>
              </w:tabs>
              <w:ind w:firstLine="391"/>
              <w:jc w:val="both"/>
              <w:textAlignment w:val="baseline"/>
              <w:rPr>
                <w:b/>
                <w:noProof/>
                <w:color w:val="000000"/>
                <w:spacing w:val="2"/>
                <w:lang w:val="kk-KZ"/>
              </w:rPr>
            </w:pPr>
            <w:r w:rsidRPr="002112ED">
              <w:rPr>
                <w:b/>
                <w:noProof/>
                <w:color w:val="000000"/>
                <w:spacing w:val="2"/>
                <w:lang w:val="kk-KZ"/>
              </w:rPr>
              <w:lastRenderedPageBreak/>
              <w:t xml:space="preserve">1) </w:t>
            </w:r>
            <w:r w:rsidR="00E619D5">
              <w:rPr>
                <w:b/>
                <w:noProof/>
                <w:color w:val="000000"/>
                <w:spacing w:val="2"/>
                <w:lang w:val="kk-KZ"/>
              </w:rPr>
              <w:t>м</w:t>
            </w:r>
            <w:r w:rsidRPr="002112ED">
              <w:rPr>
                <w:b/>
                <w:noProof/>
                <w:color w:val="000000"/>
                <w:spacing w:val="2"/>
                <w:lang w:val="kk-KZ"/>
              </w:rPr>
              <w:t>емлекеттік орган шешімінің немесе мүлікті немесе мүліктік құқықтарды беру туралы өзге де құжаттың жобасы;</w:t>
            </w:r>
          </w:p>
          <w:p w14:paraId="1855F30B" w14:textId="77777777" w:rsidR="00155122" w:rsidRPr="002112ED" w:rsidRDefault="00155122" w:rsidP="00155122">
            <w:pPr>
              <w:shd w:val="clear" w:color="auto" w:fill="FFFFFF"/>
              <w:tabs>
                <w:tab w:val="left" w:pos="781"/>
              </w:tabs>
              <w:ind w:firstLine="391"/>
              <w:jc w:val="both"/>
              <w:textAlignment w:val="baseline"/>
              <w:rPr>
                <w:b/>
                <w:noProof/>
                <w:color w:val="000000"/>
                <w:spacing w:val="2"/>
                <w:lang w:val="kk-KZ"/>
              </w:rPr>
            </w:pPr>
            <w:r w:rsidRPr="002112ED">
              <w:rPr>
                <w:b/>
                <w:noProof/>
                <w:color w:val="000000"/>
                <w:spacing w:val="2"/>
                <w:lang w:val="kk-KZ"/>
              </w:rPr>
              <w:t>2) мүлікті немесе мүліктік құқықты беру үшін негіздеменің болуын растайтын құжат;</w:t>
            </w:r>
          </w:p>
          <w:p w14:paraId="34599981" w14:textId="4DDB29A9" w:rsidR="00155122" w:rsidRPr="002112ED" w:rsidRDefault="00155122" w:rsidP="00155122">
            <w:pPr>
              <w:shd w:val="clear" w:color="auto" w:fill="FFFFFF"/>
              <w:tabs>
                <w:tab w:val="left" w:pos="781"/>
              </w:tabs>
              <w:ind w:firstLine="391"/>
              <w:jc w:val="both"/>
              <w:textAlignment w:val="baseline"/>
              <w:rPr>
                <w:b/>
                <w:noProof/>
                <w:color w:val="000000"/>
                <w:spacing w:val="2"/>
                <w:lang w:val="kk-KZ"/>
              </w:rPr>
            </w:pPr>
            <w:r w:rsidRPr="002112ED">
              <w:rPr>
                <w:b/>
                <w:noProof/>
                <w:color w:val="000000"/>
                <w:spacing w:val="2"/>
                <w:lang w:val="kk-KZ"/>
              </w:rPr>
              <w:t xml:space="preserve">3) </w:t>
            </w:r>
            <w:r w:rsidR="00E619D5">
              <w:rPr>
                <w:b/>
                <w:noProof/>
                <w:color w:val="000000"/>
                <w:spacing w:val="2"/>
                <w:lang w:val="kk-KZ"/>
              </w:rPr>
              <w:t>с</w:t>
            </w:r>
            <w:r w:rsidRPr="002112ED">
              <w:rPr>
                <w:b/>
                <w:noProof/>
                <w:color w:val="000000"/>
                <w:spacing w:val="2"/>
                <w:lang w:val="kk-KZ"/>
              </w:rPr>
              <w:t>атып алушы бойынша және сатып алушымен бірге тұлғалардың бір тобына кіретін нарықтың әрбір субъектісі бойынша мыналар көрсетіледі:</w:t>
            </w:r>
          </w:p>
          <w:p w14:paraId="6C62BFA7" w14:textId="77777777" w:rsidR="00155122" w:rsidRPr="002112ED" w:rsidRDefault="00155122" w:rsidP="00155122">
            <w:pPr>
              <w:shd w:val="clear" w:color="auto" w:fill="FFFFFF"/>
              <w:tabs>
                <w:tab w:val="left" w:pos="781"/>
              </w:tabs>
              <w:ind w:firstLine="391"/>
              <w:jc w:val="both"/>
              <w:textAlignment w:val="baseline"/>
              <w:rPr>
                <w:b/>
                <w:noProof/>
                <w:color w:val="000000"/>
                <w:spacing w:val="2"/>
                <w:lang w:val="kk-KZ"/>
              </w:rPr>
            </w:pPr>
            <w:r w:rsidRPr="002112ED">
              <w:rPr>
                <w:b/>
                <w:noProof/>
                <w:color w:val="000000"/>
                <w:spacing w:val="2"/>
                <w:lang w:val="kk-KZ"/>
              </w:rPr>
              <w:t>жеке тұлға үшін-оның жеке басын куәландыратын құжаттың деректері, азаматтығы туралы мәліметтер, сондай-ақ тұрғылықты жері мен заңды мекенжайы;</w:t>
            </w:r>
          </w:p>
          <w:p w14:paraId="235F690C" w14:textId="77777777" w:rsidR="00155122" w:rsidRPr="002112ED" w:rsidRDefault="00155122" w:rsidP="00155122">
            <w:pPr>
              <w:shd w:val="clear" w:color="auto" w:fill="FFFFFF"/>
              <w:tabs>
                <w:tab w:val="left" w:pos="781"/>
              </w:tabs>
              <w:ind w:firstLine="391"/>
              <w:jc w:val="both"/>
              <w:textAlignment w:val="baseline"/>
              <w:rPr>
                <w:b/>
                <w:noProof/>
                <w:color w:val="000000"/>
                <w:spacing w:val="2"/>
                <w:lang w:val="kk-KZ"/>
              </w:rPr>
            </w:pPr>
            <w:r w:rsidRPr="002112ED">
              <w:rPr>
                <w:b/>
                <w:noProof/>
                <w:color w:val="000000"/>
                <w:spacing w:val="2"/>
                <w:lang w:val="kk-KZ"/>
              </w:rPr>
              <w:t>заңды тұлға үшін-атауы, заңды және нақты мекенжайлары;</w:t>
            </w:r>
          </w:p>
          <w:p w14:paraId="25F8E06C" w14:textId="1E4DC31C" w:rsidR="00155122" w:rsidRPr="007B0557" w:rsidRDefault="00155122" w:rsidP="00155122">
            <w:pPr>
              <w:pStyle w:val="a4"/>
              <w:shd w:val="clear" w:color="auto" w:fill="FFFFFF"/>
              <w:tabs>
                <w:tab w:val="left" w:pos="781"/>
              </w:tabs>
              <w:ind w:left="0" w:firstLine="391"/>
              <w:jc w:val="both"/>
              <w:textAlignment w:val="baseline"/>
              <w:rPr>
                <w:bCs/>
                <w:noProof/>
                <w:color w:val="000000"/>
                <w:spacing w:val="2"/>
                <w:lang w:val="kk-KZ"/>
              </w:rPr>
            </w:pPr>
            <w:r w:rsidRPr="002112ED">
              <w:rPr>
                <w:b/>
                <w:noProof/>
                <w:color w:val="000000"/>
                <w:spacing w:val="2"/>
                <w:lang w:val="kk-KZ"/>
              </w:rPr>
              <w:t>4) берілетін мүліктің немесе мүліктік құқықтардың тізбесі.</w:t>
            </w:r>
          </w:p>
        </w:tc>
        <w:tc>
          <w:tcPr>
            <w:tcW w:w="1339" w:type="pct"/>
            <w:gridSpan w:val="5"/>
            <w:shd w:val="clear" w:color="auto" w:fill="auto"/>
          </w:tcPr>
          <w:p w14:paraId="5B5C1291" w14:textId="77777777" w:rsidR="00155122" w:rsidRPr="007B0557" w:rsidRDefault="00155122" w:rsidP="00155122">
            <w:pPr>
              <w:ind w:firstLine="391"/>
              <w:jc w:val="both"/>
              <w:rPr>
                <w:rFonts w:eastAsia="Calibri"/>
                <w:noProof/>
                <w:lang w:val="kk-KZ"/>
              </w:rPr>
            </w:pPr>
            <w:r w:rsidRPr="007B0557">
              <w:rPr>
                <w:rFonts w:eastAsia="Calibri"/>
                <w:noProof/>
                <w:lang w:val="kk-KZ"/>
              </w:rPr>
              <w:lastRenderedPageBreak/>
              <w:t>Бүгінгі күні Кәсіпкерлік кодексте экономикалық шоғырлану белгілеріне нақты жататын мемлекеттік меншікті беру жағдайлары реттеумен қамтылмаған.</w:t>
            </w:r>
          </w:p>
          <w:p w14:paraId="14E7604B" w14:textId="02B35E54" w:rsidR="00155122" w:rsidRPr="007B0557" w:rsidRDefault="00155122" w:rsidP="00155122">
            <w:pPr>
              <w:ind w:firstLine="391"/>
              <w:jc w:val="both"/>
              <w:rPr>
                <w:rFonts w:eastAsia="Calibri"/>
                <w:noProof/>
                <w:lang w:val="kk-KZ"/>
              </w:rPr>
            </w:pPr>
            <w:r w:rsidRPr="007B0557">
              <w:rPr>
                <w:rFonts w:eastAsia="Calibri"/>
                <w:noProof/>
                <w:lang w:val="kk-KZ"/>
              </w:rPr>
              <w:t xml:space="preserve">Осыған байланысты мемлекеттік меншікті </w:t>
            </w:r>
            <w:r w:rsidR="00853B01">
              <w:rPr>
                <w:rFonts w:eastAsia="Calibri"/>
                <w:noProof/>
                <w:lang w:val="kk-KZ"/>
              </w:rPr>
              <w:t>беруге</w:t>
            </w:r>
            <w:r w:rsidRPr="007B0557">
              <w:rPr>
                <w:rFonts w:eastAsia="Calibri"/>
                <w:noProof/>
                <w:lang w:val="kk-KZ"/>
              </w:rPr>
              <w:t xml:space="preserve"> байланысты экономикалық шоғырланудың жаңа түрін енгізу қажеттілігі туындайды.</w:t>
            </w:r>
          </w:p>
          <w:p w14:paraId="57C64D80" w14:textId="1ED11C07" w:rsidR="00155122" w:rsidRPr="007B0557" w:rsidRDefault="00155122" w:rsidP="00155122">
            <w:pPr>
              <w:ind w:firstLine="391"/>
              <w:jc w:val="both"/>
              <w:rPr>
                <w:rFonts w:eastAsia="Calibri"/>
                <w:noProof/>
                <w:lang w:val="kk-KZ"/>
              </w:rPr>
            </w:pPr>
            <w:r w:rsidRPr="007B0557">
              <w:rPr>
                <w:rFonts w:eastAsia="Calibri"/>
                <w:noProof/>
                <w:lang w:val="kk-KZ"/>
              </w:rPr>
              <w:t xml:space="preserve">Бұл түзету Кәсіпкерлік қызметті реттеу мәселелері жөніндегі </w:t>
            </w:r>
            <w:r w:rsidRPr="007B0557">
              <w:rPr>
                <w:rFonts w:eastAsia="Calibri"/>
                <w:noProof/>
                <w:lang w:val="kk-KZ"/>
              </w:rPr>
              <w:lastRenderedPageBreak/>
              <w:t>ведомствоаралық комиссияның отырысында мақұлданды (2024 жылғы 25 сәуірдегі № 87 хаттаманың 4.2 тармағы)</w:t>
            </w:r>
          </w:p>
        </w:tc>
      </w:tr>
      <w:tr w:rsidR="00155122" w:rsidRPr="00135D33" w14:paraId="108F4357" w14:textId="77777777" w:rsidTr="006314B5">
        <w:trPr>
          <w:gridAfter w:val="1"/>
          <w:wAfter w:w="13" w:type="pct"/>
          <w:trHeight w:val="675"/>
        </w:trPr>
        <w:tc>
          <w:tcPr>
            <w:tcW w:w="179" w:type="pct"/>
          </w:tcPr>
          <w:p w14:paraId="6F534F83" w14:textId="6E6E44E3"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314D7762" w14:textId="15F8BD4F" w:rsidR="00155122" w:rsidRPr="007B0557" w:rsidRDefault="00155122" w:rsidP="00155122">
            <w:pPr>
              <w:jc w:val="center"/>
              <w:rPr>
                <w:noProof/>
                <w:szCs w:val="28"/>
                <w:lang w:val="kk-KZ"/>
              </w:rPr>
            </w:pPr>
            <w:r w:rsidRPr="007B0557">
              <w:rPr>
                <w:noProof/>
                <w:szCs w:val="28"/>
                <w:lang w:val="kk-KZ"/>
              </w:rPr>
              <w:t>209-баптың 1-тармағы</w:t>
            </w:r>
          </w:p>
          <w:p w14:paraId="38E00335" w14:textId="77777777" w:rsidR="00155122" w:rsidRPr="007B0557" w:rsidRDefault="00155122" w:rsidP="00155122">
            <w:pPr>
              <w:jc w:val="center"/>
              <w:rPr>
                <w:noProof/>
                <w:szCs w:val="28"/>
                <w:lang w:val="kk-KZ"/>
              </w:rPr>
            </w:pPr>
          </w:p>
          <w:p w14:paraId="6A1E3C5D" w14:textId="5E247CD0" w:rsidR="00155122" w:rsidRPr="007B0557" w:rsidRDefault="00155122" w:rsidP="00155122">
            <w:pPr>
              <w:jc w:val="center"/>
              <w:rPr>
                <w:noProof/>
                <w:color w:val="000000" w:themeColor="text1"/>
                <w:lang w:val="kk-KZ"/>
              </w:rPr>
            </w:pPr>
          </w:p>
        </w:tc>
        <w:tc>
          <w:tcPr>
            <w:tcW w:w="1408" w:type="pct"/>
            <w:gridSpan w:val="4"/>
            <w:shd w:val="clear" w:color="auto" w:fill="auto"/>
          </w:tcPr>
          <w:p w14:paraId="4A60824A" w14:textId="74690162" w:rsidR="00155122" w:rsidRPr="007B0557" w:rsidRDefault="00155122" w:rsidP="00155122">
            <w:pPr>
              <w:ind w:firstLine="391"/>
              <w:jc w:val="both"/>
              <w:outlineLvl w:val="2"/>
              <w:rPr>
                <w:bCs/>
                <w:noProof/>
                <w:szCs w:val="28"/>
                <w:lang w:val="kk-KZ"/>
              </w:rPr>
            </w:pPr>
            <w:r w:rsidRPr="007B0557">
              <w:rPr>
                <w:bCs/>
                <w:noProof/>
                <w:szCs w:val="28"/>
                <w:lang w:val="kk-KZ"/>
              </w:rPr>
              <w:t>209-бап. Монополияға қарсы органның жасалған экономикалық шоғырлану туралы хабарлама бойынша шешiм қабылдауы</w:t>
            </w:r>
          </w:p>
          <w:p w14:paraId="7B670A1A" w14:textId="6344A238" w:rsidR="00155122" w:rsidRPr="007B0557" w:rsidRDefault="00155122" w:rsidP="00155122">
            <w:pPr>
              <w:ind w:firstLine="391"/>
              <w:jc w:val="both"/>
              <w:outlineLvl w:val="2"/>
              <w:rPr>
                <w:bCs/>
                <w:noProof/>
                <w:szCs w:val="28"/>
                <w:lang w:val="kk-KZ"/>
              </w:rPr>
            </w:pPr>
            <w:r w:rsidRPr="007B0557">
              <w:rPr>
                <w:bCs/>
                <w:noProof/>
                <w:szCs w:val="28"/>
                <w:lang w:val="kk-KZ"/>
              </w:rPr>
              <w:t>1.Егер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p w14:paraId="24FEABA8" w14:textId="7A4A0F41" w:rsidR="00155122" w:rsidRPr="007B0557" w:rsidRDefault="00155122" w:rsidP="00155122">
            <w:pPr>
              <w:ind w:left="360" w:firstLine="391"/>
              <w:jc w:val="both"/>
              <w:outlineLvl w:val="2"/>
              <w:rPr>
                <w:b/>
                <w:noProof/>
                <w:szCs w:val="28"/>
                <w:lang w:val="kk-KZ"/>
              </w:rPr>
            </w:pPr>
            <w:r w:rsidRPr="007B0557">
              <w:rPr>
                <w:b/>
                <w:noProof/>
                <w:szCs w:val="28"/>
                <w:lang w:val="kk-KZ"/>
              </w:rPr>
              <w:t>Жоқ</w:t>
            </w:r>
          </w:p>
        </w:tc>
        <w:tc>
          <w:tcPr>
            <w:tcW w:w="1455" w:type="pct"/>
            <w:gridSpan w:val="3"/>
            <w:shd w:val="clear" w:color="auto" w:fill="auto"/>
          </w:tcPr>
          <w:p w14:paraId="3CBD8D57" w14:textId="77777777" w:rsidR="00155122" w:rsidRPr="007B0557" w:rsidRDefault="00155122" w:rsidP="00155122">
            <w:pPr>
              <w:ind w:firstLine="391"/>
              <w:jc w:val="both"/>
              <w:outlineLvl w:val="2"/>
              <w:rPr>
                <w:bCs/>
                <w:noProof/>
                <w:szCs w:val="28"/>
                <w:lang w:val="kk-KZ"/>
              </w:rPr>
            </w:pPr>
            <w:r w:rsidRPr="007B0557">
              <w:rPr>
                <w:bCs/>
                <w:noProof/>
                <w:szCs w:val="28"/>
                <w:lang w:val="kk-KZ"/>
              </w:rPr>
              <w:t>209-бап. Монополияға қарсы органның жасалған экономикалық шоғырлану туралы хабарлама бойынша шешiм қабылдауы</w:t>
            </w:r>
          </w:p>
          <w:p w14:paraId="58951665" w14:textId="77777777" w:rsidR="00155122" w:rsidRPr="007B0557" w:rsidRDefault="00155122" w:rsidP="00155122">
            <w:pPr>
              <w:ind w:firstLine="391"/>
              <w:jc w:val="both"/>
              <w:outlineLvl w:val="2"/>
              <w:rPr>
                <w:bCs/>
                <w:noProof/>
                <w:szCs w:val="28"/>
                <w:lang w:val="kk-KZ"/>
              </w:rPr>
            </w:pPr>
          </w:p>
          <w:p w14:paraId="1673729B" w14:textId="77777777" w:rsidR="00155122" w:rsidRPr="007B0557" w:rsidRDefault="00155122" w:rsidP="00155122">
            <w:pPr>
              <w:ind w:firstLine="391"/>
              <w:jc w:val="both"/>
              <w:outlineLvl w:val="2"/>
              <w:rPr>
                <w:bCs/>
                <w:noProof/>
                <w:szCs w:val="28"/>
                <w:lang w:val="kk-KZ"/>
              </w:rPr>
            </w:pPr>
            <w:r w:rsidRPr="007B0557">
              <w:rPr>
                <w:bCs/>
                <w:noProof/>
                <w:szCs w:val="28"/>
                <w:lang w:val="kk-KZ"/>
              </w:rPr>
              <w:t>1.Егер жасалған экономикалық шоғырлану туралы хабарлама монополияға қарсы органға келiп түскеннен кейiн күнтiзбелiк отыз күн өткен соң монополияға қарсы орган хабарламаны жiберген тұлғаға мәмiленiң күшiн жою қажеттiгi туралы нұсқама жiбермеген жағдайда, экономикалық шоғырлану жүзеге асырылды деп есептеледі.</w:t>
            </w:r>
          </w:p>
          <w:p w14:paraId="590C06C6" w14:textId="06381851" w:rsidR="00155122" w:rsidRPr="007B0557" w:rsidRDefault="00155122" w:rsidP="00155122">
            <w:pPr>
              <w:ind w:firstLine="391"/>
              <w:jc w:val="both"/>
              <w:outlineLvl w:val="2"/>
              <w:rPr>
                <w:b/>
                <w:noProof/>
                <w:szCs w:val="28"/>
                <w:lang w:val="kk-KZ"/>
              </w:rPr>
            </w:pPr>
            <w:bookmarkStart w:id="70" w:name="_Hlk160637542"/>
            <w:r w:rsidRPr="007B0557">
              <w:rPr>
                <w:b/>
                <w:noProof/>
                <w:szCs w:val="28"/>
                <w:lang w:val="kk-KZ"/>
              </w:rPr>
              <w:lastRenderedPageBreak/>
              <w:t>Осы Кодекстің 205-бабы 5-тармағының екінші бөлігінде көзделген жағдайда, егер монополияға қарсы органға жасалған экономикалық шоғырлану туралы хабарлама келіп түскеннен кейін күнтізбелік тоқсан күн өткен соң монополияға қарсы орган хабарламаны жіберген адамға мәміленің күшін жою қажеттігі туралы нұсқама жібермесе, экономикалық шоғырлану жүзеге асырылды деп есептеледі.</w:t>
            </w:r>
            <w:bookmarkEnd w:id="70"/>
          </w:p>
        </w:tc>
        <w:tc>
          <w:tcPr>
            <w:tcW w:w="1339" w:type="pct"/>
            <w:gridSpan w:val="5"/>
            <w:shd w:val="clear" w:color="auto" w:fill="auto"/>
          </w:tcPr>
          <w:p w14:paraId="09784B31" w14:textId="5FDB1670" w:rsidR="00155122" w:rsidRPr="007B0557" w:rsidRDefault="00155122" w:rsidP="00155122">
            <w:pPr>
              <w:pStyle w:val="ac"/>
              <w:spacing w:before="0" w:beforeAutospacing="0" w:after="0" w:afterAutospacing="0"/>
              <w:ind w:firstLine="391"/>
              <w:jc w:val="both"/>
              <w:rPr>
                <w:noProof/>
                <w:szCs w:val="28"/>
                <w:lang w:val="kk-KZ"/>
              </w:rPr>
            </w:pPr>
            <w:r w:rsidRPr="007B0557">
              <w:rPr>
                <w:noProof/>
                <w:szCs w:val="28"/>
                <w:lang w:val="kk-KZ"/>
              </w:rPr>
              <w:lastRenderedPageBreak/>
              <w:t>Келіп түскен хабарламаларды объективті қарау мүмкіндігі мақсатында</w:t>
            </w:r>
          </w:p>
          <w:p w14:paraId="3D6CC35B" w14:textId="64D76712" w:rsidR="00155122" w:rsidRPr="007B0557" w:rsidRDefault="00155122" w:rsidP="00155122">
            <w:pPr>
              <w:pStyle w:val="ac"/>
              <w:spacing w:before="0" w:beforeAutospacing="0" w:after="0" w:afterAutospacing="0"/>
              <w:ind w:firstLine="391"/>
              <w:jc w:val="both"/>
              <w:rPr>
                <w:i/>
                <w:iCs/>
                <w:noProof/>
                <w:color w:val="000000"/>
                <w:lang w:val="kk-KZ"/>
              </w:rPr>
            </w:pPr>
          </w:p>
        </w:tc>
      </w:tr>
      <w:tr w:rsidR="00155122" w:rsidRPr="00135D33" w14:paraId="340D4CFD" w14:textId="77777777" w:rsidTr="006314B5">
        <w:trPr>
          <w:gridAfter w:val="1"/>
          <w:wAfter w:w="13" w:type="pct"/>
          <w:trHeight w:val="420"/>
        </w:trPr>
        <w:tc>
          <w:tcPr>
            <w:tcW w:w="179" w:type="pct"/>
          </w:tcPr>
          <w:p w14:paraId="3AF26CDD" w14:textId="7777777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45780E65" w14:textId="77777777" w:rsidR="00155122" w:rsidRPr="007B0557" w:rsidRDefault="00155122" w:rsidP="00155122">
            <w:pPr>
              <w:jc w:val="center"/>
              <w:rPr>
                <w:noProof/>
                <w:szCs w:val="28"/>
                <w:lang w:val="kk-KZ"/>
              </w:rPr>
            </w:pPr>
            <w:r w:rsidRPr="007B0557">
              <w:rPr>
                <w:noProof/>
                <w:szCs w:val="28"/>
                <w:lang w:val="kk-KZ"/>
              </w:rPr>
              <w:t xml:space="preserve">216-баптың </w:t>
            </w:r>
          </w:p>
          <w:p w14:paraId="01471AF4" w14:textId="5FC5E1E6" w:rsidR="00155122" w:rsidRPr="007B0557" w:rsidRDefault="00155122" w:rsidP="00155122">
            <w:pPr>
              <w:jc w:val="center"/>
              <w:rPr>
                <w:noProof/>
                <w:szCs w:val="28"/>
                <w:lang w:val="kk-KZ"/>
              </w:rPr>
            </w:pPr>
            <w:r w:rsidRPr="007B0557">
              <w:rPr>
                <w:noProof/>
                <w:szCs w:val="28"/>
                <w:lang w:val="kk-KZ"/>
              </w:rPr>
              <w:t>2-тармағы</w:t>
            </w:r>
          </w:p>
        </w:tc>
        <w:tc>
          <w:tcPr>
            <w:tcW w:w="1408" w:type="pct"/>
            <w:gridSpan w:val="4"/>
            <w:shd w:val="clear" w:color="auto" w:fill="auto"/>
          </w:tcPr>
          <w:p w14:paraId="5DB536FF" w14:textId="77777777" w:rsidR="00155122" w:rsidRPr="007B0557" w:rsidRDefault="00155122" w:rsidP="00155122">
            <w:pPr>
              <w:ind w:firstLine="391"/>
              <w:jc w:val="both"/>
              <w:outlineLvl w:val="2"/>
              <w:rPr>
                <w:bCs/>
                <w:noProof/>
                <w:szCs w:val="28"/>
                <w:lang w:val="kk-KZ"/>
              </w:rPr>
            </w:pPr>
            <w:r w:rsidRPr="007B0557">
              <w:rPr>
                <w:bCs/>
                <w:noProof/>
                <w:szCs w:val="28"/>
                <w:lang w:val="kk-KZ"/>
              </w:rPr>
              <w:t>216-бап. Қазақстан Республикасының бәсекелестікті қорғау саласындағы заңнамасының бұзылуын тергеп-тексеруді бастау үшін негіздер</w:t>
            </w:r>
          </w:p>
          <w:p w14:paraId="39826489" w14:textId="1783444C" w:rsidR="00155122" w:rsidRPr="007B0557" w:rsidRDefault="00155122" w:rsidP="00155122">
            <w:pPr>
              <w:ind w:firstLine="391"/>
              <w:jc w:val="both"/>
              <w:outlineLvl w:val="2"/>
              <w:rPr>
                <w:b/>
                <w:noProof/>
                <w:szCs w:val="28"/>
                <w:lang w:val="kk-KZ"/>
              </w:rPr>
            </w:pPr>
            <w:r w:rsidRPr="007B0557">
              <w:rPr>
                <w:b/>
                <w:noProof/>
                <w:szCs w:val="28"/>
                <w:lang w:val="kk-KZ"/>
              </w:rPr>
              <w:t>2. Монополияға қарсы органға Қазақстан Республикасының бәсекелестікті қорғау саласындағы заңнамасының бұзылуы туралы мәліметтердің келіп түсуі тергеп-тексеруді бастау үшін негіз болып табылады, олар:</w:t>
            </w:r>
          </w:p>
          <w:p w14:paraId="6EF0B518" w14:textId="21DFCC5C" w:rsidR="00155122" w:rsidRPr="007B0557" w:rsidRDefault="00155122" w:rsidP="00155122">
            <w:pPr>
              <w:ind w:firstLine="391"/>
              <w:jc w:val="both"/>
              <w:outlineLvl w:val="2"/>
              <w:rPr>
                <w:bCs/>
                <w:noProof/>
                <w:szCs w:val="28"/>
                <w:lang w:val="kk-KZ"/>
              </w:rPr>
            </w:pPr>
            <w:r w:rsidRPr="007B0557">
              <w:rPr>
                <w:bCs/>
                <w:noProof/>
                <w:szCs w:val="28"/>
                <w:lang w:val="kk-KZ"/>
              </w:rPr>
              <w:t>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p w14:paraId="428BE2BA" w14:textId="51D29AA3" w:rsidR="00155122" w:rsidRPr="007B0557" w:rsidRDefault="00155122" w:rsidP="00155122">
            <w:pPr>
              <w:ind w:firstLine="391"/>
              <w:jc w:val="both"/>
              <w:outlineLvl w:val="2"/>
              <w:rPr>
                <w:bCs/>
                <w:noProof/>
                <w:szCs w:val="28"/>
                <w:lang w:val="kk-KZ"/>
              </w:rPr>
            </w:pPr>
            <w:r w:rsidRPr="007B0557">
              <w:rPr>
                <w:bCs/>
                <w:noProof/>
                <w:szCs w:val="28"/>
                <w:lang w:val="kk-KZ"/>
              </w:rPr>
              <w:t>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p w14:paraId="25B36FD9" w14:textId="4D6C6103" w:rsidR="00155122" w:rsidRPr="007B0557" w:rsidRDefault="00155122" w:rsidP="00155122">
            <w:pPr>
              <w:ind w:firstLine="391"/>
              <w:jc w:val="both"/>
              <w:outlineLvl w:val="2"/>
              <w:rPr>
                <w:bCs/>
                <w:noProof/>
                <w:szCs w:val="28"/>
                <w:lang w:val="kk-KZ"/>
              </w:rPr>
            </w:pPr>
            <w:r w:rsidRPr="007B0557">
              <w:rPr>
                <w:bCs/>
                <w:noProof/>
                <w:szCs w:val="28"/>
                <w:lang w:val="kk-KZ"/>
              </w:rPr>
              <w:t xml:space="preserve">3) монополияға қарсы органның өз қызметін жүзеге асыруы кезінде нарық субъектісінің, мемлекеттік органдардың, </w:t>
            </w:r>
            <w:r w:rsidRPr="007B0557">
              <w:rPr>
                <w:bCs/>
                <w:noProof/>
                <w:szCs w:val="28"/>
                <w:lang w:val="kk-KZ"/>
              </w:rPr>
              <w:lastRenderedPageBreak/>
              <w:t>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p w14:paraId="1731EA47" w14:textId="592DCF09" w:rsidR="00155122" w:rsidRPr="007B0557" w:rsidRDefault="00155122" w:rsidP="00155122">
            <w:pPr>
              <w:ind w:firstLine="391"/>
              <w:jc w:val="both"/>
              <w:outlineLvl w:val="2"/>
              <w:rPr>
                <w:bCs/>
                <w:noProof/>
                <w:szCs w:val="28"/>
                <w:lang w:val="kk-KZ"/>
              </w:rPr>
            </w:pPr>
            <w:r w:rsidRPr="007B0557">
              <w:rPr>
                <w:bCs/>
                <w:noProof/>
                <w:szCs w:val="28"/>
                <w:lang w:val="kk-KZ"/>
              </w:rPr>
              <w:t>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p>
          <w:p w14:paraId="1FE1ACC1" w14:textId="7B8C8741" w:rsidR="00155122" w:rsidRPr="007B0557" w:rsidRDefault="00155122" w:rsidP="00155122">
            <w:pPr>
              <w:ind w:firstLine="391"/>
              <w:jc w:val="both"/>
              <w:outlineLvl w:val="2"/>
              <w:rPr>
                <w:b/>
                <w:noProof/>
                <w:szCs w:val="28"/>
                <w:lang w:val="kk-KZ"/>
              </w:rPr>
            </w:pPr>
            <w:r w:rsidRPr="007B0557">
              <w:rPr>
                <w:b/>
                <w:noProof/>
                <w:szCs w:val="28"/>
                <w:lang w:val="kk-KZ"/>
              </w:rPr>
              <w:t>5)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бар екендігі туралы монополияға қарсы органның хабарламасын нарық субъектісінің, мемлекеттік органның, жергілікті атқарушы органның, мемлекет нарық субъектілерінің қызметін реттеу функцияларын берген ұйымның белгіленген мерзімде орындамауы болып табылады.</w:t>
            </w:r>
          </w:p>
        </w:tc>
        <w:tc>
          <w:tcPr>
            <w:tcW w:w="1455" w:type="pct"/>
            <w:gridSpan w:val="3"/>
            <w:shd w:val="clear" w:color="auto" w:fill="auto"/>
          </w:tcPr>
          <w:p w14:paraId="7BE28301" w14:textId="648CF191" w:rsidR="00155122" w:rsidRPr="007B0557" w:rsidRDefault="00155122" w:rsidP="00155122">
            <w:pPr>
              <w:ind w:firstLine="391"/>
              <w:jc w:val="both"/>
              <w:outlineLvl w:val="2"/>
              <w:rPr>
                <w:bCs/>
                <w:noProof/>
                <w:szCs w:val="28"/>
                <w:lang w:val="kk-KZ"/>
              </w:rPr>
            </w:pPr>
            <w:r w:rsidRPr="007B0557">
              <w:rPr>
                <w:bCs/>
                <w:noProof/>
                <w:szCs w:val="28"/>
                <w:lang w:val="kk-KZ"/>
              </w:rPr>
              <w:lastRenderedPageBreak/>
              <w:t xml:space="preserve">216-бап. Қазақстан Республикасының бәсекелестікті қорғау саласындағы заңнамасының бұзылуын тергеп-тексеруді бастау үшін </w:t>
            </w:r>
            <w:r w:rsidRPr="007B0557">
              <w:rPr>
                <w:b/>
                <w:noProof/>
                <w:szCs w:val="28"/>
                <w:lang w:val="kk-KZ"/>
              </w:rPr>
              <w:t>себептер мен негіздер</w:t>
            </w:r>
          </w:p>
          <w:p w14:paraId="3BC8C8BB" w14:textId="5F2667E0" w:rsidR="00155122" w:rsidRPr="007B0557" w:rsidRDefault="00155122" w:rsidP="00155122">
            <w:pPr>
              <w:ind w:firstLine="391"/>
              <w:jc w:val="both"/>
              <w:outlineLvl w:val="2"/>
              <w:rPr>
                <w:b/>
                <w:noProof/>
                <w:szCs w:val="28"/>
                <w:lang w:val="kk-KZ"/>
              </w:rPr>
            </w:pPr>
            <w:r w:rsidRPr="007B0557">
              <w:rPr>
                <w:b/>
                <w:noProof/>
                <w:szCs w:val="28"/>
                <w:lang w:val="kk-KZ"/>
              </w:rPr>
              <w:t xml:space="preserve">2. </w:t>
            </w:r>
            <w:bookmarkStart w:id="71" w:name="_Hlk160637580"/>
            <w:r w:rsidRPr="007B0557">
              <w:rPr>
                <w:b/>
                <w:noProof/>
                <w:szCs w:val="28"/>
                <w:lang w:val="kk-KZ"/>
              </w:rPr>
              <w:t>Т</w:t>
            </w:r>
            <w:r w:rsidRPr="007B0557">
              <w:rPr>
                <w:b/>
                <w:bCs/>
                <w:noProof/>
                <w:szCs w:val="28"/>
                <w:lang w:val="kk-KZ"/>
              </w:rPr>
              <w:t>ергеп-тексеруді</w:t>
            </w:r>
            <w:r w:rsidRPr="007B0557">
              <w:rPr>
                <w:b/>
                <w:noProof/>
                <w:szCs w:val="28"/>
                <w:lang w:val="kk-KZ"/>
              </w:rPr>
              <w:t xml:space="preserve"> бастау үшін себептер:</w:t>
            </w:r>
            <w:bookmarkEnd w:id="71"/>
          </w:p>
          <w:p w14:paraId="20C98215" w14:textId="77777777" w:rsidR="00155122" w:rsidRPr="007B0557" w:rsidRDefault="00155122" w:rsidP="00155122">
            <w:pPr>
              <w:ind w:firstLine="391"/>
              <w:jc w:val="both"/>
              <w:outlineLvl w:val="2"/>
              <w:rPr>
                <w:bCs/>
                <w:noProof/>
                <w:szCs w:val="28"/>
                <w:lang w:val="kk-KZ"/>
              </w:rPr>
            </w:pPr>
            <w:r w:rsidRPr="007B0557">
              <w:rPr>
                <w:bCs/>
                <w:noProof/>
                <w:szCs w:val="28"/>
                <w:lang w:val="kk-KZ"/>
              </w:rPr>
              <w:t>1) Қазақстан Республикасының бәсекелестікті қорғау саласындағы заңнамасының бұзылуы немесе оның белгілері көрсетіле отырып, мемлекеттік органдардан келіп түскен материалдар;</w:t>
            </w:r>
          </w:p>
          <w:p w14:paraId="6D90126E" w14:textId="77777777" w:rsidR="00155122" w:rsidRPr="007B0557" w:rsidRDefault="00155122" w:rsidP="00155122">
            <w:pPr>
              <w:ind w:firstLine="391"/>
              <w:jc w:val="both"/>
              <w:outlineLvl w:val="2"/>
              <w:rPr>
                <w:bCs/>
                <w:noProof/>
                <w:szCs w:val="28"/>
                <w:lang w:val="kk-KZ"/>
              </w:rPr>
            </w:pPr>
            <w:r w:rsidRPr="007B0557">
              <w:rPr>
                <w:bCs/>
                <w:noProof/>
                <w:szCs w:val="28"/>
                <w:lang w:val="kk-KZ"/>
              </w:rPr>
              <w:t>2) Қазақстан Республикасының бәсекелестікті қорғау саласындағы заңнамасының бұзылу белгілерін көрсететін жеке және (немесе) заңды тұлғаның өтініші;</w:t>
            </w:r>
          </w:p>
          <w:p w14:paraId="4B1FE5A5" w14:textId="77777777" w:rsidR="00155122" w:rsidRPr="007B0557" w:rsidRDefault="00155122" w:rsidP="00155122">
            <w:pPr>
              <w:ind w:firstLine="391"/>
              <w:jc w:val="both"/>
              <w:outlineLvl w:val="2"/>
              <w:rPr>
                <w:bCs/>
                <w:noProof/>
                <w:szCs w:val="28"/>
                <w:lang w:val="kk-KZ"/>
              </w:rPr>
            </w:pPr>
            <w:r w:rsidRPr="007B0557">
              <w:rPr>
                <w:bCs/>
                <w:noProof/>
                <w:szCs w:val="28"/>
                <w:lang w:val="kk-KZ"/>
              </w:rPr>
              <w:t>3) монополияға қарсы органның өз қызметін жүзеге асыруы кезінде нарық субъектісінің, мемлекеттік органдардың, жергілікті атқарушы органдардың әрекеттерінен Қазақстан Республикасының бәсекелестікті қорғау саласындағы заңнамасының бұзылу белгілерін анықтауы;</w:t>
            </w:r>
          </w:p>
          <w:p w14:paraId="21B9C322" w14:textId="276B51CC" w:rsidR="00155122" w:rsidRPr="007B0557" w:rsidRDefault="00155122" w:rsidP="00155122">
            <w:pPr>
              <w:ind w:firstLine="391"/>
              <w:jc w:val="both"/>
              <w:outlineLvl w:val="2"/>
              <w:rPr>
                <w:bCs/>
                <w:noProof/>
                <w:szCs w:val="28"/>
                <w:lang w:val="kk-KZ"/>
              </w:rPr>
            </w:pPr>
            <w:r w:rsidRPr="007B0557">
              <w:rPr>
                <w:bCs/>
                <w:noProof/>
                <w:szCs w:val="28"/>
                <w:lang w:val="kk-KZ"/>
              </w:rPr>
              <w:lastRenderedPageBreak/>
              <w:t>4) монополияға қарсы органға келіп түскен, Қазақстан Республикасының бәсекелестікті қорғау саласындағы заңнамасының бұзылу белгілерінің бар екендігі туралы бұқаралық ақпарат құралдарының хабарлары</w:t>
            </w:r>
            <w:r w:rsidRPr="007B0557">
              <w:rPr>
                <w:lang w:val="kk-KZ"/>
              </w:rPr>
              <w:t xml:space="preserve"> </w:t>
            </w:r>
            <w:r w:rsidRPr="007B0557">
              <w:rPr>
                <w:bCs/>
                <w:noProof/>
                <w:szCs w:val="28"/>
                <w:lang w:val="kk-KZ"/>
              </w:rPr>
              <w:t>болып табылады.</w:t>
            </w:r>
          </w:p>
          <w:p w14:paraId="434B870E" w14:textId="3BEB84B1" w:rsidR="00155122" w:rsidRPr="007B0557" w:rsidRDefault="00155122" w:rsidP="00155122">
            <w:pPr>
              <w:ind w:firstLine="391"/>
              <w:jc w:val="both"/>
              <w:outlineLvl w:val="2"/>
              <w:rPr>
                <w:b/>
                <w:noProof/>
                <w:szCs w:val="28"/>
                <w:lang w:val="kk-KZ"/>
              </w:rPr>
            </w:pPr>
            <w:r w:rsidRPr="007B0557">
              <w:rPr>
                <w:b/>
                <w:noProof/>
                <w:szCs w:val="28"/>
                <w:lang w:val="kk-KZ"/>
              </w:rPr>
              <w:t xml:space="preserve">5) алып тасталсын. </w:t>
            </w:r>
          </w:p>
          <w:p w14:paraId="2FAD1EBD" w14:textId="30B9EDB0" w:rsidR="00155122" w:rsidRPr="007B0557" w:rsidRDefault="00155122" w:rsidP="00155122">
            <w:pPr>
              <w:ind w:firstLine="391"/>
              <w:jc w:val="both"/>
              <w:outlineLvl w:val="2"/>
              <w:rPr>
                <w:b/>
                <w:noProof/>
                <w:szCs w:val="28"/>
                <w:lang w:val="kk-KZ"/>
              </w:rPr>
            </w:pPr>
            <w:bookmarkStart w:id="72" w:name="_Hlk160637631"/>
            <w:r w:rsidRPr="007B0557">
              <w:rPr>
                <w:b/>
                <w:noProof/>
                <w:szCs w:val="28"/>
                <w:lang w:val="kk-KZ"/>
              </w:rPr>
              <w:t>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Қазақстан Республикасының бәсекелестікті қорғау саласындағы заңнамасын бұзушылық белгілерін көрсететін нақты деректердің болуы тергеп-тексеруді бастау үшін негіз болып табылады.</w:t>
            </w:r>
            <w:bookmarkEnd w:id="72"/>
          </w:p>
        </w:tc>
        <w:tc>
          <w:tcPr>
            <w:tcW w:w="1339" w:type="pct"/>
            <w:gridSpan w:val="5"/>
            <w:shd w:val="clear" w:color="auto" w:fill="auto"/>
          </w:tcPr>
          <w:p w14:paraId="1F810799" w14:textId="065242CF" w:rsidR="00155122" w:rsidRPr="007B0557" w:rsidRDefault="00155122" w:rsidP="00155122">
            <w:pPr>
              <w:pStyle w:val="ac"/>
              <w:spacing w:before="0" w:after="0"/>
              <w:ind w:firstLine="391"/>
              <w:jc w:val="both"/>
              <w:rPr>
                <w:noProof/>
                <w:szCs w:val="28"/>
                <w:lang w:val="kk-KZ"/>
              </w:rPr>
            </w:pPr>
            <w:r w:rsidRPr="007B0557">
              <w:rPr>
                <w:noProof/>
                <w:szCs w:val="28"/>
                <w:lang w:val="kk-KZ"/>
              </w:rPr>
              <w:lastRenderedPageBreak/>
              <w:t>199-бапқа өзгерістер енгізумен, сондай-ақ ҚР ӘҚБтК-нің 802-бабының, сондай-ақ ҚР ҚК-нің 180-бабының үлгісі бойынша құқықтық ұқсастыққа байланысты.</w:t>
            </w:r>
          </w:p>
        </w:tc>
      </w:tr>
      <w:tr w:rsidR="00155122" w:rsidRPr="007B0557" w14:paraId="72766986" w14:textId="77777777" w:rsidTr="006314B5">
        <w:trPr>
          <w:gridAfter w:val="1"/>
          <w:wAfter w:w="13" w:type="pct"/>
        </w:trPr>
        <w:tc>
          <w:tcPr>
            <w:tcW w:w="179" w:type="pct"/>
          </w:tcPr>
          <w:p w14:paraId="217378D3" w14:textId="4E63AC40"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510B14BE" w14:textId="77777777" w:rsidR="00155122" w:rsidRPr="007B0557" w:rsidRDefault="00155122" w:rsidP="00155122">
            <w:pPr>
              <w:jc w:val="center"/>
              <w:rPr>
                <w:noProof/>
                <w:szCs w:val="28"/>
                <w:lang w:val="kk-KZ"/>
              </w:rPr>
            </w:pPr>
            <w:r w:rsidRPr="007B0557">
              <w:rPr>
                <w:noProof/>
                <w:szCs w:val="28"/>
                <w:lang w:val="kk-KZ"/>
              </w:rPr>
              <w:t xml:space="preserve">216-баптың </w:t>
            </w:r>
          </w:p>
          <w:p w14:paraId="65EEEA47" w14:textId="7FFE1225" w:rsidR="00155122" w:rsidRPr="007B0557" w:rsidRDefault="00155122" w:rsidP="00155122">
            <w:pPr>
              <w:jc w:val="center"/>
              <w:rPr>
                <w:noProof/>
                <w:color w:val="000000" w:themeColor="text1"/>
                <w:lang w:val="kk-KZ"/>
              </w:rPr>
            </w:pPr>
            <w:r w:rsidRPr="007B0557">
              <w:rPr>
                <w:noProof/>
                <w:szCs w:val="28"/>
                <w:lang w:val="kk-KZ"/>
              </w:rPr>
              <w:t>4-тармағы</w:t>
            </w:r>
          </w:p>
        </w:tc>
        <w:tc>
          <w:tcPr>
            <w:tcW w:w="1408" w:type="pct"/>
            <w:gridSpan w:val="4"/>
            <w:shd w:val="clear" w:color="auto" w:fill="auto"/>
          </w:tcPr>
          <w:p w14:paraId="62706D99" w14:textId="47708E6C" w:rsidR="00155122" w:rsidRPr="007B0557" w:rsidRDefault="00155122" w:rsidP="00155122">
            <w:pPr>
              <w:ind w:firstLine="391"/>
              <w:jc w:val="both"/>
              <w:outlineLvl w:val="2"/>
              <w:rPr>
                <w:bCs/>
                <w:noProof/>
                <w:szCs w:val="28"/>
                <w:lang w:val="kk-KZ"/>
              </w:rPr>
            </w:pPr>
            <w:r w:rsidRPr="007B0557">
              <w:rPr>
                <w:bCs/>
                <w:noProof/>
                <w:szCs w:val="28"/>
                <w:lang w:val="kk-KZ"/>
              </w:rPr>
              <w:t>216-бап. Қазақстан Республикасының бәсекелестікті қорғау саласындағы заңнамасының бұзылуын тергеп-тексеруді бастау үшін негіздер</w:t>
            </w:r>
          </w:p>
          <w:p w14:paraId="0E297A6D" w14:textId="77777777" w:rsidR="00155122" w:rsidRPr="007B0557" w:rsidRDefault="00155122" w:rsidP="00155122">
            <w:pPr>
              <w:ind w:firstLine="391"/>
              <w:jc w:val="both"/>
              <w:outlineLvl w:val="2"/>
              <w:rPr>
                <w:bCs/>
                <w:noProof/>
                <w:szCs w:val="28"/>
                <w:lang w:val="kk-KZ"/>
              </w:rPr>
            </w:pPr>
            <w:r w:rsidRPr="007B0557">
              <w:rPr>
                <w:bCs/>
                <w:noProof/>
                <w:szCs w:val="28"/>
                <w:lang w:val="kk-KZ"/>
              </w:rPr>
              <w:t>…</w:t>
            </w:r>
          </w:p>
          <w:p w14:paraId="11EBF73A" w14:textId="6717CA47" w:rsidR="00155122" w:rsidRPr="007B0557" w:rsidRDefault="00155122" w:rsidP="00155122">
            <w:pPr>
              <w:ind w:firstLine="391"/>
              <w:jc w:val="both"/>
              <w:outlineLvl w:val="2"/>
              <w:rPr>
                <w:bCs/>
                <w:noProof/>
                <w:szCs w:val="28"/>
                <w:lang w:val="kk-KZ"/>
              </w:rPr>
            </w:pPr>
            <w:r w:rsidRPr="007B0557">
              <w:rPr>
                <w:bCs/>
                <w:noProof/>
                <w:szCs w:val="28"/>
                <w:lang w:val="kk-KZ"/>
              </w:rPr>
              <w:t>4. Әрекеттерінде картель белгілері қарастырылатын тергеп-тексеру объектілерін қоспағанда, тергеп-</w:t>
            </w:r>
            <w:r w:rsidRPr="007B0557">
              <w:rPr>
                <w:bCs/>
                <w:noProof/>
                <w:szCs w:val="28"/>
                <w:lang w:val="kk-KZ"/>
              </w:rPr>
              <w:lastRenderedPageBreak/>
              <w:t xml:space="preserve">тексерудi жүргізу туралы бұйрықтың көшiрмесiтiрiлм </w:t>
            </w:r>
            <w:r w:rsidRPr="007B0557">
              <w:rPr>
                <w:b/>
                <w:noProof/>
                <w:szCs w:val="28"/>
                <w:lang w:val="kk-KZ"/>
              </w:rPr>
              <w:t>қол қойылған</w:t>
            </w:r>
            <w:r w:rsidRPr="007B0557">
              <w:rPr>
                <w:bCs/>
                <w:noProof/>
                <w:szCs w:val="28"/>
                <w:lang w:val="kk-KZ"/>
              </w:rPr>
              <w:t xml:space="preserve"> күнiнен бастап үш жұмыс күнінен кешiкей өтiнiш берушiге және тергеп-тексеру объектiсiне жiберiледi.</w:t>
            </w:r>
          </w:p>
          <w:p w14:paraId="199E8567" w14:textId="202E8083" w:rsidR="00155122" w:rsidRPr="007B0557" w:rsidRDefault="00155122" w:rsidP="00155122">
            <w:pPr>
              <w:ind w:firstLine="391"/>
              <w:jc w:val="both"/>
              <w:outlineLvl w:val="2"/>
              <w:rPr>
                <w:bCs/>
                <w:noProof/>
                <w:lang w:val="kk-KZ"/>
              </w:rPr>
            </w:pPr>
            <w:r w:rsidRPr="007B0557">
              <w:rPr>
                <w:bCs/>
                <w:noProof/>
                <w:szCs w:val="28"/>
                <w:lang w:val="kk-KZ"/>
              </w:rPr>
              <w:t>Әрекеттерінде картель белгілері қарастырылатын тергеп-тексеру объектілеріне тергеп-тексерудi жүргізу туралы бұйрықтың көшiрмесi тергеп-тексеруді жүргізу кезінде тапсырылады.</w:t>
            </w:r>
          </w:p>
        </w:tc>
        <w:tc>
          <w:tcPr>
            <w:tcW w:w="1455" w:type="pct"/>
            <w:gridSpan w:val="3"/>
            <w:shd w:val="clear" w:color="auto" w:fill="auto"/>
          </w:tcPr>
          <w:p w14:paraId="71C53411" w14:textId="00DD0646" w:rsidR="00155122" w:rsidRPr="007B0557" w:rsidRDefault="00155122" w:rsidP="00155122">
            <w:pPr>
              <w:ind w:firstLine="391"/>
              <w:jc w:val="both"/>
              <w:outlineLvl w:val="2"/>
              <w:rPr>
                <w:bCs/>
                <w:noProof/>
                <w:szCs w:val="28"/>
                <w:lang w:val="kk-KZ"/>
              </w:rPr>
            </w:pPr>
            <w:r w:rsidRPr="007B0557">
              <w:rPr>
                <w:bCs/>
                <w:noProof/>
                <w:szCs w:val="28"/>
                <w:lang w:val="kk-KZ"/>
              </w:rPr>
              <w:lastRenderedPageBreak/>
              <w:t>216-бап. Қазақстан Республикасының бәсекелестікті қорғау саласындағы заңнамасының бұзылуын тергеп-тексеруді бастау үшін негіздер</w:t>
            </w:r>
          </w:p>
          <w:p w14:paraId="356B67EA" w14:textId="77777777" w:rsidR="00155122" w:rsidRPr="007B0557" w:rsidRDefault="00155122" w:rsidP="00155122">
            <w:pPr>
              <w:ind w:firstLine="391"/>
              <w:jc w:val="both"/>
              <w:outlineLvl w:val="2"/>
              <w:rPr>
                <w:bCs/>
                <w:noProof/>
                <w:szCs w:val="28"/>
                <w:lang w:val="kk-KZ"/>
              </w:rPr>
            </w:pPr>
            <w:r w:rsidRPr="007B0557">
              <w:rPr>
                <w:bCs/>
                <w:noProof/>
                <w:szCs w:val="28"/>
                <w:lang w:val="kk-KZ"/>
              </w:rPr>
              <w:t>…</w:t>
            </w:r>
          </w:p>
          <w:p w14:paraId="0C4643DC" w14:textId="0529D022" w:rsidR="00155122" w:rsidRPr="007B0557" w:rsidRDefault="00155122" w:rsidP="00155122">
            <w:pPr>
              <w:ind w:firstLine="391"/>
              <w:jc w:val="both"/>
              <w:outlineLvl w:val="2"/>
              <w:rPr>
                <w:bCs/>
                <w:noProof/>
                <w:szCs w:val="28"/>
                <w:lang w:val="kk-KZ"/>
              </w:rPr>
            </w:pPr>
            <w:r w:rsidRPr="007B0557">
              <w:rPr>
                <w:bCs/>
                <w:noProof/>
                <w:szCs w:val="28"/>
                <w:lang w:val="kk-KZ"/>
              </w:rPr>
              <w:t>4.</w:t>
            </w:r>
            <w:r w:rsidRPr="007B0557">
              <w:rPr>
                <w:b/>
                <w:noProof/>
                <w:szCs w:val="28"/>
                <w:lang w:val="kk-KZ"/>
              </w:rPr>
              <w:t xml:space="preserve"> </w:t>
            </w:r>
            <w:bookmarkStart w:id="73" w:name="_Hlk160637710"/>
            <w:r w:rsidRPr="007B0557">
              <w:rPr>
                <w:bCs/>
                <w:noProof/>
                <w:szCs w:val="28"/>
                <w:lang w:val="kk-KZ"/>
              </w:rPr>
              <w:t xml:space="preserve">Әрекеттерінде картель белгілері </w:t>
            </w:r>
            <w:r w:rsidR="00B34BA0">
              <w:rPr>
                <w:bCs/>
                <w:noProof/>
                <w:szCs w:val="28"/>
                <w:lang w:val="kk-KZ"/>
              </w:rPr>
              <w:t>байқа</w:t>
            </w:r>
            <w:r w:rsidRPr="007B0557">
              <w:rPr>
                <w:bCs/>
                <w:noProof/>
                <w:szCs w:val="28"/>
                <w:lang w:val="kk-KZ"/>
              </w:rPr>
              <w:t xml:space="preserve">латын тергеп-тексеру объектілерін қоспағанда, тергеп-тексерудi жүргізу </w:t>
            </w:r>
            <w:r w:rsidRPr="007B0557">
              <w:rPr>
                <w:bCs/>
                <w:noProof/>
                <w:szCs w:val="28"/>
                <w:lang w:val="kk-KZ"/>
              </w:rPr>
              <w:lastRenderedPageBreak/>
              <w:t>туралы бұйрықтың көшiрмесi оның</w:t>
            </w:r>
            <w:r w:rsidRPr="007B0557">
              <w:rPr>
                <w:b/>
                <w:noProof/>
                <w:szCs w:val="28"/>
                <w:lang w:val="kk-KZ"/>
              </w:rPr>
              <w:t xml:space="preserve"> құқықтық статистика және арнайы есепке алу жөніндегі уәкілетті органда тіркелген</w:t>
            </w:r>
            <w:r w:rsidRPr="007B0557">
              <w:rPr>
                <w:bCs/>
                <w:noProof/>
                <w:szCs w:val="28"/>
                <w:lang w:val="kk-KZ"/>
              </w:rPr>
              <w:t xml:space="preserve"> күнiнен бастап үш жұмыс күнінен кешiктiрiлмей </w:t>
            </w:r>
            <w:r w:rsidRPr="007B0557">
              <w:rPr>
                <w:b/>
                <w:noProof/>
                <w:szCs w:val="28"/>
                <w:lang w:val="kk-KZ"/>
              </w:rPr>
              <w:t>тіркеу нөмірі көрсетіле</w:t>
            </w:r>
            <w:r w:rsidRPr="007B0557">
              <w:rPr>
                <w:bCs/>
                <w:noProof/>
                <w:szCs w:val="28"/>
                <w:lang w:val="kk-KZ"/>
              </w:rPr>
              <w:t xml:space="preserve"> </w:t>
            </w:r>
            <w:r w:rsidRPr="007B0557">
              <w:rPr>
                <w:b/>
                <w:noProof/>
                <w:szCs w:val="28"/>
                <w:lang w:val="kk-KZ"/>
              </w:rPr>
              <w:t>отырып</w:t>
            </w:r>
            <w:r w:rsidRPr="007B0557">
              <w:rPr>
                <w:bCs/>
                <w:noProof/>
                <w:szCs w:val="28"/>
                <w:lang w:val="kk-KZ"/>
              </w:rPr>
              <w:t xml:space="preserve"> өтiнiш берушiге және тергеп-тексеру объектiсiне жiберiледi.</w:t>
            </w:r>
          </w:p>
          <w:p w14:paraId="71709190" w14:textId="1A61AE3D" w:rsidR="00155122" w:rsidRPr="007B0557" w:rsidRDefault="00155122" w:rsidP="00155122">
            <w:pPr>
              <w:ind w:firstLine="391"/>
              <w:jc w:val="both"/>
              <w:outlineLvl w:val="2"/>
              <w:rPr>
                <w:bCs/>
                <w:noProof/>
                <w:szCs w:val="28"/>
                <w:lang w:val="kk-KZ"/>
              </w:rPr>
            </w:pPr>
            <w:r w:rsidRPr="007B0557">
              <w:rPr>
                <w:bCs/>
                <w:noProof/>
                <w:szCs w:val="28"/>
                <w:lang w:val="kk-KZ"/>
              </w:rPr>
              <w:t xml:space="preserve">Әрекеттерінде картель белгілері </w:t>
            </w:r>
            <w:r w:rsidR="00B34BA0">
              <w:rPr>
                <w:bCs/>
                <w:noProof/>
                <w:szCs w:val="28"/>
                <w:lang w:val="kk-KZ"/>
              </w:rPr>
              <w:t>байқа</w:t>
            </w:r>
            <w:r w:rsidRPr="007B0557">
              <w:rPr>
                <w:bCs/>
                <w:noProof/>
                <w:szCs w:val="28"/>
                <w:lang w:val="kk-KZ"/>
              </w:rPr>
              <w:t xml:space="preserve">латын тергеп-тексеру объектілеріне тергеп-тексерудi жүргізу туралы бұйрықтың көшiрмесi </w:t>
            </w:r>
            <w:r w:rsidRPr="007B0557">
              <w:rPr>
                <w:b/>
                <w:noProof/>
                <w:szCs w:val="28"/>
                <w:lang w:val="kk-KZ"/>
              </w:rPr>
              <w:t>тіркеу нөмірі көрсетіле отырып</w:t>
            </w:r>
            <w:r w:rsidRPr="007B0557">
              <w:rPr>
                <w:bCs/>
                <w:noProof/>
                <w:szCs w:val="28"/>
                <w:lang w:val="kk-KZ"/>
              </w:rPr>
              <w:t xml:space="preserve">, тергеп-тексеруді жүргізу кезінде тапсырылады.  </w:t>
            </w:r>
            <w:bookmarkEnd w:id="73"/>
          </w:p>
        </w:tc>
        <w:tc>
          <w:tcPr>
            <w:tcW w:w="1339" w:type="pct"/>
            <w:gridSpan w:val="5"/>
            <w:shd w:val="clear" w:color="auto" w:fill="auto"/>
          </w:tcPr>
          <w:p w14:paraId="068D36A7" w14:textId="2C2140F1" w:rsidR="00155122" w:rsidRPr="007B0557" w:rsidRDefault="00155122" w:rsidP="00155122">
            <w:pPr>
              <w:pStyle w:val="ac"/>
              <w:spacing w:before="0" w:beforeAutospacing="0" w:after="0" w:afterAutospacing="0"/>
              <w:ind w:firstLine="385"/>
              <w:jc w:val="both"/>
              <w:rPr>
                <w:i/>
                <w:iCs/>
                <w:noProof/>
                <w:color w:val="000000"/>
                <w:lang w:val="kk-KZ"/>
              </w:rPr>
            </w:pPr>
            <w:r w:rsidRPr="007B0557">
              <w:rPr>
                <w:bCs/>
                <w:noProof/>
                <w:szCs w:val="28"/>
                <w:lang w:val="kk-KZ"/>
              </w:rPr>
              <w:lastRenderedPageBreak/>
              <w:t>Нақтылаушы түзету.</w:t>
            </w:r>
          </w:p>
        </w:tc>
      </w:tr>
      <w:tr w:rsidR="00155122" w:rsidRPr="007B0557" w14:paraId="767D177A" w14:textId="77777777" w:rsidTr="006314B5">
        <w:trPr>
          <w:gridAfter w:val="1"/>
          <w:wAfter w:w="13" w:type="pct"/>
        </w:trPr>
        <w:tc>
          <w:tcPr>
            <w:tcW w:w="179" w:type="pct"/>
          </w:tcPr>
          <w:p w14:paraId="469337C8" w14:textId="3D667B1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11C5C680" w14:textId="77777777" w:rsidR="00155122" w:rsidRPr="007B0557" w:rsidRDefault="00155122" w:rsidP="00155122">
            <w:pPr>
              <w:jc w:val="center"/>
              <w:rPr>
                <w:noProof/>
                <w:szCs w:val="28"/>
                <w:lang w:val="kk-KZ"/>
              </w:rPr>
            </w:pPr>
            <w:r w:rsidRPr="007B0557">
              <w:rPr>
                <w:noProof/>
                <w:szCs w:val="28"/>
                <w:lang w:val="kk-KZ"/>
              </w:rPr>
              <w:t xml:space="preserve">217-баптың </w:t>
            </w:r>
          </w:p>
          <w:p w14:paraId="18CFBB11" w14:textId="085075D9" w:rsidR="00155122" w:rsidRPr="007B0557" w:rsidRDefault="00155122" w:rsidP="00155122">
            <w:pPr>
              <w:jc w:val="center"/>
              <w:rPr>
                <w:noProof/>
                <w:lang w:val="kk-KZ"/>
              </w:rPr>
            </w:pPr>
            <w:r w:rsidRPr="007B0557">
              <w:rPr>
                <w:noProof/>
                <w:szCs w:val="28"/>
                <w:lang w:val="kk-KZ"/>
              </w:rPr>
              <w:t>1-тармағының жаңа 7) тармақшасы</w:t>
            </w:r>
          </w:p>
        </w:tc>
        <w:tc>
          <w:tcPr>
            <w:tcW w:w="1408" w:type="pct"/>
            <w:gridSpan w:val="4"/>
            <w:shd w:val="clear" w:color="auto" w:fill="auto"/>
          </w:tcPr>
          <w:p w14:paraId="071C156C"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217-бап. Қазақстан Республикасының бәсекелестікті қорғау саласындағы заңнамасының бұзылуын тергеп-тексеруге қатысатын тұлғалар</w:t>
            </w:r>
          </w:p>
          <w:p w14:paraId="5B6E7DF0"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1. Қазақстан Республикасының бәсекелестікті қорғау саласындағы заңнамасының бұзылуын тергеп-тексеруге қатысатын тұлғалар:</w:t>
            </w:r>
          </w:p>
          <w:p w14:paraId="38E258BF" w14:textId="61EF2241"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7448329F" w14:textId="4454B75A" w:rsidR="00155122" w:rsidRPr="007B0557" w:rsidRDefault="00155122" w:rsidP="00155122">
            <w:pPr>
              <w:pStyle w:val="pj"/>
              <w:spacing w:line="20" w:lineRule="atLeast"/>
              <w:ind w:firstLine="391"/>
              <w:rPr>
                <w:b/>
                <w:noProof/>
                <w:color w:val="000000" w:themeColor="text1"/>
                <w:lang w:val="kk-KZ"/>
              </w:rPr>
            </w:pPr>
            <w:r w:rsidRPr="007B0557">
              <w:rPr>
                <w:b/>
                <w:noProof/>
                <w:color w:val="000000" w:themeColor="text1"/>
                <w:lang w:val="kk-KZ"/>
              </w:rPr>
              <w:t>7)</w:t>
            </w:r>
            <w:r w:rsidR="00B5514B">
              <w:rPr>
                <w:b/>
                <w:noProof/>
                <w:color w:val="000000" w:themeColor="text1"/>
                <w:lang w:val="kk-KZ"/>
              </w:rPr>
              <w:t xml:space="preserve"> ж</w:t>
            </w:r>
            <w:r w:rsidRPr="007B0557">
              <w:rPr>
                <w:b/>
                <w:noProof/>
                <w:color w:val="000000" w:themeColor="text1"/>
                <w:lang w:val="kk-KZ"/>
              </w:rPr>
              <w:t>оқ</w:t>
            </w:r>
          </w:p>
        </w:tc>
        <w:tc>
          <w:tcPr>
            <w:tcW w:w="1455" w:type="pct"/>
            <w:gridSpan w:val="3"/>
            <w:shd w:val="clear" w:color="auto" w:fill="auto"/>
          </w:tcPr>
          <w:p w14:paraId="1FEB48E0"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217-бап. Қазақстан Республикасының бәсекелестікті қорғау саласындағы заңнамасының бұзылуын тергеп-тексеруге қатысатын тұлғалар</w:t>
            </w:r>
          </w:p>
          <w:p w14:paraId="20576CB4"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1. Қазақстан Республикасының бәсекелестікті қорғау саласындағы заңнамасының бұзылуын тергеп-тексеруге қатысатын тұлғалар:</w:t>
            </w:r>
          </w:p>
          <w:p w14:paraId="54F1F920"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10CAE77D" w14:textId="7F402AB0" w:rsidR="00155122" w:rsidRPr="007B0557" w:rsidRDefault="00155122" w:rsidP="00155122">
            <w:pPr>
              <w:pStyle w:val="pj"/>
              <w:spacing w:line="20" w:lineRule="atLeast"/>
              <w:ind w:firstLine="391"/>
              <w:rPr>
                <w:b/>
                <w:noProof/>
                <w:color w:val="000000" w:themeColor="text1"/>
                <w:lang w:val="kk-KZ"/>
              </w:rPr>
            </w:pPr>
            <w:r w:rsidRPr="007B0557">
              <w:rPr>
                <w:b/>
                <w:noProof/>
                <w:color w:val="000000" w:themeColor="text1"/>
                <w:lang w:val="kk-KZ"/>
              </w:rPr>
              <w:t>7)</w:t>
            </w:r>
            <w:r w:rsidRPr="007B0557">
              <w:rPr>
                <w:b/>
                <w:lang w:val="kk-KZ"/>
              </w:rPr>
              <w:t xml:space="preserve"> </w:t>
            </w:r>
            <w:bookmarkStart w:id="74" w:name="_Hlk160638228"/>
            <w:r w:rsidRPr="007B0557">
              <w:rPr>
                <w:b/>
                <w:noProof/>
                <w:color w:val="000000" w:themeColor="text1"/>
                <w:lang w:val="kk-KZ"/>
              </w:rPr>
              <w:t>маман – дәлелдемелерді жинауға, зерттеуге және бағалауға көмектесу үшін қажетті арнайы білімі бар мүдделі емес жеке тұлға.</w:t>
            </w:r>
            <w:bookmarkEnd w:id="74"/>
          </w:p>
        </w:tc>
        <w:tc>
          <w:tcPr>
            <w:tcW w:w="1339" w:type="pct"/>
            <w:gridSpan w:val="5"/>
            <w:shd w:val="clear" w:color="auto" w:fill="auto"/>
          </w:tcPr>
          <w:p w14:paraId="4E47FBBC" w14:textId="010AD3F0" w:rsidR="00155122" w:rsidRPr="007B0557" w:rsidRDefault="00155122" w:rsidP="00155122">
            <w:pPr>
              <w:pStyle w:val="ac"/>
              <w:ind w:firstLine="391"/>
              <w:jc w:val="both"/>
              <w:rPr>
                <w:noProof/>
                <w:color w:val="000000"/>
                <w:lang w:val="kk-KZ"/>
              </w:rPr>
            </w:pPr>
            <w:r w:rsidRPr="007B0557">
              <w:rPr>
                <w:noProof/>
                <w:color w:val="000000"/>
                <w:lang w:val="kk-KZ"/>
              </w:rPr>
              <w:t xml:space="preserve">Кодекстің 221-бабының </w:t>
            </w:r>
            <w:r w:rsidR="00B5514B">
              <w:rPr>
                <w:noProof/>
                <w:color w:val="000000"/>
                <w:lang w:val="kk-KZ"/>
              </w:rPr>
              <w:br/>
            </w:r>
            <w:r w:rsidRPr="007B0557">
              <w:rPr>
                <w:noProof/>
                <w:color w:val="000000"/>
                <w:lang w:val="kk-KZ"/>
              </w:rPr>
              <w:t>4) тармақшасына сәйкес монополияға қарсы органның лауазымды адамдары тергеп-тексеру жүргізу кезінде тергеп-тексеру жүргізу кезінде Қазақстан Республикасының басқа мемлекеттік органдарының мамандарын және өзге де адамдарды сарапшылар ретінде тартуға құқылы.</w:t>
            </w:r>
          </w:p>
          <w:p w14:paraId="531F6546" w14:textId="4E63307D" w:rsidR="00155122" w:rsidRPr="007B0557" w:rsidRDefault="00155122" w:rsidP="00155122">
            <w:pPr>
              <w:pStyle w:val="ac"/>
              <w:ind w:firstLine="391"/>
              <w:jc w:val="both"/>
              <w:rPr>
                <w:i/>
                <w:iCs/>
                <w:noProof/>
                <w:color w:val="000000"/>
                <w:lang w:val="kk-KZ"/>
              </w:rPr>
            </w:pPr>
            <w:r w:rsidRPr="007B0557">
              <w:rPr>
                <w:noProof/>
                <w:color w:val="000000"/>
                <w:lang w:val="kk-KZ"/>
              </w:rPr>
              <w:t>Бұл ретте, монополияға қарсы заңнамада маман деген ұғым жоқ.</w:t>
            </w:r>
          </w:p>
        </w:tc>
      </w:tr>
      <w:tr w:rsidR="00155122" w:rsidRPr="007B0557" w14:paraId="0252C2D1" w14:textId="77777777" w:rsidTr="006314B5">
        <w:trPr>
          <w:gridAfter w:val="1"/>
          <w:wAfter w:w="13" w:type="pct"/>
        </w:trPr>
        <w:tc>
          <w:tcPr>
            <w:tcW w:w="179" w:type="pct"/>
          </w:tcPr>
          <w:p w14:paraId="055532DD" w14:textId="7777777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4104CEF1" w14:textId="77777777" w:rsidR="00155122" w:rsidRPr="007B0557" w:rsidRDefault="00155122" w:rsidP="00155122">
            <w:pPr>
              <w:jc w:val="center"/>
              <w:rPr>
                <w:noProof/>
                <w:szCs w:val="28"/>
                <w:lang w:val="kk-KZ"/>
              </w:rPr>
            </w:pPr>
            <w:r w:rsidRPr="007B0557">
              <w:rPr>
                <w:noProof/>
                <w:szCs w:val="28"/>
                <w:lang w:val="kk-KZ"/>
              </w:rPr>
              <w:t xml:space="preserve">218-баптың </w:t>
            </w:r>
          </w:p>
          <w:p w14:paraId="308CEA14" w14:textId="4B66C79E" w:rsidR="00155122" w:rsidRPr="007B0557" w:rsidRDefault="00155122" w:rsidP="00155122">
            <w:pPr>
              <w:jc w:val="center"/>
              <w:rPr>
                <w:noProof/>
                <w:szCs w:val="28"/>
                <w:lang w:val="kk-KZ"/>
              </w:rPr>
            </w:pPr>
            <w:r w:rsidRPr="007B0557">
              <w:rPr>
                <w:noProof/>
                <w:szCs w:val="28"/>
                <w:lang w:val="kk-KZ"/>
              </w:rPr>
              <w:t>1-тармағы</w:t>
            </w:r>
          </w:p>
        </w:tc>
        <w:tc>
          <w:tcPr>
            <w:tcW w:w="1408" w:type="pct"/>
            <w:gridSpan w:val="4"/>
            <w:shd w:val="clear" w:color="auto" w:fill="auto"/>
          </w:tcPr>
          <w:p w14:paraId="46FAF284"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28FCD809" w14:textId="5D5E283E" w:rsidR="00155122" w:rsidRPr="007B0557" w:rsidRDefault="00155122" w:rsidP="00155122">
            <w:pPr>
              <w:pStyle w:val="pj"/>
              <w:spacing w:line="20" w:lineRule="atLeast"/>
              <w:ind w:firstLine="391"/>
              <w:rPr>
                <w:b/>
                <w:noProof/>
                <w:color w:val="000000" w:themeColor="text1"/>
                <w:lang w:val="kk-KZ"/>
              </w:rPr>
            </w:pPr>
            <w:r w:rsidRPr="007B0557">
              <w:rPr>
                <w:b/>
                <w:noProof/>
                <w:color w:val="000000" w:themeColor="text1"/>
                <w:lang w:val="kk-KZ"/>
              </w:rPr>
              <w:t xml:space="preserve">1. Нарық субъектісінің, мемлекеттік органның, жергілікті атқарушы органның, мемлекет нарық субъектілерінің қызметін реттеу функцияларын берген ұйымның әрекеттерінде осы Кодекстің 216-бабының 2-тармағында көзделген мәліметтерді қарау шеңберінде белгіленетін, Қазақстан </w:t>
            </w:r>
            <w:r w:rsidRPr="007B0557">
              <w:rPr>
                <w:b/>
                <w:noProof/>
                <w:color w:val="000000" w:themeColor="text1"/>
                <w:lang w:val="kk-KZ"/>
              </w:rPr>
              <w:lastRenderedPageBreak/>
              <w:t>Республикасының бәсекелестікті қорғау саласындағы заңнамасын бұзушылық белгілерінің болуын көрсететін нақты деректер болған жағдайда, монополияға қарсы орган тергеп-тексеруді жүргізу туралы бұйрық шығарады.</w:t>
            </w:r>
          </w:p>
        </w:tc>
        <w:tc>
          <w:tcPr>
            <w:tcW w:w="1455" w:type="pct"/>
            <w:gridSpan w:val="3"/>
            <w:shd w:val="clear" w:color="auto" w:fill="auto"/>
          </w:tcPr>
          <w:p w14:paraId="13FE59FF"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lastRenderedPageBreak/>
              <w:t>218-бап. Тергеп-тексеруді жүргізу</w:t>
            </w:r>
          </w:p>
          <w:p w14:paraId="06F891C9" w14:textId="0D4198DB" w:rsidR="00155122" w:rsidRPr="007B0557" w:rsidRDefault="00155122" w:rsidP="00155122">
            <w:pPr>
              <w:pStyle w:val="pj"/>
              <w:numPr>
                <w:ilvl w:val="0"/>
                <w:numId w:val="17"/>
              </w:numPr>
              <w:spacing w:line="20" w:lineRule="atLeast"/>
              <w:rPr>
                <w:b/>
                <w:noProof/>
                <w:color w:val="000000" w:themeColor="text1"/>
                <w:lang w:val="kk-KZ"/>
              </w:rPr>
            </w:pPr>
            <w:r w:rsidRPr="007B0557">
              <w:rPr>
                <w:b/>
                <w:noProof/>
                <w:color w:val="000000" w:themeColor="text1"/>
                <w:lang w:val="kk-KZ"/>
              </w:rPr>
              <w:t>Алып тасталсын.</w:t>
            </w:r>
          </w:p>
        </w:tc>
        <w:tc>
          <w:tcPr>
            <w:tcW w:w="1339" w:type="pct"/>
            <w:gridSpan w:val="5"/>
            <w:shd w:val="clear" w:color="auto" w:fill="auto"/>
          </w:tcPr>
          <w:p w14:paraId="08FD8E8F" w14:textId="20AB8002" w:rsidR="00155122" w:rsidRPr="007B0557" w:rsidRDefault="00155122" w:rsidP="00155122">
            <w:pPr>
              <w:pStyle w:val="ac"/>
              <w:ind w:firstLine="391"/>
              <w:jc w:val="both"/>
              <w:rPr>
                <w:noProof/>
                <w:color w:val="000000"/>
                <w:lang w:val="kk-KZ"/>
              </w:rPr>
            </w:pPr>
            <w:r w:rsidRPr="007B0557">
              <w:rPr>
                <w:noProof/>
                <w:color w:val="000000"/>
                <w:lang w:val="kk-KZ"/>
              </w:rPr>
              <w:t>216-бапқа өзгерістер енгізумен байланысты.</w:t>
            </w:r>
          </w:p>
        </w:tc>
      </w:tr>
      <w:tr w:rsidR="00155122" w:rsidRPr="00135D33" w14:paraId="5C99F5F7" w14:textId="77777777" w:rsidTr="006314B5">
        <w:trPr>
          <w:gridAfter w:val="1"/>
          <w:wAfter w:w="13" w:type="pct"/>
        </w:trPr>
        <w:tc>
          <w:tcPr>
            <w:tcW w:w="179" w:type="pct"/>
          </w:tcPr>
          <w:p w14:paraId="524E7148" w14:textId="7AF88816"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7D22FD0B" w14:textId="77777777" w:rsidR="00155122" w:rsidRPr="007B0557" w:rsidRDefault="00155122" w:rsidP="00155122">
            <w:pPr>
              <w:jc w:val="center"/>
              <w:rPr>
                <w:noProof/>
                <w:szCs w:val="28"/>
                <w:lang w:val="kk-KZ"/>
              </w:rPr>
            </w:pPr>
            <w:r w:rsidRPr="007B0557">
              <w:rPr>
                <w:noProof/>
                <w:szCs w:val="28"/>
                <w:lang w:val="kk-KZ"/>
              </w:rPr>
              <w:t xml:space="preserve">218-баптың </w:t>
            </w:r>
          </w:p>
          <w:p w14:paraId="265CAE60" w14:textId="47A41769" w:rsidR="00155122" w:rsidRPr="007B0557" w:rsidRDefault="00155122" w:rsidP="00155122">
            <w:pPr>
              <w:jc w:val="center"/>
              <w:rPr>
                <w:noProof/>
                <w:szCs w:val="28"/>
                <w:lang w:val="kk-KZ"/>
              </w:rPr>
            </w:pPr>
            <w:r w:rsidRPr="007B0557">
              <w:rPr>
                <w:noProof/>
                <w:szCs w:val="28"/>
                <w:lang w:val="kk-KZ"/>
              </w:rPr>
              <w:t>2-тармағының 2) тармақшасы</w:t>
            </w:r>
          </w:p>
        </w:tc>
        <w:tc>
          <w:tcPr>
            <w:tcW w:w="1408" w:type="pct"/>
            <w:gridSpan w:val="4"/>
            <w:shd w:val="clear" w:color="auto" w:fill="auto"/>
          </w:tcPr>
          <w:p w14:paraId="46F54C03"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7D04E683" w14:textId="4E5250DF"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68634667" w14:textId="282AFE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 Монополияға қарсы орган:</w:t>
            </w:r>
          </w:p>
          <w:p w14:paraId="4390B95B" w14:textId="280E059E"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4C9A5CD6" w14:textId="3CFA353F"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p>
        </w:tc>
        <w:tc>
          <w:tcPr>
            <w:tcW w:w="1455" w:type="pct"/>
            <w:gridSpan w:val="3"/>
            <w:shd w:val="clear" w:color="auto" w:fill="auto"/>
          </w:tcPr>
          <w:p w14:paraId="2FBE4CE2" w14:textId="4434385D"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2E13D62F"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41B7D745"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 Монополияға қарсы орган:</w:t>
            </w:r>
          </w:p>
          <w:p w14:paraId="66651841"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58E84DEA" w14:textId="49F25C51"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 xml:space="preserve">2) </w:t>
            </w:r>
            <w:bookmarkStart w:id="75" w:name="_Hlk160638252"/>
            <w:r w:rsidRPr="007B0557">
              <w:rPr>
                <w:b/>
                <w:noProof/>
                <w:color w:val="000000" w:themeColor="text1"/>
                <w:lang w:val="kk-KZ"/>
              </w:rPr>
              <w:t xml:space="preserve">осы Кодекстің 172-бабының </w:t>
            </w:r>
            <w:r w:rsidRPr="007B0557">
              <w:rPr>
                <w:b/>
                <w:noProof/>
                <w:color w:val="000000" w:themeColor="text1"/>
                <w:lang w:val="kk-KZ"/>
              </w:rPr>
              <w:br/>
              <w:t>7-тармағына сәйкес жағдайы монополиялық деп танылатын табиғи монополия, мемлекеттік монополия, арнайы құқық субъектілерін қоспағанда,</w:t>
            </w:r>
            <w:r w:rsidRPr="007B0557">
              <w:rPr>
                <w:bCs/>
                <w:noProof/>
                <w:color w:val="000000" w:themeColor="text1"/>
                <w:lang w:val="kk-KZ"/>
              </w:rPr>
              <w:t xml:space="preserve"> осы Кодекстің 174-бабында көзделген белгілер болған кезде, тергеп-тексеру жүргізілгенге дейін нарық субъектісінің үстем немесе монополиялық жағдайын анықтау мақсатында тауар нарықтарындағы бәсекелестіктің жай-күйіне талдау жүргізеді.</w:t>
            </w:r>
            <w:bookmarkEnd w:id="75"/>
          </w:p>
        </w:tc>
        <w:tc>
          <w:tcPr>
            <w:tcW w:w="1339" w:type="pct"/>
            <w:gridSpan w:val="5"/>
            <w:shd w:val="clear" w:color="auto" w:fill="auto"/>
          </w:tcPr>
          <w:p w14:paraId="29685211" w14:textId="352E09AF"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 xml:space="preserve">Кодекстің 172-бабының 7-тармағына сәйкес табиғи монополия, мемлекеттік монополия, арнайы құқық субъектілерінің, сондай-ақ тиісті тауар нарығында жүз пайыз үстем үлеске ие нарық субъектілерінің (монополиялық жағдайға ие субъектілер) жағдайы монополиялық жағдай деп танылады. </w:t>
            </w:r>
          </w:p>
          <w:p w14:paraId="22211CE9" w14:textId="36CAF44B"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Осылайша, аталған субъектілердің монополиялық жағдайы заңнамада белгіленген.</w:t>
            </w:r>
          </w:p>
          <w:p w14:paraId="6301F17B" w14:textId="26A62A34"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Осыған байланысты, олардың монополиялық жағдайын белгілеу үшін бәсекелестіктің жай-күйіне жеке талдау жүргізу талап етілмейді.</w:t>
            </w:r>
          </w:p>
        </w:tc>
      </w:tr>
      <w:tr w:rsidR="00155122" w:rsidRPr="00135D33" w14:paraId="38E91844" w14:textId="77777777" w:rsidTr="006314B5">
        <w:trPr>
          <w:gridAfter w:val="1"/>
          <w:wAfter w:w="13" w:type="pct"/>
        </w:trPr>
        <w:tc>
          <w:tcPr>
            <w:tcW w:w="179" w:type="pct"/>
          </w:tcPr>
          <w:p w14:paraId="744C0206" w14:textId="7777777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22F6A002" w14:textId="19EEF4F4" w:rsidR="00155122" w:rsidRPr="007B0557" w:rsidRDefault="00155122" w:rsidP="00155122">
            <w:pPr>
              <w:jc w:val="center"/>
              <w:rPr>
                <w:noProof/>
                <w:szCs w:val="28"/>
                <w:lang w:val="kk-KZ"/>
              </w:rPr>
            </w:pPr>
            <w:r w:rsidRPr="007B0557">
              <w:rPr>
                <w:noProof/>
                <w:szCs w:val="28"/>
                <w:lang w:val="kk-KZ"/>
              </w:rPr>
              <w:t xml:space="preserve">218-баптың </w:t>
            </w:r>
            <w:r w:rsidRPr="007B0557">
              <w:rPr>
                <w:noProof/>
                <w:szCs w:val="28"/>
                <w:lang w:val="kk-KZ"/>
              </w:rPr>
              <w:br/>
              <w:t>2-тармағының жаңа 3) тармақшасы</w:t>
            </w:r>
          </w:p>
        </w:tc>
        <w:tc>
          <w:tcPr>
            <w:tcW w:w="1408" w:type="pct"/>
            <w:gridSpan w:val="4"/>
            <w:shd w:val="clear" w:color="auto" w:fill="auto"/>
          </w:tcPr>
          <w:p w14:paraId="53FF3106"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00089E42"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65ABECBE"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 Монополияға қарсы орган:</w:t>
            </w:r>
          </w:p>
          <w:p w14:paraId="0FA619A8"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6A654211" w14:textId="74D850F0" w:rsidR="00155122" w:rsidRPr="007B0557" w:rsidRDefault="00155122" w:rsidP="00155122">
            <w:pPr>
              <w:pStyle w:val="pj"/>
              <w:spacing w:line="20" w:lineRule="atLeast"/>
              <w:ind w:firstLine="391"/>
              <w:rPr>
                <w:b/>
                <w:noProof/>
                <w:color w:val="000000" w:themeColor="text1"/>
                <w:lang w:val="kk-KZ"/>
              </w:rPr>
            </w:pPr>
            <w:r w:rsidRPr="007B0557">
              <w:rPr>
                <w:b/>
                <w:noProof/>
                <w:color w:val="000000" w:themeColor="text1"/>
                <w:lang w:val="kk-KZ"/>
              </w:rPr>
              <w:t>3) жоқ.</w:t>
            </w:r>
          </w:p>
        </w:tc>
        <w:tc>
          <w:tcPr>
            <w:tcW w:w="1455" w:type="pct"/>
            <w:gridSpan w:val="3"/>
            <w:shd w:val="clear" w:color="auto" w:fill="auto"/>
          </w:tcPr>
          <w:p w14:paraId="40A2B5FF"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3D2CD825"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7C6CE6F1"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 Монополияға қарсы орган:</w:t>
            </w:r>
          </w:p>
          <w:p w14:paraId="78E4B424"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1FC1D29F" w14:textId="77777777" w:rsidR="00155122" w:rsidRDefault="00155122" w:rsidP="00155122">
            <w:pPr>
              <w:pStyle w:val="pj"/>
              <w:spacing w:line="20" w:lineRule="atLeast"/>
              <w:ind w:firstLine="391"/>
              <w:rPr>
                <w:b/>
                <w:noProof/>
                <w:color w:val="000000" w:themeColor="text1"/>
                <w:lang w:val="kk-KZ"/>
              </w:rPr>
            </w:pPr>
            <w:r w:rsidRPr="007B0557">
              <w:rPr>
                <w:b/>
                <w:noProof/>
                <w:color w:val="000000" w:themeColor="text1"/>
                <w:lang w:val="kk-KZ"/>
              </w:rPr>
              <w:t xml:space="preserve">3) осы Кодекстің 169-бабының </w:t>
            </w:r>
            <w:r w:rsidRPr="007B0557">
              <w:rPr>
                <w:b/>
                <w:noProof/>
                <w:color w:val="000000" w:themeColor="text1"/>
                <w:lang w:val="kk-KZ"/>
              </w:rPr>
              <w:br/>
              <w:t>1-тармағын</w:t>
            </w:r>
            <w:r w:rsidR="00E619D5">
              <w:rPr>
                <w:b/>
                <w:noProof/>
                <w:color w:val="000000" w:themeColor="text1"/>
                <w:lang w:val="kk-KZ"/>
              </w:rPr>
              <w:t>да</w:t>
            </w:r>
            <w:r w:rsidRPr="007B0557">
              <w:rPr>
                <w:b/>
                <w:noProof/>
                <w:color w:val="000000" w:themeColor="text1"/>
                <w:lang w:val="kk-KZ"/>
              </w:rPr>
              <w:t xml:space="preserve"> тергеп-тексеру жүргізілгенге дейін тауар нарығындағы бәсекелестік деңгейін айқындау мақсатында тауар нарықтарындағы бәсекелестіктің жай-күйіне талдау жүргізеді.</w:t>
            </w:r>
          </w:p>
          <w:p w14:paraId="49A4821B" w14:textId="3EA374BA" w:rsidR="00C0159A" w:rsidRPr="007B0557" w:rsidRDefault="00C0159A" w:rsidP="00155122">
            <w:pPr>
              <w:pStyle w:val="pj"/>
              <w:spacing w:line="20" w:lineRule="atLeast"/>
              <w:ind w:firstLine="391"/>
              <w:rPr>
                <w:bCs/>
                <w:noProof/>
                <w:color w:val="000000" w:themeColor="text1"/>
                <w:lang w:val="kk-KZ"/>
              </w:rPr>
            </w:pPr>
          </w:p>
        </w:tc>
        <w:tc>
          <w:tcPr>
            <w:tcW w:w="1339" w:type="pct"/>
            <w:gridSpan w:val="5"/>
            <w:shd w:val="clear" w:color="auto" w:fill="auto"/>
          </w:tcPr>
          <w:p w14:paraId="47203048" w14:textId="5D45578E"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КК-нің 169-бабына енгізілген түзетуге сәйкес келтіру, оған сәйкес картельдерге тыйым салу тауар нарығындағы бәсекелестіктің жай-күйіне жүргізілген талдау нәтижелері бойынша айқындалатын дамыған бәсекелестігі бар тауар нарықтарына қолданылмайды.</w:t>
            </w:r>
          </w:p>
        </w:tc>
      </w:tr>
      <w:tr w:rsidR="00155122" w:rsidRPr="00135D33" w14:paraId="6C679D97" w14:textId="77777777" w:rsidTr="006314B5">
        <w:trPr>
          <w:gridAfter w:val="1"/>
          <w:wAfter w:w="13" w:type="pct"/>
        </w:trPr>
        <w:tc>
          <w:tcPr>
            <w:tcW w:w="179" w:type="pct"/>
          </w:tcPr>
          <w:p w14:paraId="5CADC6ED" w14:textId="5E4B430B"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shd w:val="clear" w:color="auto" w:fill="auto"/>
          </w:tcPr>
          <w:p w14:paraId="07648AD5" w14:textId="77777777" w:rsidR="00155122" w:rsidRPr="007B0557" w:rsidRDefault="00155122" w:rsidP="00155122">
            <w:pPr>
              <w:jc w:val="center"/>
              <w:rPr>
                <w:noProof/>
                <w:szCs w:val="28"/>
                <w:lang w:val="kk-KZ"/>
              </w:rPr>
            </w:pPr>
            <w:r w:rsidRPr="007B0557">
              <w:rPr>
                <w:noProof/>
                <w:szCs w:val="28"/>
                <w:lang w:val="kk-KZ"/>
              </w:rPr>
              <w:t xml:space="preserve">218-баптың </w:t>
            </w:r>
          </w:p>
          <w:p w14:paraId="11B55754" w14:textId="372EC666" w:rsidR="00155122" w:rsidRPr="007B0557" w:rsidRDefault="00155122" w:rsidP="00155122">
            <w:pPr>
              <w:jc w:val="center"/>
              <w:rPr>
                <w:noProof/>
                <w:szCs w:val="28"/>
                <w:lang w:val="kk-KZ"/>
              </w:rPr>
            </w:pPr>
            <w:r w:rsidRPr="007B0557">
              <w:rPr>
                <w:noProof/>
                <w:szCs w:val="28"/>
                <w:lang w:val="kk-KZ"/>
              </w:rPr>
              <w:t>4-тармағы</w:t>
            </w:r>
          </w:p>
        </w:tc>
        <w:tc>
          <w:tcPr>
            <w:tcW w:w="1408" w:type="pct"/>
            <w:gridSpan w:val="4"/>
            <w:shd w:val="clear" w:color="auto" w:fill="auto"/>
          </w:tcPr>
          <w:p w14:paraId="187E19AA" w14:textId="52B9EA04"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38AB43BC"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74E3F433" w14:textId="1D5246E2"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 xml:space="preserve">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w:t>
            </w:r>
            <w:r w:rsidRPr="007B0557">
              <w:rPr>
                <w:b/>
                <w:noProof/>
                <w:color w:val="000000" w:themeColor="text1"/>
                <w:lang w:val="kk-KZ"/>
              </w:rPr>
              <w:t>ол шығарылған күннен бастап</w:t>
            </w:r>
            <w:r w:rsidRPr="007B0557">
              <w:rPr>
                <w:bCs/>
                <w:noProof/>
                <w:color w:val="000000" w:themeColor="text1"/>
                <w:lang w:val="kk-KZ"/>
              </w:rPr>
              <w:t xml:space="preserve"> үш жұмыс күні ішінде өтініш беруші мен тергеп-тексеру объектісіне жіберіледі.</w:t>
            </w:r>
          </w:p>
        </w:tc>
        <w:tc>
          <w:tcPr>
            <w:tcW w:w="1455" w:type="pct"/>
            <w:gridSpan w:val="3"/>
            <w:shd w:val="clear" w:color="auto" w:fill="auto"/>
          </w:tcPr>
          <w:p w14:paraId="78761FCB" w14:textId="3C3473FC"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218-бап. Тергеп-тексеруді жүргізу</w:t>
            </w:r>
          </w:p>
          <w:p w14:paraId="66AEAAD3" w14:textId="77777777"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w:t>
            </w:r>
          </w:p>
          <w:p w14:paraId="681C3BB1" w14:textId="6903A5C4" w:rsidR="00155122" w:rsidRPr="007B0557" w:rsidRDefault="00155122" w:rsidP="00155122">
            <w:pPr>
              <w:pStyle w:val="pj"/>
              <w:spacing w:line="20" w:lineRule="atLeast"/>
              <w:ind w:firstLine="391"/>
              <w:rPr>
                <w:bCs/>
                <w:noProof/>
                <w:color w:val="000000" w:themeColor="text1"/>
                <w:lang w:val="kk-KZ"/>
              </w:rPr>
            </w:pPr>
            <w:r w:rsidRPr="007B0557">
              <w:rPr>
                <w:bCs/>
                <w:noProof/>
                <w:color w:val="000000" w:themeColor="text1"/>
                <w:lang w:val="kk-KZ"/>
              </w:rPr>
              <w:t xml:space="preserve">4. Қазақстан Республикасының бәсекелестікті қорғау саласындағы заңнамасын бұзушылықтарды тергеп-тексеру Қазақстан Республикасының бәсекелестікті қорғау саласындағы заңнамасын бұзушылықтарға тергеп-тексеру жүргізу туралы бұйрық шығарылған күннен бастап үш айдан аспайтын мерзімде жүргізіледі. Монополияға қарсы орган тергеп-тексеру мерзімін ұзартуы мүмкін, бірақ ол екі айдан аспауға тиіс. Мерзімді ұзарту туралы бұйрық шығарылады, бұйрықтың көшірмесі </w:t>
            </w:r>
            <w:bookmarkStart w:id="76" w:name="_Hlk160638388"/>
            <w:r w:rsidRPr="007B0557">
              <w:rPr>
                <w:b/>
                <w:noProof/>
                <w:color w:val="000000" w:themeColor="text1"/>
                <w:lang w:val="kk-KZ"/>
              </w:rPr>
              <w:t>құқықтық статистика және арнайы есепке алу жөніндегі уәкілетті органда тіркелген күннен бастап</w:t>
            </w:r>
            <w:r w:rsidRPr="007B0557">
              <w:rPr>
                <w:bCs/>
                <w:noProof/>
                <w:color w:val="000000" w:themeColor="text1"/>
                <w:lang w:val="kk-KZ"/>
              </w:rPr>
              <w:t xml:space="preserve"> </w:t>
            </w:r>
            <w:bookmarkEnd w:id="76"/>
            <w:r w:rsidRPr="007B0557">
              <w:rPr>
                <w:bCs/>
                <w:noProof/>
                <w:color w:val="000000" w:themeColor="text1"/>
                <w:lang w:val="kk-KZ"/>
              </w:rPr>
              <w:t>үш жұмыс күні ішінде өтініш беруші мен тергеп-тексеру объектісіне жіберіледі.</w:t>
            </w:r>
          </w:p>
        </w:tc>
        <w:tc>
          <w:tcPr>
            <w:tcW w:w="1339" w:type="pct"/>
            <w:gridSpan w:val="5"/>
            <w:shd w:val="clear" w:color="auto" w:fill="auto"/>
          </w:tcPr>
          <w:p w14:paraId="015190AF" w14:textId="596BB44A"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Кәсіпкерлік кодекстің 218-бабының 5-тармағына сәйкес монополияға қарсы орган тергеп-тексеру басталғанға дейін құқықтық статистика және арнайы есепке алу жөніндегі уәкілетті органда тергеп-тексеруді жүргізу туралы бұйрықты оны құқықтық статистика және арнайы есепке алу жөніндегі уәкілетті органның аумақтық бөлімшесіне, оның ішінде электрондық нысанда ұсыну арқылы тіркейді.</w:t>
            </w:r>
          </w:p>
          <w:p w14:paraId="31284332" w14:textId="16FD896F"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Қазақстан Республикасы Бас Прокурорының м</w:t>
            </w:r>
            <w:r w:rsidR="00024B9A">
              <w:rPr>
                <w:noProof/>
                <w:color w:val="000000"/>
                <w:lang w:val="kk-KZ"/>
              </w:rPr>
              <w:t>індетін атқарушының</w:t>
            </w:r>
            <w:r w:rsidRPr="007B0557">
              <w:rPr>
                <w:noProof/>
                <w:color w:val="000000"/>
                <w:lang w:val="kk-KZ"/>
              </w:rPr>
              <w:t xml:space="preserve"> 2020 жылғы 25 желтоқсандағы № 162 бұйрығымен бекітілген Қағидалардың 14-тармағына сәйкес уәкілетті орган тіркеу және есепке алу субъектісі берген сәттен бастап екі жұмыс күні ішінде (жұмыс уақытын ескере отырып) осы Қағидалардың 7, 11-тармақтарында көрсетілген құжаттарды тексереді.</w:t>
            </w:r>
          </w:p>
          <w:p w14:paraId="70A6A2CA" w14:textId="77777777" w:rsidR="00155122" w:rsidRPr="007B0557" w:rsidRDefault="00155122" w:rsidP="00155122">
            <w:pPr>
              <w:pStyle w:val="ac"/>
              <w:spacing w:before="0" w:beforeAutospacing="0" w:after="0" w:afterAutospacing="0"/>
              <w:ind w:firstLine="391"/>
              <w:jc w:val="both"/>
              <w:rPr>
                <w:noProof/>
                <w:color w:val="000000"/>
                <w:lang w:val="kk-KZ"/>
              </w:rPr>
            </w:pPr>
            <w:r w:rsidRPr="007B0557">
              <w:rPr>
                <w:noProof/>
                <w:color w:val="000000"/>
                <w:lang w:val="kk-KZ"/>
              </w:rPr>
              <w:t>Іс жүзінде құқықтық статистика және арнайы есепке алу жөніндегі уәкілетті орган Қағидалардың жоғарыда аталған тармағына сәйкес өз құқығын пайдалана отырып, негізінен монополияға қарсы органның бұйрығын тек екінші жұмыс күні ғана тіркейді.</w:t>
            </w:r>
          </w:p>
          <w:p w14:paraId="031FE2FD" w14:textId="77777777" w:rsidR="00C0159A" w:rsidRDefault="00155122" w:rsidP="00C0159A">
            <w:pPr>
              <w:pStyle w:val="ac"/>
              <w:spacing w:before="0" w:beforeAutospacing="0" w:after="0" w:afterAutospacing="0"/>
              <w:ind w:firstLine="391"/>
              <w:jc w:val="both"/>
              <w:rPr>
                <w:noProof/>
                <w:color w:val="000000"/>
                <w:lang w:val="kk-KZ"/>
              </w:rPr>
            </w:pPr>
            <w:r w:rsidRPr="007B0557">
              <w:rPr>
                <w:noProof/>
                <w:color w:val="000000"/>
                <w:lang w:val="kk-KZ"/>
              </w:rPr>
              <w:t xml:space="preserve">Осылайша, кейбір жағдайларда монополияға қарсы органда өтініш берушіге және тергеп-тексеру объектісіне бұйрықтардың </w:t>
            </w:r>
            <w:r w:rsidRPr="007B0557">
              <w:rPr>
                <w:noProof/>
                <w:color w:val="000000"/>
                <w:lang w:val="kk-KZ"/>
              </w:rPr>
              <w:lastRenderedPageBreak/>
              <w:t>көшірмелерін жіберу үшін нақты бір жұмыс күні қалады.</w:t>
            </w:r>
          </w:p>
          <w:p w14:paraId="1E2AD62F" w14:textId="418AC121" w:rsidR="00155122" w:rsidRPr="007B0557" w:rsidRDefault="00155122" w:rsidP="00C0159A">
            <w:pPr>
              <w:pStyle w:val="ac"/>
              <w:spacing w:before="0" w:beforeAutospacing="0" w:after="0" w:afterAutospacing="0"/>
              <w:ind w:firstLine="391"/>
              <w:jc w:val="both"/>
              <w:rPr>
                <w:noProof/>
                <w:color w:val="000000"/>
                <w:lang w:val="kk-KZ"/>
              </w:rPr>
            </w:pPr>
            <w:r w:rsidRPr="007B0557">
              <w:rPr>
                <w:noProof/>
                <w:color w:val="000000"/>
                <w:lang w:val="kk-KZ"/>
              </w:rPr>
              <w:t>Бұл мән-жай бәсекелестікті қорғау саласындағы стандарттың құқықтық сапасын төмендетеді деп санаймыз.</w:t>
            </w:r>
          </w:p>
        </w:tc>
      </w:tr>
      <w:tr w:rsidR="00155122" w:rsidRPr="00135D33" w14:paraId="23F101CB" w14:textId="77777777" w:rsidTr="006314B5">
        <w:trPr>
          <w:gridAfter w:val="1"/>
          <w:wAfter w:w="13" w:type="pct"/>
        </w:trPr>
        <w:tc>
          <w:tcPr>
            <w:tcW w:w="179" w:type="pct"/>
          </w:tcPr>
          <w:p w14:paraId="3FA1FCCF" w14:textId="4D675F43" w:rsidR="00155122" w:rsidRPr="007B0557" w:rsidRDefault="00155122" w:rsidP="00155122">
            <w:pPr>
              <w:pStyle w:val="a4"/>
              <w:numPr>
                <w:ilvl w:val="0"/>
                <w:numId w:val="45"/>
              </w:numPr>
              <w:shd w:val="clear" w:color="auto" w:fill="FFFFFF"/>
              <w:jc w:val="center"/>
              <w:rPr>
                <w:bCs/>
                <w:noProof/>
                <w:lang w:val="kk-KZ"/>
              </w:rPr>
            </w:pPr>
            <w:bookmarkStart w:id="77" w:name="_Hlk160638572"/>
          </w:p>
        </w:tc>
        <w:tc>
          <w:tcPr>
            <w:tcW w:w="606" w:type="pct"/>
            <w:gridSpan w:val="3"/>
            <w:tcBorders>
              <w:top w:val="single" w:sz="8" w:space="0" w:color="000000"/>
              <w:left w:val="nil"/>
              <w:bottom w:val="single" w:sz="8" w:space="0" w:color="000000"/>
              <w:right w:val="single" w:sz="8" w:space="0" w:color="000000"/>
            </w:tcBorders>
          </w:tcPr>
          <w:p w14:paraId="446C772D" w14:textId="3AFC855E" w:rsidR="00155122" w:rsidRPr="00D90C20" w:rsidRDefault="00155122" w:rsidP="00155122">
            <w:pPr>
              <w:jc w:val="center"/>
              <w:rPr>
                <w:noProof/>
                <w:color w:val="000000" w:themeColor="text1"/>
                <w:lang w:val="kk-KZ"/>
              </w:rPr>
            </w:pPr>
            <w:r w:rsidRPr="00D90C20">
              <w:rPr>
                <w:noProof/>
                <w:lang w:val="kk-KZ"/>
              </w:rPr>
              <w:t>219-баптың 1-тармағы және 4, 5, 6, 7, және 8-жаңа тармақтары</w:t>
            </w:r>
          </w:p>
        </w:tc>
        <w:tc>
          <w:tcPr>
            <w:tcW w:w="1408" w:type="pct"/>
            <w:gridSpan w:val="4"/>
            <w:tcBorders>
              <w:top w:val="single" w:sz="8" w:space="0" w:color="000000"/>
              <w:left w:val="nil"/>
              <w:bottom w:val="single" w:sz="8" w:space="0" w:color="000000"/>
              <w:right w:val="single" w:sz="8" w:space="0" w:color="000000"/>
            </w:tcBorders>
          </w:tcPr>
          <w:p w14:paraId="62E21361" w14:textId="77777777" w:rsidR="00155122" w:rsidRPr="007B0557" w:rsidRDefault="00155122" w:rsidP="00155122">
            <w:pPr>
              <w:ind w:firstLine="385"/>
              <w:jc w:val="both"/>
              <w:outlineLvl w:val="2"/>
              <w:rPr>
                <w:bCs/>
                <w:noProof/>
                <w:lang w:val="kk-KZ"/>
              </w:rPr>
            </w:pPr>
            <w:r w:rsidRPr="007B0557">
              <w:rPr>
                <w:bCs/>
                <w:noProof/>
                <w:lang w:val="kk-KZ"/>
              </w:rPr>
              <w:t>219-бап. Қазақстан Республикасының бәсекелестікті қорғау саласындағы заңнамасының бұзылуын тергеп-тексеру кезіндегі дәлелдемелер</w:t>
            </w:r>
          </w:p>
          <w:p w14:paraId="40AF2B3C" w14:textId="32E51CE2" w:rsidR="00155122" w:rsidRPr="007B0557" w:rsidRDefault="00155122" w:rsidP="00155122">
            <w:pPr>
              <w:ind w:firstLine="385"/>
              <w:jc w:val="both"/>
              <w:outlineLvl w:val="2"/>
              <w:rPr>
                <w:bCs/>
                <w:noProof/>
                <w:lang w:val="kk-KZ"/>
              </w:rPr>
            </w:pPr>
            <w:r w:rsidRPr="007B0557">
              <w:rPr>
                <w:bCs/>
                <w:noProof/>
                <w:lang w:val="kk-KZ"/>
              </w:rPr>
              <w:t>1. Тергеп-тексеруді дұрыс жүргізу үшін маңызы бар кез келген нақты деректер, оның ішінде:</w:t>
            </w:r>
          </w:p>
          <w:p w14:paraId="61547C3D" w14:textId="04BEF37C" w:rsidR="00155122" w:rsidRPr="007B0557" w:rsidRDefault="00155122" w:rsidP="00155122">
            <w:pPr>
              <w:ind w:firstLine="385"/>
              <w:jc w:val="both"/>
              <w:outlineLvl w:val="2"/>
              <w:rPr>
                <w:bCs/>
                <w:noProof/>
                <w:lang w:val="kk-KZ"/>
              </w:rPr>
            </w:pPr>
            <w:r w:rsidRPr="007B0557">
              <w:rPr>
                <w:bCs/>
                <w:noProof/>
                <w:lang w:val="kk-KZ"/>
              </w:rPr>
              <w:t>1) өтініш берушінің, тергеп-тексеру объектісінің, мүдделі тұлғалардың және куәлардың түсініктемелері;</w:t>
            </w:r>
          </w:p>
          <w:p w14:paraId="073775CD" w14:textId="426F8B0F" w:rsidR="00155122" w:rsidRPr="007B0557" w:rsidRDefault="00155122" w:rsidP="00155122">
            <w:pPr>
              <w:ind w:firstLine="385"/>
              <w:jc w:val="both"/>
              <w:outlineLvl w:val="2"/>
              <w:rPr>
                <w:bCs/>
                <w:noProof/>
                <w:lang w:val="kk-KZ"/>
              </w:rPr>
            </w:pPr>
            <w:r w:rsidRPr="007B0557">
              <w:rPr>
                <w:bCs/>
                <w:noProof/>
                <w:lang w:val="kk-KZ"/>
              </w:rPr>
              <w:t>2) сарапшылардың қорытындылары;</w:t>
            </w:r>
          </w:p>
          <w:p w14:paraId="53C4D7F1" w14:textId="4617F256" w:rsidR="00155122" w:rsidRPr="007B0557" w:rsidRDefault="00155122" w:rsidP="00155122">
            <w:pPr>
              <w:ind w:firstLine="385"/>
              <w:jc w:val="both"/>
              <w:outlineLvl w:val="2"/>
              <w:rPr>
                <w:bCs/>
                <w:noProof/>
                <w:lang w:val="kk-KZ"/>
              </w:rPr>
            </w:pPr>
            <w:r w:rsidRPr="007B0557">
              <w:rPr>
                <w:bCs/>
                <w:noProof/>
                <w:lang w:val="kk-KZ"/>
              </w:rPr>
              <w:t>3) заттай дәлелдемелер;</w:t>
            </w:r>
          </w:p>
          <w:p w14:paraId="29500BDA" w14:textId="77777777" w:rsidR="00155122" w:rsidRPr="007B0557" w:rsidRDefault="00155122" w:rsidP="00155122">
            <w:pPr>
              <w:ind w:firstLine="385"/>
              <w:jc w:val="both"/>
              <w:rPr>
                <w:bCs/>
                <w:noProof/>
                <w:lang w:val="kk-KZ"/>
              </w:rPr>
            </w:pPr>
            <w:r w:rsidRPr="007B0557">
              <w:rPr>
                <w:bCs/>
                <w:noProof/>
                <w:lang w:val="kk-KZ"/>
              </w:rPr>
              <w:t>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p w14:paraId="7667804E" w14:textId="71BC8BCA" w:rsidR="00155122" w:rsidRPr="007B0557" w:rsidRDefault="00155122" w:rsidP="00155122">
            <w:pPr>
              <w:ind w:firstLine="385"/>
              <w:jc w:val="both"/>
              <w:rPr>
                <w:bCs/>
                <w:noProof/>
                <w:lang w:val="kk-KZ"/>
              </w:rPr>
            </w:pPr>
            <w:r w:rsidRPr="007B0557">
              <w:rPr>
                <w:bCs/>
                <w:noProof/>
                <w:lang w:val="kk-KZ"/>
              </w:rPr>
              <w:t>...</w:t>
            </w:r>
          </w:p>
          <w:p w14:paraId="4B9BD901" w14:textId="77777777"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4. Жоқ</w:t>
            </w:r>
          </w:p>
          <w:p w14:paraId="34E0D654" w14:textId="77777777"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5. Жоқ</w:t>
            </w:r>
          </w:p>
          <w:p w14:paraId="308B1BA0" w14:textId="77777777"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6. Жоқ</w:t>
            </w:r>
          </w:p>
          <w:p w14:paraId="63AF8B0F" w14:textId="77777777"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7. Жоқ</w:t>
            </w:r>
          </w:p>
          <w:p w14:paraId="6076B8A8" w14:textId="77777777"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8. Жоқ</w:t>
            </w:r>
          </w:p>
          <w:p w14:paraId="1024DB5B" w14:textId="57EE5F57" w:rsidR="00155122" w:rsidRPr="007B0557" w:rsidRDefault="00155122" w:rsidP="00155122">
            <w:pPr>
              <w:ind w:firstLine="385"/>
              <w:jc w:val="both"/>
              <w:rPr>
                <w:noProof/>
                <w:color w:val="000000" w:themeColor="text1"/>
                <w:lang w:val="kk-KZ"/>
              </w:rPr>
            </w:pPr>
          </w:p>
        </w:tc>
        <w:tc>
          <w:tcPr>
            <w:tcW w:w="1455" w:type="pct"/>
            <w:gridSpan w:val="3"/>
            <w:shd w:val="clear" w:color="auto" w:fill="auto"/>
          </w:tcPr>
          <w:p w14:paraId="2A489B2E" w14:textId="03C7F52F" w:rsidR="00155122" w:rsidRPr="007B0557" w:rsidRDefault="00155122" w:rsidP="00155122">
            <w:pPr>
              <w:ind w:firstLine="385"/>
              <w:jc w:val="both"/>
              <w:outlineLvl w:val="2"/>
              <w:rPr>
                <w:bCs/>
                <w:noProof/>
                <w:lang w:val="kk-KZ"/>
              </w:rPr>
            </w:pPr>
            <w:r w:rsidRPr="007B0557">
              <w:rPr>
                <w:bCs/>
                <w:noProof/>
                <w:lang w:val="kk-KZ"/>
              </w:rPr>
              <w:t>219-бап. Қазақстан Республикасының бәсекелестікті қорғау саласындағы заңнамасының бұзылуын тергеп-тексеру кезіндегі дәлелдемелер</w:t>
            </w:r>
          </w:p>
          <w:p w14:paraId="39C39198" w14:textId="77F1B8CD" w:rsidR="00155122" w:rsidRPr="007B0557" w:rsidRDefault="00155122" w:rsidP="00155122">
            <w:pPr>
              <w:ind w:firstLine="385"/>
              <w:jc w:val="both"/>
              <w:outlineLvl w:val="2"/>
              <w:rPr>
                <w:bCs/>
                <w:noProof/>
                <w:lang w:val="kk-KZ"/>
              </w:rPr>
            </w:pPr>
            <w:r w:rsidRPr="007B0557">
              <w:rPr>
                <w:bCs/>
                <w:noProof/>
                <w:lang w:val="kk-KZ"/>
              </w:rPr>
              <w:t>1. Тергеп-тексеруді дұрыс жүргізу үшін маңызы бар кез келген нақты деректер, оның ішінде:</w:t>
            </w:r>
          </w:p>
          <w:p w14:paraId="064A3B3F" w14:textId="2B74C558" w:rsidR="00155122" w:rsidRPr="007B0557" w:rsidRDefault="00155122" w:rsidP="00155122">
            <w:pPr>
              <w:ind w:firstLine="385"/>
              <w:jc w:val="both"/>
              <w:outlineLvl w:val="2"/>
              <w:rPr>
                <w:bCs/>
                <w:noProof/>
                <w:lang w:val="kk-KZ"/>
              </w:rPr>
            </w:pPr>
            <w:r w:rsidRPr="007B0557">
              <w:rPr>
                <w:bCs/>
                <w:noProof/>
                <w:lang w:val="kk-KZ"/>
              </w:rPr>
              <w:t>1) өтініш берушінің, тергеп-тексеру объектісінің, мүдделі тұлғалардың және куәлардың түсініктемелері;</w:t>
            </w:r>
          </w:p>
          <w:p w14:paraId="68CF9801" w14:textId="2524FC2C" w:rsidR="00155122" w:rsidRPr="007B0557" w:rsidRDefault="00155122" w:rsidP="00155122">
            <w:pPr>
              <w:ind w:firstLine="385"/>
              <w:jc w:val="both"/>
              <w:outlineLvl w:val="2"/>
              <w:rPr>
                <w:bCs/>
                <w:noProof/>
                <w:lang w:val="kk-KZ"/>
              </w:rPr>
            </w:pPr>
            <w:r w:rsidRPr="007B0557">
              <w:rPr>
                <w:bCs/>
                <w:noProof/>
                <w:lang w:val="kk-KZ"/>
              </w:rPr>
              <w:t xml:space="preserve">2) сарапшылар мен </w:t>
            </w:r>
            <w:r w:rsidRPr="007B0557">
              <w:rPr>
                <w:b/>
                <w:noProof/>
                <w:lang w:val="kk-KZ"/>
              </w:rPr>
              <w:t>мамандардың</w:t>
            </w:r>
            <w:r w:rsidRPr="007B0557">
              <w:rPr>
                <w:bCs/>
                <w:noProof/>
                <w:lang w:val="kk-KZ"/>
              </w:rPr>
              <w:t xml:space="preserve"> қорытындылары;</w:t>
            </w:r>
          </w:p>
          <w:p w14:paraId="7F07606F" w14:textId="77777777" w:rsidR="00155122" w:rsidRPr="007B0557" w:rsidRDefault="00155122" w:rsidP="00155122">
            <w:pPr>
              <w:ind w:firstLine="385"/>
              <w:jc w:val="both"/>
              <w:outlineLvl w:val="2"/>
              <w:rPr>
                <w:bCs/>
                <w:noProof/>
                <w:lang w:val="kk-KZ"/>
              </w:rPr>
            </w:pPr>
            <w:r w:rsidRPr="007B0557">
              <w:rPr>
                <w:bCs/>
                <w:noProof/>
                <w:lang w:val="kk-KZ"/>
              </w:rPr>
              <w:t>3) заттай дәлелдемелер;</w:t>
            </w:r>
          </w:p>
          <w:p w14:paraId="325029CC" w14:textId="77777777" w:rsidR="00155122" w:rsidRPr="007B0557" w:rsidRDefault="00155122" w:rsidP="00155122">
            <w:pPr>
              <w:ind w:firstLine="385"/>
              <w:jc w:val="both"/>
              <w:rPr>
                <w:bCs/>
                <w:noProof/>
                <w:lang w:val="kk-KZ"/>
              </w:rPr>
            </w:pPr>
            <w:r w:rsidRPr="007B0557">
              <w:rPr>
                <w:bCs/>
                <w:noProof/>
                <w:lang w:val="kk-KZ"/>
              </w:rPr>
              <w:t>4) өзге де құжаттар (оның ішінде, компьютерлік ақпараты, фото және кино түсірілімдері, дыбыс-, аудио- және бейнежазбалар бар материалдар) Қазақстан Республикасының бәсекелестікті қорғау саласындағы заңнамасының бұзылу фактілерінің дәлелдемелері бола алады.</w:t>
            </w:r>
          </w:p>
          <w:p w14:paraId="4DD5B7EC" w14:textId="77777777" w:rsidR="00155122" w:rsidRPr="007B0557" w:rsidRDefault="00155122" w:rsidP="00155122">
            <w:pPr>
              <w:ind w:firstLine="385"/>
              <w:jc w:val="both"/>
              <w:rPr>
                <w:bCs/>
                <w:noProof/>
                <w:lang w:val="kk-KZ"/>
              </w:rPr>
            </w:pPr>
            <w:r w:rsidRPr="007B0557">
              <w:rPr>
                <w:bCs/>
                <w:noProof/>
                <w:lang w:val="kk-KZ"/>
              </w:rPr>
              <w:t>...</w:t>
            </w:r>
          </w:p>
          <w:p w14:paraId="13A66D7D" w14:textId="4BFB465D"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4. Сарапшының, маманның қорытындысын тергеп-тексеру нәтижелері бойынша шешім қабылдау кезінде лауазымды адамдар ескереді.</w:t>
            </w:r>
          </w:p>
          <w:p w14:paraId="01C748C9" w14:textId="58FD0FD7" w:rsidR="00155122" w:rsidRPr="002112ED" w:rsidRDefault="00155122" w:rsidP="00155122">
            <w:pPr>
              <w:ind w:firstLine="385"/>
              <w:jc w:val="both"/>
              <w:rPr>
                <w:b/>
                <w:bCs/>
                <w:noProof/>
                <w:color w:val="000000" w:themeColor="text1"/>
                <w:lang w:val="kk-KZ"/>
              </w:rPr>
            </w:pPr>
            <w:r w:rsidRPr="00C53666">
              <w:rPr>
                <w:b/>
                <w:bCs/>
                <w:noProof/>
                <w:color w:val="000000" w:themeColor="text1"/>
                <w:lang w:val="kk-KZ"/>
              </w:rPr>
              <w:t xml:space="preserve">Егер сараптама нәтижелерінің айқындығы жеткіліксіз болса не сарапшы, маман олардың алдына қойылған мәселелерді толық шешпеген кезде, қайталама сараптама </w:t>
            </w:r>
            <w:r w:rsidRPr="00C53666">
              <w:rPr>
                <w:b/>
                <w:bCs/>
                <w:noProof/>
                <w:color w:val="000000" w:themeColor="text1"/>
                <w:lang w:val="kk-KZ"/>
              </w:rPr>
              <w:lastRenderedPageBreak/>
              <w:t>тағайындалады, оны жүргізу сол немесе өзге сарапшыларға немесе мамандарға тапсырылуы мүмкін, не қорытындымен келіспеу туралы дәлелді ұстаным жасалады.</w:t>
            </w:r>
          </w:p>
          <w:p w14:paraId="72C317FE" w14:textId="65FE47FD"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5. Сарапшыларды, мамандарды тарту туралы ақпарат және қорытынды беру, сараптама жүргізу мерзімі анықтамада көрсетіледі. Сарапшының немесе маманның сұрау салуы бойынша сараптама жүргізу не қорытынды беру мерзімі ұзартылуы мүмкін.</w:t>
            </w:r>
          </w:p>
          <w:p w14:paraId="417C6555" w14:textId="77777777"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6. Құпия ақпаратты және (немесе) коммерциялық құпияны құрайтын мәліметтерді қоса алғанда, тергеп-тексеру материалдары заңмен қорғалатын құпияны құрайтын мәліметтерді жария етпеу туралы жазбаша міндеттеме берілген жағдайда, лауазымды адамдар мен сарапшы, маман қол қойған қабылдау-беру актісі негізінде сарапшыға, маманға беріледі.</w:t>
            </w:r>
          </w:p>
          <w:p w14:paraId="5C4843AC" w14:textId="44F52004"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t>7. Егер сарапшының, маманның қорытындысы талап етілетін қойылған мәселелер сарапшының немесе маманның арнайы білімінің шегінен шығып кетсе не оларға ұсынылған материалдар мен құжаттар сараптама жүргізуге және қорытынды беруге жарамсыз немесе жеткіліксіз болса, сарапшы, маман монополияға қарсы органға сараптама жүргізу мен қорытынды берудің мүмкін емес екені туралы жазбаша түрде дәлелді ұстаным жіберуге міндетті.</w:t>
            </w:r>
          </w:p>
          <w:p w14:paraId="70FFFC03" w14:textId="31F05BAF" w:rsidR="00155122" w:rsidRPr="007B0557" w:rsidRDefault="00155122" w:rsidP="00155122">
            <w:pPr>
              <w:ind w:firstLine="385"/>
              <w:jc w:val="both"/>
              <w:rPr>
                <w:b/>
                <w:bCs/>
                <w:noProof/>
                <w:color w:val="000000" w:themeColor="text1"/>
                <w:lang w:val="kk-KZ"/>
              </w:rPr>
            </w:pPr>
            <w:r w:rsidRPr="007B0557">
              <w:rPr>
                <w:b/>
                <w:bCs/>
                <w:noProof/>
                <w:color w:val="000000" w:themeColor="text1"/>
                <w:lang w:val="kk-KZ"/>
              </w:rPr>
              <w:lastRenderedPageBreak/>
              <w:t>8. Көрінеу жалған қорытынды бергені үшін сарапшы мен маман Қазақстан Республикасының заңнамасында көзделген жауаптылықта болады.</w:t>
            </w:r>
          </w:p>
        </w:tc>
        <w:tc>
          <w:tcPr>
            <w:tcW w:w="1339" w:type="pct"/>
            <w:gridSpan w:val="5"/>
          </w:tcPr>
          <w:p w14:paraId="2B09FBE3" w14:textId="77777777" w:rsidR="00155122" w:rsidRPr="007B0557" w:rsidRDefault="00155122" w:rsidP="00155122">
            <w:pPr>
              <w:ind w:firstLine="385"/>
              <w:contextualSpacing/>
              <w:jc w:val="both"/>
              <w:rPr>
                <w:noProof/>
                <w:lang w:val="kk-KZ"/>
              </w:rPr>
            </w:pPr>
            <w:r w:rsidRPr="007B0557">
              <w:rPr>
                <w:noProof/>
                <w:lang w:val="kk-KZ"/>
              </w:rPr>
              <w:lastRenderedPageBreak/>
              <w:t>Қазақстан Республикасының бәсекелестікті қорғау саласындағы заңнамасын бұзу фактілерінің дәлелі тергеп-тексеруді дұрыс жүргізу үшін маңызы бар кез келген нақты деректер болуы мүмкін, бұдан басқа, жоғарыда аталған деректер тергеп-тексеру кезеңінде шығатын, бірақ бәсекелестікті қорғау саласындағы заңнаманы бұзушылықтың бар-жоғын растайтын не теріске шығаратын шешімді дұрыс қабылдау үшін айқындаушы маңызы бар құжаттарда және электрондық жеткізгіштерде болуы мүмкін.</w:t>
            </w:r>
          </w:p>
          <w:p w14:paraId="3910FA46" w14:textId="09BF7CA2" w:rsidR="00155122" w:rsidRPr="007B0557" w:rsidRDefault="00155122" w:rsidP="00155122">
            <w:pPr>
              <w:ind w:firstLine="385"/>
              <w:contextualSpacing/>
              <w:jc w:val="both"/>
              <w:rPr>
                <w:noProof/>
                <w:lang w:val="kk-KZ"/>
              </w:rPr>
            </w:pPr>
            <w:r w:rsidRPr="007B0557">
              <w:rPr>
                <w:noProof/>
                <w:lang w:val="kk-KZ"/>
              </w:rPr>
              <w:t>Сондай-ақ Кодекстің 221-бабының 4) тармақшасына сәйкес монополияға қарсы органның тергеп-тексеру жүргізу кезінде тергеп-тексеру жүргізу кезінде Қазақстан Республикасының басқа мемлекеттік органдарының мамандарын және өзге де адамдарды сарапшылар ретінде тартуға құқығы бар.</w:t>
            </w:r>
          </w:p>
          <w:p w14:paraId="5B5E1BDB" w14:textId="77777777" w:rsidR="00155122" w:rsidRPr="007B0557" w:rsidRDefault="00155122" w:rsidP="00155122">
            <w:pPr>
              <w:ind w:firstLine="385"/>
              <w:contextualSpacing/>
              <w:jc w:val="both"/>
              <w:rPr>
                <w:noProof/>
                <w:lang w:val="kk-KZ"/>
              </w:rPr>
            </w:pPr>
            <w:r w:rsidRPr="007B0557">
              <w:rPr>
                <w:noProof/>
                <w:lang w:val="kk-KZ"/>
              </w:rPr>
              <w:t>Осылайша, заңнамада қорытынды беру үшін маман тарту көзделген.</w:t>
            </w:r>
          </w:p>
          <w:p w14:paraId="2773E3A5" w14:textId="038052D7" w:rsidR="00155122" w:rsidRPr="007B0557" w:rsidRDefault="00155122" w:rsidP="00155122">
            <w:pPr>
              <w:ind w:firstLine="385"/>
              <w:contextualSpacing/>
              <w:jc w:val="both"/>
              <w:rPr>
                <w:noProof/>
                <w:color w:val="000000" w:themeColor="text1"/>
                <w:lang w:val="kk-KZ"/>
              </w:rPr>
            </w:pPr>
            <w:r w:rsidRPr="007B0557">
              <w:rPr>
                <w:noProof/>
                <w:lang w:val="kk-KZ"/>
              </w:rPr>
              <w:t>Осыған байланысты, қорытындыны заңсыз деп тану түріндегі құқықтық салдарларды жою мақсатында осы норманы толықтыру қажет.</w:t>
            </w:r>
          </w:p>
        </w:tc>
      </w:tr>
      <w:bookmarkEnd w:id="77"/>
      <w:tr w:rsidR="00155122" w:rsidRPr="00135D33" w14:paraId="78FEB279" w14:textId="77777777" w:rsidTr="006314B5">
        <w:trPr>
          <w:gridAfter w:val="1"/>
          <w:wAfter w:w="13" w:type="pct"/>
          <w:trHeight w:val="540"/>
        </w:trPr>
        <w:tc>
          <w:tcPr>
            <w:tcW w:w="179" w:type="pct"/>
            <w:tcBorders>
              <w:bottom w:val="single" w:sz="4" w:space="0" w:color="auto"/>
            </w:tcBorders>
          </w:tcPr>
          <w:p w14:paraId="0EE80B88" w14:textId="650660BE"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Borders>
              <w:top w:val="single" w:sz="8" w:space="0" w:color="000000"/>
              <w:left w:val="nil"/>
              <w:bottom w:val="single" w:sz="4" w:space="0" w:color="auto"/>
              <w:right w:val="single" w:sz="8" w:space="0" w:color="000000"/>
            </w:tcBorders>
          </w:tcPr>
          <w:p w14:paraId="6144CB3B" w14:textId="77777777" w:rsidR="00155122" w:rsidRPr="007B0557" w:rsidRDefault="00155122" w:rsidP="00155122">
            <w:pPr>
              <w:jc w:val="center"/>
              <w:rPr>
                <w:noProof/>
                <w:lang w:val="kk-KZ"/>
              </w:rPr>
            </w:pPr>
            <w:r w:rsidRPr="007B0557">
              <w:rPr>
                <w:noProof/>
                <w:lang w:val="kk-KZ"/>
              </w:rPr>
              <w:t xml:space="preserve">220-баптың </w:t>
            </w:r>
          </w:p>
          <w:p w14:paraId="770F29AF" w14:textId="7EC95B4E" w:rsidR="00155122" w:rsidRPr="007B0557" w:rsidRDefault="00155122" w:rsidP="00155122">
            <w:pPr>
              <w:jc w:val="center"/>
              <w:rPr>
                <w:noProof/>
                <w:lang w:val="kk-KZ"/>
              </w:rPr>
            </w:pPr>
            <w:r w:rsidRPr="007B0557">
              <w:rPr>
                <w:noProof/>
                <w:lang w:val="kk-KZ"/>
              </w:rPr>
              <w:t>4) тармақшасы</w:t>
            </w:r>
          </w:p>
        </w:tc>
        <w:tc>
          <w:tcPr>
            <w:tcW w:w="1408" w:type="pct"/>
            <w:gridSpan w:val="4"/>
            <w:tcBorders>
              <w:top w:val="single" w:sz="8" w:space="0" w:color="000000"/>
              <w:left w:val="nil"/>
              <w:bottom w:val="single" w:sz="4" w:space="0" w:color="auto"/>
              <w:right w:val="single" w:sz="8" w:space="0" w:color="000000"/>
            </w:tcBorders>
          </w:tcPr>
          <w:p w14:paraId="21057F86" w14:textId="77777777" w:rsidR="00155122" w:rsidRPr="007B0557" w:rsidRDefault="00155122" w:rsidP="00155122">
            <w:pPr>
              <w:ind w:firstLine="391"/>
              <w:jc w:val="both"/>
              <w:outlineLvl w:val="2"/>
              <w:rPr>
                <w:bCs/>
                <w:noProof/>
                <w:lang w:val="kk-KZ"/>
              </w:rPr>
            </w:pPr>
            <w:r w:rsidRPr="007B0557">
              <w:rPr>
                <w:bCs/>
                <w:noProof/>
                <w:lang w:val="kk-KZ"/>
              </w:rPr>
              <w:t>220-бап. Қазақстан Республикасының бәсекелестікті қорғау саласындағы заңнамасының бұзылуын тергеп-тексеруге қатысатын тұлғалардың құқықтары</w:t>
            </w:r>
          </w:p>
          <w:p w14:paraId="26F67FBE" w14:textId="77777777" w:rsidR="00155122" w:rsidRPr="007B0557" w:rsidRDefault="00155122" w:rsidP="00155122">
            <w:pPr>
              <w:ind w:firstLine="391"/>
              <w:jc w:val="both"/>
              <w:outlineLvl w:val="2"/>
              <w:rPr>
                <w:bCs/>
                <w:noProof/>
                <w:lang w:val="kk-KZ"/>
              </w:rPr>
            </w:pPr>
            <w:r w:rsidRPr="007B0557">
              <w:rPr>
                <w:bCs/>
                <w:noProof/>
                <w:lang w:val="kk-KZ"/>
              </w:rPr>
              <w:t>Қазақстан Республикасының бәсекелестікті қорғау саласындағы заңнамасының бұзылуын тергеп-тексеруге қатысатын тұлғалардың:</w:t>
            </w:r>
          </w:p>
          <w:p w14:paraId="08F21E9F" w14:textId="77777777" w:rsidR="00155122" w:rsidRPr="007B0557" w:rsidRDefault="00155122" w:rsidP="00155122">
            <w:pPr>
              <w:ind w:firstLine="391"/>
              <w:jc w:val="both"/>
              <w:outlineLvl w:val="2"/>
              <w:rPr>
                <w:bCs/>
                <w:noProof/>
                <w:lang w:val="kk-KZ"/>
              </w:rPr>
            </w:pPr>
            <w:r w:rsidRPr="007B0557">
              <w:rPr>
                <w:bCs/>
                <w:noProof/>
                <w:lang w:val="kk-KZ"/>
              </w:rPr>
              <w:t>…</w:t>
            </w:r>
          </w:p>
          <w:p w14:paraId="1BBF1124" w14:textId="18037668" w:rsidR="00155122" w:rsidRPr="007B0557" w:rsidRDefault="00155122" w:rsidP="00155122">
            <w:pPr>
              <w:ind w:firstLine="391"/>
              <w:jc w:val="both"/>
              <w:outlineLvl w:val="2"/>
              <w:rPr>
                <w:bCs/>
                <w:noProof/>
                <w:lang w:val="kk-KZ"/>
              </w:rPr>
            </w:pPr>
            <w:r w:rsidRPr="007B0557">
              <w:rPr>
                <w:bCs/>
                <w:noProof/>
                <w:lang w:val="kk-KZ"/>
              </w:rPr>
              <w:t>4) сарапшылар тарту туралы өтінішхатпен шығуға;</w:t>
            </w:r>
          </w:p>
        </w:tc>
        <w:tc>
          <w:tcPr>
            <w:tcW w:w="1455" w:type="pct"/>
            <w:gridSpan w:val="3"/>
            <w:tcBorders>
              <w:bottom w:val="single" w:sz="4" w:space="0" w:color="auto"/>
            </w:tcBorders>
            <w:shd w:val="clear" w:color="auto" w:fill="auto"/>
          </w:tcPr>
          <w:p w14:paraId="627B95E7" w14:textId="77777777" w:rsidR="00155122" w:rsidRPr="007B0557" w:rsidRDefault="00155122" w:rsidP="00155122">
            <w:pPr>
              <w:ind w:firstLine="391"/>
              <w:jc w:val="both"/>
              <w:outlineLvl w:val="2"/>
              <w:rPr>
                <w:bCs/>
                <w:noProof/>
                <w:lang w:val="kk-KZ"/>
              </w:rPr>
            </w:pPr>
            <w:r w:rsidRPr="007B0557">
              <w:rPr>
                <w:bCs/>
                <w:noProof/>
                <w:lang w:val="kk-KZ"/>
              </w:rPr>
              <w:t>220-бап. Қазақстан Республикасының бәсекелестікті қорғау саласындағы заңнамасының бұзылуын тергеп-тексеруге қатысатын тұлғалардың құқықтары</w:t>
            </w:r>
          </w:p>
          <w:p w14:paraId="43CA5FC1" w14:textId="77777777" w:rsidR="00155122" w:rsidRPr="007B0557" w:rsidRDefault="00155122" w:rsidP="00155122">
            <w:pPr>
              <w:ind w:firstLine="391"/>
              <w:jc w:val="both"/>
              <w:outlineLvl w:val="2"/>
              <w:rPr>
                <w:bCs/>
                <w:noProof/>
                <w:lang w:val="kk-KZ"/>
              </w:rPr>
            </w:pPr>
            <w:r w:rsidRPr="007B0557">
              <w:rPr>
                <w:bCs/>
                <w:noProof/>
                <w:lang w:val="kk-KZ"/>
              </w:rPr>
              <w:t>Қазақстан Республикасының бәсекелестікті қорғау саласындағы заңнамасының бұзылуын тергеп-тексеруге қатысатын тұлғалардың:</w:t>
            </w:r>
          </w:p>
          <w:p w14:paraId="45C83B17" w14:textId="77777777" w:rsidR="00155122" w:rsidRPr="007B0557" w:rsidRDefault="00155122" w:rsidP="00155122">
            <w:pPr>
              <w:ind w:firstLine="391"/>
              <w:jc w:val="both"/>
              <w:outlineLvl w:val="2"/>
              <w:rPr>
                <w:bCs/>
                <w:noProof/>
                <w:lang w:val="kk-KZ"/>
              </w:rPr>
            </w:pPr>
            <w:r w:rsidRPr="007B0557">
              <w:rPr>
                <w:bCs/>
                <w:noProof/>
                <w:lang w:val="kk-KZ"/>
              </w:rPr>
              <w:t>…</w:t>
            </w:r>
          </w:p>
          <w:p w14:paraId="0C016195" w14:textId="26727CCE" w:rsidR="00155122" w:rsidRPr="007B0557" w:rsidRDefault="00155122" w:rsidP="00155122">
            <w:pPr>
              <w:ind w:firstLine="391"/>
              <w:jc w:val="both"/>
              <w:outlineLvl w:val="2"/>
              <w:rPr>
                <w:b/>
                <w:noProof/>
                <w:lang w:val="kk-KZ"/>
              </w:rPr>
            </w:pPr>
            <w:r w:rsidRPr="00C0159A">
              <w:rPr>
                <w:bCs/>
                <w:noProof/>
                <w:lang w:val="kk-KZ"/>
              </w:rPr>
              <w:t>4)</w:t>
            </w:r>
            <w:r w:rsidRPr="007B0557">
              <w:rPr>
                <w:b/>
                <w:noProof/>
                <w:lang w:val="kk-KZ"/>
              </w:rPr>
              <w:t xml:space="preserve"> </w:t>
            </w:r>
            <w:r w:rsidRPr="007B0557">
              <w:rPr>
                <w:bCs/>
                <w:noProof/>
                <w:lang w:val="kk-KZ"/>
              </w:rPr>
              <w:t>сарапшыларды</w:t>
            </w:r>
            <w:r w:rsidRPr="007B0557">
              <w:rPr>
                <w:b/>
                <w:noProof/>
                <w:lang w:val="kk-KZ"/>
              </w:rPr>
              <w:t xml:space="preserve">, мамандарды </w:t>
            </w:r>
            <w:r w:rsidRPr="007B0557">
              <w:rPr>
                <w:bCs/>
                <w:noProof/>
                <w:lang w:val="kk-KZ"/>
              </w:rPr>
              <w:t>тарту туралы өтінішхатпен шығуға;</w:t>
            </w:r>
          </w:p>
        </w:tc>
        <w:tc>
          <w:tcPr>
            <w:tcW w:w="1339" w:type="pct"/>
            <w:gridSpan w:val="5"/>
            <w:tcBorders>
              <w:bottom w:val="single" w:sz="4" w:space="0" w:color="auto"/>
            </w:tcBorders>
          </w:tcPr>
          <w:p w14:paraId="2C0939E4" w14:textId="6C66E3BB" w:rsidR="00155122" w:rsidRPr="007B0557" w:rsidRDefault="00155122" w:rsidP="00155122">
            <w:pPr>
              <w:ind w:firstLine="391"/>
              <w:contextualSpacing/>
              <w:jc w:val="both"/>
              <w:rPr>
                <w:noProof/>
                <w:lang w:val="kk-KZ"/>
              </w:rPr>
            </w:pPr>
            <w:r w:rsidRPr="007B0557">
              <w:rPr>
                <w:noProof/>
                <w:lang w:val="kk-KZ"/>
              </w:rPr>
              <w:t>ҚР КК-нің 217-бабына сәйкес келтіру</w:t>
            </w:r>
          </w:p>
        </w:tc>
      </w:tr>
      <w:tr w:rsidR="00155122" w:rsidRPr="00135D33" w14:paraId="3D4E5015" w14:textId="77777777" w:rsidTr="006314B5">
        <w:trPr>
          <w:gridAfter w:val="1"/>
          <w:wAfter w:w="13" w:type="pct"/>
          <w:trHeight w:val="540"/>
        </w:trPr>
        <w:tc>
          <w:tcPr>
            <w:tcW w:w="179" w:type="pct"/>
            <w:tcBorders>
              <w:bottom w:val="single" w:sz="4" w:space="0" w:color="auto"/>
            </w:tcBorders>
          </w:tcPr>
          <w:p w14:paraId="5B964C75" w14:textId="00D7CE1B"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Borders>
              <w:top w:val="single" w:sz="8" w:space="0" w:color="000000"/>
              <w:left w:val="nil"/>
              <w:bottom w:val="single" w:sz="4" w:space="0" w:color="auto"/>
              <w:right w:val="single" w:sz="8" w:space="0" w:color="000000"/>
            </w:tcBorders>
          </w:tcPr>
          <w:p w14:paraId="2FFFF92D" w14:textId="3CD66FE2" w:rsidR="00155122" w:rsidRPr="007B0557" w:rsidRDefault="00155122" w:rsidP="00155122">
            <w:pPr>
              <w:jc w:val="center"/>
              <w:rPr>
                <w:noProof/>
                <w:lang w:val="kk-KZ"/>
              </w:rPr>
            </w:pPr>
            <w:r w:rsidRPr="007B0557">
              <w:rPr>
                <w:noProof/>
                <w:lang w:val="kk-KZ"/>
              </w:rPr>
              <w:t>220-баптың екінші бөлігі</w:t>
            </w:r>
          </w:p>
        </w:tc>
        <w:tc>
          <w:tcPr>
            <w:tcW w:w="1408" w:type="pct"/>
            <w:gridSpan w:val="4"/>
            <w:tcBorders>
              <w:top w:val="single" w:sz="8" w:space="0" w:color="000000"/>
              <w:left w:val="nil"/>
              <w:bottom w:val="single" w:sz="4" w:space="0" w:color="auto"/>
              <w:right w:val="single" w:sz="8" w:space="0" w:color="000000"/>
            </w:tcBorders>
          </w:tcPr>
          <w:p w14:paraId="1752F2F9" w14:textId="77777777" w:rsidR="00155122" w:rsidRPr="007B0557" w:rsidRDefault="00155122" w:rsidP="00155122">
            <w:pPr>
              <w:ind w:firstLine="391"/>
              <w:jc w:val="both"/>
              <w:outlineLvl w:val="2"/>
              <w:rPr>
                <w:bCs/>
                <w:noProof/>
                <w:lang w:val="kk-KZ"/>
              </w:rPr>
            </w:pPr>
            <w:r w:rsidRPr="007B0557">
              <w:rPr>
                <w:bCs/>
                <w:noProof/>
                <w:lang w:val="kk-KZ"/>
              </w:rPr>
              <w:t>220-бап. Қазақстан Республикасының бәсекелестікті қорғау саласындағы заңнамасының бұзылуын тергеп-тексеруге қатысатын тұлғалардың құқықтары</w:t>
            </w:r>
          </w:p>
          <w:p w14:paraId="289ED937" w14:textId="77777777" w:rsidR="00155122" w:rsidRPr="007B0557" w:rsidRDefault="00155122" w:rsidP="00155122">
            <w:pPr>
              <w:ind w:firstLine="391"/>
              <w:jc w:val="both"/>
              <w:outlineLvl w:val="2"/>
              <w:rPr>
                <w:bCs/>
                <w:noProof/>
                <w:lang w:val="kk-KZ"/>
              </w:rPr>
            </w:pPr>
            <w:r w:rsidRPr="007B0557">
              <w:rPr>
                <w:bCs/>
                <w:noProof/>
                <w:lang w:val="kk-KZ"/>
              </w:rPr>
              <w:t>...</w:t>
            </w:r>
          </w:p>
          <w:p w14:paraId="0A06F091" w14:textId="19673E3F" w:rsidR="00155122" w:rsidRPr="007B0557" w:rsidRDefault="00155122" w:rsidP="00155122">
            <w:pPr>
              <w:ind w:firstLine="391"/>
              <w:jc w:val="both"/>
              <w:outlineLvl w:val="2"/>
              <w:rPr>
                <w:b/>
                <w:noProof/>
                <w:lang w:val="kk-KZ"/>
              </w:rPr>
            </w:pPr>
            <w:r w:rsidRPr="007B0557">
              <w:rPr>
                <w:b/>
                <w:noProof/>
                <w:lang w:val="kk-KZ"/>
              </w:rPr>
              <w:t>Тергеп-тексеру объектісі Қазақстан Республикасының бәсекелестікті қорғау саласындағы заңнамасын бұзушылықтарды тергеп-тексеру нәтижелері бойынша қорытынды жобасын келісу комиссиясының қарауына шығару үшін монополияға қарсы органға жүгінуге құқылы.</w:t>
            </w:r>
          </w:p>
        </w:tc>
        <w:tc>
          <w:tcPr>
            <w:tcW w:w="1455" w:type="pct"/>
            <w:gridSpan w:val="3"/>
            <w:tcBorders>
              <w:bottom w:val="single" w:sz="4" w:space="0" w:color="auto"/>
            </w:tcBorders>
            <w:shd w:val="clear" w:color="auto" w:fill="auto"/>
          </w:tcPr>
          <w:p w14:paraId="5732FDB9" w14:textId="77777777" w:rsidR="00155122" w:rsidRPr="007B0557" w:rsidRDefault="00155122" w:rsidP="00155122">
            <w:pPr>
              <w:ind w:firstLine="391"/>
              <w:jc w:val="both"/>
              <w:outlineLvl w:val="2"/>
              <w:rPr>
                <w:bCs/>
                <w:noProof/>
                <w:lang w:val="kk-KZ"/>
              </w:rPr>
            </w:pPr>
            <w:r w:rsidRPr="007B0557">
              <w:rPr>
                <w:bCs/>
                <w:noProof/>
                <w:lang w:val="kk-KZ"/>
              </w:rPr>
              <w:t>220-бап. Қазақстан Республикасының бәсекелестікті қорғау саласындағы заңнамасының бұзылуын тергеп-тексеруге қатысатын тұлғалардың құқықтары</w:t>
            </w:r>
          </w:p>
          <w:p w14:paraId="5A3C899B" w14:textId="77777777" w:rsidR="00155122" w:rsidRPr="007B0557" w:rsidRDefault="00155122" w:rsidP="00155122">
            <w:pPr>
              <w:ind w:firstLine="391"/>
              <w:jc w:val="both"/>
              <w:outlineLvl w:val="2"/>
              <w:rPr>
                <w:bCs/>
                <w:noProof/>
                <w:lang w:val="kk-KZ"/>
              </w:rPr>
            </w:pPr>
            <w:r w:rsidRPr="007B0557">
              <w:rPr>
                <w:bCs/>
                <w:noProof/>
                <w:lang w:val="kk-KZ"/>
              </w:rPr>
              <w:t>...</w:t>
            </w:r>
          </w:p>
          <w:p w14:paraId="4747AD83" w14:textId="08AFF0B6" w:rsidR="00155122" w:rsidRPr="007B0557" w:rsidRDefault="00155122" w:rsidP="00155122">
            <w:pPr>
              <w:ind w:firstLine="391"/>
              <w:jc w:val="both"/>
              <w:outlineLvl w:val="2"/>
              <w:rPr>
                <w:bCs/>
                <w:noProof/>
                <w:lang w:val="kk-KZ"/>
              </w:rPr>
            </w:pPr>
            <w:r w:rsidRPr="007B0557">
              <w:rPr>
                <w:b/>
                <w:noProof/>
                <w:lang w:val="kk-KZ"/>
              </w:rPr>
              <w:t>Алып тасталсын</w:t>
            </w:r>
          </w:p>
        </w:tc>
        <w:tc>
          <w:tcPr>
            <w:tcW w:w="1339" w:type="pct"/>
            <w:gridSpan w:val="5"/>
            <w:tcBorders>
              <w:bottom w:val="single" w:sz="4" w:space="0" w:color="auto"/>
            </w:tcBorders>
          </w:tcPr>
          <w:p w14:paraId="23B611E9" w14:textId="4AF723E5" w:rsidR="00155122" w:rsidRPr="007B0557" w:rsidRDefault="00155122" w:rsidP="00155122">
            <w:pPr>
              <w:ind w:firstLine="391"/>
              <w:contextualSpacing/>
              <w:jc w:val="both"/>
              <w:rPr>
                <w:noProof/>
                <w:lang w:val="kk-KZ"/>
              </w:rPr>
            </w:pPr>
            <w:r w:rsidRPr="007B0557">
              <w:rPr>
                <w:noProof/>
                <w:lang w:val="kk-KZ"/>
              </w:rPr>
              <w:t>Мемлекет басшысы 2023 жылғы 1 қыркүйектегі «Әділ Қазақстанның экономикалық бағыты» атты Қазақстан халқына Жолдауында монополияға қарсы органның бұзушылықтарды жою үшін жедел шаралар қабылдау мүмкіндігінің жоқтығын атап өтті.</w:t>
            </w:r>
          </w:p>
          <w:p w14:paraId="1AD9DEC1" w14:textId="77777777" w:rsidR="00155122" w:rsidRPr="007B0557" w:rsidRDefault="00155122" w:rsidP="00155122">
            <w:pPr>
              <w:ind w:firstLine="391"/>
              <w:contextualSpacing/>
              <w:jc w:val="both"/>
              <w:rPr>
                <w:noProof/>
                <w:lang w:val="kk-KZ"/>
              </w:rPr>
            </w:pPr>
            <w:r w:rsidRPr="007B0557">
              <w:rPr>
                <w:noProof/>
                <w:lang w:val="kk-KZ"/>
              </w:rPr>
              <w:t>Президент монополияға қарсы тергеулердің үштен екісі соттарға басталып үлгермей шағымданатынын және сот шайқастары бірнеше жылға созылуы мүмкін екенін атап өтті. Нәтижесінде ведомствоның жұмысы іс жүзінде бұғатталады.</w:t>
            </w:r>
          </w:p>
          <w:p w14:paraId="23D85554" w14:textId="3343540D" w:rsidR="00155122" w:rsidRPr="007B0557" w:rsidRDefault="00155122" w:rsidP="00155122">
            <w:pPr>
              <w:ind w:firstLine="391"/>
              <w:contextualSpacing/>
              <w:jc w:val="both"/>
              <w:rPr>
                <w:noProof/>
                <w:lang w:val="kk-KZ"/>
              </w:rPr>
            </w:pPr>
            <w:r w:rsidRPr="007B0557">
              <w:rPr>
                <w:noProof/>
                <w:lang w:val="kk-KZ"/>
              </w:rPr>
              <w:t>Шешімдер қабылдаудың жеделдігін арттыру мақсатында келісу комиссиясын өткізуді алып тастау ұсынылады.</w:t>
            </w:r>
          </w:p>
        </w:tc>
      </w:tr>
      <w:tr w:rsidR="00155122" w:rsidRPr="00135D33" w14:paraId="054B2038" w14:textId="77777777" w:rsidTr="006314B5">
        <w:trPr>
          <w:gridAfter w:val="1"/>
          <w:wAfter w:w="13" w:type="pct"/>
        </w:trPr>
        <w:tc>
          <w:tcPr>
            <w:tcW w:w="179" w:type="pct"/>
          </w:tcPr>
          <w:p w14:paraId="51945849" w14:textId="40419A30" w:rsidR="00155122" w:rsidRPr="007B0557" w:rsidRDefault="00155122" w:rsidP="00155122">
            <w:pPr>
              <w:pStyle w:val="a4"/>
              <w:numPr>
                <w:ilvl w:val="0"/>
                <w:numId w:val="45"/>
              </w:numPr>
              <w:ind w:right="-117"/>
              <w:rPr>
                <w:lang w:val="kk-KZ"/>
              </w:rPr>
            </w:pPr>
          </w:p>
        </w:tc>
        <w:tc>
          <w:tcPr>
            <w:tcW w:w="606" w:type="pct"/>
            <w:gridSpan w:val="3"/>
            <w:tcBorders>
              <w:top w:val="single" w:sz="8" w:space="0" w:color="000000"/>
              <w:left w:val="nil"/>
              <w:bottom w:val="single" w:sz="8" w:space="0" w:color="000000"/>
              <w:right w:val="single" w:sz="8" w:space="0" w:color="000000"/>
            </w:tcBorders>
          </w:tcPr>
          <w:p w14:paraId="69240466" w14:textId="25C9BC0F" w:rsidR="00155122" w:rsidRPr="007B0557" w:rsidRDefault="00155122" w:rsidP="00155122">
            <w:pPr>
              <w:jc w:val="center"/>
              <w:rPr>
                <w:noProof/>
                <w:lang w:val="kk-KZ"/>
              </w:rPr>
            </w:pPr>
            <w:r w:rsidRPr="007B0557">
              <w:rPr>
                <w:noProof/>
                <w:lang w:val="kk-KZ"/>
              </w:rPr>
              <w:t>221-баптың</w:t>
            </w:r>
          </w:p>
          <w:p w14:paraId="430BC069" w14:textId="1AB692A2" w:rsidR="00155122" w:rsidRPr="007B0557" w:rsidRDefault="00155122" w:rsidP="00155122">
            <w:pPr>
              <w:jc w:val="center"/>
              <w:rPr>
                <w:noProof/>
                <w:color w:val="000000" w:themeColor="text1"/>
                <w:lang w:val="kk-KZ"/>
              </w:rPr>
            </w:pPr>
            <w:r w:rsidRPr="007B0557">
              <w:rPr>
                <w:noProof/>
                <w:lang w:val="kk-KZ"/>
              </w:rPr>
              <w:t>4) тармақшасы</w:t>
            </w:r>
          </w:p>
        </w:tc>
        <w:tc>
          <w:tcPr>
            <w:tcW w:w="1408" w:type="pct"/>
            <w:gridSpan w:val="4"/>
            <w:tcBorders>
              <w:top w:val="single" w:sz="8" w:space="0" w:color="000000"/>
              <w:left w:val="nil"/>
              <w:bottom w:val="single" w:sz="8" w:space="0" w:color="000000"/>
              <w:right w:val="single" w:sz="8" w:space="0" w:color="000000"/>
            </w:tcBorders>
          </w:tcPr>
          <w:p w14:paraId="4737CDC5" w14:textId="3705D6EC" w:rsidR="00155122" w:rsidRPr="007B0557" w:rsidRDefault="00155122" w:rsidP="00155122">
            <w:pPr>
              <w:ind w:firstLine="385"/>
              <w:jc w:val="both"/>
              <w:outlineLvl w:val="2"/>
              <w:rPr>
                <w:bCs/>
                <w:noProof/>
                <w:lang w:val="kk-KZ"/>
              </w:rPr>
            </w:pPr>
            <w:r w:rsidRPr="007B0557">
              <w:rPr>
                <w:bCs/>
                <w:noProof/>
                <w:lang w:val="kk-KZ"/>
              </w:rPr>
              <w:t>221-бап. Монополияға қарсы органның лауазымды адамдарының тергеп-тексеруді жүргізу кезіндегі құқықтары</w:t>
            </w:r>
          </w:p>
          <w:p w14:paraId="56506218" w14:textId="1C0C7855" w:rsidR="00155122" w:rsidRPr="007B0557" w:rsidRDefault="00155122" w:rsidP="00155122">
            <w:pPr>
              <w:ind w:firstLine="385"/>
              <w:jc w:val="both"/>
              <w:outlineLvl w:val="2"/>
              <w:rPr>
                <w:bCs/>
                <w:noProof/>
                <w:lang w:val="kk-KZ"/>
              </w:rPr>
            </w:pPr>
            <w:r w:rsidRPr="007B0557">
              <w:rPr>
                <w:bCs/>
                <w:noProof/>
                <w:lang w:val="kk-KZ"/>
              </w:rPr>
              <w:t>Монополияға қарсы органның лауазымды адамдарының тергеп-тексеруді жүргізу кезінде:</w:t>
            </w:r>
          </w:p>
          <w:p w14:paraId="64D023B5" w14:textId="77777777" w:rsidR="00155122" w:rsidRPr="007B0557" w:rsidRDefault="00155122" w:rsidP="00155122">
            <w:pPr>
              <w:ind w:firstLine="385"/>
              <w:jc w:val="both"/>
              <w:outlineLvl w:val="2"/>
              <w:rPr>
                <w:bCs/>
                <w:noProof/>
                <w:lang w:val="kk-KZ"/>
              </w:rPr>
            </w:pPr>
            <w:r w:rsidRPr="007B0557">
              <w:rPr>
                <w:bCs/>
                <w:noProof/>
                <w:lang w:val="kk-KZ"/>
              </w:rPr>
              <w:t>…</w:t>
            </w:r>
          </w:p>
          <w:p w14:paraId="1FF6D3A9" w14:textId="7CC2E833" w:rsidR="00155122" w:rsidRPr="007B0557" w:rsidRDefault="00155122" w:rsidP="00155122">
            <w:pPr>
              <w:ind w:firstLine="385"/>
              <w:jc w:val="both"/>
              <w:outlineLvl w:val="2"/>
              <w:rPr>
                <w:bCs/>
                <w:noProof/>
                <w:lang w:val="kk-KZ"/>
              </w:rPr>
            </w:pPr>
            <w:r w:rsidRPr="007B0557">
              <w:rPr>
                <w:bCs/>
                <w:noProof/>
                <w:lang w:val="kk-KZ"/>
              </w:rPr>
              <w:t>4) тергеп-тексеруді жүргізу кезінде Қазақстан Республикасының басқа да мемлекеттік органдарының мамандарын және өзге де адамдарды сарапшылар ретінде тартуға;</w:t>
            </w:r>
          </w:p>
          <w:p w14:paraId="5B22CC5D" w14:textId="77777777" w:rsidR="00155122" w:rsidRPr="007B0557" w:rsidRDefault="00155122" w:rsidP="00155122">
            <w:pPr>
              <w:ind w:firstLine="385"/>
              <w:jc w:val="both"/>
              <w:outlineLvl w:val="2"/>
              <w:rPr>
                <w:bCs/>
                <w:noProof/>
                <w:lang w:val="kk-KZ"/>
              </w:rPr>
            </w:pPr>
            <w:r w:rsidRPr="007B0557">
              <w:rPr>
                <w:bCs/>
                <w:noProof/>
                <w:lang w:val="kk-KZ"/>
              </w:rPr>
              <w:t>…</w:t>
            </w:r>
          </w:p>
          <w:p w14:paraId="34E15875" w14:textId="5C52E2C3" w:rsidR="00155122" w:rsidRPr="007B0557" w:rsidRDefault="00155122" w:rsidP="00155122">
            <w:pPr>
              <w:ind w:firstLine="385"/>
              <w:jc w:val="both"/>
              <w:rPr>
                <w:noProof/>
                <w:color w:val="000000" w:themeColor="text1"/>
                <w:lang w:val="kk-KZ"/>
              </w:rPr>
            </w:pPr>
            <w:r w:rsidRPr="007B0557">
              <w:rPr>
                <w:bCs/>
                <w:noProof/>
                <w:lang w:val="kk-KZ"/>
              </w:rPr>
              <w:t>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tc>
        <w:tc>
          <w:tcPr>
            <w:tcW w:w="1455" w:type="pct"/>
            <w:gridSpan w:val="3"/>
            <w:shd w:val="clear" w:color="auto" w:fill="auto"/>
          </w:tcPr>
          <w:p w14:paraId="2219A223" w14:textId="77777777" w:rsidR="00155122" w:rsidRPr="007B0557" w:rsidRDefault="00155122" w:rsidP="00155122">
            <w:pPr>
              <w:ind w:firstLine="385"/>
              <w:jc w:val="both"/>
              <w:outlineLvl w:val="2"/>
              <w:rPr>
                <w:bCs/>
                <w:noProof/>
                <w:lang w:val="kk-KZ"/>
              </w:rPr>
            </w:pPr>
            <w:r w:rsidRPr="007B0557">
              <w:rPr>
                <w:bCs/>
                <w:noProof/>
                <w:lang w:val="kk-KZ"/>
              </w:rPr>
              <w:t>221-бап. Монополияға қарсы органның лауазымды адамдарының тергеп-тексеруді жүргізу кезіндегі құқықтары</w:t>
            </w:r>
          </w:p>
          <w:p w14:paraId="18AF61F1" w14:textId="4C6DEB96" w:rsidR="00155122" w:rsidRPr="007B0557" w:rsidRDefault="00155122" w:rsidP="00155122">
            <w:pPr>
              <w:ind w:firstLine="385"/>
              <w:jc w:val="both"/>
              <w:outlineLvl w:val="2"/>
              <w:rPr>
                <w:bCs/>
                <w:noProof/>
                <w:lang w:val="kk-KZ"/>
              </w:rPr>
            </w:pPr>
            <w:r w:rsidRPr="007B0557">
              <w:rPr>
                <w:bCs/>
                <w:noProof/>
                <w:lang w:val="kk-KZ"/>
              </w:rPr>
              <w:t>Монополияға қарсы органның лауазымды адамдарының тергеп-тексеруді жүргізу кезінде:</w:t>
            </w:r>
          </w:p>
          <w:p w14:paraId="1B4D0F61" w14:textId="77777777" w:rsidR="00155122" w:rsidRPr="007B0557" w:rsidRDefault="00155122" w:rsidP="00155122">
            <w:pPr>
              <w:ind w:firstLine="385"/>
              <w:jc w:val="both"/>
              <w:outlineLvl w:val="2"/>
              <w:rPr>
                <w:bCs/>
                <w:noProof/>
                <w:lang w:val="kk-KZ"/>
              </w:rPr>
            </w:pPr>
            <w:r w:rsidRPr="007B0557">
              <w:rPr>
                <w:bCs/>
                <w:noProof/>
                <w:lang w:val="kk-KZ"/>
              </w:rPr>
              <w:t>…</w:t>
            </w:r>
          </w:p>
          <w:p w14:paraId="635D4139" w14:textId="020F7C5D" w:rsidR="00155122" w:rsidRPr="007B0557" w:rsidRDefault="00155122" w:rsidP="00155122">
            <w:pPr>
              <w:ind w:firstLine="385"/>
              <w:jc w:val="both"/>
              <w:outlineLvl w:val="2"/>
              <w:rPr>
                <w:b/>
                <w:noProof/>
                <w:lang w:val="kk-KZ"/>
              </w:rPr>
            </w:pPr>
            <w:r w:rsidRPr="007B0557">
              <w:rPr>
                <w:b/>
                <w:noProof/>
                <w:lang w:val="kk-KZ"/>
              </w:rPr>
              <w:t xml:space="preserve">4) </w:t>
            </w:r>
            <w:bookmarkStart w:id="78" w:name="_Hlk160638744"/>
            <w:r w:rsidRPr="007B0557">
              <w:rPr>
                <w:bCs/>
                <w:noProof/>
                <w:lang w:val="kk-KZ"/>
              </w:rPr>
              <w:t>тергеп-тексеру жүргізу кезінде</w:t>
            </w:r>
            <w:r w:rsidRPr="007B0557">
              <w:rPr>
                <w:b/>
                <w:noProof/>
                <w:lang w:val="kk-KZ"/>
              </w:rPr>
              <w:t xml:space="preserve"> сарапшыларды, мамандарды </w:t>
            </w:r>
            <w:r w:rsidRPr="007B0557">
              <w:rPr>
                <w:bCs/>
                <w:noProof/>
                <w:lang w:val="kk-KZ"/>
              </w:rPr>
              <w:t>және өзге де адамдарды тартуға;</w:t>
            </w:r>
          </w:p>
          <w:bookmarkEnd w:id="78"/>
          <w:p w14:paraId="0B9C0718" w14:textId="77777777" w:rsidR="00155122" w:rsidRPr="007B0557" w:rsidRDefault="00155122" w:rsidP="00155122">
            <w:pPr>
              <w:ind w:firstLine="385"/>
              <w:jc w:val="both"/>
              <w:outlineLvl w:val="2"/>
              <w:rPr>
                <w:bCs/>
                <w:noProof/>
                <w:lang w:val="kk-KZ"/>
              </w:rPr>
            </w:pPr>
            <w:r w:rsidRPr="007B0557">
              <w:rPr>
                <w:bCs/>
                <w:noProof/>
                <w:lang w:val="kk-KZ"/>
              </w:rPr>
              <w:t>…</w:t>
            </w:r>
          </w:p>
          <w:p w14:paraId="440B51F3" w14:textId="7F55FDA8" w:rsidR="00155122" w:rsidRPr="007B0557" w:rsidRDefault="00155122" w:rsidP="00155122">
            <w:pPr>
              <w:ind w:firstLine="385"/>
              <w:jc w:val="both"/>
              <w:outlineLvl w:val="2"/>
              <w:rPr>
                <w:bCs/>
                <w:noProof/>
                <w:lang w:val="kk-KZ"/>
              </w:rPr>
            </w:pPr>
            <w:r w:rsidRPr="007B0557">
              <w:rPr>
                <w:bCs/>
                <w:noProof/>
                <w:lang w:val="kk-KZ"/>
              </w:rPr>
              <w:t>Бұзушылықтардың жолын кесу қажет болған жағдайда, монополияға қарсы органның лауазымды адамдарының өкілеттіктерін іске асыру жұмыстан тыс уақытта (түнгі уақыт, демалыс немесе мереке күндері) жүргізілуі мүмкін.</w:t>
            </w:r>
          </w:p>
        </w:tc>
        <w:tc>
          <w:tcPr>
            <w:tcW w:w="1339" w:type="pct"/>
            <w:gridSpan w:val="5"/>
          </w:tcPr>
          <w:p w14:paraId="6D2C09A7" w14:textId="50953BCF" w:rsidR="00155122" w:rsidRPr="007B0557" w:rsidRDefault="00155122" w:rsidP="00155122">
            <w:pPr>
              <w:ind w:firstLine="385"/>
              <w:contextualSpacing/>
              <w:jc w:val="both"/>
              <w:rPr>
                <w:noProof/>
                <w:lang w:val="kk-KZ"/>
              </w:rPr>
            </w:pPr>
            <w:r w:rsidRPr="007B0557">
              <w:rPr>
                <w:noProof/>
                <w:lang w:val="kk-KZ"/>
              </w:rPr>
              <w:t>Кодекстің 90-5-бабына сәйкес монополияға қарсы органның Қазақстан Республикасының құқық қорғау органдарымен өзара іс-қимылы көзделген.</w:t>
            </w:r>
          </w:p>
          <w:p w14:paraId="4D7B3398" w14:textId="2F0D5CD4" w:rsidR="00155122" w:rsidRPr="007B0557" w:rsidRDefault="00155122" w:rsidP="00155122">
            <w:pPr>
              <w:ind w:firstLine="385"/>
              <w:contextualSpacing/>
              <w:jc w:val="both"/>
              <w:rPr>
                <w:noProof/>
                <w:lang w:val="kk-KZ"/>
              </w:rPr>
            </w:pPr>
            <w:r w:rsidRPr="007B0557">
              <w:rPr>
                <w:noProof/>
                <w:lang w:val="kk-KZ"/>
              </w:rPr>
              <w:t>Осыған байланысты, аталған норманы толықтыру қажеттілігі туындайды.</w:t>
            </w:r>
          </w:p>
          <w:p w14:paraId="0A7725AA" w14:textId="6A1628DF" w:rsidR="00155122" w:rsidRPr="007B0557" w:rsidRDefault="00155122" w:rsidP="00155122">
            <w:pPr>
              <w:ind w:firstLine="385"/>
              <w:contextualSpacing/>
              <w:jc w:val="both"/>
              <w:rPr>
                <w:noProof/>
                <w:lang w:val="kk-KZ"/>
              </w:rPr>
            </w:pPr>
            <w:r w:rsidRPr="007B0557">
              <w:rPr>
                <w:noProof/>
                <w:lang w:val="kk-KZ"/>
              </w:rPr>
              <w:t>Кодекстің 226-бабында монополияға қарсы органның нарық субъектілеріне осы Кодекстің нормаларын бұзушылықтарды тоқтату және (немесе) оның салдарларын жою туралы орындалуы міндетті нұсқамалар беру құқығы көзделген.</w:t>
            </w:r>
          </w:p>
          <w:p w14:paraId="0153C221" w14:textId="4F7EE23A" w:rsidR="00155122" w:rsidRPr="007B0557" w:rsidRDefault="00155122" w:rsidP="00155122">
            <w:pPr>
              <w:ind w:firstLine="385"/>
              <w:contextualSpacing/>
              <w:jc w:val="both"/>
              <w:rPr>
                <w:noProof/>
                <w:color w:val="000000" w:themeColor="text1"/>
                <w:lang w:val="kk-KZ"/>
              </w:rPr>
            </w:pPr>
            <w:r w:rsidRPr="007B0557">
              <w:rPr>
                <w:noProof/>
                <w:lang w:val="kk-KZ"/>
              </w:rPr>
              <w:t>Осыған байланысты, тергеп-тексеру жүргізу кезінде лауазымды адамдардың құқықтарын шектеуге, сондай-ақ осы Кодекстің нормаларын сақтауға жол бермеу мақсатында осы бапты толықтыру қажет.</w:t>
            </w:r>
          </w:p>
        </w:tc>
      </w:tr>
      <w:tr w:rsidR="00155122" w:rsidRPr="00135D33" w14:paraId="117B4F76" w14:textId="77777777" w:rsidTr="006314B5">
        <w:trPr>
          <w:gridAfter w:val="1"/>
          <w:wAfter w:w="13" w:type="pct"/>
          <w:trHeight w:val="990"/>
        </w:trPr>
        <w:tc>
          <w:tcPr>
            <w:tcW w:w="179" w:type="pct"/>
            <w:tcBorders>
              <w:bottom w:val="single" w:sz="4" w:space="0" w:color="auto"/>
            </w:tcBorders>
          </w:tcPr>
          <w:p w14:paraId="16C935DE" w14:textId="42A4C574" w:rsidR="00155122" w:rsidRPr="007B0557" w:rsidRDefault="00155122" w:rsidP="00155122">
            <w:pPr>
              <w:pStyle w:val="a4"/>
              <w:numPr>
                <w:ilvl w:val="0"/>
                <w:numId w:val="45"/>
              </w:numPr>
              <w:shd w:val="clear" w:color="auto" w:fill="FFFFFF"/>
              <w:ind w:right="-117"/>
              <w:rPr>
                <w:bCs/>
                <w:noProof/>
                <w:lang w:val="kk-KZ"/>
              </w:rPr>
            </w:pPr>
          </w:p>
        </w:tc>
        <w:tc>
          <w:tcPr>
            <w:tcW w:w="606" w:type="pct"/>
            <w:gridSpan w:val="3"/>
            <w:tcBorders>
              <w:top w:val="single" w:sz="8" w:space="0" w:color="000000"/>
              <w:left w:val="nil"/>
              <w:bottom w:val="single" w:sz="4" w:space="0" w:color="auto"/>
              <w:right w:val="single" w:sz="8" w:space="0" w:color="000000"/>
            </w:tcBorders>
          </w:tcPr>
          <w:p w14:paraId="402432C1" w14:textId="7E7D2A27" w:rsidR="00155122" w:rsidRPr="007B0557" w:rsidRDefault="00155122" w:rsidP="00155122">
            <w:pPr>
              <w:ind w:left="-46" w:right="-44"/>
              <w:jc w:val="center"/>
              <w:rPr>
                <w:noProof/>
                <w:lang w:val="kk-KZ"/>
              </w:rPr>
            </w:pPr>
            <w:r w:rsidRPr="007B0557">
              <w:rPr>
                <w:noProof/>
                <w:lang w:val="kk-KZ"/>
              </w:rPr>
              <w:t xml:space="preserve">224-баптың </w:t>
            </w:r>
            <w:r>
              <w:rPr>
                <w:noProof/>
                <w:lang w:val="kk-KZ"/>
              </w:rPr>
              <w:br/>
            </w:r>
            <w:r w:rsidRPr="007B0557">
              <w:rPr>
                <w:noProof/>
                <w:lang w:val="kk-KZ"/>
              </w:rPr>
              <w:t>1-тармағы</w:t>
            </w:r>
          </w:p>
        </w:tc>
        <w:tc>
          <w:tcPr>
            <w:tcW w:w="1408" w:type="pct"/>
            <w:gridSpan w:val="4"/>
            <w:tcBorders>
              <w:top w:val="single" w:sz="8" w:space="0" w:color="000000"/>
              <w:left w:val="nil"/>
              <w:bottom w:val="single" w:sz="4" w:space="0" w:color="auto"/>
              <w:right w:val="single" w:sz="8" w:space="0" w:color="000000"/>
            </w:tcBorders>
          </w:tcPr>
          <w:p w14:paraId="591E4F1A" w14:textId="77777777" w:rsidR="00155122" w:rsidRDefault="00155122" w:rsidP="00155122">
            <w:pPr>
              <w:ind w:firstLine="391"/>
              <w:contextualSpacing/>
              <w:jc w:val="both"/>
              <w:rPr>
                <w:noProof/>
                <w:szCs w:val="28"/>
                <w:lang w:val="kk-KZ"/>
              </w:rPr>
            </w:pPr>
            <w:r w:rsidRPr="0071468C">
              <w:rPr>
                <w:noProof/>
                <w:szCs w:val="28"/>
                <w:lang w:val="kk-KZ"/>
              </w:rPr>
              <w:t>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r w:rsidRPr="007B0557">
              <w:rPr>
                <w:noProof/>
                <w:szCs w:val="28"/>
                <w:lang w:val="kk-KZ"/>
              </w:rPr>
              <w:t> </w:t>
            </w:r>
          </w:p>
          <w:p w14:paraId="6E5C0A60" w14:textId="4CF11E25" w:rsidR="00155122" w:rsidRPr="007B0557" w:rsidRDefault="00155122" w:rsidP="00155122">
            <w:pPr>
              <w:ind w:firstLine="391"/>
              <w:contextualSpacing/>
              <w:jc w:val="both"/>
              <w:rPr>
                <w:noProof/>
                <w:szCs w:val="28"/>
                <w:lang w:val="kk-KZ"/>
              </w:rPr>
            </w:pPr>
            <w:r w:rsidRPr="007B0557">
              <w:rPr>
                <w:noProof/>
                <w:szCs w:val="28"/>
                <w:lang w:val="kk-KZ"/>
              </w:rPr>
              <w:t xml:space="preserve">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w:t>
            </w:r>
            <w:r w:rsidRPr="00D90C20">
              <w:rPr>
                <w:b/>
                <w:bCs/>
                <w:noProof/>
                <w:szCs w:val="28"/>
                <w:lang w:val="kk-KZ"/>
              </w:rPr>
              <w:t>монополияға қарсы орган</w:t>
            </w:r>
            <w:r w:rsidRPr="007B0557">
              <w:rPr>
                <w:noProof/>
                <w:szCs w:val="28"/>
                <w:lang w:val="kk-KZ"/>
              </w:rPr>
              <w:t xml:space="preserve"> мынадай:</w:t>
            </w:r>
          </w:p>
          <w:p w14:paraId="5C070633" w14:textId="7CED3FE4" w:rsidR="00155122" w:rsidRPr="007B0557" w:rsidRDefault="00155122" w:rsidP="00155122">
            <w:pPr>
              <w:ind w:firstLine="391"/>
              <w:contextualSpacing/>
              <w:jc w:val="both"/>
              <w:rPr>
                <w:b/>
                <w:bCs/>
                <w:noProof/>
                <w:szCs w:val="28"/>
                <w:lang w:val="kk-KZ"/>
              </w:rPr>
            </w:pPr>
            <w:r w:rsidRPr="007B0557">
              <w:rPr>
                <w:b/>
                <w:bCs/>
                <w:noProof/>
                <w:szCs w:val="28"/>
                <w:lang w:val="kk-KZ"/>
              </w:rPr>
              <w:t xml:space="preserve">1) Қазақстан Республикасының бәсекелестікті қорғау саласындағы </w:t>
            </w:r>
            <w:r w:rsidRPr="007B0557">
              <w:rPr>
                <w:b/>
                <w:bCs/>
                <w:noProof/>
                <w:szCs w:val="28"/>
                <w:lang w:val="kk-KZ"/>
              </w:rPr>
              <w:lastRenderedPageBreak/>
              <w:t>заңнамасын бұзушылықтарды тергеп-тексеруді осы Кодекстің 223-бабында көзделген негіздер бойынша тоқтату;</w:t>
            </w:r>
          </w:p>
          <w:p w14:paraId="1485C027" w14:textId="4BCF781B" w:rsidR="00155122" w:rsidRPr="007B0557" w:rsidRDefault="00155122" w:rsidP="00155122">
            <w:pPr>
              <w:ind w:firstLine="391"/>
              <w:contextualSpacing/>
              <w:jc w:val="both"/>
              <w:rPr>
                <w:noProof/>
                <w:szCs w:val="28"/>
                <w:lang w:val="kk-KZ"/>
              </w:rPr>
            </w:pPr>
            <w:r w:rsidRPr="007B0557">
              <w:rPr>
                <w:noProof/>
                <w:szCs w:val="28"/>
                <w:lang w:val="kk-KZ"/>
              </w:rPr>
              <w:t>2) әкімшілік құқық бұзушылық туралы іс қозғау және осы Кодекстің 226-бабы 1-тармағының 1) және 2) тармақшаларында белгіленген жағдайларда нұсқама шығару;</w:t>
            </w:r>
          </w:p>
          <w:p w14:paraId="6A2941AD" w14:textId="49685842" w:rsidR="00155122" w:rsidRPr="007B0557" w:rsidRDefault="00155122" w:rsidP="00155122">
            <w:pPr>
              <w:ind w:firstLine="391"/>
              <w:contextualSpacing/>
              <w:jc w:val="both"/>
              <w:rPr>
                <w:noProof/>
                <w:szCs w:val="28"/>
                <w:lang w:val="kk-KZ"/>
              </w:rPr>
            </w:pPr>
            <w:r w:rsidRPr="007B0557">
              <w:rPr>
                <w:noProof/>
                <w:szCs w:val="28"/>
                <w:lang w:val="kk-KZ"/>
              </w:rPr>
              <w:t>3) Қазақстан Республикасының бәсекелестікті қорғау саласындағы заңнамасын бұзушылықтарды жою туралы нұсқама шығару;</w:t>
            </w:r>
          </w:p>
          <w:p w14:paraId="4BC97BD0" w14:textId="27BFDABF" w:rsidR="00155122" w:rsidRPr="007B0557" w:rsidRDefault="00155122" w:rsidP="00155122">
            <w:pPr>
              <w:ind w:firstLine="391"/>
              <w:contextualSpacing/>
              <w:jc w:val="both"/>
              <w:rPr>
                <w:noProof/>
                <w:szCs w:val="28"/>
                <w:lang w:val="kk-KZ"/>
              </w:rPr>
            </w:pPr>
            <w:r w:rsidRPr="007B0557">
              <w:rPr>
                <w:noProof/>
                <w:szCs w:val="28"/>
                <w:lang w:val="kk-KZ"/>
              </w:rPr>
              <w:t xml:space="preserve">4) сотқа дейінгі тергеп-тексеру жүргізу үшін материалдарды құқық қорғау органдарына беру туралы </w:t>
            </w:r>
            <w:r w:rsidRPr="007B0557">
              <w:rPr>
                <w:b/>
                <w:bCs/>
                <w:noProof/>
                <w:szCs w:val="28"/>
                <w:lang w:val="kk-KZ"/>
              </w:rPr>
              <w:t>шешімдердің бірін қабылдайды</w:t>
            </w:r>
            <w:r w:rsidRPr="007B0557">
              <w:rPr>
                <w:noProof/>
                <w:szCs w:val="28"/>
                <w:lang w:val="kk-KZ"/>
              </w:rPr>
              <w:t>.</w:t>
            </w:r>
          </w:p>
          <w:p w14:paraId="47BBFD4A" w14:textId="68F4089B" w:rsidR="00155122" w:rsidRPr="007B0557" w:rsidRDefault="00155122" w:rsidP="00155122">
            <w:pPr>
              <w:ind w:firstLine="391"/>
              <w:jc w:val="both"/>
              <w:rPr>
                <w:noProof/>
                <w:szCs w:val="28"/>
                <w:lang w:val="kk-KZ"/>
              </w:rPr>
            </w:pPr>
            <w:r w:rsidRPr="007B0557">
              <w:rPr>
                <w:noProof/>
                <w:szCs w:val="28"/>
                <w:lang w:val="kk-KZ"/>
              </w:rPr>
              <w:t xml:space="preserve"> </w:t>
            </w:r>
          </w:p>
        </w:tc>
        <w:tc>
          <w:tcPr>
            <w:tcW w:w="1455" w:type="pct"/>
            <w:gridSpan w:val="3"/>
            <w:tcBorders>
              <w:bottom w:val="single" w:sz="4" w:space="0" w:color="auto"/>
            </w:tcBorders>
            <w:shd w:val="clear" w:color="auto" w:fill="auto"/>
          </w:tcPr>
          <w:p w14:paraId="36F0E8D4" w14:textId="5320EE59" w:rsidR="00155122" w:rsidRDefault="00155122" w:rsidP="00155122">
            <w:pPr>
              <w:ind w:firstLine="391"/>
              <w:contextualSpacing/>
              <w:jc w:val="both"/>
              <w:rPr>
                <w:noProof/>
                <w:szCs w:val="28"/>
                <w:lang w:val="kk-KZ"/>
              </w:rPr>
            </w:pPr>
            <w:r w:rsidRPr="007B0557">
              <w:rPr>
                <w:noProof/>
                <w:szCs w:val="28"/>
                <w:lang w:val="kk-KZ"/>
              </w:rPr>
              <w:lastRenderedPageBreak/>
              <w:t>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p w14:paraId="10C64927" w14:textId="7ACD743B" w:rsidR="00155122" w:rsidRPr="007B0557" w:rsidRDefault="00155122" w:rsidP="00155122">
            <w:pPr>
              <w:ind w:firstLine="391"/>
              <w:contextualSpacing/>
              <w:jc w:val="both"/>
              <w:rPr>
                <w:noProof/>
                <w:szCs w:val="28"/>
                <w:lang w:val="kk-KZ"/>
              </w:rPr>
            </w:pPr>
            <w:r w:rsidRPr="007B0557">
              <w:rPr>
                <w:noProof/>
                <w:szCs w:val="28"/>
                <w:lang w:val="kk-KZ"/>
              </w:rPr>
              <w:t>1. Қазақстан Республикасының бәсекелестікті қорғау саласындағы заңнамасын бұзушылықтарды тергеп-тексеру нәтижелері бойынша монополияға қарсы органның лауазымды адамы қорытынды әзірлейді, оның негізінде мынадай:</w:t>
            </w:r>
          </w:p>
          <w:p w14:paraId="22986EA1" w14:textId="37DB3D25" w:rsidR="00155122" w:rsidRPr="007B0557" w:rsidRDefault="00155122" w:rsidP="00155122">
            <w:pPr>
              <w:pStyle w:val="a4"/>
              <w:numPr>
                <w:ilvl w:val="0"/>
                <w:numId w:val="13"/>
              </w:numPr>
              <w:jc w:val="both"/>
              <w:rPr>
                <w:b/>
                <w:bCs/>
                <w:noProof/>
                <w:szCs w:val="28"/>
                <w:lang w:val="kk-KZ"/>
              </w:rPr>
            </w:pPr>
            <w:r w:rsidRPr="007B0557">
              <w:rPr>
                <w:noProof/>
                <w:szCs w:val="28"/>
                <w:lang w:val="kk-KZ"/>
              </w:rPr>
              <w:t xml:space="preserve"> </w:t>
            </w:r>
            <w:r w:rsidRPr="007B0557">
              <w:rPr>
                <w:b/>
                <w:bCs/>
                <w:noProof/>
                <w:szCs w:val="28"/>
                <w:lang w:val="kk-KZ"/>
              </w:rPr>
              <w:t>алып тасталсын;</w:t>
            </w:r>
          </w:p>
          <w:p w14:paraId="3AD5BC0F" w14:textId="0EE4E5BB" w:rsidR="00155122" w:rsidRPr="007B0557" w:rsidRDefault="00155122" w:rsidP="00155122">
            <w:pPr>
              <w:ind w:firstLine="391"/>
              <w:contextualSpacing/>
              <w:jc w:val="both"/>
              <w:rPr>
                <w:noProof/>
                <w:szCs w:val="28"/>
                <w:lang w:val="kk-KZ"/>
              </w:rPr>
            </w:pPr>
            <w:r w:rsidRPr="007B0557">
              <w:rPr>
                <w:noProof/>
                <w:szCs w:val="28"/>
                <w:lang w:val="kk-KZ"/>
              </w:rPr>
              <w:t>2) әкімшілік құқық бұзушылық туралы іс қозғау және осы Кодекстің 226-бабы 1-</w:t>
            </w:r>
            <w:r w:rsidRPr="007B0557">
              <w:rPr>
                <w:noProof/>
                <w:szCs w:val="28"/>
                <w:lang w:val="kk-KZ"/>
              </w:rPr>
              <w:lastRenderedPageBreak/>
              <w:t>тармағының 1) және 2) тармақшаларында белгіленген жағдайларда нұсқама шығару;</w:t>
            </w:r>
          </w:p>
          <w:p w14:paraId="349C5CBF" w14:textId="5B55D994" w:rsidR="00155122" w:rsidRPr="007B0557" w:rsidRDefault="00155122" w:rsidP="00155122">
            <w:pPr>
              <w:ind w:firstLine="391"/>
              <w:contextualSpacing/>
              <w:jc w:val="both"/>
              <w:rPr>
                <w:noProof/>
                <w:szCs w:val="28"/>
                <w:lang w:val="kk-KZ"/>
              </w:rPr>
            </w:pPr>
            <w:r w:rsidRPr="007B0557">
              <w:rPr>
                <w:noProof/>
                <w:szCs w:val="28"/>
                <w:lang w:val="kk-KZ"/>
              </w:rPr>
              <w:t>3) Қазақстан Республикасының бәсекелестікті қорғау саласындағы заңнамасын бұзушылықтарды жою туралы нұсқама шығару;</w:t>
            </w:r>
          </w:p>
          <w:p w14:paraId="6D9EE84C" w14:textId="38CC2B1B" w:rsidR="00155122" w:rsidRPr="007B0557" w:rsidRDefault="00155122" w:rsidP="00155122">
            <w:pPr>
              <w:ind w:firstLine="391"/>
              <w:contextualSpacing/>
              <w:jc w:val="both"/>
              <w:rPr>
                <w:noProof/>
                <w:szCs w:val="28"/>
                <w:lang w:val="kk-KZ"/>
              </w:rPr>
            </w:pPr>
            <w:r w:rsidRPr="007B0557">
              <w:rPr>
                <w:noProof/>
                <w:szCs w:val="28"/>
                <w:lang w:val="kk-KZ"/>
              </w:rPr>
              <w:t xml:space="preserve">4) </w:t>
            </w:r>
            <w:bookmarkStart w:id="79" w:name="_Hlk160639372"/>
            <w:r w:rsidRPr="007B0557">
              <w:rPr>
                <w:b/>
                <w:bCs/>
                <w:noProof/>
                <w:szCs w:val="28"/>
                <w:lang w:val="kk-KZ"/>
              </w:rPr>
              <w:t>қылмыстық жаза қолданылатын әрекет белгілері болған кезде</w:t>
            </w:r>
            <w:r w:rsidRPr="007B0557">
              <w:rPr>
                <w:noProof/>
                <w:szCs w:val="28"/>
                <w:lang w:val="kk-KZ"/>
              </w:rPr>
              <w:t xml:space="preserve"> сотқа дейінгі тергеп-тексеру жүргізу үшін материалдарды құқық қорғау органдарына беру туралы </w:t>
            </w:r>
            <w:r w:rsidRPr="007B0557">
              <w:rPr>
                <w:b/>
                <w:bCs/>
                <w:noProof/>
                <w:szCs w:val="28"/>
                <w:lang w:val="kk-KZ"/>
              </w:rPr>
              <w:t>шешімдерді қабылдайды.</w:t>
            </w:r>
          </w:p>
          <w:bookmarkEnd w:id="79"/>
          <w:p w14:paraId="11F0DE4C" w14:textId="47B67A6B" w:rsidR="00155122" w:rsidRPr="00D90C20" w:rsidRDefault="00155122" w:rsidP="00155122">
            <w:pPr>
              <w:ind w:firstLine="391"/>
              <w:contextualSpacing/>
              <w:jc w:val="both"/>
              <w:rPr>
                <w:b/>
                <w:bCs/>
                <w:noProof/>
                <w:szCs w:val="28"/>
                <w:lang w:val="kk-KZ"/>
              </w:rPr>
            </w:pPr>
            <w:r w:rsidRPr="00D90C20">
              <w:rPr>
                <w:b/>
                <w:bCs/>
                <w:noProof/>
                <w:szCs w:val="28"/>
                <w:lang w:val="kk-KZ"/>
              </w:rPr>
              <w:t>Монополияға қарсы органның лауазымды адамы осы Кодекстің 223-бабында көзделген жағдайларда Қазақстан Республикасының бәсекелестікті қорғау саласындағы заңнамасын бұзушылықтарды тергеп-тексеруді тоқтату туралы шешім қабылдайды.</w:t>
            </w:r>
          </w:p>
        </w:tc>
        <w:tc>
          <w:tcPr>
            <w:tcW w:w="1339" w:type="pct"/>
            <w:gridSpan w:val="5"/>
            <w:tcBorders>
              <w:bottom w:val="single" w:sz="4" w:space="0" w:color="auto"/>
            </w:tcBorders>
          </w:tcPr>
          <w:p w14:paraId="608CB7FD" w14:textId="2456BE6B" w:rsidR="00155122" w:rsidRPr="007B0557" w:rsidRDefault="00155122" w:rsidP="00155122">
            <w:pPr>
              <w:ind w:firstLine="391"/>
              <w:contextualSpacing/>
              <w:jc w:val="both"/>
              <w:rPr>
                <w:noProof/>
                <w:lang w:val="kk-KZ"/>
              </w:rPr>
            </w:pPr>
            <w:r w:rsidRPr="007B0557">
              <w:rPr>
                <w:noProof/>
                <w:lang w:val="kk-KZ"/>
              </w:rPr>
              <w:lastRenderedPageBreak/>
              <w:t>Дискрециялық өкілеттіктерді жою мақсатында Қазақстан Республикасының бәсекелестікті қорғау саласындағы заңнамасын бұзушылықтарды тергеп-тексеру нәтижелері бойынша қабылданатын шешімдердің негіздері мен түрлерін нақтылау ұсынылады.</w:t>
            </w:r>
          </w:p>
        </w:tc>
      </w:tr>
      <w:tr w:rsidR="00155122" w:rsidRPr="00135D33" w14:paraId="3D161BA5" w14:textId="77777777" w:rsidTr="006314B5">
        <w:trPr>
          <w:gridAfter w:val="1"/>
          <w:wAfter w:w="13" w:type="pct"/>
          <w:trHeight w:val="990"/>
        </w:trPr>
        <w:tc>
          <w:tcPr>
            <w:tcW w:w="179" w:type="pct"/>
            <w:tcBorders>
              <w:bottom w:val="single" w:sz="4" w:space="0" w:color="auto"/>
            </w:tcBorders>
          </w:tcPr>
          <w:p w14:paraId="630BFA7C" w14:textId="54B39C0C" w:rsidR="00155122" w:rsidRPr="007B0557" w:rsidRDefault="00155122" w:rsidP="00155122">
            <w:pPr>
              <w:pStyle w:val="a4"/>
              <w:numPr>
                <w:ilvl w:val="0"/>
                <w:numId w:val="45"/>
              </w:numPr>
              <w:shd w:val="clear" w:color="auto" w:fill="FFFFFF"/>
              <w:ind w:right="-117"/>
              <w:rPr>
                <w:bCs/>
                <w:noProof/>
                <w:lang w:val="kk-KZ"/>
              </w:rPr>
            </w:pPr>
          </w:p>
        </w:tc>
        <w:tc>
          <w:tcPr>
            <w:tcW w:w="606" w:type="pct"/>
            <w:gridSpan w:val="3"/>
            <w:tcBorders>
              <w:top w:val="single" w:sz="8" w:space="0" w:color="000000"/>
              <w:left w:val="nil"/>
              <w:bottom w:val="single" w:sz="4" w:space="0" w:color="auto"/>
              <w:right w:val="single" w:sz="8" w:space="0" w:color="000000"/>
            </w:tcBorders>
          </w:tcPr>
          <w:p w14:paraId="43EAB985" w14:textId="77777777" w:rsidR="00155122" w:rsidRPr="007B0557" w:rsidRDefault="00155122" w:rsidP="00155122">
            <w:pPr>
              <w:ind w:left="-46" w:right="-44"/>
              <w:jc w:val="center"/>
              <w:rPr>
                <w:noProof/>
                <w:lang w:val="kk-KZ"/>
              </w:rPr>
            </w:pPr>
            <w:r w:rsidRPr="007B0557">
              <w:rPr>
                <w:noProof/>
                <w:lang w:val="kk-KZ"/>
              </w:rPr>
              <w:t xml:space="preserve">224-баптың </w:t>
            </w:r>
          </w:p>
          <w:p w14:paraId="5D954D66" w14:textId="3A8964BF" w:rsidR="00155122" w:rsidRPr="007B0557" w:rsidRDefault="00155122" w:rsidP="00155122">
            <w:pPr>
              <w:ind w:left="-46" w:right="-44"/>
              <w:jc w:val="center"/>
              <w:rPr>
                <w:noProof/>
                <w:lang w:val="kk-KZ"/>
              </w:rPr>
            </w:pPr>
            <w:r w:rsidRPr="007B0557">
              <w:rPr>
                <w:noProof/>
                <w:lang w:val="kk-KZ"/>
              </w:rPr>
              <w:t>2-тармағы</w:t>
            </w:r>
          </w:p>
        </w:tc>
        <w:tc>
          <w:tcPr>
            <w:tcW w:w="1408" w:type="pct"/>
            <w:gridSpan w:val="4"/>
            <w:tcBorders>
              <w:top w:val="single" w:sz="8" w:space="0" w:color="000000"/>
              <w:left w:val="nil"/>
              <w:bottom w:val="single" w:sz="4" w:space="0" w:color="auto"/>
              <w:right w:val="single" w:sz="8" w:space="0" w:color="000000"/>
            </w:tcBorders>
          </w:tcPr>
          <w:p w14:paraId="15802869" w14:textId="77777777" w:rsidR="00155122" w:rsidRPr="007B0557" w:rsidRDefault="00155122" w:rsidP="00155122">
            <w:pPr>
              <w:ind w:firstLine="391"/>
              <w:contextualSpacing/>
              <w:jc w:val="both"/>
              <w:rPr>
                <w:noProof/>
                <w:szCs w:val="28"/>
                <w:lang w:val="kk-KZ"/>
              </w:rPr>
            </w:pPr>
            <w:r w:rsidRPr="007B0557">
              <w:rPr>
                <w:noProof/>
                <w:szCs w:val="28"/>
                <w:lang w:val="kk-KZ"/>
              </w:rPr>
              <w:t>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p w14:paraId="20399F72" w14:textId="77777777" w:rsidR="00155122" w:rsidRPr="007B0557" w:rsidRDefault="00155122" w:rsidP="00155122">
            <w:pPr>
              <w:ind w:firstLine="391"/>
              <w:contextualSpacing/>
              <w:jc w:val="both"/>
              <w:rPr>
                <w:noProof/>
                <w:szCs w:val="28"/>
                <w:lang w:val="kk-KZ"/>
              </w:rPr>
            </w:pPr>
            <w:r w:rsidRPr="007B0557">
              <w:rPr>
                <w:noProof/>
                <w:szCs w:val="28"/>
                <w:lang w:val="kk-KZ"/>
              </w:rPr>
              <w:t>...</w:t>
            </w:r>
          </w:p>
          <w:p w14:paraId="2DB91C18" w14:textId="77777777" w:rsidR="00155122" w:rsidRPr="007B0557" w:rsidRDefault="00155122" w:rsidP="00155122">
            <w:pPr>
              <w:ind w:firstLine="391"/>
              <w:contextualSpacing/>
              <w:jc w:val="both"/>
              <w:rPr>
                <w:b/>
                <w:bCs/>
                <w:noProof/>
                <w:szCs w:val="28"/>
                <w:lang w:val="kk-KZ"/>
              </w:rPr>
            </w:pPr>
            <w:r w:rsidRPr="007B0557">
              <w:rPr>
                <w:b/>
                <w:bCs/>
                <w:noProof/>
                <w:szCs w:val="28"/>
                <w:lang w:val="kk-KZ"/>
              </w:rPr>
              <w:t xml:space="preserve">2. Тергеп-тексеру объектісі тергеп-тексеру аяқталғанға дейін кемінде күнтізбелік жиырма күн бұрын мерзімде өтініш жасаған жағдайда, монополияға қарсы органның лауазымды адамы (лауазымды адамдары) осындай өтінішті алған күннен бастап күнтізбелік жиырма бес күннен кешіктірмей, Қазақстан Республикасының бәсекелестікті қорғау саласындағы заңнамасын </w:t>
            </w:r>
            <w:r w:rsidRPr="007B0557">
              <w:rPr>
                <w:b/>
                <w:bCs/>
                <w:noProof/>
                <w:szCs w:val="28"/>
                <w:lang w:val="kk-KZ"/>
              </w:rPr>
              <w:lastRenderedPageBreak/>
              <w:t>бұзушылықтарды тергеп-тексеру нәтижелері бойынша қорытындының жобасын келісу комиссиясының қарауына шығарады.</w:t>
            </w:r>
          </w:p>
          <w:p w14:paraId="51E00A17" w14:textId="50E0FDE1" w:rsidR="00155122" w:rsidRPr="007B0557" w:rsidRDefault="00155122" w:rsidP="00155122">
            <w:pPr>
              <w:ind w:firstLine="391"/>
              <w:contextualSpacing/>
              <w:jc w:val="both"/>
              <w:rPr>
                <w:b/>
                <w:bCs/>
                <w:noProof/>
                <w:szCs w:val="28"/>
                <w:lang w:val="kk-KZ"/>
              </w:rPr>
            </w:pPr>
            <w:r w:rsidRPr="007B0557">
              <w:rPr>
                <w:b/>
                <w:bCs/>
                <w:noProof/>
                <w:szCs w:val="28"/>
                <w:lang w:val="kk-KZ"/>
              </w:rPr>
              <w:t>Келісу комиссиясы енгізілген қорытындының жобасын енгізілген күнінен бастап күнтізбелік бес күннен аспайтын мерзімде тергеп-тексеруге қатысатын адамдарды отырысқа шақыра отырып, оның толықтығы мен Қазақстан Республикасының бәсекелестікті қорғау саласындағы заңнамасын бұзушылық фактілерінің онда келтірілген дәлелдемелерінің сапасы тұрғысынан қарайды.</w:t>
            </w:r>
          </w:p>
          <w:p w14:paraId="032FB338" w14:textId="555C4C1E" w:rsidR="00155122" w:rsidRPr="007B0557" w:rsidRDefault="00155122" w:rsidP="00155122">
            <w:pPr>
              <w:ind w:firstLine="391"/>
              <w:contextualSpacing/>
              <w:jc w:val="both"/>
              <w:rPr>
                <w:b/>
                <w:bCs/>
                <w:noProof/>
                <w:szCs w:val="28"/>
                <w:lang w:val="kk-KZ"/>
              </w:rPr>
            </w:pPr>
            <w:r w:rsidRPr="007B0557">
              <w:rPr>
                <w:b/>
                <w:bCs/>
                <w:noProof/>
                <w:szCs w:val="28"/>
                <w:lang w:val="kk-KZ"/>
              </w:rPr>
              <w:t>Келісу комиссиясы қорытынды жобасын қарау нәтижелері бойынша өз ескертулері мен ұсынымдарын шығарады, олар хаттамамен ресімделеді және келісу комиссиясының отырысы өткен күннен бастап бес жұмыс күні ішінде лауазымды адамға (лауазымды адамдарға) жұмыс үшін жіберіледі.</w:t>
            </w:r>
          </w:p>
          <w:p w14:paraId="43C7208A" w14:textId="70C51FA7" w:rsidR="00155122" w:rsidRPr="007B0557" w:rsidRDefault="00155122" w:rsidP="00155122">
            <w:pPr>
              <w:ind w:firstLine="391"/>
              <w:contextualSpacing/>
              <w:jc w:val="both"/>
              <w:rPr>
                <w:noProof/>
                <w:szCs w:val="28"/>
                <w:lang w:val="kk-KZ"/>
              </w:rPr>
            </w:pPr>
            <w:r w:rsidRPr="007B0557">
              <w:rPr>
                <w:b/>
                <w:bCs/>
                <w:noProof/>
                <w:szCs w:val="28"/>
                <w:lang w:val="kk-KZ"/>
              </w:rPr>
              <w:t>Келісу комиссиясының ескертулерімен және ұсынымдарымен келіспеген жағдайда, лауазымды адам (лауазымды адамдар) бес жұмыс күні ішінде уәжді қорытынды қалыптастырады, ол лауазымды адам (лауазымды адамдар) уәжді қорытындыны қалыптастырған күннен бастап бес жұмыс күнінен аспайтын мерзімде келісу комиссиясының қарауына жатады.</w:t>
            </w:r>
          </w:p>
        </w:tc>
        <w:tc>
          <w:tcPr>
            <w:tcW w:w="1455" w:type="pct"/>
            <w:gridSpan w:val="3"/>
            <w:tcBorders>
              <w:bottom w:val="single" w:sz="4" w:space="0" w:color="auto"/>
            </w:tcBorders>
            <w:shd w:val="clear" w:color="auto" w:fill="auto"/>
          </w:tcPr>
          <w:p w14:paraId="013ACB05" w14:textId="77777777" w:rsidR="00155122" w:rsidRPr="007B0557" w:rsidRDefault="00155122" w:rsidP="00155122">
            <w:pPr>
              <w:ind w:firstLine="391"/>
              <w:contextualSpacing/>
              <w:jc w:val="both"/>
              <w:rPr>
                <w:noProof/>
                <w:szCs w:val="28"/>
                <w:lang w:val="kk-KZ"/>
              </w:rPr>
            </w:pPr>
            <w:r w:rsidRPr="007B0557">
              <w:rPr>
                <w:noProof/>
                <w:szCs w:val="28"/>
                <w:lang w:val="kk-KZ"/>
              </w:rPr>
              <w:lastRenderedPageBreak/>
              <w:t>224-бап. Монополияға қарсы органның Қазақстан Республикасының бәсекелестікті қорғау саласындағы заңнамасының бұзылуын тергеп-тексеру нәтижелері бойынша шешімдері</w:t>
            </w:r>
          </w:p>
          <w:p w14:paraId="478B3690" w14:textId="77777777" w:rsidR="00155122" w:rsidRPr="007B0557" w:rsidRDefault="00155122" w:rsidP="00155122">
            <w:pPr>
              <w:ind w:firstLine="391"/>
              <w:contextualSpacing/>
              <w:jc w:val="both"/>
              <w:rPr>
                <w:noProof/>
                <w:szCs w:val="28"/>
                <w:lang w:val="kk-KZ"/>
              </w:rPr>
            </w:pPr>
            <w:r w:rsidRPr="007B0557">
              <w:rPr>
                <w:noProof/>
                <w:szCs w:val="28"/>
                <w:lang w:val="kk-KZ"/>
              </w:rPr>
              <w:t>...</w:t>
            </w:r>
          </w:p>
          <w:p w14:paraId="493829D8" w14:textId="0C36DA89" w:rsidR="00155122" w:rsidRPr="007B0557" w:rsidRDefault="00155122" w:rsidP="00155122">
            <w:pPr>
              <w:ind w:firstLine="391"/>
              <w:contextualSpacing/>
              <w:jc w:val="both"/>
              <w:rPr>
                <w:noProof/>
                <w:szCs w:val="28"/>
                <w:lang w:val="kk-KZ"/>
              </w:rPr>
            </w:pPr>
            <w:r w:rsidRPr="007B0557">
              <w:rPr>
                <w:b/>
                <w:bCs/>
                <w:noProof/>
                <w:szCs w:val="28"/>
                <w:lang w:val="kk-KZ"/>
              </w:rPr>
              <w:t>2. Алып тасталсын</w:t>
            </w:r>
          </w:p>
        </w:tc>
        <w:tc>
          <w:tcPr>
            <w:tcW w:w="1339" w:type="pct"/>
            <w:gridSpan w:val="5"/>
            <w:tcBorders>
              <w:bottom w:val="single" w:sz="4" w:space="0" w:color="auto"/>
            </w:tcBorders>
          </w:tcPr>
          <w:p w14:paraId="7850F271" w14:textId="6DEC34B9" w:rsidR="00155122" w:rsidRPr="007B0557" w:rsidRDefault="00155122" w:rsidP="00155122">
            <w:pPr>
              <w:ind w:firstLine="391"/>
              <w:contextualSpacing/>
              <w:jc w:val="both"/>
              <w:rPr>
                <w:noProof/>
                <w:lang w:val="kk-KZ"/>
              </w:rPr>
            </w:pPr>
            <w:r w:rsidRPr="007B0557">
              <w:rPr>
                <w:noProof/>
                <w:lang w:val="kk-KZ"/>
              </w:rPr>
              <w:t>Мемлекет басшысы 2023 жылғы 1 қыркүйектегі «Әділ Қазақстанның экономикалық бағыты» атты Қазақстан халқына Жолдауында монополияға қарсы органның бұзушылықтарды жою үшін жедел шаралар қабылдау мүмкіндігінің жоқтығын атап өтті.</w:t>
            </w:r>
          </w:p>
          <w:p w14:paraId="5471C52C" w14:textId="77777777" w:rsidR="00155122" w:rsidRPr="007B0557" w:rsidRDefault="00155122" w:rsidP="00155122">
            <w:pPr>
              <w:ind w:firstLine="391"/>
              <w:contextualSpacing/>
              <w:jc w:val="both"/>
              <w:rPr>
                <w:noProof/>
                <w:lang w:val="kk-KZ"/>
              </w:rPr>
            </w:pPr>
            <w:r w:rsidRPr="007B0557">
              <w:rPr>
                <w:noProof/>
                <w:lang w:val="kk-KZ"/>
              </w:rPr>
              <w:t>Президент монополияға қарсы тергеулердің үштен екісі соттарға басталып үлгермей шағымданатынын және сот шайқастары бірнеше жылға созылуы мүмкін екенін атап өтті. Нәтижесінде ведомствоның жұмысы іс жүзінде бұғатталады.</w:t>
            </w:r>
          </w:p>
          <w:p w14:paraId="0AAA29E6" w14:textId="2BA60705" w:rsidR="00155122" w:rsidRPr="007B0557" w:rsidRDefault="00155122" w:rsidP="00155122">
            <w:pPr>
              <w:ind w:firstLine="391"/>
              <w:contextualSpacing/>
              <w:jc w:val="both"/>
              <w:rPr>
                <w:noProof/>
                <w:lang w:val="kk-KZ"/>
              </w:rPr>
            </w:pPr>
            <w:r w:rsidRPr="007B0557">
              <w:rPr>
                <w:noProof/>
                <w:lang w:val="kk-KZ"/>
              </w:rPr>
              <w:t xml:space="preserve">Шешімдер қабылдаудың жеделдігін арттыру мақсатында келісу </w:t>
            </w:r>
            <w:r w:rsidRPr="007B0557">
              <w:rPr>
                <w:noProof/>
                <w:lang w:val="kk-KZ"/>
              </w:rPr>
              <w:lastRenderedPageBreak/>
              <w:t>комиссиясын өткізуді алып тастау ұсынылады.</w:t>
            </w:r>
          </w:p>
        </w:tc>
      </w:tr>
      <w:tr w:rsidR="00155122" w:rsidRPr="00135D33" w14:paraId="149B032A" w14:textId="77777777" w:rsidTr="006314B5">
        <w:trPr>
          <w:gridAfter w:val="1"/>
          <w:wAfter w:w="13" w:type="pct"/>
        </w:trPr>
        <w:tc>
          <w:tcPr>
            <w:tcW w:w="179" w:type="pct"/>
          </w:tcPr>
          <w:p w14:paraId="2A050283" w14:textId="23996011"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5254746D" w14:textId="77777777" w:rsidR="00155122" w:rsidRPr="007B0557" w:rsidRDefault="00155122" w:rsidP="00155122">
            <w:pPr>
              <w:jc w:val="center"/>
              <w:rPr>
                <w:noProof/>
                <w:lang w:val="kk-KZ"/>
              </w:rPr>
            </w:pPr>
            <w:r w:rsidRPr="007B0557">
              <w:rPr>
                <w:noProof/>
                <w:lang w:val="kk-KZ"/>
              </w:rPr>
              <w:t xml:space="preserve">226-баптың </w:t>
            </w:r>
          </w:p>
          <w:p w14:paraId="55D82803" w14:textId="77777777" w:rsidR="00155122" w:rsidRPr="007B0557" w:rsidRDefault="00155122" w:rsidP="00155122">
            <w:pPr>
              <w:jc w:val="center"/>
              <w:rPr>
                <w:noProof/>
                <w:lang w:val="kk-KZ"/>
              </w:rPr>
            </w:pPr>
            <w:r w:rsidRPr="007B0557">
              <w:rPr>
                <w:noProof/>
                <w:lang w:val="kk-KZ"/>
              </w:rPr>
              <w:t xml:space="preserve">1-тармағы </w:t>
            </w:r>
          </w:p>
          <w:p w14:paraId="1D3E34FB" w14:textId="0D036220" w:rsidR="00155122" w:rsidRPr="007B0557" w:rsidRDefault="00155122" w:rsidP="00155122">
            <w:pPr>
              <w:jc w:val="center"/>
              <w:rPr>
                <w:noProof/>
                <w:lang w:val="kk-KZ"/>
              </w:rPr>
            </w:pPr>
            <w:r w:rsidRPr="007B0557">
              <w:rPr>
                <w:noProof/>
                <w:lang w:val="kk-KZ"/>
              </w:rPr>
              <w:t>1) тармақшасының жаңа абзацы</w:t>
            </w:r>
          </w:p>
        </w:tc>
        <w:tc>
          <w:tcPr>
            <w:tcW w:w="1408" w:type="pct"/>
            <w:gridSpan w:val="4"/>
            <w:tcBorders>
              <w:top w:val="single" w:sz="4" w:space="0" w:color="auto"/>
              <w:left w:val="single" w:sz="4" w:space="0" w:color="auto"/>
              <w:bottom w:val="single" w:sz="4" w:space="0" w:color="auto"/>
              <w:right w:val="single" w:sz="4" w:space="0" w:color="auto"/>
            </w:tcBorders>
          </w:tcPr>
          <w:p w14:paraId="230A35D8" w14:textId="3EC20C34"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226-бап. Монополияға қарсы ден қою шаралары</w:t>
            </w:r>
          </w:p>
          <w:p w14:paraId="59C05424" w14:textId="1053E75A"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 Монополияға қарсы орган белгіленген өкілеттіктеріне сәйкес:</w:t>
            </w:r>
          </w:p>
          <w:p w14:paraId="7B143961"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 нарық субъектілеріне:</w:t>
            </w:r>
          </w:p>
          <w:p w14:paraId="23337DBF" w14:textId="17FE3CC5"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осы Кодекстің нормаларын бұзушылықтарды тоқтату және (немесе) олардың салдарларын жою;</w:t>
            </w:r>
          </w:p>
          <w:p w14:paraId="08D013E5" w14:textId="799C3C3B"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бастапқы жағдайды қалпына келтіру;</w:t>
            </w:r>
          </w:p>
          <w:p w14:paraId="2D77E270" w14:textId="23EEDC22"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осы Кодекске қайшы келетін шарттарды бұзу немесе өзгерту;</w:t>
            </w:r>
          </w:p>
          <w:p w14:paraId="76834F68" w14:textId="5FFD48A4" w:rsidR="00155122" w:rsidRPr="007B0557" w:rsidRDefault="00155122" w:rsidP="00155122">
            <w:pPr>
              <w:ind w:firstLine="391"/>
              <w:jc w:val="both"/>
              <w:outlineLvl w:val="2"/>
              <w:rPr>
                <w:bCs/>
                <w:noProof/>
                <w:lang w:val="kk-KZ"/>
              </w:rPr>
            </w:pPr>
            <w:r w:rsidRPr="007B0557">
              <w:rPr>
                <w:bCs/>
                <w:noProof/>
                <w:spacing w:val="2"/>
                <w:bdr w:val="none" w:sz="0" w:space="0" w:color="auto" w:frame="1"/>
                <w:lang w:val="kk-KZ"/>
              </w:rPr>
              <w:t xml:space="preserve">экономикалық шоғырлануды реттеу кезінде мәмілелерді бұзу немесе оларды жарамсыз деп тану арқылы олардың күшін жою </w:t>
            </w:r>
            <w:bookmarkStart w:id="80" w:name="_Hlk160639797"/>
            <w:r w:rsidRPr="007B0557">
              <w:rPr>
                <w:bCs/>
                <w:noProof/>
                <w:spacing w:val="2"/>
                <w:bdr w:val="none" w:sz="0" w:space="0" w:color="auto" w:frame="1"/>
                <w:lang w:val="kk-KZ"/>
              </w:rPr>
              <w:t>қажеттігі туралы орындалуы міндетті нұсқамалар беруге;</w:t>
            </w:r>
            <w:bookmarkEnd w:id="80"/>
          </w:p>
        </w:tc>
        <w:tc>
          <w:tcPr>
            <w:tcW w:w="1455" w:type="pct"/>
            <w:gridSpan w:val="3"/>
            <w:tcBorders>
              <w:top w:val="single" w:sz="4" w:space="0" w:color="auto"/>
              <w:left w:val="single" w:sz="4" w:space="0" w:color="auto"/>
              <w:bottom w:val="single" w:sz="4" w:space="0" w:color="auto"/>
              <w:right w:val="single" w:sz="4" w:space="0" w:color="auto"/>
            </w:tcBorders>
          </w:tcPr>
          <w:p w14:paraId="1644B46F"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226-бап. Монополияға қарсы ден қою шаралары</w:t>
            </w:r>
          </w:p>
          <w:p w14:paraId="527D05AB" w14:textId="0418F8BC"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 Монополияға қарсы орган белгіленген өкілеттіктеріне сәйкес:</w:t>
            </w:r>
          </w:p>
          <w:p w14:paraId="78FBBC8C" w14:textId="4D0AFD2B"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 нарық субъектілеріне:</w:t>
            </w:r>
          </w:p>
          <w:p w14:paraId="1A84005C" w14:textId="399F2F4A"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осы Кодекстің нормаларын бұзушылықтарды тоқтату және (немесе) олардың салдарларын жою;</w:t>
            </w:r>
          </w:p>
          <w:p w14:paraId="2C7A9FF2" w14:textId="2AE60D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бастапқы жағдайды қалпына келтіру;</w:t>
            </w:r>
          </w:p>
          <w:p w14:paraId="596C6FA2" w14:textId="569F5111"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осы Кодекске қайшы келетін шарттарды бұзу немесе өзгерту;</w:t>
            </w:r>
          </w:p>
          <w:p w14:paraId="62E5B297" w14:textId="78691BFF" w:rsidR="00155122" w:rsidRPr="007B0557" w:rsidRDefault="00155122" w:rsidP="00155122">
            <w:pPr>
              <w:ind w:firstLine="391"/>
              <w:jc w:val="both"/>
              <w:outlineLvl w:val="2"/>
              <w:rPr>
                <w:bCs/>
                <w:noProof/>
                <w:spacing w:val="2"/>
                <w:bdr w:val="none" w:sz="0" w:space="0" w:color="auto" w:frame="1"/>
                <w:lang w:val="kk-KZ"/>
              </w:rPr>
            </w:pPr>
            <w:r w:rsidRPr="007B0557">
              <w:rPr>
                <w:bCs/>
                <w:noProof/>
                <w:spacing w:val="2"/>
                <w:bdr w:val="none" w:sz="0" w:space="0" w:color="auto" w:frame="1"/>
                <w:lang w:val="kk-KZ"/>
              </w:rPr>
              <w:t>экономикалық шоғырлануды реттеу кезінде мәмілелерді бұзу немесе оларды жарамсыз деп тану арқылы олардың күшін жою қажеттігі туралы;</w:t>
            </w:r>
          </w:p>
          <w:p w14:paraId="268A3AE6" w14:textId="2949325C" w:rsidR="00155122" w:rsidRPr="007B0557" w:rsidRDefault="00155122" w:rsidP="00155122">
            <w:pPr>
              <w:ind w:firstLine="391"/>
              <w:jc w:val="both"/>
              <w:outlineLvl w:val="2"/>
              <w:rPr>
                <w:bCs/>
                <w:noProof/>
                <w:lang w:val="kk-KZ"/>
              </w:rPr>
            </w:pPr>
            <w:r w:rsidRPr="007B0557">
              <w:rPr>
                <w:b/>
                <w:bCs/>
                <w:noProof/>
                <w:spacing w:val="2"/>
                <w:szCs w:val="28"/>
                <w:bdr w:val="none" w:sz="0" w:space="0" w:color="auto" w:frame="1"/>
                <w:lang w:val="kk-KZ"/>
              </w:rPr>
              <w:t>өзінің үстем немесе монополиялық жағдайын теріс пайдаланған нарық субъектісінің монополияға қарсы комплаенстің сыртқы және (немесе) ішкі актісін қабылдау және оны (оларды) Қазақстан Республикасының бәсекелестікті қорғау саласындағы заңнамасының нормаларына сәйкестігі тұрғысынан монополияға қарсы органмен келісу қажеттілігі туралы</w:t>
            </w:r>
            <w:r w:rsidRPr="007B0557">
              <w:rPr>
                <w:bCs/>
                <w:noProof/>
                <w:spacing w:val="2"/>
                <w:bdr w:val="none" w:sz="0" w:space="0" w:color="auto" w:frame="1"/>
                <w:lang w:val="kk-KZ"/>
              </w:rPr>
              <w:t xml:space="preserve"> орындалуы міндетті нұсқамалар беруге</w:t>
            </w:r>
            <w:r w:rsidRPr="007B0557">
              <w:rPr>
                <w:noProof/>
                <w:spacing w:val="2"/>
                <w:szCs w:val="28"/>
                <w:bdr w:val="none" w:sz="0" w:space="0" w:color="auto" w:frame="1"/>
                <w:lang w:val="kk-KZ"/>
              </w:rPr>
              <w:t>;</w:t>
            </w:r>
          </w:p>
        </w:tc>
        <w:tc>
          <w:tcPr>
            <w:tcW w:w="1339" w:type="pct"/>
            <w:gridSpan w:val="5"/>
            <w:shd w:val="clear" w:color="auto" w:fill="auto"/>
          </w:tcPr>
          <w:p w14:paraId="6CE25DE0" w14:textId="69070999"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Кодекстің 195-1-бабының </w:t>
            </w:r>
            <w:r>
              <w:rPr>
                <w:noProof/>
                <w:color w:val="000000" w:themeColor="text1"/>
                <w:lang w:val="kk-KZ"/>
              </w:rPr>
              <w:br/>
            </w:r>
            <w:r w:rsidRPr="007B0557">
              <w:rPr>
                <w:noProof/>
                <w:color w:val="000000" w:themeColor="text1"/>
                <w:lang w:val="kk-KZ"/>
              </w:rPr>
              <w:t>2-тармағында көзделген монополияға қарсы комплаенс актілерін енгізудің ерікті сипаты шетелдік практикада бірқатар ерекшеліктерге ие.</w:t>
            </w:r>
          </w:p>
          <w:p w14:paraId="5668FC50" w14:textId="01CA98A0" w:rsidR="00155122" w:rsidRPr="007B0557" w:rsidRDefault="00155122" w:rsidP="00155122">
            <w:pPr>
              <w:pStyle w:val="pji"/>
              <w:ind w:firstLine="391"/>
              <w:rPr>
                <w:noProof/>
                <w:color w:val="000000" w:themeColor="text1"/>
                <w:lang w:val="kk-KZ"/>
              </w:rPr>
            </w:pPr>
            <w:r w:rsidRPr="007B0557">
              <w:rPr>
                <w:noProof/>
                <w:color w:val="000000" w:themeColor="text1"/>
                <w:lang w:val="kk-KZ"/>
              </w:rPr>
              <w:t>Бұл ірі компаниялар жол берген монополияға қарсы заңнаманы бұзу жағдайларына қатысты. Осыған орай, бәсекелестікті қорғау саласындағы заңаманы бұзған жағдайда, монополияға қарсы комплеанс актісін қабылдау қажеттілігі туралы нұсқама шығару жөніндегі монополияға қарсы органның құзыретін бекіту ұсынылады.</w:t>
            </w:r>
          </w:p>
          <w:p w14:paraId="2002559C" w14:textId="4653FAA2" w:rsidR="00155122" w:rsidRPr="007B0557" w:rsidRDefault="00155122" w:rsidP="00155122">
            <w:pPr>
              <w:pStyle w:val="pji"/>
              <w:ind w:firstLine="391"/>
              <w:rPr>
                <w:i/>
                <w:iCs/>
                <w:noProof/>
                <w:lang w:val="kk-KZ"/>
              </w:rPr>
            </w:pPr>
            <w:r w:rsidRPr="007B0557">
              <w:rPr>
                <w:noProof/>
                <w:color w:val="000000" w:themeColor="text1"/>
                <w:lang w:val="kk-KZ"/>
              </w:rPr>
              <w:t>Осыған байланысты, нарық субъектісі өзінің үстем немесе монополиялық жағдайын теріс пайдаланған жағдайларда монополияға қарсы комплаенс актісін қабылдау қажеттілігі туралы нұсқама шығару жөніндегі монополияға қарсы органның құзыретін бекіту ұсынылады.</w:t>
            </w:r>
          </w:p>
        </w:tc>
      </w:tr>
      <w:tr w:rsidR="00155122" w:rsidRPr="00135D33" w14:paraId="3E4C7B39" w14:textId="77777777" w:rsidTr="006314B5">
        <w:trPr>
          <w:gridAfter w:val="1"/>
          <w:wAfter w:w="13" w:type="pct"/>
        </w:trPr>
        <w:tc>
          <w:tcPr>
            <w:tcW w:w="179" w:type="pct"/>
          </w:tcPr>
          <w:p w14:paraId="52C34D65" w14:textId="4B5C984B"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4FC26175" w14:textId="77777777" w:rsidR="00155122" w:rsidRPr="007B0557" w:rsidRDefault="00155122" w:rsidP="00155122">
            <w:pPr>
              <w:jc w:val="center"/>
              <w:rPr>
                <w:noProof/>
                <w:lang w:val="kk-KZ"/>
              </w:rPr>
            </w:pPr>
            <w:r w:rsidRPr="007B0557">
              <w:rPr>
                <w:noProof/>
                <w:lang w:val="kk-KZ"/>
              </w:rPr>
              <w:t xml:space="preserve">226-баптың </w:t>
            </w:r>
          </w:p>
          <w:p w14:paraId="297CFEF9" w14:textId="3C2AC488" w:rsidR="00155122" w:rsidRPr="007B0557" w:rsidRDefault="00155122" w:rsidP="00155122">
            <w:pPr>
              <w:jc w:val="center"/>
              <w:rPr>
                <w:noProof/>
                <w:lang w:val="kk-KZ"/>
              </w:rPr>
            </w:pPr>
            <w:r w:rsidRPr="007B0557">
              <w:rPr>
                <w:noProof/>
                <w:lang w:val="kk-KZ"/>
              </w:rPr>
              <w:t>2-тармағының 1) тармақшасы</w:t>
            </w:r>
          </w:p>
        </w:tc>
        <w:tc>
          <w:tcPr>
            <w:tcW w:w="1408" w:type="pct"/>
            <w:gridSpan w:val="4"/>
            <w:tcBorders>
              <w:top w:val="single" w:sz="4" w:space="0" w:color="auto"/>
              <w:left w:val="single" w:sz="4" w:space="0" w:color="auto"/>
              <w:bottom w:val="single" w:sz="4" w:space="0" w:color="auto"/>
              <w:right w:val="single" w:sz="4" w:space="0" w:color="auto"/>
            </w:tcBorders>
          </w:tcPr>
          <w:p w14:paraId="76656652" w14:textId="7A68339B"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226-бап. Монополияға қарсы ден қою шаралары</w:t>
            </w:r>
          </w:p>
          <w:p w14:paraId="2B135718"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39CF245C"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2. Осы Кодекстің нормалары бұзылған кезде нарық субъектілері, мемлекеттік органдар, жергілікті атқарушы органдар:</w:t>
            </w:r>
          </w:p>
          <w:p w14:paraId="3B4E63C9" w14:textId="0D54E57E"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 xml:space="preserve">1) монополияға қарсы органның нұсқамаларына сәйкес бұзушылықты тоқтатуға және оның салдарын жоюға, </w:t>
            </w:r>
            <w:r w:rsidRPr="007B0557">
              <w:rPr>
                <w:bCs/>
                <w:noProof/>
                <w:spacing w:val="2"/>
                <w:bdr w:val="none" w:sz="0" w:space="0" w:color="auto" w:frame="1"/>
                <w:lang w:val="kk-KZ"/>
              </w:rPr>
              <w:lastRenderedPageBreak/>
              <w:t>бастапқы жағдайды қалпына келтіруге, 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әрекеттерді орындауға;</w:t>
            </w:r>
          </w:p>
        </w:tc>
        <w:tc>
          <w:tcPr>
            <w:tcW w:w="1455" w:type="pct"/>
            <w:gridSpan w:val="3"/>
            <w:tcBorders>
              <w:top w:val="single" w:sz="4" w:space="0" w:color="auto"/>
              <w:left w:val="single" w:sz="4" w:space="0" w:color="auto"/>
              <w:bottom w:val="single" w:sz="4" w:space="0" w:color="auto"/>
              <w:right w:val="single" w:sz="4" w:space="0" w:color="auto"/>
            </w:tcBorders>
          </w:tcPr>
          <w:p w14:paraId="526C445A"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lastRenderedPageBreak/>
              <w:t>226-бап. Монополияға қарсы ден қою шаралары</w:t>
            </w:r>
          </w:p>
          <w:p w14:paraId="65C88B31" w14:textId="398C3223"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3E8391BE"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2. Осы Кодекстің нормалары бұзылған кезде нарық субъектілері, мемлекеттік органдар, жергілікті атқарушы органдар:</w:t>
            </w:r>
          </w:p>
          <w:p w14:paraId="46A1AAEC" w14:textId="10B76BCE"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 xml:space="preserve">1) монополияға қарсы органның нұсқамаларына сәйкес бұзушылықты тоқтатуға және оның салдарын жоюға, бастапқы жағдайды қалпына келтіруге, </w:t>
            </w:r>
            <w:r w:rsidRPr="007B0557">
              <w:rPr>
                <w:bCs/>
                <w:noProof/>
                <w:spacing w:val="2"/>
                <w:bdr w:val="none" w:sz="0" w:space="0" w:color="auto" w:frame="1"/>
                <w:lang w:val="kk-KZ"/>
              </w:rPr>
              <w:lastRenderedPageBreak/>
              <w:t xml:space="preserve">шартты бұзуға, нарықтың басқа субъектісімен шарт жасасуға немесе оған өзгерістер енгізуге, монополияға қарсы орган Қазақстан Республикасының бәсекелестікті қорғау саласындағы заңнамасына сәйкес келмейді деп таныған актінің күшін жоюға, </w:t>
            </w:r>
            <w:bookmarkStart w:id="81" w:name="_Hlk160640055"/>
            <w:r w:rsidRPr="007B0557">
              <w:rPr>
                <w:b/>
                <w:noProof/>
                <w:spacing w:val="2"/>
                <w:bdr w:val="none" w:sz="0" w:space="0" w:color="auto" w:frame="1"/>
                <w:lang w:val="kk-KZ"/>
              </w:rPr>
              <w:t xml:space="preserve">монополияға қарсы комплаенстің сыртқы және (немесе) ішкі актісін қабылдауға және оны (оларды) Қазақстан Республикасының бәсекелестікті қорғау саласындағы заңнамасының нормаларына сәйкестігі тұрғысынан монополияға қарсы органмен келісуге, </w:t>
            </w:r>
            <w:bookmarkEnd w:id="81"/>
            <w:r w:rsidRPr="007B0557">
              <w:rPr>
                <w:bCs/>
                <w:noProof/>
                <w:spacing w:val="2"/>
                <w:bdr w:val="none" w:sz="0" w:space="0" w:color="auto" w:frame="1"/>
                <w:lang w:val="kk-KZ"/>
              </w:rPr>
              <w:t>нұсқамада көзделген өзге де әрекеттерді орындауға;</w:t>
            </w:r>
          </w:p>
          <w:p w14:paraId="4956DAE1" w14:textId="24B69728"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нарық субъектісінің сыртқы және (немесе) ішкі монополияға қарсы комплаенс актісін қабылдауы және оны Қазақстан Республикасының бәсекелестікті қорғау саласындағы заңнамасының нормаларына сәйкестігі тұрғысынан монополияға қарсы органмен келісу қажеттілігі;</w:t>
            </w:r>
          </w:p>
        </w:tc>
        <w:tc>
          <w:tcPr>
            <w:tcW w:w="1339" w:type="pct"/>
            <w:gridSpan w:val="5"/>
            <w:shd w:val="clear" w:color="auto" w:fill="auto"/>
          </w:tcPr>
          <w:p w14:paraId="381A7A74" w14:textId="68463909"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 xml:space="preserve">Кодекстің 195-1-бабының </w:t>
            </w:r>
            <w:r>
              <w:rPr>
                <w:noProof/>
                <w:color w:val="000000" w:themeColor="text1"/>
                <w:lang w:val="kk-KZ"/>
              </w:rPr>
              <w:br/>
            </w:r>
            <w:r w:rsidRPr="007B0557">
              <w:rPr>
                <w:noProof/>
                <w:color w:val="000000" w:themeColor="text1"/>
                <w:lang w:val="kk-KZ"/>
              </w:rPr>
              <w:t>2-тармағында көзделген монополияға қарсы комплаенс актілерін енгізудің ерікті сипаты шетелдік практикада бірқатар ерекшеліктерге ие.</w:t>
            </w:r>
          </w:p>
          <w:p w14:paraId="6AD8752D"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Бұл ірі компаниялар жол берген монополияға қарсы заңнаманы бұзу жағдайларына қатысты. Осыған орай, бәсекелестікті қорғау саласындағы заңаманы бұзған жағдайда, </w:t>
            </w:r>
            <w:r w:rsidRPr="007B0557">
              <w:rPr>
                <w:noProof/>
                <w:color w:val="000000" w:themeColor="text1"/>
                <w:lang w:val="kk-KZ"/>
              </w:rPr>
              <w:lastRenderedPageBreak/>
              <w:t>монополияға қарсы комплеанс актісін қабылдау қажеттілігі туралы нұсқама шығару жөніндегі монополияға қарсы органның құзыретін бекіту ұсынылады.</w:t>
            </w:r>
          </w:p>
          <w:p w14:paraId="2417C0CF" w14:textId="0D1432AA"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Осыған байланысты, нарық субъектісі өзінің үстем немесе монополиялық жағдайын теріс пайдаланған жағдайларда монополияға қарсы комплаенс актісін қабылдау қажеттілігі туралы нұсқама шығару жөніндегі монополияға қарсы органның құзыретін бекіту ұсынылады. </w:t>
            </w:r>
          </w:p>
        </w:tc>
      </w:tr>
      <w:tr w:rsidR="00155122" w:rsidRPr="00135D33" w14:paraId="7D591318" w14:textId="77777777" w:rsidTr="006314B5">
        <w:trPr>
          <w:gridAfter w:val="1"/>
          <w:wAfter w:w="13" w:type="pct"/>
        </w:trPr>
        <w:tc>
          <w:tcPr>
            <w:tcW w:w="179" w:type="pct"/>
          </w:tcPr>
          <w:p w14:paraId="726EC76E" w14:textId="7777777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Borders>
              <w:top w:val="single" w:sz="4" w:space="0" w:color="auto"/>
              <w:left w:val="single" w:sz="4" w:space="0" w:color="auto"/>
              <w:bottom w:val="single" w:sz="4" w:space="0" w:color="auto"/>
              <w:right w:val="single" w:sz="4" w:space="0" w:color="auto"/>
            </w:tcBorders>
          </w:tcPr>
          <w:p w14:paraId="1EE5CC43" w14:textId="23E14DB4" w:rsidR="00155122" w:rsidRPr="007B0557" w:rsidRDefault="00155122" w:rsidP="00155122">
            <w:pPr>
              <w:jc w:val="center"/>
              <w:rPr>
                <w:noProof/>
                <w:lang w:val="kk-KZ"/>
              </w:rPr>
            </w:pPr>
            <w:r w:rsidRPr="007B0557">
              <w:rPr>
                <w:noProof/>
                <w:lang w:val="kk-KZ"/>
              </w:rPr>
              <w:t>231-1-бап</w:t>
            </w:r>
          </w:p>
        </w:tc>
        <w:tc>
          <w:tcPr>
            <w:tcW w:w="1408" w:type="pct"/>
            <w:gridSpan w:val="4"/>
            <w:tcBorders>
              <w:top w:val="single" w:sz="4" w:space="0" w:color="auto"/>
              <w:left w:val="single" w:sz="4" w:space="0" w:color="auto"/>
              <w:bottom w:val="single" w:sz="4" w:space="0" w:color="auto"/>
              <w:right w:val="single" w:sz="4" w:space="0" w:color="auto"/>
            </w:tcBorders>
          </w:tcPr>
          <w:p w14:paraId="739CE6E7" w14:textId="77777777" w:rsidR="00155122" w:rsidRDefault="00155122" w:rsidP="00155122">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231-1-бап. Жоқ.</w:t>
            </w:r>
          </w:p>
          <w:p w14:paraId="32669222" w14:textId="77777777" w:rsidR="00E619D5" w:rsidRDefault="00E619D5" w:rsidP="00E619D5">
            <w:pPr>
              <w:pStyle w:val="ac"/>
              <w:spacing w:before="0" w:beforeAutospacing="0" w:after="0" w:afterAutospacing="0"/>
              <w:ind w:firstLine="318"/>
              <w:jc w:val="both"/>
              <w:rPr>
                <w:b/>
                <w:bCs/>
                <w:spacing w:val="2"/>
                <w:bdr w:val="none" w:sz="0" w:space="0" w:color="auto" w:frame="1"/>
              </w:rPr>
            </w:pPr>
          </w:p>
          <w:p w14:paraId="552B11B9"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57408670"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95FDE86"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116AE37A"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02C7470F"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0BC2421"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5DB51B72"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54328E0B"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6AA4639"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3CF27604"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541EF531"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2540B49C"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27C7E293"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0E5A1D90"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DB71704"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B9FF8C3"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6D4B4A3F"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5ED6F7E7"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CBBFC8F"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4C0124C8"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35FD002E"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0A24700C"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04D60810"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59D2149"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3A2CCB54" w14:textId="596E2717" w:rsidR="00E619D5" w:rsidRPr="00E619D5" w:rsidRDefault="00E619D5" w:rsidP="00E619D5">
            <w:pPr>
              <w:pStyle w:val="ac"/>
              <w:spacing w:before="0" w:beforeAutospacing="0" w:after="0" w:afterAutospacing="0"/>
              <w:ind w:firstLine="318"/>
              <w:jc w:val="both"/>
              <w:rPr>
                <w:b/>
                <w:bCs/>
                <w:spacing w:val="2"/>
                <w:bdr w:val="none" w:sz="0" w:space="0" w:color="auto" w:frame="1"/>
                <w:lang w:val="kk-KZ"/>
              </w:rPr>
            </w:pPr>
            <w:r>
              <w:rPr>
                <w:b/>
                <w:bCs/>
                <w:spacing w:val="2"/>
                <w:bdr w:val="none" w:sz="0" w:space="0" w:color="auto" w:frame="1"/>
                <w:lang w:val="kk-KZ"/>
              </w:rPr>
              <w:t xml:space="preserve"> </w:t>
            </w:r>
          </w:p>
          <w:p w14:paraId="63813366" w14:textId="0718E9DD" w:rsidR="00E619D5" w:rsidRDefault="00E619D5" w:rsidP="00E619D5">
            <w:pPr>
              <w:pStyle w:val="ac"/>
              <w:spacing w:before="0" w:beforeAutospacing="0" w:after="0" w:afterAutospacing="0"/>
              <w:ind w:firstLine="318"/>
              <w:jc w:val="both"/>
              <w:rPr>
                <w:b/>
                <w:bCs/>
                <w:spacing w:val="2"/>
                <w:bdr w:val="none" w:sz="0" w:space="0" w:color="auto" w:frame="1"/>
                <w:lang w:val="kk-KZ"/>
              </w:rPr>
            </w:pPr>
            <w:r>
              <w:rPr>
                <w:b/>
                <w:bCs/>
                <w:spacing w:val="2"/>
                <w:bdr w:val="none" w:sz="0" w:space="0" w:color="auto" w:frame="1"/>
                <w:lang w:val="kk-KZ"/>
              </w:rPr>
              <w:t xml:space="preserve"> </w:t>
            </w:r>
          </w:p>
          <w:p w14:paraId="61D07004" w14:textId="14663427"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2FEB88D2" w14:textId="79ECB328"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08A201B1" w14:textId="4A279607"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6BB36341" w14:textId="5BF3B736"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2FC88389" w14:textId="3A6AEE58"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33467C10" w14:textId="32124057"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013B0ADF" w14:textId="511CC881"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5844DF3E" w14:textId="653545C8"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47C2F7F3" w14:textId="1DAF0D81"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5FA5DABD" w14:textId="78C56C6F"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48DDCE1E" w14:textId="00392F0B"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2CCE59D1" w14:textId="03586FD6"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72C71C7C" w14:textId="5B9CC6A5"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287D7CB0" w14:textId="7125301F"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3AB3FA57" w14:textId="2597B6CC"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484C65C2" w14:textId="35E89F6A"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38387A7A" w14:textId="69BF7368" w:rsidR="00E619D5" w:rsidRDefault="00E619D5" w:rsidP="00E619D5">
            <w:pPr>
              <w:pStyle w:val="ac"/>
              <w:spacing w:before="0" w:beforeAutospacing="0" w:after="0" w:afterAutospacing="0"/>
              <w:ind w:firstLine="318"/>
              <w:jc w:val="both"/>
              <w:rPr>
                <w:b/>
                <w:bCs/>
                <w:spacing w:val="2"/>
                <w:bdr w:val="none" w:sz="0" w:space="0" w:color="auto" w:frame="1"/>
                <w:lang w:val="kk-KZ"/>
              </w:rPr>
            </w:pPr>
          </w:p>
          <w:p w14:paraId="70BB5BDB" w14:textId="77777777" w:rsidR="00E619D5" w:rsidRPr="00E619D5" w:rsidRDefault="00E619D5" w:rsidP="00E619D5">
            <w:pPr>
              <w:pStyle w:val="ac"/>
              <w:spacing w:before="0" w:beforeAutospacing="0" w:after="0" w:afterAutospacing="0"/>
              <w:ind w:firstLine="318"/>
              <w:jc w:val="both"/>
              <w:rPr>
                <w:b/>
                <w:bCs/>
                <w:spacing w:val="2"/>
                <w:bdr w:val="none" w:sz="0" w:space="0" w:color="auto" w:frame="1"/>
                <w:lang w:val="kk-KZ"/>
              </w:rPr>
            </w:pPr>
          </w:p>
          <w:p w14:paraId="6E9DC0BF" w14:textId="1218A6B1" w:rsidR="00E619D5" w:rsidRDefault="000678E3" w:rsidP="00E619D5">
            <w:pPr>
              <w:pStyle w:val="a4"/>
              <w:tabs>
                <w:tab w:val="left" w:pos="851"/>
                <w:tab w:val="left" w:pos="1276"/>
                <w:tab w:val="left" w:pos="1560"/>
              </w:tabs>
              <w:ind w:left="0" w:firstLine="318"/>
              <w:jc w:val="both"/>
              <w:rPr>
                <w:b/>
                <w:szCs w:val="28"/>
                <w:lang w:val="kk-KZ"/>
              </w:rPr>
            </w:pPr>
            <w:r>
              <w:rPr>
                <w:b/>
                <w:szCs w:val="28"/>
                <w:lang w:val="kk-KZ"/>
              </w:rPr>
              <w:t xml:space="preserve"> </w:t>
            </w:r>
          </w:p>
          <w:p w14:paraId="56BF92B7" w14:textId="0E6C5C16" w:rsidR="000678E3" w:rsidRDefault="000678E3" w:rsidP="00E619D5">
            <w:pPr>
              <w:pStyle w:val="a4"/>
              <w:tabs>
                <w:tab w:val="left" w:pos="851"/>
                <w:tab w:val="left" w:pos="1276"/>
                <w:tab w:val="left" w:pos="1560"/>
              </w:tabs>
              <w:ind w:left="0" w:firstLine="318"/>
              <w:jc w:val="both"/>
              <w:rPr>
                <w:sz w:val="28"/>
                <w:szCs w:val="28"/>
                <w:lang w:val="kk-KZ"/>
              </w:rPr>
            </w:pPr>
          </w:p>
          <w:p w14:paraId="6E157727" w14:textId="48891817" w:rsidR="000678E3" w:rsidRDefault="000678E3" w:rsidP="00E619D5">
            <w:pPr>
              <w:pStyle w:val="a4"/>
              <w:tabs>
                <w:tab w:val="left" w:pos="851"/>
                <w:tab w:val="left" w:pos="1276"/>
                <w:tab w:val="left" w:pos="1560"/>
              </w:tabs>
              <w:ind w:left="0" w:firstLine="318"/>
              <w:jc w:val="both"/>
              <w:rPr>
                <w:sz w:val="28"/>
                <w:szCs w:val="28"/>
                <w:lang w:val="kk-KZ"/>
              </w:rPr>
            </w:pPr>
          </w:p>
          <w:p w14:paraId="4E6E0D2F" w14:textId="6EFCB450" w:rsidR="000678E3" w:rsidRDefault="000678E3" w:rsidP="00E619D5">
            <w:pPr>
              <w:pStyle w:val="a4"/>
              <w:tabs>
                <w:tab w:val="left" w:pos="851"/>
                <w:tab w:val="left" w:pos="1276"/>
                <w:tab w:val="left" w:pos="1560"/>
              </w:tabs>
              <w:ind w:left="0" w:firstLine="318"/>
              <w:jc w:val="both"/>
              <w:rPr>
                <w:sz w:val="28"/>
                <w:szCs w:val="28"/>
                <w:lang w:val="kk-KZ"/>
              </w:rPr>
            </w:pPr>
          </w:p>
          <w:p w14:paraId="6F9E6502" w14:textId="2A95F8FC" w:rsidR="000678E3" w:rsidRDefault="000678E3" w:rsidP="00E619D5">
            <w:pPr>
              <w:pStyle w:val="a4"/>
              <w:tabs>
                <w:tab w:val="left" w:pos="851"/>
                <w:tab w:val="left" w:pos="1276"/>
                <w:tab w:val="left" w:pos="1560"/>
              </w:tabs>
              <w:ind w:left="0" w:firstLine="318"/>
              <w:jc w:val="both"/>
              <w:rPr>
                <w:sz w:val="28"/>
                <w:szCs w:val="28"/>
                <w:lang w:val="kk-KZ"/>
              </w:rPr>
            </w:pPr>
          </w:p>
          <w:p w14:paraId="567DADBE" w14:textId="2E7F35D4" w:rsidR="000678E3" w:rsidRDefault="000678E3" w:rsidP="00E619D5">
            <w:pPr>
              <w:pStyle w:val="a4"/>
              <w:tabs>
                <w:tab w:val="left" w:pos="851"/>
                <w:tab w:val="left" w:pos="1276"/>
                <w:tab w:val="left" w:pos="1560"/>
              </w:tabs>
              <w:ind w:left="0" w:firstLine="318"/>
              <w:jc w:val="both"/>
              <w:rPr>
                <w:sz w:val="28"/>
                <w:szCs w:val="28"/>
                <w:lang w:val="kk-KZ"/>
              </w:rPr>
            </w:pPr>
          </w:p>
          <w:p w14:paraId="6140DDC1" w14:textId="108829DB" w:rsidR="000678E3" w:rsidRDefault="000678E3" w:rsidP="00E619D5">
            <w:pPr>
              <w:pStyle w:val="a4"/>
              <w:tabs>
                <w:tab w:val="left" w:pos="851"/>
                <w:tab w:val="left" w:pos="1276"/>
                <w:tab w:val="left" w:pos="1560"/>
              </w:tabs>
              <w:ind w:left="0" w:firstLine="318"/>
              <w:jc w:val="both"/>
              <w:rPr>
                <w:sz w:val="28"/>
                <w:szCs w:val="28"/>
                <w:lang w:val="kk-KZ"/>
              </w:rPr>
            </w:pPr>
          </w:p>
          <w:p w14:paraId="52BA69E2" w14:textId="547CED33" w:rsidR="000678E3" w:rsidRDefault="000678E3" w:rsidP="00E619D5">
            <w:pPr>
              <w:pStyle w:val="a4"/>
              <w:tabs>
                <w:tab w:val="left" w:pos="851"/>
                <w:tab w:val="left" w:pos="1276"/>
                <w:tab w:val="left" w:pos="1560"/>
              </w:tabs>
              <w:ind w:left="0" w:firstLine="318"/>
              <w:jc w:val="both"/>
              <w:rPr>
                <w:sz w:val="28"/>
                <w:szCs w:val="28"/>
                <w:lang w:val="kk-KZ"/>
              </w:rPr>
            </w:pPr>
          </w:p>
          <w:p w14:paraId="57A49F28" w14:textId="617AB55E" w:rsidR="000678E3" w:rsidRDefault="000678E3" w:rsidP="00E619D5">
            <w:pPr>
              <w:pStyle w:val="a4"/>
              <w:tabs>
                <w:tab w:val="left" w:pos="851"/>
                <w:tab w:val="left" w:pos="1276"/>
                <w:tab w:val="left" w:pos="1560"/>
              </w:tabs>
              <w:ind w:left="0" w:firstLine="318"/>
              <w:jc w:val="both"/>
              <w:rPr>
                <w:sz w:val="28"/>
                <w:szCs w:val="28"/>
                <w:lang w:val="kk-KZ"/>
              </w:rPr>
            </w:pPr>
          </w:p>
          <w:p w14:paraId="3B8CD04F" w14:textId="24203587" w:rsidR="000678E3" w:rsidRDefault="000678E3" w:rsidP="00E619D5">
            <w:pPr>
              <w:pStyle w:val="a4"/>
              <w:tabs>
                <w:tab w:val="left" w:pos="851"/>
                <w:tab w:val="left" w:pos="1276"/>
                <w:tab w:val="left" w:pos="1560"/>
              </w:tabs>
              <w:ind w:left="0" w:firstLine="318"/>
              <w:jc w:val="both"/>
              <w:rPr>
                <w:sz w:val="28"/>
                <w:szCs w:val="28"/>
                <w:lang w:val="kk-KZ"/>
              </w:rPr>
            </w:pPr>
          </w:p>
          <w:p w14:paraId="02B232D2" w14:textId="09544D4D" w:rsidR="000678E3" w:rsidRDefault="000678E3" w:rsidP="00E619D5">
            <w:pPr>
              <w:pStyle w:val="a4"/>
              <w:tabs>
                <w:tab w:val="left" w:pos="851"/>
                <w:tab w:val="left" w:pos="1276"/>
                <w:tab w:val="left" w:pos="1560"/>
              </w:tabs>
              <w:ind w:left="0" w:firstLine="318"/>
              <w:jc w:val="both"/>
              <w:rPr>
                <w:sz w:val="28"/>
                <w:szCs w:val="28"/>
                <w:lang w:val="kk-KZ"/>
              </w:rPr>
            </w:pPr>
          </w:p>
          <w:p w14:paraId="0226407F" w14:textId="1084F11E" w:rsidR="000678E3" w:rsidRDefault="000678E3" w:rsidP="00E619D5">
            <w:pPr>
              <w:pStyle w:val="a4"/>
              <w:tabs>
                <w:tab w:val="left" w:pos="851"/>
                <w:tab w:val="left" w:pos="1276"/>
                <w:tab w:val="left" w:pos="1560"/>
              </w:tabs>
              <w:ind w:left="0" w:firstLine="318"/>
              <w:jc w:val="both"/>
              <w:rPr>
                <w:sz w:val="28"/>
                <w:szCs w:val="28"/>
                <w:lang w:val="kk-KZ"/>
              </w:rPr>
            </w:pPr>
          </w:p>
          <w:p w14:paraId="5722BDD4" w14:textId="6AD96535" w:rsidR="000678E3" w:rsidRDefault="000678E3" w:rsidP="00E619D5">
            <w:pPr>
              <w:pStyle w:val="a4"/>
              <w:tabs>
                <w:tab w:val="left" w:pos="851"/>
                <w:tab w:val="left" w:pos="1276"/>
                <w:tab w:val="left" w:pos="1560"/>
              </w:tabs>
              <w:ind w:left="0" w:firstLine="318"/>
              <w:jc w:val="both"/>
              <w:rPr>
                <w:sz w:val="28"/>
                <w:szCs w:val="28"/>
                <w:lang w:val="kk-KZ"/>
              </w:rPr>
            </w:pPr>
          </w:p>
          <w:p w14:paraId="310C8396" w14:textId="4820E988" w:rsidR="000678E3" w:rsidRDefault="000678E3" w:rsidP="00E619D5">
            <w:pPr>
              <w:pStyle w:val="a4"/>
              <w:tabs>
                <w:tab w:val="left" w:pos="851"/>
                <w:tab w:val="left" w:pos="1276"/>
                <w:tab w:val="left" w:pos="1560"/>
              </w:tabs>
              <w:ind w:left="0" w:firstLine="318"/>
              <w:jc w:val="both"/>
              <w:rPr>
                <w:sz w:val="28"/>
                <w:szCs w:val="28"/>
                <w:lang w:val="kk-KZ"/>
              </w:rPr>
            </w:pPr>
          </w:p>
          <w:p w14:paraId="31ABF0A8" w14:textId="2C3C263D" w:rsidR="000678E3" w:rsidRDefault="000678E3" w:rsidP="00E619D5">
            <w:pPr>
              <w:pStyle w:val="a4"/>
              <w:tabs>
                <w:tab w:val="left" w:pos="851"/>
                <w:tab w:val="left" w:pos="1276"/>
                <w:tab w:val="left" w:pos="1560"/>
              </w:tabs>
              <w:ind w:left="0" w:firstLine="318"/>
              <w:jc w:val="both"/>
              <w:rPr>
                <w:sz w:val="28"/>
                <w:szCs w:val="28"/>
                <w:lang w:val="kk-KZ"/>
              </w:rPr>
            </w:pPr>
          </w:p>
          <w:p w14:paraId="1A93B766" w14:textId="2FEF713D" w:rsidR="000678E3" w:rsidRDefault="000678E3" w:rsidP="00E619D5">
            <w:pPr>
              <w:pStyle w:val="a4"/>
              <w:tabs>
                <w:tab w:val="left" w:pos="851"/>
                <w:tab w:val="left" w:pos="1276"/>
                <w:tab w:val="left" w:pos="1560"/>
              </w:tabs>
              <w:ind w:left="0" w:firstLine="318"/>
              <w:jc w:val="both"/>
              <w:rPr>
                <w:sz w:val="28"/>
                <w:szCs w:val="28"/>
                <w:lang w:val="kk-KZ"/>
              </w:rPr>
            </w:pPr>
          </w:p>
          <w:p w14:paraId="2B4A803A" w14:textId="265D7E2B" w:rsidR="000678E3" w:rsidRPr="009B706F" w:rsidRDefault="009B706F" w:rsidP="009B706F">
            <w:pPr>
              <w:pStyle w:val="ac"/>
              <w:spacing w:before="0" w:beforeAutospacing="0" w:after="0" w:afterAutospacing="0"/>
              <w:ind w:firstLine="318"/>
              <w:jc w:val="both"/>
              <w:rPr>
                <w:sz w:val="28"/>
                <w:szCs w:val="28"/>
                <w:lang w:val="kk-KZ"/>
              </w:rPr>
            </w:pPr>
            <w:r>
              <w:rPr>
                <w:sz w:val="28"/>
                <w:szCs w:val="28"/>
                <w:lang w:val="kk-KZ"/>
              </w:rPr>
              <w:t xml:space="preserve"> </w:t>
            </w:r>
          </w:p>
          <w:p w14:paraId="1EB789C6" w14:textId="77777777" w:rsidR="000678E3" w:rsidRPr="000678E3" w:rsidRDefault="000678E3" w:rsidP="00E619D5">
            <w:pPr>
              <w:pStyle w:val="a4"/>
              <w:tabs>
                <w:tab w:val="left" w:pos="851"/>
                <w:tab w:val="left" w:pos="1276"/>
                <w:tab w:val="left" w:pos="1560"/>
              </w:tabs>
              <w:ind w:left="0" w:firstLine="318"/>
              <w:jc w:val="both"/>
              <w:rPr>
                <w:sz w:val="28"/>
                <w:szCs w:val="28"/>
                <w:lang w:val="kk-KZ"/>
              </w:rPr>
            </w:pPr>
          </w:p>
          <w:p w14:paraId="760368E2" w14:textId="77777777" w:rsidR="00E619D5" w:rsidRDefault="00E619D5" w:rsidP="00E619D5">
            <w:pPr>
              <w:pStyle w:val="ac"/>
              <w:spacing w:before="0" w:beforeAutospacing="0" w:after="0" w:afterAutospacing="0"/>
              <w:ind w:firstLine="318"/>
              <w:jc w:val="both"/>
              <w:rPr>
                <w:bCs/>
                <w:spacing w:val="2"/>
                <w:bdr w:val="none" w:sz="0" w:space="0" w:color="auto" w:frame="1"/>
              </w:rPr>
            </w:pPr>
          </w:p>
          <w:p w14:paraId="70D9DF35" w14:textId="2812D85E" w:rsidR="00E619D5" w:rsidRPr="00E619D5" w:rsidRDefault="00E619D5" w:rsidP="00E619D5">
            <w:pPr>
              <w:pStyle w:val="ac"/>
              <w:spacing w:before="0" w:beforeAutospacing="0" w:after="0" w:afterAutospacing="0"/>
              <w:ind w:firstLine="318"/>
              <w:jc w:val="both"/>
              <w:rPr>
                <w:bCs/>
                <w:noProof/>
                <w:spacing w:val="2"/>
                <w:bdr w:val="none" w:sz="0" w:space="0" w:color="auto" w:frame="1"/>
              </w:rPr>
            </w:pPr>
          </w:p>
        </w:tc>
        <w:tc>
          <w:tcPr>
            <w:tcW w:w="1455" w:type="pct"/>
            <w:gridSpan w:val="3"/>
            <w:tcBorders>
              <w:top w:val="single" w:sz="4" w:space="0" w:color="auto"/>
              <w:left w:val="single" w:sz="4" w:space="0" w:color="auto"/>
              <w:bottom w:val="single" w:sz="4" w:space="0" w:color="auto"/>
              <w:right w:val="single" w:sz="4" w:space="0" w:color="auto"/>
            </w:tcBorders>
          </w:tcPr>
          <w:p w14:paraId="55AF2FD7" w14:textId="49AC1A0C" w:rsidR="00155122" w:rsidRPr="007B0557" w:rsidRDefault="00155122" w:rsidP="00155122">
            <w:pPr>
              <w:pStyle w:val="ac"/>
              <w:spacing w:before="0" w:beforeAutospacing="0" w:after="0" w:afterAutospacing="0"/>
              <w:ind w:firstLine="391"/>
              <w:jc w:val="both"/>
              <w:rPr>
                <w:b/>
                <w:noProof/>
                <w:spacing w:val="2"/>
                <w:bdr w:val="none" w:sz="0" w:space="0" w:color="auto" w:frame="1"/>
                <w:lang w:val="kk-KZ"/>
              </w:rPr>
            </w:pPr>
            <w:bookmarkStart w:id="82" w:name="_Hlk160640207"/>
            <w:r w:rsidRPr="007B0557">
              <w:rPr>
                <w:b/>
                <w:noProof/>
                <w:spacing w:val="2"/>
                <w:bdr w:val="none" w:sz="0" w:space="0" w:color="auto" w:frame="1"/>
                <w:lang w:val="kk-KZ"/>
              </w:rPr>
              <w:lastRenderedPageBreak/>
              <w:t>231-1-бап. Қазақстан Республикасының бәсекелестікті қорғау саласындағы заңнамасын қолдану практикасын қорыту</w:t>
            </w:r>
          </w:p>
          <w:p w14:paraId="3CCB2146" w14:textId="478B6CEA" w:rsidR="00155122" w:rsidRPr="007B0557" w:rsidRDefault="00155122" w:rsidP="00155122">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1. Қазақстан Республикасының бәсекелестікті қорғау саласындағы заңнамасын қолдану</w:t>
            </w:r>
            <w:r w:rsidRPr="007B0557">
              <w:rPr>
                <w:rFonts w:eastAsiaTheme="minorHAnsi"/>
                <w:b/>
                <w:noProof/>
                <w:spacing w:val="2"/>
                <w:bdr w:val="none" w:sz="0" w:space="0" w:color="auto" w:frame="1"/>
                <w:lang w:val="kk-KZ" w:eastAsia="en-US"/>
              </w:rPr>
              <w:t xml:space="preserve"> </w:t>
            </w:r>
            <w:r w:rsidRPr="007B0557">
              <w:rPr>
                <w:b/>
                <w:noProof/>
                <w:spacing w:val="2"/>
                <w:bdr w:val="none" w:sz="0" w:space="0" w:color="auto" w:frame="1"/>
                <w:lang w:val="kk-KZ"/>
              </w:rPr>
              <w:t>практикасын қорыту мынадай мақсаттарда жү</w:t>
            </w:r>
            <w:r w:rsidR="00E619D5">
              <w:rPr>
                <w:b/>
                <w:noProof/>
                <w:spacing w:val="2"/>
                <w:bdr w:val="none" w:sz="0" w:space="0" w:color="auto" w:frame="1"/>
                <w:lang w:val="kk-KZ"/>
              </w:rPr>
              <w:t>ргізіледі:</w:t>
            </w:r>
          </w:p>
          <w:p w14:paraId="57C84FEC" w14:textId="00250ECC" w:rsidR="00155122" w:rsidRPr="007B0557" w:rsidRDefault="00155122" w:rsidP="00155122">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lastRenderedPageBreak/>
              <w:t>1) монополияға қарсы органның және оның лауазымды адамдарының Қазақстан Республикасының бәсекелестікті қорғау саласындағы заңнамасын қолданудың біркелкі тәсілдерін қамтамасыз ету;</w:t>
            </w:r>
          </w:p>
          <w:p w14:paraId="3AAEF43D" w14:textId="298E6A2F" w:rsidR="00155122" w:rsidRPr="007B0557" w:rsidRDefault="00155122" w:rsidP="00155122">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2) Қазақстан Республикасы заңнамасын</w:t>
            </w:r>
            <w:r w:rsidR="00E619D5">
              <w:rPr>
                <w:b/>
                <w:noProof/>
                <w:spacing w:val="2"/>
                <w:bdr w:val="none" w:sz="0" w:space="0" w:color="auto" w:frame="1"/>
                <w:lang w:val="kk-KZ"/>
              </w:rPr>
              <w:t>ың</w:t>
            </w:r>
            <w:r w:rsidRPr="007B0557">
              <w:rPr>
                <w:b/>
                <w:noProof/>
                <w:spacing w:val="2"/>
                <w:bdr w:val="none" w:sz="0" w:space="0" w:color="auto" w:frame="1"/>
                <w:lang w:val="kk-KZ"/>
              </w:rPr>
              <w:t xml:space="preserve"> </w:t>
            </w:r>
            <w:r w:rsidR="00E619D5">
              <w:rPr>
                <w:b/>
                <w:noProof/>
                <w:spacing w:val="2"/>
                <w:bdr w:val="none" w:sz="0" w:space="0" w:color="auto" w:frame="1"/>
                <w:lang w:val="kk-KZ"/>
              </w:rPr>
              <w:t xml:space="preserve">нормаларын </w:t>
            </w:r>
            <w:r w:rsidR="00E619D5" w:rsidRPr="007B0557">
              <w:rPr>
                <w:b/>
                <w:noProof/>
                <w:spacing w:val="2"/>
                <w:bdr w:val="none" w:sz="0" w:space="0" w:color="auto" w:frame="1"/>
                <w:lang w:val="kk-KZ"/>
              </w:rPr>
              <w:t xml:space="preserve">бұзудың немесе </w:t>
            </w:r>
            <w:r w:rsidRPr="007B0557">
              <w:rPr>
                <w:b/>
                <w:noProof/>
                <w:spacing w:val="2"/>
                <w:bdr w:val="none" w:sz="0" w:space="0" w:color="auto" w:frame="1"/>
                <w:lang w:val="kk-KZ"/>
              </w:rPr>
              <w:t>бұзу</w:t>
            </w:r>
            <w:r w:rsidR="00E619D5">
              <w:rPr>
                <w:b/>
                <w:noProof/>
                <w:spacing w:val="2"/>
                <w:bdr w:val="none" w:sz="0" w:space="0" w:color="auto" w:frame="1"/>
                <w:lang w:val="kk-KZ"/>
              </w:rPr>
              <w:t>шылықтард</w:t>
            </w:r>
            <w:r w:rsidRPr="007B0557">
              <w:rPr>
                <w:b/>
                <w:noProof/>
                <w:spacing w:val="2"/>
                <w:bdr w:val="none" w:sz="0" w:space="0" w:color="auto" w:frame="1"/>
                <w:lang w:val="kk-KZ"/>
              </w:rPr>
              <w:t xml:space="preserve">ың типтік белгілерін және осы бұзушылық белгілерінің туындауына ықпал ететін </w:t>
            </w:r>
            <w:r w:rsidR="00E619D5">
              <w:rPr>
                <w:b/>
                <w:noProof/>
                <w:spacing w:val="2"/>
                <w:bdr w:val="none" w:sz="0" w:space="0" w:color="auto" w:frame="1"/>
                <w:lang w:val="kk-KZ"/>
              </w:rPr>
              <w:t>өзге де</w:t>
            </w:r>
            <w:r w:rsidRPr="007B0557">
              <w:rPr>
                <w:b/>
                <w:noProof/>
                <w:spacing w:val="2"/>
                <w:bdr w:val="none" w:sz="0" w:space="0" w:color="auto" w:frame="1"/>
                <w:lang w:val="kk-KZ"/>
              </w:rPr>
              <w:t xml:space="preserve"> талаптарды, себептерді, факторлар мен жағдайларды анықтау;</w:t>
            </w:r>
          </w:p>
          <w:p w14:paraId="64DCAA64" w14:textId="53A5D6FD" w:rsidR="00155122" w:rsidRPr="00D90C20" w:rsidRDefault="00155122" w:rsidP="00155122">
            <w:pPr>
              <w:pStyle w:val="ac"/>
              <w:spacing w:before="0" w:beforeAutospacing="0" w:after="0" w:afterAutospacing="0"/>
              <w:ind w:firstLine="391"/>
              <w:jc w:val="both"/>
              <w:rPr>
                <w:b/>
                <w:noProof/>
                <w:spacing w:val="2"/>
                <w:bdr w:val="none" w:sz="0" w:space="0" w:color="auto" w:frame="1"/>
                <w:lang w:val="kk-KZ"/>
              </w:rPr>
            </w:pPr>
            <w:r w:rsidRPr="00D90C20">
              <w:rPr>
                <w:b/>
                <w:noProof/>
                <w:spacing w:val="2"/>
                <w:bdr w:val="none" w:sz="0" w:space="0" w:color="auto" w:frame="1"/>
                <w:lang w:val="kk-KZ"/>
              </w:rPr>
              <w:t>3) Қазақстан Республикасының бәсекелестікті қорғау саласындағы заңнамасын, оны қолдану практикасын жетілдіру жөнінде ұсыныстар дайындау.</w:t>
            </w:r>
          </w:p>
          <w:p w14:paraId="00819D31" w14:textId="62A951C6" w:rsidR="00155122" w:rsidRPr="007B0557" w:rsidRDefault="00155122" w:rsidP="00155122">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2. Қазақстан Республикасының бәсекелестікті қорғау саласындағы заңнамасын қолдану практикасын қорытуды монополияға қарсы орган Қазақстан Республикасының бәсекелестікті қорғау саласындағы заңнамасын бұзудың әрбір түрі бойынша жылына кемінде бір рет және қажет болған жағдайда тауар нарықтары бөлінісінде жүзеге асырады.</w:t>
            </w:r>
          </w:p>
          <w:p w14:paraId="077812A2" w14:textId="4C2188A3" w:rsidR="00155122" w:rsidRPr="00D90C20" w:rsidRDefault="00155122" w:rsidP="00155122">
            <w:pPr>
              <w:pStyle w:val="ac"/>
              <w:spacing w:before="0" w:beforeAutospacing="0" w:after="0" w:afterAutospacing="0"/>
              <w:ind w:firstLine="391"/>
              <w:jc w:val="both"/>
              <w:rPr>
                <w:b/>
                <w:spacing w:val="2"/>
                <w:bdr w:val="none" w:sz="0" w:space="0" w:color="auto" w:frame="1"/>
                <w:lang w:val="kk-KZ"/>
              </w:rPr>
            </w:pPr>
            <w:r w:rsidRPr="00D90C20">
              <w:rPr>
                <w:b/>
                <w:spacing w:val="2"/>
                <w:bdr w:val="none" w:sz="0" w:space="0" w:color="auto" w:frame="1"/>
                <w:lang w:val="kk-KZ"/>
              </w:rPr>
              <w:t xml:space="preserve">Қазақстан Республикасының бәсекелестікті қорғау саласындағы заңнамасын қолдану практикасын қорыту монополияға қарсы органның, сондай-ақ жеке және заңды тұлғалардың бастамасы бойынша </w:t>
            </w:r>
            <w:r w:rsidR="00E619D5" w:rsidRPr="00D90C20">
              <w:rPr>
                <w:b/>
                <w:spacing w:val="2"/>
                <w:bdr w:val="none" w:sz="0" w:space="0" w:color="auto" w:frame="1"/>
                <w:lang w:val="kk-KZ"/>
              </w:rPr>
              <w:t xml:space="preserve">жекелеген тауар нарықтарында </w:t>
            </w:r>
            <w:r w:rsidRPr="00D90C20">
              <w:rPr>
                <w:b/>
                <w:spacing w:val="2"/>
                <w:bdr w:val="none" w:sz="0" w:space="0" w:color="auto" w:frame="1"/>
                <w:lang w:val="kk-KZ"/>
              </w:rPr>
              <w:lastRenderedPageBreak/>
              <w:t>Қазақстан Республикасының бәсекелестікті қорғау саласындағы заңнамасын қолдану практикасын қорыту қажет болған жағдайда жүргізіледі.</w:t>
            </w:r>
          </w:p>
          <w:p w14:paraId="246F7C50" w14:textId="65D2EC9C" w:rsidR="00155122" w:rsidRPr="00D90C20" w:rsidRDefault="00B5514B" w:rsidP="00167C10">
            <w:pPr>
              <w:pStyle w:val="ac"/>
              <w:spacing w:before="0" w:beforeAutospacing="0" w:after="0" w:afterAutospacing="0" w:line="252" w:lineRule="auto"/>
              <w:ind w:firstLine="391"/>
              <w:jc w:val="both"/>
              <w:rPr>
                <w:b/>
                <w:noProof/>
                <w:spacing w:val="2"/>
                <w:bdr w:val="none" w:sz="0" w:space="0" w:color="auto" w:frame="1"/>
                <w:lang w:val="kk-KZ"/>
              </w:rPr>
            </w:pPr>
            <w:r w:rsidRPr="00B5514B">
              <w:rPr>
                <w:b/>
                <w:noProof/>
                <w:spacing w:val="2"/>
                <w:bdr w:val="none" w:sz="0" w:space="0" w:color="auto" w:frame="1"/>
                <w:lang w:val="kk-KZ"/>
              </w:rPr>
              <w:t>3. Әрекеттерде (әрекетсіздікте) бұзушылық белгілерінің болуы және олардың орындалуы туралы хабарламаларды жіберу, Қазақстан Республикасының бәсекелестікті қорғау саласындағы заңнамасын бұзушылықтарға тергеп-тексеру жүргізу, ұйғарымдар шығару және оларды орындау, бұзушылықтың салдарын жою, залалдарды өтеу, монополиялық табысты айқындау, монополияға қарсы органның шешімдеріне және монополияға қарсы ден қоюдың өзге де шараларына шағым жасау қорытудың нысанасы болып табылады.</w:t>
            </w:r>
          </w:p>
          <w:p w14:paraId="6400D586" w14:textId="100D7C78" w:rsidR="00155122" w:rsidRPr="007B0557" w:rsidRDefault="00155122" w:rsidP="00167C10">
            <w:pPr>
              <w:pStyle w:val="ac"/>
              <w:spacing w:before="0" w:beforeAutospacing="0" w:after="0" w:afterAutospacing="0" w:line="252" w:lineRule="auto"/>
              <w:ind w:firstLine="391"/>
              <w:jc w:val="both"/>
              <w:rPr>
                <w:b/>
                <w:noProof/>
                <w:spacing w:val="2"/>
                <w:bdr w:val="none" w:sz="0" w:space="0" w:color="auto" w:frame="1"/>
                <w:lang w:val="kk-KZ"/>
              </w:rPr>
            </w:pPr>
            <w:r w:rsidRPr="007B0557">
              <w:rPr>
                <w:b/>
                <w:noProof/>
                <w:spacing w:val="2"/>
                <w:bdr w:val="none" w:sz="0" w:space="0" w:color="auto" w:frame="1"/>
                <w:lang w:val="kk-KZ"/>
              </w:rPr>
              <w:t>4. Қазақстан Республикасының бәсекелестікті қорғау саласындағы заңнамасын қолдану практикасын қорыту</w:t>
            </w:r>
            <w:r w:rsidR="009B706F">
              <w:rPr>
                <w:b/>
                <w:noProof/>
                <w:spacing w:val="2"/>
                <w:bdr w:val="none" w:sz="0" w:space="0" w:color="auto" w:frame="1"/>
                <w:lang w:val="kk-KZ"/>
              </w:rPr>
              <w:t>дың қорытындысы</w:t>
            </w:r>
            <w:r w:rsidRPr="007B0557">
              <w:rPr>
                <w:b/>
                <w:noProof/>
                <w:spacing w:val="2"/>
                <w:bdr w:val="none" w:sz="0" w:space="0" w:color="auto" w:frame="1"/>
                <w:lang w:val="kk-KZ"/>
              </w:rPr>
              <w:t xml:space="preserve"> бойынша монополияға қарсы орган Қазақстан Республикасының заңнамасын қолдану практикасын қорыту нәтижелері мен ұсынымдарды қамтитын баяндама дайындайды. </w:t>
            </w:r>
          </w:p>
          <w:p w14:paraId="0F0C70AE" w14:textId="1D6D4854" w:rsidR="00155122" w:rsidRPr="007B0557" w:rsidRDefault="00155122" w:rsidP="00167C10">
            <w:pPr>
              <w:pStyle w:val="ac"/>
              <w:spacing w:before="0" w:beforeAutospacing="0" w:after="0" w:afterAutospacing="0" w:line="252" w:lineRule="auto"/>
              <w:ind w:firstLine="391"/>
              <w:jc w:val="both"/>
              <w:rPr>
                <w:b/>
                <w:noProof/>
                <w:spacing w:val="2"/>
                <w:bdr w:val="none" w:sz="0" w:space="0" w:color="auto" w:frame="1"/>
                <w:lang w:val="kk-KZ"/>
              </w:rPr>
            </w:pPr>
            <w:r w:rsidRPr="007B0557">
              <w:rPr>
                <w:b/>
                <w:noProof/>
                <w:spacing w:val="2"/>
                <w:bdr w:val="none" w:sz="0" w:space="0" w:color="auto" w:frame="1"/>
                <w:lang w:val="kk-KZ"/>
              </w:rPr>
              <w:t xml:space="preserve">5. Монополияға қарсы орган Қазақстан Республикасының бәсекелестікті қорғау саласындағы заңнамасын қолдану практикасы </w:t>
            </w:r>
            <w:r w:rsidRPr="007B0557">
              <w:rPr>
                <w:b/>
                <w:noProof/>
                <w:spacing w:val="2"/>
                <w:bdr w:val="none" w:sz="0" w:space="0" w:color="auto" w:frame="1"/>
                <w:lang w:val="kk-KZ"/>
              </w:rPr>
              <w:lastRenderedPageBreak/>
              <w:t xml:space="preserve">туралы баяндама жобасын </w:t>
            </w:r>
            <w:r w:rsidR="009B706F">
              <w:rPr>
                <w:b/>
                <w:noProof/>
                <w:spacing w:val="2"/>
                <w:bdr w:val="none" w:sz="0" w:space="0" w:color="auto" w:frame="1"/>
                <w:lang w:val="kk-KZ"/>
              </w:rPr>
              <w:t>жария</w:t>
            </w:r>
            <w:r w:rsidRPr="007B0557">
              <w:rPr>
                <w:b/>
                <w:noProof/>
                <w:spacing w:val="2"/>
                <w:bdr w:val="none" w:sz="0" w:space="0" w:color="auto" w:frame="1"/>
                <w:lang w:val="kk-KZ"/>
              </w:rPr>
              <w:t xml:space="preserve"> талқылауды қамтамасыз етеді.</w:t>
            </w:r>
          </w:p>
          <w:p w14:paraId="6B4B69B9" w14:textId="35EBA669" w:rsidR="00155122" w:rsidRPr="00D90C20" w:rsidRDefault="00155122" w:rsidP="00155122">
            <w:pPr>
              <w:pStyle w:val="ac"/>
              <w:spacing w:before="0" w:beforeAutospacing="0" w:after="0" w:afterAutospacing="0"/>
              <w:ind w:firstLine="391"/>
              <w:jc w:val="both"/>
              <w:rPr>
                <w:b/>
                <w:noProof/>
                <w:spacing w:val="2"/>
                <w:bdr w:val="none" w:sz="0" w:space="0" w:color="auto" w:frame="1"/>
                <w:lang w:val="kk-KZ"/>
              </w:rPr>
            </w:pPr>
            <w:r w:rsidRPr="00D90C20">
              <w:rPr>
                <w:b/>
                <w:noProof/>
                <w:spacing w:val="2"/>
                <w:bdr w:val="none" w:sz="0" w:space="0" w:color="auto" w:frame="1"/>
                <w:lang w:val="kk-KZ"/>
              </w:rPr>
              <w:t>6. Қазақстан Республикасының бәсекелестікті қорғау саласындағы заңнамасын қолдану практикасы туралы баяндаманы монополияға қарсы орган бекітеді және ол бекітілген күннен бастап күнтізбелік бес күннен кешіктір</w:t>
            </w:r>
            <w:r w:rsidR="009B706F">
              <w:rPr>
                <w:b/>
                <w:noProof/>
                <w:spacing w:val="2"/>
                <w:bdr w:val="none" w:sz="0" w:space="0" w:color="auto" w:frame="1"/>
                <w:lang w:val="kk-KZ"/>
              </w:rPr>
              <w:t>іл</w:t>
            </w:r>
            <w:r w:rsidRPr="00D90C20">
              <w:rPr>
                <w:b/>
                <w:noProof/>
                <w:spacing w:val="2"/>
                <w:bdr w:val="none" w:sz="0" w:space="0" w:color="auto" w:frame="1"/>
                <w:lang w:val="kk-KZ"/>
              </w:rPr>
              <w:t>мей оның ресми сайтында орналастырылады.</w:t>
            </w:r>
          </w:p>
          <w:p w14:paraId="7154EF49" w14:textId="42EFA82C"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
                <w:noProof/>
                <w:spacing w:val="2"/>
                <w:bdr w:val="none" w:sz="0" w:space="0" w:color="auto" w:frame="1"/>
                <w:lang w:val="kk-KZ"/>
              </w:rPr>
              <w:t>7. Практиканы қорыту нәтижелерін монополияға қарсы орган Қазақстан Республикасының заңнамасына қайшы келмейтін бөлікте қолданады және оларды нарық субъектілері, сарапшылар және басқа да мүдделі тұлғалар өз қызметінде ескеруі мүмкін.</w:t>
            </w:r>
            <w:bookmarkEnd w:id="82"/>
          </w:p>
        </w:tc>
        <w:tc>
          <w:tcPr>
            <w:tcW w:w="1339" w:type="pct"/>
            <w:gridSpan w:val="5"/>
            <w:shd w:val="clear" w:color="auto" w:fill="auto"/>
          </w:tcPr>
          <w:p w14:paraId="626CA73F" w14:textId="34ACA315" w:rsidR="00155122" w:rsidRPr="007B0557" w:rsidRDefault="00155122" w:rsidP="00155122">
            <w:pPr>
              <w:pStyle w:val="pji"/>
              <w:ind w:firstLine="391"/>
              <w:rPr>
                <w:noProof/>
                <w:color w:val="000000" w:themeColor="text1"/>
                <w:lang w:val="kk-KZ"/>
              </w:rPr>
            </w:pPr>
            <w:r w:rsidRPr="007B0557">
              <w:rPr>
                <w:rStyle w:val="ezkurwreuab5ozgtqnkl"/>
                <w:lang w:val="kk-KZ"/>
              </w:rPr>
              <w:lastRenderedPageBreak/>
              <w:t>Қазақстан</w:t>
            </w:r>
            <w:r w:rsidRPr="007B0557">
              <w:rPr>
                <w:lang w:val="kk-KZ"/>
              </w:rPr>
              <w:t xml:space="preserve"> </w:t>
            </w:r>
            <w:r w:rsidRPr="007B0557">
              <w:rPr>
                <w:rStyle w:val="ezkurwreuab5ozgtqnkl"/>
                <w:lang w:val="kk-KZ"/>
              </w:rPr>
              <w:t>Республикасының</w:t>
            </w:r>
            <w:r w:rsidRPr="007B0557">
              <w:rPr>
                <w:lang w:val="kk-KZ"/>
              </w:rPr>
              <w:t xml:space="preserve"> </w:t>
            </w:r>
            <w:r w:rsidRPr="007B0557">
              <w:rPr>
                <w:rStyle w:val="ezkurwreuab5ozgtqnkl"/>
                <w:lang w:val="kk-KZ"/>
              </w:rPr>
              <w:t>бәсекелестікті</w:t>
            </w:r>
            <w:r w:rsidRPr="007B0557">
              <w:rPr>
                <w:lang w:val="kk-KZ"/>
              </w:rPr>
              <w:t xml:space="preserve"> </w:t>
            </w:r>
            <w:r w:rsidRPr="007B0557">
              <w:rPr>
                <w:rStyle w:val="ezkurwreuab5ozgtqnkl"/>
                <w:lang w:val="kk-KZ"/>
              </w:rPr>
              <w:t>қорғау</w:t>
            </w:r>
            <w:r w:rsidRPr="007B0557">
              <w:rPr>
                <w:lang w:val="kk-KZ"/>
              </w:rPr>
              <w:t xml:space="preserve"> </w:t>
            </w:r>
            <w:r w:rsidRPr="007B0557">
              <w:rPr>
                <w:rStyle w:val="ezkurwreuab5ozgtqnkl"/>
                <w:lang w:val="kk-KZ"/>
              </w:rPr>
              <w:t>саласындағы</w:t>
            </w:r>
            <w:r w:rsidRPr="007B0557">
              <w:rPr>
                <w:lang w:val="kk-KZ"/>
              </w:rPr>
              <w:t xml:space="preserve"> </w:t>
            </w:r>
            <w:r w:rsidRPr="007B0557">
              <w:rPr>
                <w:rStyle w:val="ezkurwreuab5ozgtqnkl"/>
                <w:lang w:val="kk-KZ"/>
              </w:rPr>
              <w:t>заңнамасын</w:t>
            </w:r>
            <w:r w:rsidRPr="007B0557">
              <w:rPr>
                <w:lang w:val="kk-KZ"/>
              </w:rPr>
              <w:t xml:space="preserve"> </w:t>
            </w:r>
            <w:r w:rsidRPr="007B0557">
              <w:rPr>
                <w:rStyle w:val="ezkurwreuab5ozgtqnkl"/>
                <w:lang w:val="kk-KZ"/>
              </w:rPr>
              <w:t>қолдану</w:t>
            </w:r>
            <w:r w:rsidRPr="007B0557">
              <w:rPr>
                <w:lang w:val="kk-KZ"/>
              </w:rPr>
              <w:t xml:space="preserve"> </w:t>
            </w:r>
            <w:r w:rsidRPr="007B0557">
              <w:rPr>
                <w:rStyle w:val="ezkurwreuab5ozgtqnkl"/>
                <w:lang w:val="kk-KZ"/>
              </w:rPr>
              <w:t>практикасына</w:t>
            </w:r>
            <w:r w:rsidRPr="007B0557">
              <w:rPr>
                <w:lang w:val="kk-KZ"/>
              </w:rPr>
              <w:t xml:space="preserve"> </w:t>
            </w:r>
            <w:r w:rsidRPr="007B0557">
              <w:rPr>
                <w:rStyle w:val="ezkurwreuab5ozgtqnkl"/>
                <w:lang w:val="kk-KZ"/>
              </w:rPr>
              <w:t>жалпылау</w:t>
            </w:r>
            <w:r w:rsidRPr="007B0557">
              <w:rPr>
                <w:lang w:val="kk-KZ"/>
              </w:rPr>
              <w:t xml:space="preserve"> </w:t>
            </w:r>
            <w:r w:rsidRPr="007B0557">
              <w:rPr>
                <w:rStyle w:val="ezkurwreuab5ozgtqnkl"/>
                <w:lang w:val="kk-KZ"/>
              </w:rPr>
              <w:t>жүргізу</w:t>
            </w:r>
            <w:r w:rsidRPr="007B0557">
              <w:rPr>
                <w:lang w:val="kk-KZ"/>
              </w:rPr>
              <w:t xml:space="preserve"> монополияға </w:t>
            </w:r>
            <w:r w:rsidRPr="007B0557">
              <w:rPr>
                <w:rStyle w:val="ezkurwreuab5ozgtqnkl"/>
                <w:lang w:val="kk-KZ"/>
              </w:rPr>
              <w:t>қарсы</w:t>
            </w:r>
            <w:r w:rsidRPr="007B0557">
              <w:rPr>
                <w:lang w:val="kk-KZ"/>
              </w:rPr>
              <w:t xml:space="preserve"> </w:t>
            </w:r>
            <w:r w:rsidRPr="007B0557">
              <w:rPr>
                <w:rStyle w:val="ezkurwreuab5ozgtqnkl"/>
                <w:lang w:val="kk-KZ"/>
              </w:rPr>
              <w:t>органның</w:t>
            </w:r>
            <w:r w:rsidRPr="007B0557">
              <w:rPr>
                <w:lang w:val="kk-KZ"/>
              </w:rPr>
              <w:t xml:space="preserve"> </w:t>
            </w:r>
            <w:r w:rsidRPr="007B0557">
              <w:rPr>
                <w:rStyle w:val="ezkurwreuab5ozgtqnkl"/>
                <w:lang w:val="kk-KZ"/>
              </w:rPr>
              <w:t>лауазымды</w:t>
            </w:r>
            <w:r w:rsidRPr="007B0557">
              <w:rPr>
                <w:lang w:val="kk-KZ"/>
              </w:rPr>
              <w:t xml:space="preserve"> </w:t>
            </w:r>
            <w:r w:rsidRPr="007B0557">
              <w:rPr>
                <w:rStyle w:val="ezkurwreuab5ozgtqnkl"/>
                <w:lang w:val="kk-KZ"/>
              </w:rPr>
              <w:t>адамдарының</w:t>
            </w:r>
            <w:r w:rsidRPr="007B0557">
              <w:rPr>
                <w:lang w:val="kk-KZ"/>
              </w:rPr>
              <w:t xml:space="preserve">, </w:t>
            </w:r>
            <w:r w:rsidRPr="007B0557">
              <w:rPr>
                <w:rStyle w:val="ezkurwreuab5ozgtqnkl"/>
                <w:lang w:val="kk-KZ"/>
              </w:rPr>
              <w:t>нарыққа</w:t>
            </w:r>
            <w:r w:rsidRPr="007B0557">
              <w:rPr>
                <w:lang w:val="kk-KZ"/>
              </w:rPr>
              <w:t xml:space="preserve"> </w:t>
            </w:r>
            <w:r w:rsidRPr="007B0557">
              <w:rPr>
                <w:rStyle w:val="ezkurwreuab5ozgtqnkl"/>
                <w:lang w:val="kk-KZ"/>
              </w:rPr>
              <w:t>қатысушылардың</w:t>
            </w:r>
            <w:r w:rsidRPr="007B0557">
              <w:rPr>
                <w:lang w:val="kk-KZ"/>
              </w:rPr>
              <w:t xml:space="preserve"> </w:t>
            </w:r>
            <w:r w:rsidRPr="007B0557">
              <w:rPr>
                <w:rStyle w:val="ezkurwreuab5ozgtqnkl"/>
                <w:lang w:val="kk-KZ"/>
              </w:rPr>
              <w:t>және</w:t>
            </w:r>
            <w:r w:rsidRPr="007B0557">
              <w:rPr>
                <w:lang w:val="kk-KZ"/>
              </w:rPr>
              <w:t xml:space="preserve"> </w:t>
            </w:r>
            <w:r w:rsidRPr="007B0557">
              <w:rPr>
                <w:rStyle w:val="ezkurwreuab5ozgtqnkl"/>
                <w:lang w:val="kk-KZ"/>
              </w:rPr>
              <w:t>басқа</w:t>
            </w:r>
            <w:r w:rsidRPr="007B0557">
              <w:rPr>
                <w:lang w:val="kk-KZ"/>
              </w:rPr>
              <w:t xml:space="preserve"> да </w:t>
            </w:r>
            <w:r w:rsidRPr="007B0557">
              <w:rPr>
                <w:rStyle w:val="ezkurwreuab5ozgtqnkl"/>
                <w:lang w:val="kk-KZ"/>
              </w:rPr>
              <w:t>мүдделі</w:t>
            </w:r>
            <w:r w:rsidRPr="007B0557">
              <w:rPr>
                <w:lang w:val="kk-KZ"/>
              </w:rPr>
              <w:t xml:space="preserve"> </w:t>
            </w:r>
            <w:r w:rsidRPr="007B0557">
              <w:rPr>
                <w:rStyle w:val="ezkurwreuab5ozgtqnkl"/>
                <w:lang w:val="kk-KZ"/>
              </w:rPr>
              <w:t>тұлғалардың</w:t>
            </w:r>
            <w:r w:rsidRPr="007B0557">
              <w:rPr>
                <w:lang w:val="kk-KZ"/>
              </w:rPr>
              <w:t xml:space="preserve"> </w:t>
            </w:r>
            <w:r w:rsidRPr="007B0557">
              <w:rPr>
                <w:rStyle w:val="ezkurwreuab5ozgtqnkl"/>
                <w:lang w:val="kk-KZ"/>
              </w:rPr>
              <w:t>бәсекелестік</w:t>
            </w:r>
            <w:r w:rsidRPr="007B0557">
              <w:rPr>
                <w:lang w:val="kk-KZ"/>
              </w:rPr>
              <w:t xml:space="preserve"> </w:t>
            </w:r>
            <w:r w:rsidRPr="007B0557">
              <w:rPr>
                <w:rStyle w:val="ezkurwreuab5ozgtqnkl"/>
                <w:lang w:val="kk-KZ"/>
              </w:rPr>
              <w:t>заңнама</w:t>
            </w:r>
            <w:r w:rsidRPr="007B0557">
              <w:rPr>
                <w:lang w:val="kk-KZ"/>
              </w:rPr>
              <w:t xml:space="preserve"> </w:t>
            </w:r>
            <w:r w:rsidRPr="007B0557">
              <w:rPr>
                <w:rStyle w:val="ezkurwreuab5ozgtqnkl"/>
                <w:lang w:val="kk-KZ"/>
              </w:rPr>
              <w:t>нормаларын</w:t>
            </w:r>
            <w:r w:rsidRPr="007B0557">
              <w:rPr>
                <w:lang w:val="kk-KZ"/>
              </w:rPr>
              <w:t xml:space="preserve"> </w:t>
            </w:r>
            <w:r w:rsidRPr="007B0557">
              <w:rPr>
                <w:rStyle w:val="ezkurwreuab5ozgtqnkl"/>
                <w:lang w:val="kk-KZ"/>
              </w:rPr>
              <w:t>біркелкі</w:t>
            </w:r>
            <w:r w:rsidRPr="007B0557">
              <w:rPr>
                <w:lang w:val="kk-KZ"/>
              </w:rPr>
              <w:t xml:space="preserve"> </w:t>
            </w:r>
            <w:r w:rsidRPr="007B0557">
              <w:rPr>
                <w:rStyle w:val="ezkurwreuab5ozgtqnkl"/>
                <w:lang w:val="kk-KZ"/>
              </w:rPr>
              <w:t>түсінуі</w:t>
            </w:r>
            <w:r w:rsidRPr="007B0557">
              <w:rPr>
                <w:lang w:val="kk-KZ"/>
              </w:rPr>
              <w:t xml:space="preserve"> </w:t>
            </w:r>
            <w:r w:rsidRPr="007B0557">
              <w:rPr>
                <w:rStyle w:val="ezkurwreuab5ozgtqnkl"/>
                <w:lang w:val="kk-KZ"/>
              </w:rPr>
              <w:lastRenderedPageBreak/>
              <w:t>мен</w:t>
            </w:r>
            <w:r w:rsidRPr="007B0557">
              <w:rPr>
                <w:lang w:val="kk-KZ"/>
              </w:rPr>
              <w:t xml:space="preserve"> </w:t>
            </w:r>
            <w:r w:rsidRPr="007B0557">
              <w:rPr>
                <w:rStyle w:val="ezkurwreuab5ozgtqnkl"/>
                <w:lang w:val="kk-KZ"/>
              </w:rPr>
              <w:t>қолдануын</w:t>
            </w:r>
            <w:r w:rsidRPr="007B0557">
              <w:rPr>
                <w:lang w:val="kk-KZ"/>
              </w:rPr>
              <w:t xml:space="preserve"> </w:t>
            </w:r>
            <w:r w:rsidRPr="007B0557">
              <w:rPr>
                <w:rStyle w:val="ezkurwreuab5ozgtqnkl"/>
                <w:lang w:val="kk-KZ"/>
              </w:rPr>
              <w:t>қалыптастыру</w:t>
            </w:r>
            <w:r w:rsidRPr="007B0557">
              <w:rPr>
                <w:lang w:val="kk-KZ"/>
              </w:rPr>
              <w:t xml:space="preserve"> </w:t>
            </w:r>
            <w:r w:rsidRPr="007B0557">
              <w:rPr>
                <w:rStyle w:val="ezkurwreuab5ozgtqnkl"/>
                <w:lang w:val="kk-KZ"/>
              </w:rPr>
              <w:t>үшін</w:t>
            </w:r>
            <w:r w:rsidRPr="007B0557">
              <w:rPr>
                <w:lang w:val="kk-KZ"/>
              </w:rPr>
              <w:t xml:space="preserve"> </w:t>
            </w:r>
            <w:r w:rsidRPr="007B0557">
              <w:rPr>
                <w:rStyle w:val="ezkurwreuab5ozgtqnkl"/>
                <w:lang w:val="kk-KZ"/>
              </w:rPr>
              <w:t>қажет.</w:t>
            </w:r>
          </w:p>
        </w:tc>
      </w:tr>
      <w:tr w:rsidR="00155122" w:rsidRPr="00135D33" w14:paraId="0A1E5A4D" w14:textId="77777777" w:rsidTr="006314B5">
        <w:tc>
          <w:tcPr>
            <w:tcW w:w="5000" w:type="pct"/>
            <w:gridSpan w:val="17"/>
          </w:tcPr>
          <w:p w14:paraId="3D4B3ADF" w14:textId="3059DC34" w:rsidR="00155122" w:rsidRPr="007B0557" w:rsidRDefault="00155122" w:rsidP="00155122">
            <w:pPr>
              <w:pStyle w:val="pji"/>
              <w:numPr>
                <w:ilvl w:val="0"/>
                <w:numId w:val="44"/>
              </w:numPr>
              <w:jc w:val="center"/>
              <w:rPr>
                <w:b/>
                <w:noProof/>
                <w:color w:val="000000" w:themeColor="text1"/>
                <w:lang w:val="kk-KZ"/>
              </w:rPr>
            </w:pPr>
            <w:r w:rsidRPr="007B0557">
              <w:rPr>
                <w:b/>
                <w:noProof/>
                <w:color w:val="000000" w:themeColor="text1"/>
                <w:lang w:val="kk-KZ"/>
              </w:rPr>
              <w:lastRenderedPageBreak/>
              <w:t>2015 жылғы 31 қазандағы Қазақстан Республикасының Азаматтық процестік кодексі</w:t>
            </w:r>
          </w:p>
        </w:tc>
      </w:tr>
      <w:tr w:rsidR="00155122" w:rsidRPr="00135D33" w14:paraId="3666C2E9" w14:textId="77777777" w:rsidTr="006314B5">
        <w:trPr>
          <w:gridAfter w:val="1"/>
          <w:wAfter w:w="13" w:type="pct"/>
          <w:trHeight w:val="450"/>
        </w:trPr>
        <w:tc>
          <w:tcPr>
            <w:tcW w:w="179" w:type="pct"/>
          </w:tcPr>
          <w:p w14:paraId="44572AA4" w14:textId="11E1901F"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Pr>
          <w:p w14:paraId="5F0BB137" w14:textId="58799C4D" w:rsidR="00155122" w:rsidRPr="007B0557" w:rsidRDefault="00155122" w:rsidP="00155122">
            <w:pPr>
              <w:jc w:val="center"/>
              <w:rPr>
                <w:noProof/>
                <w:color w:val="000000"/>
                <w:lang w:val="kk-KZ"/>
              </w:rPr>
            </w:pPr>
            <w:r w:rsidRPr="007B0557">
              <w:rPr>
                <w:noProof/>
                <w:color w:val="000000"/>
                <w:lang w:val="kk-KZ"/>
              </w:rPr>
              <w:t>Жаңа 8-1-бап</w:t>
            </w:r>
          </w:p>
        </w:tc>
        <w:tc>
          <w:tcPr>
            <w:tcW w:w="1408" w:type="pct"/>
            <w:gridSpan w:val="4"/>
          </w:tcPr>
          <w:p w14:paraId="5E9A6A70" w14:textId="0D4F6959" w:rsidR="00155122" w:rsidRPr="00647650" w:rsidRDefault="00155122" w:rsidP="00647650">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8-1-бап. Жоқ.</w:t>
            </w:r>
          </w:p>
        </w:tc>
        <w:tc>
          <w:tcPr>
            <w:tcW w:w="1455" w:type="pct"/>
            <w:gridSpan w:val="3"/>
            <w:shd w:val="clear" w:color="auto" w:fill="FFFFFF"/>
          </w:tcPr>
          <w:p w14:paraId="68D58546" w14:textId="3DCEA652" w:rsidR="00155122" w:rsidRPr="0041090A" w:rsidRDefault="00155122" w:rsidP="00155122">
            <w:pPr>
              <w:pStyle w:val="ac"/>
              <w:spacing w:before="0" w:beforeAutospacing="0" w:after="0" w:afterAutospacing="0"/>
              <w:ind w:firstLine="299"/>
              <w:jc w:val="both"/>
              <w:rPr>
                <w:b/>
                <w:noProof/>
                <w:spacing w:val="2"/>
                <w:bdr w:val="none" w:sz="0" w:space="0" w:color="auto" w:frame="1"/>
                <w:lang w:val="kk-KZ"/>
              </w:rPr>
            </w:pPr>
            <w:r w:rsidRPr="0041090A">
              <w:rPr>
                <w:b/>
                <w:noProof/>
                <w:spacing w:val="2"/>
                <w:bdr w:val="none" w:sz="0" w:space="0" w:color="auto" w:frame="1"/>
                <w:lang w:val="kk-KZ"/>
              </w:rPr>
              <w:t xml:space="preserve">8-1-бап. </w:t>
            </w:r>
            <w:r>
              <w:rPr>
                <w:b/>
                <w:noProof/>
                <w:spacing w:val="2"/>
                <w:bdr w:val="none" w:sz="0" w:space="0" w:color="auto" w:frame="1"/>
                <w:lang w:val="kk-KZ"/>
              </w:rPr>
              <w:t>Тұлғалар</w:t>
            </w:r>
            <w:r w:rsidRPr="0041090A">
              <w:rPr>
                <w:b/>
                <w:noProof/>
                <w:spacing w:val="2"/>
                <w:bdr w:val="none" w:sz="0" w:space="0" w:color="auto" w:frame="1"/>
                <w:lang w:val="kk-KZ"/>
              </w:rPr>
              <w:t xml:space="preserve"> тобының құқықтарын, бостандықтары мен заңды мүдделерін сот</w:t>
            </w:r>
            <w:r>
              <w:rPr>
                <w:b/>
                <w:noProof/>
                <w:spacing w:val="2"/>
                <w:bdr w:val="none" w:sz="0" w:space="0" w:color="auto" w:frame="1"/>
                <w:lang w:val="kk-KZ"/>
              </w:rPr>
              <w:t>тың</w:t>
            </w:r>
            <w:r w:rsidRPr="0041090A">
              <w:rPr>
                <w:b/>
                <w:noProof/>
                <w:spacing w:val="2"/>
                <w:bdr w:val="none" w:sz="0" w:space="0" w:color="auto" w:frame="1"/>
                <w:lang w:val="kk-KZ"/>
              </w:rPr>
              <w:t xml:space="preserve"> қорғау</w:t>
            </w:r>
            <w:r>
              <w:rPr>
                <w:b/>
                <w:noProof/>
                <w:spacing w:val="2"/>
                <w:bdr w:val="none" w:sz="0" w:space="0" w:color="auto" w:frame="1"/>
                <w:lang w:val="kk-KZ"/>
              </w:rPr>
              <w:t>ы</w:t>
            </w:r>
          </w:p>
          <w:p w14:paraId="6266C38A" w14:textId="08080153" w:rsidR="00155122" w:rsidRPr="0041090A" w:rsidRDefault="00155122" w:rsidP="00155122">
            <w:pPr>
              <w:pStyle w:val="ac"/>
              <w:spacing w:before="0" w:beforeAutospacing="0" w:after="0" w:afterAutospacing="0"/>
              <w:ind w:firstLine="299"/>
              <w:jc w:val="both"/>
              <w:rPr>
                <w:b/>
                <w:noProof/>
                <w:spacing w:val="2"/>
                <w:bdr w:val="none" w:sz="0" w:space="0" w:color="auto" w:frame="1"/>
                <w:lang w:val="kk-KZ"/>
              </w:rPr>
            </w:pPr>
            <w:r w:rsidRPr="0041090A">
              <w:rPr>
                <w:b/>
                <w:noProof/>
                <w:spacing w:val="2"/>
                <w:bdr w:val="none" w:sz="0" w:space="0" w:color="auto" w:frame="1"/>
                <w:lang w:val="kk-KZ"/>
              </w:rPr>
              <w:t xml:space="preserve">1. </w:t>
            </w:r>
            <w:r w:rsidR="009B706F">
              <w:rPr>
                <w:b/>
                <w:noProof/>
                <w:spacing w:val="2"/>
                <w:bdr w:val="none" w:sz="0" w:space="0" w:color="auto" w:frame="1"/>
                <w:lang w:val="kk-KZ"/>
              </w:rPr>
              <w:t>Т</w:t>
            </w:r>
            <w:r>
              <w:rPr>
                <w:b/>
                <w:noProof/>
                <w:spacing w:val="2"/>
                <w:bdr w:val="none" w:sz="0" w:space="0" w:color="auto" w:frame="1"/>
                <w:lang w:val="kk-KZ"/>
              </w:rPr>
              <w:t>ұлғалар</w:t>
            </w:r>
            <w:r w:rsidRPr="0041090A">
              <w:rPr>
                <w:b/>
                <w:noProof/>
                <w:spacing w:val="2"/>
                <w:bdr w:val="none" w:sz="0" w:space="0" w:color="auto" w:frame="1"/>
                <w:lang w:val="kk-KZ"/>
              </w:rPr>
              <w:t xml:space="preserve"> тобына кіретін</w:t>
            </w:r>
            <w:r w:rsidR="009B706F">
              <w:rPr>
                <w:b/>
                <w:noProof/>
                <w:spacing w:val="2"/>
                <w:bdr w:val="none" w:sz="0" w:space="0" w:color="auto" w:frame="1"/>
                <w:lang w:val="kk-KZ"/>
              </w:rPr>
              <w:t>,</w:t>
            </w:r>
            <w:r w:rsidRPr="0041090A">
              <w:rPr>
                <w:b/>
                <w:noProof/>
                <w:spacing w:val="2"/>
                <w:bdr w:val="none" w:sz="0" w:space="0" w:color="auto" w:frame="1"/>
                <w:lang w:val="kk-KZ"/>
              </w:rPr>
              <w:t xml:space="preserve"> </w:t>
            </w:r>
            <w:r w:rsidR="009B706F">
              <w:rPr>
                <w:b/>
                <w:noProof/>
                <w:spacing w:val="2"/>
                <w:bdr w:val="none" w:sz="0" w:space="0" w:color="auto" w:frame="1"/>
                <w:lang w:val="kk-KZ"/>
              </w:rPr>
              <w:t>қ</w:t>
            </w:r>
            <w:r w:rsidR="009B706F" w:rsidRPr="0041090A">
              <w:rPr>
                <w:b/>
                <w:noProof/>
                <w:spacing w:val="2"/>
                <w:bdr w:val="none" w:sz="0" w:space="0" w:color="auto" w:frame="1"/>
                <w:lang w:val="kk-KZ"/>
              </w:rPr>
              <w:t xml:space="preserve">ұқықтары бұзылған </w:t>
            </w:r>
            <w:r w:rsidRPr="0041090A">
              <w:rPr>
                <w:b/>
                <w:noProof/>
                <w:spacing w:val="2"/>
                <w:bdr w:val="none" w:sz="0" w:space="0" w:color="auto" w:frame="1"/>
                <w:lang w:val="kk-KZ"/>
              </w:rPr>
              <w:t>жеке және заңды тұлғалар, егер заң</w:t>
            </w:r>
            <w:r w:rsidR="009B706F">
              <w:rPr>
                <w:b/>
                <w:noProof/>
                <w:spacing w:val="2"/>
                <w:bdr w:val="none" w:sz="0" w:space="0" w:color="auto" w:frame="1"/>
                <w:lang w:val="kk-KZ"/>
              </w:rPr>
              <w:t>намалық</w:t>
            </w:r>
            <w:r w:rsidRPr="0041090A">
              <w:rPr>
                <w:b/>
                <w:noProof/>
                <w:spacing w:val="2"/>
                <w:bdr w:val="none" w:sz="0" w:space="0" w:color="auto" w:frame="1"/>
                <w:lang w:val="kk-KZ"/>
              </w:rPr>
              <w:t xml:space="preserve"> актілерде немесе шартта өзгеше көзделмесе, </w:t>
            </w:r>
            <w:r>
              <w:rPr>
                <w:b/>
                <w:noProof/>
                <w:spacing w:val="2"/>
                <w:bdr w:val="none" w:sz="0" w:space="0" w:color="auto" w:frame="1"/>
                <w:lang w:val="kk-KZ"/>
              </w:rPr>
              <w:t>тұлғалар</w:t>
            </w:r>
            <w:r w:rsidRPr="0041090A">
              <w:rPr>
                <w:b/>
                <w:noProof/>
                <w:spacing w:val="2"/>
                <w:bdr w:val="none" w:sz="0" w:space="0" w:color="auto" w:frame="1"/>
                <w:lang w:val="kk-KZ"/>
              </w:rPr>
              <w:t xml:space="preserve"> тобына келтірілген залалды толық өтеу</w:t>
            </w:r>
            <w:r w:rsidR="009B706F">
              <w:rPr>
                <w:b/>
                <w:noProof/>
                <w:spacing w:val="2"/>
                <w:bdr w:val="none" w:sz="0" w:space="0" w:color="auto" w:frame="1"/>
                <w:lang w:val="kk-KZ"/>
              </w:rPr>
              <w:t>ді</w:t>
            </w:r>
            <w:r w:rsidRPr="0041090A">
              <w:rPr>
                <w:b/>
                <w:noProof/>
                <w:spacing w:val="2"/>
                <w:bdr w:val="none" w:sz="0" w:space="0" w:color="auto" w:frame="1"/>
                <w:lang w:val="kk-KZ"/>
              </w:rPr>
              <w:t xml:space="preserve"> талап ете алады.</w:t>
            </w:r>
          </w:p>
          <w:p w14:paraId="15135D57" w14:textId="77777777"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2. Жеке және заңды тұлғалар мынадай шарттардың жиынтығы болған кезде тұлғалар тобының құқықтары мен заңды мүдделерін қорғау үшін сотқа жүгінуге құқылы:</w:t>
            </w:r>
          </w:p>
          <w:p w14:paraId="22F0960B" w14:textId="3A7258B1"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1) тұлғалар тобына қатысты ортақ жауапкер бар;</w:t>
            </w:r>
          </w:p>
          <w:p w14:paraId="02B8E9C2" w14:textId="1C6035CD"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 xml:space="preserve">2) тұлғалар тобының ортақ не біртекті құқықтары мен заңды </w:t>
            </w:r>
            <w:r w:rsidRPr="0041090A">
              <w:rPr>
                <w:b/>
                <w:noProof/>
                <w:spacing w:val="2"/>
                <w:bdr w:val="none" w:sz="0" w:space="0" w:color="auto" w:frame="1"/>
                <w:lang w:val="kk-KZ"/>
              </w:rPr>
              <w:lastRenderedPageBreak/>
              <w:t>мүдделері даудың нысанасы болып табылады;</w:t>
            </w:r>
            <w:r>
              <w:rPr>
                <w:b/>
                <w:noProof/>
                <w:spacing w:val="2"/>
                <w:bdr w:val="none" w:sz="0" w:space="0" w:color="auto" w:frame="1"/>
                <w:lang w:val="kk-KZ"/>
              </w:rPr>
              <w:t xml:space="preserve"> </w:t>
            </w:r>
          </w:p>
          <w:p w14:paraId="0AEC6F14" w14:textId="271A4DB4"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3) тұлғалар тобының құқықтары мен жауапкердің міндеттерінің негізіне ұқсас нақты мән-жайлар жатады;</w:t>
            </w:r>
            <w:r>
              <w:rPr>
                <w:b/>
                <w:noProof/>
                <w:spacing w:val="2"/>
                <w:bdr w:val="none" w:sz="0" w:space="0" w:color="auto" w:frame="1"/>
                <w:lang w:val="kk-KZ"/>
              </w:rPr>
              <w:t xml:space="preserve"> </w:t>
            </w:r>
          </w:p>
          <w:p w14:paraId="2E4E7BEB" w14:textId="77777777"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4) тұлғалар тобының өз құқықтарын қорғаудың бірдей тәсілін пайдалануы.</w:t>
            </w:r>
            <w:r>
              <w:rPr>
                <w:b/>
                <w:noProof/>
                <w:spacing w:val="2"/>
                <w:bdr w:val="none" w:sz="0" w:space="0" w:color="auto" w:frame="1"/>
                <w:lang w:val="kk-KZ"/>
              </w:rPr>
              <w:t xml:space="preserve"> </w:t>
            </w:r>
          </w:p>
          <w:p w14:paraId="2ADC4A4A" w14:textId="018A7A3B"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Осы бөлі</w:t>
            </w:r>
            <w:r>
              <w:rPr>
                <w:b/>
                <w:noProof/>
                <w:spacing w:val="2"/>
                <w:bdr w:val="none" w:sz="0" w:space="0" w:color="auto" w:frame="1"/>
                <w:lang w:val="kk-KZ"/>
              </w:rPr>
              <w:t>кт</w:t>
            </w:r>
            <w:r w:rsidRPr="0041090A">
              <w:rPr>
                <w:b/>
                <w:noProof/>
                <w:spacing w:val="2"/>
                <w:bdr w:val="none" w:sz="0" w:space="0" w:color="auto" w:frame="1"/>
                <w:lang w:val="kk-KZ"/>
              </w:rPr>
              <w:t xml:space="preserve">е көрсетілген </w:t>
            </w:r>
            <w:r>
              <w:rPr>
                <w:b/>
                <w:noProof/>
                <w:spacing w:val="2"/>
                <w:bdr w:val="none" w:sz="0" w:space="0" w:color="auto" w:frame="1"/>
                <w:lang w:val="kk-KZ"/>
              </w:rPr>
              <w:t>өлшемшарттарға</w:t>
            </w:r>
            <w:r w:rsidRPr="0041090A">
              <w:rPr>
                <w:b/>
                <w:noProof/>
                <w:spacing w:val="2"/>
                <w:bdr w:val="none" w:sz="0" w:space="0" w:color="auto" w:frame="1"/>
                <w:lang w:val="kk-KZ"/>
              </w:rPr>
              <w:t xml:space="preserve"> сәйкес келетін және тұлғалар тобының құқықтары мен заңды мүдделерін қорғау үшін талап-арызға қосылу туралы жазбаша нысанда мәлімдеген немесе </w:t>
            </w:r>
            <w:r w:rsidR="00D915E7" w:rsidRPr="0041090A">
              <w:rPr>
                <w:b/>
                <w:noProof/>
                <w:spacing w:val="2"/>
                <w:bdr w:val="none" w:sz="0" w:space="0" w:color="auto" w:frame="1"/>
                <w:lang w:val="kk-KZ"/>
              </w:rPr>
              <w:t xml:space="preserve">сотқа </w:t>
            </w:r>
            <w:r w:rsidRPr="0041090A">
              <w:rPr>
                <w:b/>
                <w:noProof/>
                <w:spacing w:val="2"/>
                <w:bdr w:val="none" w:sz="0" w:space="0" w:color="auto" w:frame="1"/>
                <w:lang w:val="kk-KZ"/>
              </w:rPr>
              <w:t>тиісті арызбен жүгінген жеке және заңды тұлғалар тұлғалар тобының мүшелері болып табылады.</w:t>
            </w:r>
            <w:r>
              <w:rPr>
                <w:b/>
                <w:noProof/>
                <w:spacing w:val="2"/>
                <w:bdr w:val="none" w:sz="0" w:space="0" w:color="auto" w:frame="1"/>
                <w:lang w:val="kk-KZ"/>
              </w:rPr>
              <w:t xml:space="preserve">  </w:t>
            </w:r>
          </w:p>
          <w:p w14:paraId="15960358" w14:textId="57856313"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Осы бөлі</w:t>
            </w:r>
            <w:r>
              <w:rPr>
                <w:b/>
                <w:noProof/>
                <w:spacing w:val="2"/>
                <w:bdr w:val="none" w:sz="0" w:space="0" w:color="auto" w:frame="1"/>
                <w:lang w:val="kk-KZ"/>
              </w:rPr>
              <w:t>кт</w:t>
            </w:r>
            <w:r w:rsidRPr="0041090A">
              <w:rPr>
                <w:b/>
                <w:noProof/>
                <w:spacing w:val="2"/>
                <w:bdr w:val="none" w:sz="0" w:space="0" w:color="auto" w:frame="1"/>
                <w:lang w:val="kk-KZ"/>
              </w:rPr>
              <w:t xml:space="preserve">е көрсетілген </w:t>
            </w:r>
            <w:r>
              <w:rPr>
                <w:b/>
                <w:noProof/>
                <w:spacing w:val="2"/>
                <w:bdr w:val="none" w:sz="0" w:space="0" w:color="auto" w:frame="1"/>
                <w:lang w:val="kk-KZ"/>
              </w:rPr>
              <w:t>өлшемшарттарға</w:t>
            </w:r>
            <w:r w:rsidRPr="0041090A">
              <w:rPr>
                <w:b/>
                <w:noProof/>
                <w:spacing w:val="2"/>
                <w:bdr w:val="none" w:sz="0" w:space="0" w:color="auto" w:frame="1"/>
                <w:lang w:val="kk-KZ"/>
              </w:rPr>
              <w:t xml:space="preserve"> сәйкес келетін және тұлғалар тобының құқықтары мен заңды мүдделерін қорғау үшін талапқа қосылмаған, бірақ сотқа тиісті </w:t>
            </w:r>
            <w:r w:rsidR="00D915E7">
              <w:rPr>
                <w:b/>
                <w:noProof/>
                <w:spacing w:val="2"/>
                <w:bdr w:val="none" w:sz="0" w:space="0" w:color="auto" w:frame="1"/>
                <w:lang w:val="kk-KZ"/>
              </w:rPr>
              <w:t>арызб</w:t>
            </w:r>
            <w:r w:rsidRPr="0041090A">
              <w:rPr>
                <w:b/>
                <w:noProof/>
                <w:spacing w:val="2"/>
                <w:bdr w:val="none" w:sz="0" w:space="0" w:color="auto" w:frame="1"/>
                <w:lang w:val="kk-KZ"/>
              </w:rPr>
              <w:t>ен жүгінуге құқығы бар жеке және заңды тұлғалар тұлғалар тобының әлеуетті мүшелері болып табылады.</w:t>
            </w:r>
            <w:r>
              <w:rPr>
                <w:b/>
                <w:noProof/>
                <w:spacing w:val="2"/>
                <w:bdr w:val="none" w:sz="0" w:space="0" w:color="auto" w:frame="1"/>
                <w:lang w:val="kk-KZ"/>
              </w:rPr>
              <w:t xml:space="preserve">  </w:t>
            </w:r>
          </w:p>
          <w:p w14:paraId="337896A2" w14:textId="29E46E42"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3. Тұлғалар тобына өтеуге жататын залал тұлғалар тобының, оның ішінде әлеует</w:t>
            </w:r>
            <w:r w:rsidR="00D915E7">
              <w:rPr>
                <w:b/>
                <w:noProof/>
                <w:spacing w:val="2"/>
                <w:bdr w:val="none" w:sz="0" w:space="0" w:color="auto" w:frame="1"/>
                <w:lang w:val="kk-KZ"/>
              </w:rPr>
              <w:t>т</w:t>
            </w:r>
            <w:r w:rsidRPr="0041090A">
              <w:rPr>
                <w:b/>
                <w:noProof/>
                <w:spacing w:val="2"/>
                <w:bdr w:val="none" w:sz="0" w:space="0" w:color="auto" w:frame="1"/>
                <w:lang w:val="kk-KZ"/>
              </w:rPr>
              <w:t xml:space="preserve">і </w:t>
            </w:r>
            <w:r w:rsidR="00D915E7" w:rsidRPr="0041090A">
              <w:rPr>
                <w:b/>
                <w:noProof/>
                <w:spacing w:val="2"/>
                <w:bdr w:val="none" w:sz="0" w:space="0" w:color="auto" w:frame="1"/>
                <w:lang w:val="kk-KZ"/>
              </w:rPr>
              <w:t xml:space="preserve">барлық мүшелерінің </w:t>
            </w:r>
            <w:r w:rsidRPr="0041090A">
              <w:rPr>
                <w:b/>
                <w:noProof/>
                <w:spacing w:val="2"/>
                <w:bdr w:val="none" w:sz="0" w:space="0" w:color="auto" w:frame="1"/>
                <w:lang w:val="kk-KZ"/>
              </w:rPr>
              <w:t>мүліктік мүдделерін қорғау мақсатында нақты залал мөлшерінен асып кетуі мүмкін.</w:t>
            </w:r>
          </w:p>
          <w:p w14:paraId="0AAA04BA" w14:textId="1EF08CCF"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 xml:space="preserve">4. Тұлғалар тобының әлеуетті мүшелеріне келтірілген залалдың мөлшері </w:t>
            </w:r>
            <w:r>
              <w:rPr>
                <w:b/>
                <w:noProof/>
                <w:spacing w:val="2"/>
                <w:bdr w:val="none" w:sz="0" w:space="0" w:color="auto" w:frame="1"/>
                <w:lang w:val="kk-KZ"/>
              </w:rPr>
              <w:t>тұлғал</w:t>
            </w:r>
            <w:r w:rsidRPr="0041090A">
              <w:rPr>
                <w:b/>
                <w:noProof/>
                <w:spacing w:val="2"/>
                <w:bdr w:val="none" w:sz="0" w:space="0" w:color="auto" w:frame="1"/>
                <w:lang w:val="kk-KZ"/>
              </w:rPr>
              <w:t>ар тобының мүшелеріне келтірілген залалдың дәлелденген мөлшері және топтың әлеуетті мүшелерінің саны ескеріле отырып айқындалады.</w:t>
            </w:r>
            <w:r>
              <w:rPr>
                <w:b/>
                <w:noProof/>
                <w:spacing w:val="2"/>
                <w:bdr w:val="none" w:sz="0" w:space="0" w:color="auto" w:frame="1"/>
                <w:lang w:val="kk-KZ"/>
              </w:rPr>
              <w:t xml:space="preserve"> </w:t>
            </w:r>
          </w:p>
          <w:p w14:paraId="6191ABCA" w14:textId="29A96C02" w:rsidR="00155122" w:rsidRPr="0041090A"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lastRenderedPageBreak/>
              <w:t xml:space="preserve">5. Егер </w:t>
            </w:r>
            <w:r w:rsidR="00D915E7" w:rsidRPr="0041090A">
              <w:rPr>
                <w:b/>
                <w:noProof/>
                <w:spacing w:val="2"/>
                <w:bdr w:val="none" w:sz="0" w:space="0" w:color="auto" w:frame="1"/>
                <w:lang w:val="kk-KZ"/>
              </w:rPr>
              <w:t xml:space="preserve">сотқа жүгінген күнге </w:t>
            </w:r>
            <w:r w:rsidRPr="0041090A">
              <w:rPr>
                <w:b/>
                <w:noProof/>
                <w:spacing w:val="2"/>
                <w:bdr w:val="none" w:sz="0" w:space="0" w:color="auto" w:frame="1"/>
                <w:lang w:val="kk-KZ"/>
              </w:rPr>
              <w:t xml:space="preserve">осы тұлғалар тобының құқықтары мен заңды мүдделерін қорғау туралы талапқа кемінде отыз </w:t>
            </w:r>
            <w:r>
              <w:rPr>
                <w:b/>
                <w:noProof/>
                <w:spacing w:val="2"/>
                <w:bdr w:val="none" w:sz="0" w:space="0" w:color="auto" w:frame="1"/>
                <w:lang w:val="kk-KZ"/>
              </w:rPr>
              <w:t>тұлға</w:t>
            </w:r>
            <w:r w:rsidRPr="0041090A">
              <w:rPr>
                <w:b/>
                <w:noProof/>
                <w:spacing w:val="2"/>
                <w:bdr w:val="none" w:sz="0" w:space="0" w:color="auto" w:frame="1"/>
                <w:lang w:val="kk-KZ"/>
              </w:rPr>
              <w:t xml:space="preserve"> қосылған жағдайда, тұлғалар тобының құқықтары мен заңды мүдделерін қорғау туралы істі қарауға жол беріледі.</w:t>
            </w:r>
            <w:r>
              <w:rPr>
                <w:b/>
                <w:noProof/>
                <w:spacing w:val="2"/>
                <w:bdr w:val="none" w:sz="0" w:space="0" w:color="auto" w:frame="1"/>
                <w:lang w:val="kk-KZ"/>
              </w:rPr>
              <w:t xml:space="preserve"> </w:t>
            </w:r>
          </w:p>
          <w:p w14:paraId="2A713317" w14:textId="46FD3BE9"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41090A">
              <w:rPr>
                <w:b/>
                <w:noProof/>
                <w:spacing w:val="2"/>
                <w:bdr w:val="none" w:sz="0" w:space="0" w:color="auto" w:frame="1"/>
                <w:lang w:val="kk-KZ"/>
              </w:rPr>
              <w:t xml:space="preserve">6. </w:t>
            </w:r>
            <w:r>
              <w:rPr>
                <w:b/>
                <w:noProof/>
                <w:spacing w:val="2"/>
                <w:bdr w:val="none" w:sz="0" w:space="0" w:color="auto" w:frame="1"/>
                <w:lang w:val="kk-KZ"/>
              </w:rPr>
              <w:t>Т</w:t>
            </w:r>
            <w:r w:rsidRPr="0041090A">
              <w:rPr>
                <w:b/>
                <w:noProof/>
                <w:spacing w:val="2"/>
                <w:bdr w:val="none" w:sz="0" w:space="0" w:color="auto" w:frame="1"/>
                <w:lang w:val="kk-KZ"/>
              </w:rPr>
              <w:t>ұлғалар тобы мүшесін</w:t>
            </w:r>
            <w:r w:rsidR="00D915E7">
              <w:rPr>
                <w:b/>
                <w:noProof/>
                <w:spacing w:val="2"/>
                <w:bdr w:val="none" w:sz="0" w:space="0" w:color="auto" w:frame="1"/>
                <w:lang w:val="kk-KZ"/>
              </w:rPr>
              <w:t>ің</w:t>
            </w:r>
            <w:r w:rsidRPr="0041090A">
              <w:rPr>
                <w:b/>
                <w:noProof/>
                <w:spacing w:val="2"/>
                <w:bdr w:val="none" w:sz="0" w:space="0" w:color="auto" w:frame="1"/>
                <w:lang w:val="kk-KZ"/>
              </w:rPr>
              <w:t xml:space="preserve"> осы </w:t>
            </w:r>
            <w:r>
              <w:rPr>
                <w:b/>
                <w:noProof/>
                <w:spacing w:val="2"/>
                <w:bdr w:val="none" w:sz="0" w:space="0" w:color="auto" w:frame="1"/>
                <w:lang w:val="kk-KZ"/>
              </w:rPr>
              <w:t>тұлғал</w:t>
            </w:r>
            <w:r w:rsidRPr="0041090A">
              <w:rPr>
                <w:b/>
                <w:noProof/>
                <w:spacing w:val="2"/>
                <w:bdr w:val="none" w:sz="0" w:space="0" w:color="auto" w:frame="1"/>
                <w:lang w:val="kk-KZ"/>
              </w:rPr>
              <w:t xml:space="preserve">ар тобының құқықтары мен заңды мүдделерін қорғау туралы талапқа </w:t>
            </w:r>
            <w:r w:rsidR="00E0649D" w:rsidRPr="00E0649D">
              <w:rPr>
                <w:b/>
                <w:noProof/>
                <w:spacing w:val="2"/>
                <w:bdr w:val="none" w:sz="0" w:space="0" w:color="auto" w:frame="1"/>
                <w:lang w:val="kk-KZ"/>
              </w:rPr>
              <w:t xml:space="preserve">осы Кодекстің 49-1-бабының бірінші бөлігінде көрсетілген </w:t>
            </w:r>
            <w:r w:rsidRPr="0041090A">
              <w:rPr>
                <w:b/>
                <w:noProof/>
                <w:spacing w:val="2"/>
                <w:bdr w:val="none" w:sz="0" w:space="0" w:color="auto" w:frame="1"/>
                <w:lang w:val="kk-KZ"/>
              </w:rPr>
              <w:t xml:space="preserve">тұлғаға тұлғалар тобының құқықтары мен заңды мүдделерін қорғау туралы талапқа қосылу туралы </w:t>
            </w:r>
            <w:r w:rsidR="00D915E7">
              <w:rPr>
                <w:b/>
                <w:noProof/>
                <w:spacing w:val="2"/>
                <w:bdr w:val="none" w:sz="0" w:space="0" w:color="auto" w:frame="1"/>
                <w:lang w:val="kk-KZ"/>
              </w:rPr>
              <w:t>арызды</w:t>
            </w:r>
            <w:r w:rsidRPr="0041090A">
              <w:rPr>
                <w:b/>
                <w:noProof/>
                <w:spacing w:val="2"/>
                <w:bdr w:val="none" w:sz="0" w:space="0" w:color="auto" w:frame="1"/>
                <w:lang w:val="kk-KZ"/>
              </w:rPr>
              <w:t xml:space="preserve"> жазбаша нысанда не егер тұлғалар тобының мүшесі </w:t>
            </w:r>
            <w:r w:rsidR="00D915E7" w:rsidRPr="0041090A">
              <w:rPr>
                <w:b/>
                <w:noProof/>
                <w:spacing w:val="2"/>
                <w:bdr w:val="none" w:sz="0" w:space="0" w:color="auto" w:frame="1"/>
                <w:lang w:val="kk-KZ"/>
              </w:rPr>
              <w:t xml:space="preserve">тұлғалар тобының құқықтары мен заңды мүдделерін қорғауға </w:t>
            </w:r>
            <w:r w:rsidRPr="0041090A">
              <w:rPr>
                <w:b/>
                <w:noProof/>
                <w:spacing w:val="2"/>
                <w:bdr w:val="none" w:sz="0" w:space="0" w:color="auto" w:frame="1"/>
                <w:lang w:val="kk-KZ"/>
              </w:rPr>
              <w:t xml:space="preserve">талап </w:t>
            </w:r>
            <w:r w:rsidR="00D915E7">
              <w:rPr>
                <w:b/>
                <w:noProof/>
                <w:spacing w:val="2"/>
                <w:bdr w:val="none" w:sz="0" w:space="0" w:color="auto" w:frame="1"/>
                <w:lang w:val="kk-KZ"/>
              </w:rPr>
              <w:t>арыз</w:t>
            </w:r>
            <w:r w:rsidRPr="0041090A">
              <w:rPr>
                <w:b/>
                <w:noProof/>
                <w:spacing w:val="2"/>
                <w:bdr w:val="none" w:sz="0" w:space="0" w:color="auto" w:frame="1"/>
                <w:lang w:val="kk-KZ"/>
              </w:rPr>
              <w:t xml:space="preserve"> </w:t>
            </w:r>
            <w:r w:rsidR="00330B65" w:rsidRPr="0041090A">
              <w:rPr>
                <w:b/>
                <w:noProof/>
                <w:spacing w:val="2"/>
                <w:bdr w:val="none" w:sz="0" w:space="0" w:color="auto" w:frame="1"/>
                <w:lang w:val="kk-KZ"/>
              </w:rPr>
              <w:t xml:space="preserve">сот ісін жүргізуге </w:t>
            </w:r>
            <w:r w:rsidRPr="0041090A">
              <w:rPr>
                <w:b/>
                <w:noProof/>
                <w:spacing w:val="2"/>
                <w:bdr w:val="none" w:sz="0" w:space="0" w:color="auto" w:frame="1"/>
                <w:lang w:val="kk-KZ"/>
              </w:rPr>
              <w:t xml:space="preserve">қабылданғаннан кейін талапқа қосылса, тікелей сотқа беру арқылы жүзеге асырылады </w:t>
            </w:r>
          </w:p>
          <w:p w14:paraId="6FE6AE0B" w14:textId="1080C2BF"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Топтық талап</w:t>
            </w:r>
            <w:r w:rsidR="00330B65">
              <w:rPr>
                <w:b/>
                <w:noProof/>
                <w:spacing w:val="2"/>
                <w:bdr w:val="none" w:sz="0" w:space="0" w:color="auto" w:frame="1"/>
                <w:lang w:val="kk-KZ"/>
              </w:rPr>
              <w:t xml:space="preserve"> арызға</w:t>
            </w:r>
            <w:r w:rsidRPr="00862AA4">
              <w:rPr>
                <w:b/>
                <w:noProof/>
                <w:spacing w:val="2"/>
                <w:bdr w:val="none" w:sz="0" w:space="0" w:color="auto" w:frame="1"/>
                <w:lang w:val="kk-KZ"/>
              </w:rPr>
              <w:t xml:space="preserve"> қосылмаған адамның сол мәселе </w:t>
            </w:r>
            <w:r w:rsidR="00330B65">
              <w:rPr>
                <w:b/>
                <w:noProof/>
                <w:spacing w:val="2"/>
                <w:bdr w:val="none" w:sz="0" w:space="0" w:color="auto" w:frame="1"/>
                <w:lang w:val="kk-KZ"/>
              </w:rPr>
              <w:t xml:space="preserve">туралы және сол негіздер </w:t>
            </w:r>
            <w:r w:rsidRPr="00862AA4">
              <w:rPr>
                <w:b/>
                <w:noProof/>
                <w:spacing w:val="2"/>
                <w:bdr w:val="none" w:sz="0" w:space="0" w:color="auto" w:frame="1"/>
                <w:lang w:val="kk-KZ"/>
              </w:rPr>
              <w:t xml:space="preserve">бойынша жеке талап </w:t>
            </w:r>
            <w:r w:rsidR="00330B65">
              <w:rPr>
                <w:b/>
                <w:noProof/>
                <w:spacing w:val="2"/>
                <w:bdr w:val="none" w:sz="0" w:space="0" w:color="auto" w:frame="1"/>
                <w:lang w:val="kk-KZ"/>
              </w:rPr>
              <w:t>арыз беруге құқығынан айырылмайды</w:t>
            </w:r>
            <w:r w:rsidRPr="00862AA4">
              <w:rPr>
                <w:b/>
                <w:noProof/>
                <w:spacing w:val="2"/>
                <w:bdr w:val="none" w:sz="0" w:space="0" w:color="auto" w:frame="1"/>
                <w:lang w:val="kk-KZ"/>
              </w:rPr>
              <w:t>.</w:t>
            </w:r>
          </w:p>
          <w:p w14:paraId="191252F4" w14:textId="3C07C12F" w:rsidR="00A54B9D" w:rsidRPr="00F71613" w:rsidRDefault="00A54B9D" w:rsidP="00155122">
            <w:pPr>
              <w:pStyle w:val="ac"/>
              <w:spacing w:before="0" w:beforeAutospacing="0" w:after="0" w:afterAutospacing="0"/>
              <w:ind w:firstLine="301"/>
              <w:jc w:val="both"/>
              <w:rPr>
                <w:b/>
                <w:noProof/>
                <w:spacing w:val="2"/>
                <w:bdr w:val="none" w:sz="0" w:space="0" w:color="auto" w:frame="1"/>
                <w:lang w:val="kk-KZ"/>
              </w:rPr>
            </w:pPr>
            <w:bookmarkStart w:id="83" w:name="_Hlk183596385"/>
            <w:r w:rsidRPr="00F71613">
              <w:rPr>
                <w:b/>
                <w:noProof/>
                <w:spacing w:val="2"/>
                <w:bdr w:val="none" w:sz="0" w:space="0" w:color="auto" w:frame="1"/>
                <w:lang w:val="kk-KZ"/>
              </w:rPr>
              <w:t>7. То</w:t>
            </w:r>
            <w:r w:rsidR="00330B65">
              <w:rPr>
                <w:b/>
                <w:noProof/>
                <w:spacing w:val="2"/>
                <w:bdr w:val="none" w:sz="0" w:space="0" w:color="auto" w:frame="1"/>
                <w:lang w:val="kk-KZ"/>
              </w:rPr>
              <w:t>п</w:t>
            </w:r>
            <w:r w:rsidRPr="00F71613">
              <w:rPr>
                <w:b/>
                <w:noProof/>
                <w:spacing w:val="2"/>
                <w:bdr w:val="none" w:sz="0" w:space="0" w:color="auto" w:frame="1"/>
                <w:lang w:val="kk-KZ"/>
              </w:rPr>
              <w:t xml:space="preserve">тық талапқа қосылмаған адам сол </w:t>
            </w:r>
            <w:r w:rsidR="002C4B29" w:rsidRPr="00F71613">
              <w:rPr>
                <w:b/>
                <w:noProof/>
                <w:spacing w:val="2"/>
                <w:bdr w:val="none" w:sz="0" w:space="0" w:color="auto" w:frame="1"/>
                <w:lang w:val="kk-KZ"/>
              </w:rPr>
              <w:t>мәселе</w:t>
            </w:r>
            <w:r w:rsidRPr="00F71613">
              <w:rPr>
                <w:b/>
                <w:noProof/>
                <w:spacing w:val="2"/>
                <w:bdr w:val="none" w:sz="0" w:space="0" w:color="auto" w:frame="1"/>
                <w:lang w:val="kk-KZ"/>
              </w:rPr>
              <w:t xml:space="preserve"> туралы және сол негіздер бойынша жеке талап қою құқығынан айырылмайды.</w:t>
            </w:r>
          </w:p>
          <w:p w14:paraId="063F105C" w14:textId="5521E7A0" w:rsidR="00A54B9D" w:rsidRPr="00F71613" w:rsidRDefault="00A54B9D" w:rsidP="00155122">
            <w:pPr>
              <w:pStyle w:val="ac"/>
              <w:spacing w:before="0" w:beforeAutospacing="0" w:after="0" w:afterAutospacing="0"/>
              <w:ind w:firstLine="301"/>
              <w:jc w:val="both"/>
              <w:rPr>
                <w:b/>
                <w:noProof/>
                <w:spacing w:val="2"/>
                <w:bdr w:val="none" w:sz="0" w:space="0" w:color="auto" w:frame="1"/>
                <w:lang w:val="kk-KZ"/>
              </w:rPr>
            </w:pPr>
            <w:r w:rsidRPr="00F71613">
              <w:rPr>
                <w:b/>
                <w:noProof/>
                <w:spacing w:val="2"/>
                <w:bdr w:val="none" w:sz="0" w:space="0" w:color="auto" w:frame="1"/>
                <w:lang w:val="kk-KZ"/>
              </w:rPr>
              <w:t xml:space="preserve">Мұндай талап арыз </w:t>
            </w:r>
            <w:r w:rsidR="00777BB9" w:rsidRPr="00F71613">
              <w:rPr>
                <w:b/>
                <w:noProof/>
                <w:spacing w:val="2"/>
                <w:bdr w:val="none" w:sz="0" w:space="0" w:color="auto" w:frame="1"/>
                <w:lang w:val="kk-KZ"/>
              </w:rPr>
              <w:t>берілген жағдайда судья талапкерге оның топтық талап арызға қосылу құқығын түсіндіреді.</w:t>
            </w:r>
          </w:p>
          <w:p w14:paraId="64F23442" w14:textId="44C10E40" w:rsidR="00777BB9" w:rsidRPr="00862AA4" w:rsidRDefault="005F1516" w:rsidP="00155122">
            <w:pPr>
              <w:pStyle w:val="ac"/>
              <w:spacing w:before="0" w:beforeAutospacing="0" w:after="0" w:afterAutospacing="0"/>
              <w:ind w:firstLine="301"/>
              <w:jc w:val="both"/>
              <w:rPr>
                <w:b/>
                <w:noProof/>
                <w:spacing w:val="2"/>
                <w:bdr w:val="none" w:sz="0" w:space="0" w:color="auto" w:frame="1"/>
                <w:lang w:val="kk-KZ"/>
              </w:rPr>
            </w:pPr>
            <w:r w:rsidRPr="00F71613">
              <w:rPr>
                <w:b/>
                <w:noProof/>
                <w:spacing w:val="2"/>
                <w:bdr w:val="none" w:sz="0" w:space="0" w:color="auto" w:frame="1"/>
                <w:lang w:val="kk-KZ"/>
              </w:rPr>
              <w:lastRenderedPageBreak/>
              <w:t>Т</w:t>
            </w:r>
            <w:r w:rsidR="00330B65">
              <w:rPr>
                <w:b/>
                <w:noProof/>
                <w:spacing w:val="2"/>
                <w:bdr w:val="none" w:sz="0" w:space="0" w:color="auto" w:frame="1"/>
                <w:lang w:val="kk-KZ"/>
              </w:rPr>
              <w:t>ұлға т</w:t>
            </w:r>
            <w:r w:rsidRPr="00F71613">
              <w:rPr>
                <w:b/>
                <w:noProof/>
                <w:spacing w:val="2"/>
                <w:bdr w:val="none" w:sz="0" w:space="0" w:color="auto" w:frame="1"/>
                <w:lang w:val="kk-KZ"/>
              </w:rPr>
              <w:t>о</w:t>
            </w:r>
            <w:r w:rsidR="002C4B29" w:rsidRPr="00F71613">
              <w:rPr>
                <w:b/>
                <w:noProof/>
                <w:spacing w:val="2"/>
                <w:bdr w:val="none" w:sz="0" w:space="0" w:color="auto" w:frame="1"/>
                <w:lang w:val="kk-KZ"/>
              </w:rPr>
              <w:t>птық талапқа қосылған кезде судья жеке талап арызды қайтарады.</w:t>
            </w:r>
            <w:bookmarkEnd w:id="83"/>
          </w:p>
        </w:tc>
        <w:tc>
          <w:tcPr>
            <w:tcW w:w="1339" w:type="pct"/>
            <w:gridSpan w:val="5"/>
          </w:tcPr>
          <w:p w14:paraId="4688C217" w14:textId="452AB3AA"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 xml:space="preserve">2022 жылы Қазақстан Республикасында бәсекелестікті қорғау мен дамытудың 2022-2026 жылдарға арналған </w:t>
            </w:r>
            <w:r w:rsidR="00024B9A">
              <w:rPr>
                <w:noProof/>
                <w:color w:val="000000" w:themeColor="text1"/>
                <w:lang w:val="kk-KZ"/>
              </w:rPr>
              <w:t>т</w:t>
            </w:r>
            <w:r w:rsidRPr="007B0557">
              <w:rPr>
                <w:noProof/>
                <w:color w:val="000000" w:themeColor="text1"/>
                <w:lang w:val="kk-KZ"/>
              </w:rPr>
              <w:t>ұжырымдамасы бекітілді, оның негізгі мақсаты азаматтардың әл-ауқатын арттыру болып табылады.</w:t>
            </w:r>
          </w:p>
          <w:p w14:paraId="4EB5DC50"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Оны іске асыру үшін монополиялық тауар нарықтарында монополияға қарсы бақылауды күшейту және жетілдіру жөнінде шаралар қабылданды.</w:t>
            </w:r>
          </w:p>
          <w:p w14:paraId="0DD30212" w14:textId="0B029717"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Атап айтқанда, мұнай өнімдерін өндірушілер мен жеткізушілерге </w:t>
            </w:r>
            <w:r w:rsidRPr="007B0557">
              <w:rPr>
                <w:i/>
                <w:iCs/>
                <w:noProof/>
                <w:color w:val="000000" w:themeColor="text1"/>
                <w:sz w:val="22"/>
                <w:szCs w:val="22"/>
                <w:lang w:val="kk-KZ"/>
              </w:rPr>
              <w:t xml:space="preserve">(«Petrosun» ЖШС), оларды сақтау қызметтеріне («ТК ТЭК-Қазақстан» ЖШС), сұйытылған газға («СНПС-Ақтөбемұнайгаз» АҚ, «Қазақойл Ақтөбе» ЖШС, «сұйытылған мұнай газын сақтау </w:t>
            </w:r>
            <w:r w:rsidRPr="007B0557">
              <w:rPr>
                <w:i/>
                <w:iCs/>
                <w:noProof/>
                <w:color w:val="000000" w:themeColor="text1"/>
                <w:sz w:val="22"/>
                <w:szCs w:val="22"/>
                <w:lang w:val="kk-KZ"/>
              </w:rPr>
              <w:lastRenderedPageBreak/>
              <w:t>паркі» ЖШС)</w:t>
            </w:r>
            <w:r w:rsidRPr="007B0557">
              <w:rPr>
                <w:noProof/>
                <w:color w:val="000000" w:themeColor="text1"/>
                <w:lang w:val="kk-KZ"/>
              </w:rPr>
              <w:t xml:space="preserve">, Эйр Астана мен Яндекс </w:t>
            </w:r>
            <w:r w:rsidR="00024B9A" w:rsidRPr="007B0557">
              <w:rPr>
                <w:noProof/>
                <w:color w:val="000000" w:themeColor="text1"/>
                <w:lang w:val="kk-KZ"/>
              </w:rPr>
              <w:t>такси</w:t>
            </w:r>
            <w:r w:rsidR="00024B9A">
              <w:rPr>
                <w:noProof/>
                <w:color w:val="000000" w:themeColor="text1"/>
                <w:lang w:val="kk-KZ"/>
              </w:rPr>
              <w:t>ге</w:t>
            </w:r>
            <w:r w:rsidR="00024B9A" w:rsidRPr="007B0557">
              <w:rPr>
                <w:noProof/>
                <w:color w:val="000000" w:themeColor="text1"/>
                <w:lang w:val="kk-KZ"/>
              </w:rPr>
              <w:t xml:space="preserve"> </w:t>
            </w:r>
            <w:r w:rsidRPr="007B0557">
              <w:rPr>
                <w:noProof/>
                <w:color w:val="000000" w:themeColor="text1"/>
                <w:lang w:val="kk-KZ"/>
              </w:rPr>
              <w:t>қатысты терге</w:t>
            </w:r>
            <w:r w:rsidR="00024B9A">
              <w:rPr>
                <w:noProof/>
                <w:color w:val="000000" w:themeColor="text1"/>
                <w:lang w:val="kk-KZ"/>
              </w:rPr>
              <w:t>п-тексер</w:t>
            </w:r>
            <w:r w:rsidRPr="007B0557">
              <w:rPr>
                <w:noProof/>
                <w:color w:val="000000" w:themeColor="text1"/>
                <w:lang w:val="kk-KZ"/>
              </w:rPr>
              <w:t>улер аяқталды.</w:t>
            </w:r>
          </w:p>
          <w:p w14:paraId="471A72D2" w14:textId="7022782A" w:rsidR="00155122" w:rsidRPr="007B0557" w:rsidRDefault="00155122" w:rsidP="00155122">
            <w:pPr>
              <w:pStyle w:val="pji"/>
              <w:ind w:firstLine="391"/>
              <w:rPr>
                <w:noProof/>
                <w:color w:val="000000" w:themeColor="text1"/>
                <w:lang w:val="kk-KZ"/>
              </w:rPr>
            </w:pPr>
            <w:r w:rsidRPr="007B0557">
              <w:rPr>
                <w:noProof/>
                <w:color w:val="000000" w:themeColor="text1"/>
                <w:lang w:val="kk-KZ"/>
              </w:rPr>
              <w:t>Ұялы байланыс операторларына (Кселл, Теле2, Билайн), Халық Банкіне, Богатырь Көмір, Қаражыраға қатысты монополияға қарсы заңнаманы бұзу белгілері бойынша терге</w:t>
            </w:r>
            <w:r w:rsidR="00994839">
              <w:rPr>
                <w:noProof/>
                <w:color w:val="000000" w:themeColor="text1"/>
                <w:lang w:val="kk-KZ"/>
              </w:rPr>
              <w:t>п-тексер</w:t>
            </w:r>
            <w:r w:rsidRPr="007B0557">
              <w:rPr>
                <w:noProof/>
                <w:color w:val="000000" w:themeColor="text1"/>
                <w:lang w:val="kk-KZ"/>
              </w:rPr>
              <w:t>у басталды.</w:t>
            </w:r>
          </w:p>
          <w:p w14:paraId="0BAF6475"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2023 жылдың қорытындысы бойынша монополиялық және үстем компанияларға 5.8 млрд. теңге көлемінде айыппұл салынды. Сонымен қатар, жыл сайын салынған айыппұлдардың динамикасы айтарлықтай өсуде.</w:t>
            </w:r>
          </w:p>
          <w:p w14:paraId="377392C3" w14:textId="77777777" w:rsidR="00155122" w:rsidRPr="007B0557" w:rsidRDefault="00155122" w:rsidP="00155122">
            <w:pPr>
              <w:pStyle w:val="pji"/>
              <w:ind w:firstLine="391"/>
              <w:rPr>
                <w:i/>
                <w:iCs/>
                <w:noProof/>
                <w:color w:val="000000" w:themeColor="text1"/>
                <w:lang w:val="kk-KZ"/>
              </w:rPr>
            </w:pPr>
            <w:r w:rsidRPr="007B0557">
              <w:rPr>
                <w:b/>
                <w:bCs/>
                <w:i/>
                <w:iCs/>
                <w:noProof/>
                <w:color w:val="000000" w:themeColor="text1"/>
                <w:lang w:val="kk-KZ"/>
              </w:rPr>
              <w:t>Анықтама:</w:t>
            </w:r>
            <w:r w:rsidRPr="007B0557">
              <w:rPr>
                <w:i/>
                <w:iCs/>
                <w:noProof/>
                <w:color w:val="000000" w:themeColor="text1"/>
                <w:lang w:val="kk-KZ"/>
              </w:rPr>
              <w:t xml:space="preserve"> 2020 жылы әкімшілік сома. айыппұлдар – 675 млн.теңге, 2021 жылы – 1.1 млрд. теңге, 2022 жылы – 2.1 млрд. теңге.</w:t>
            </w:r>
          </w:p>
          <w:p w14:paraId="7B4AD522"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Алайда, миллиардтаған айыппұлдарға қарамастан, тікелей зиян келтірілген азаматтар өтемақы алмайды.</w:t>
            </w:r>
          </w:p>
          <w:p w14:paraId="0B369DA6"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Мысалы, мемлекет кірісіне өндіріп алынған айыппұлдың қорытындысы бойынша Эйр Астанадан жанармай алымын негізсіз алғаны үшін 876 млн.теңге көлемінде авиакомпанияның клиенттері бірде-бір талап қойған жоқ. Бұл талап қою шығындары жеке тәртіпте ондаған, жүздеген мың зардап шеккендер үшін орташа шығын мөлшерінен (бір адамға 3-5 мың теңге) едәуір асып түсетіндігіне байланысты.</w:t>
            </w:r>
          </w:p>
          <w:p w14:paraId="33DC4044"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Зиянды өтеудің тиімді тетігі болмаған жағдайда қазақстандық компаниялар арасында көптеген тұтынушылардың мүдделерін қозғайтын бұзушылықтардан пайда табудың жосықсыз практикасы қолданылады. Бұл қызметтердің құнын арттыру немесе көлемін азайту, қосымша қызметтер мен алымдарды енгізу, қаржылық, көлік қызметтерін баламалы жеткізушілердің нарыққа шығуын шектеу және т. б. бойынша үстем топтардың әрекеттері.</w:t>
            </w:r>
          </w:p>
          <w:p w14:paraId="043A62C4"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Дамыған Еуропа елдерінде және АҚШ-та тұтынушылардың шектеусіз санының мүліктік мүдделерін қорғау үшін ұжымдық талап қою институты жұмыс істейді.</w:t>
            </w:r>
          </w:p>
          <w:p w14:paraId="77B83CC3"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Бұл азаматтардың бастамашыл тобына көптеген азаматтардың атынан талап қоюға және заңды білімінің, сот ісін жүргізудің қаржылық мүмкіндіктерінің болуына қарамастан, олардың залалын өтеуге мүмкіндік береді.</w:t>
            </w:r>
          </w:p>
          <w:p w14:paraId="72FBB4B6"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t xml:space="preserve">Бұл сондай-ақ азаматтарды, сарапшыларды, жұртшылықты үстем топтардың жосықсыз қызметін тоқтату жөніндегі жұмысқа тартуды қамтамасыз етеді және ірі отандық және шетелдік трансұлттық компаниялармен қарым-қатынаста азаматтардың экономикалық мүдделерін қорғаудың құқықтық тетігін жасайды. </w:t>
            </w:r>
          </w:p>
          <w:p w14:paraId="29C73B51"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Монополияға қарсы реттеу үшін осы институтты енгізу бәсекелестік заңнаманы бұзушылықтар бойынша жүргізіліп жатқан барлық тергеулердің қисынды қорытындысы болады.</w:t>
            </w:r>
          </w:p>
          <w:p w14:paraId="3ACBC58F" w14:textId="74EF58FC" w:rsidR="00155122" w:rsidRPr="007B0557" w:rsidRDefault="00155122" w:rsidP="00155122">
            <w:pPr>
              <w:pStyle w:val="pji"/>
              <w:ind w:firstLine="391"/>
              <w:rPr>
                <w:noProof/>
                <w:color w:val="000000" w:themeColor="text1"/>
                <w:lang w:val="kk-KZ"/>
              </w:rPr>
            </w:pPr>
            <w:r w:rsidRPr="007B0557">
              <w:rPr>
                <w:noProof/>
                <w:color w:val="000000" w:themeColor="text1"/>
                <w:lang w:val="kk-KZ"/>
              </w:rPr>
              <w:t>Банктер үшін ерекшелік осы салада тұтынушылардың құқықтары мен мүдделерін қорғауды қамтамасыз етудің жеке жүйесінің болуына байланысты.</w:t>
            </w:r>
          </w:p>
        </w:tc>
      </w:tr>
      <w:tr w:rsidR="00155122" w:rsidRPr="00135D33" w14:paraId="2E1CFB16" w14:textId="77777777" w:rsidTr="00733303">
        <w:trPr>
          <w:gridAfter w:val="1"/>
          <w:wAfter w:w="13" w:type="pct"/>
          <w:trHeight w:val="2135"/>
        </w:trPr>
        <w:tc>
          <w:tcPr>
            <w:tcW w:w="179" w:type="pct"/>
          </w:tcPr>
          <w:p w14:paraId="78A21FB7" w14:textId="77777777" w:rsidR="00155122" w:rsidRPr="007B0557" w:rsidRDefault="00155122" w:rsidP="00155122">
            <w:pPr>
              <w:pStyle w:val="a4"/>
              <w:numPr>
                <w:ilvl w:val="0"/>
                <w:numId w:val="45"/>
              </w:numPr>
              <w:shd w:val="clear" w:color="auto" w:fill="FFFFFF"/>
              <w:jc w:val="center"/>
              <w:rPr>
                <w:bCs/>
                <w:noProof/>
                <w:lang w:val="kk-KZ"/>
              </w:rPr>
            </w:pPr>
            <w:bookmarkStart w:id="84" w:name="_Hlk182633744"/>
          </w:p>
        </w:tc>
        <w:tc>
          <w:tcPr>
            <w:tcW w:w="606" w:type="pct"/>
            <w:gridSpan w:val="3"/>
          </w:tcPr>
          <w:p w14:paraId="7EA7A9FC" w14:textId="4B1E50CB" w:rsidR="00155122" w:rsidRPr="007B0557" w:rsidRDefault="00155122" w:rsidP="00155122">
            <w:pPr>
              <w:jc w:val="center"/>
              <w:rPr>
                <w:noProof/>
                <w:color w:val="000000"/>
                <w:lang w:val="kk-KZ"/>
              </w:rPr>
            </w:pPr>
            <w:r w:rsidRPr="007B0557">
              <w:rPr>
                <w:noProof/>
                <w:color w:val="000000"/>
                <w:lang w:val="kk-KZ"/>
              </w:rPr>
              <w:t>Жаңа 49-1-бап</w:t>
            </w:r>
          </w:p>
        </w:tc>
        <w:tc>
          <w:tcPr>
            <w:tcW w:w="1408" w:type="pct"/>
            <w:gridSpan w:val="4"/>
          </w:tcPr>
          <w:p w14:paraId="01312827" w14:textId="5969606A" w:rsidR="00155122" w:rsidRPr="00647650" w:rsidRDefault="00155122" w:rsidP="00647650">
            <w:pPr>
              <w:pStyle w:val="ac"/>
              <w:spacing w:before="0" w:beforeAutospacing="0" w:after="0" w:afterAutospacing="0" w:line="276" w:lineRule="auto"/>
              <w:ind w:firstLine="391"/>
              <w:jc w:val="both"/>
              <w:rPr>
                <w:b/>
                <w:noProof/>
                <w:spacing w:val="2"/>
                <w:bdr w:val="none" w:sz="0" w:space="0" w:color="auto" w:frame="1"/>
                <w:lang w:val="kk-KZ"/>
              </w:rPr>
            </w:pPr>
            <w:r w:rsidRPr="007B0557">
              <w:rPr>
                <w:b/>
                <w:noProof/>
                <w:spacing w:val="2"/>
                <w:bdr w:val="none" w:sz="0" w:space="0" w:color="auto" w:frame="1"/>
                <w:lang w:val="kk-KZ"/>
              </w:rPr>
              <w:t>49-1-бап. Жоқ.</w:t>
            </w:r>
          </w:p>
        </w:tc>
        <w:tc>
          <w:tcPr>
            <w:tcW w:w="1455" w:type="pct"/>
            <w:gridSpan w:val="3"/>
            <w:shd w:val="clear" w:color="auto" w:fill="FFFFFF"/>
          </w:tcPr>
          <w:p w14:paraId="6E59AEBC" w14:textId="103FD4D0" w:rsidR="00155122" w:rsidRPr="00862AA4"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 xml:space="preserve">49-1-бап. </w:t>
            </w:r>
            <w:bookmarkStart w:id="85" w:name="_Hlk182633665"/>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заңды мүдделерін қорғау туралы істер</w:t>
            </w:r>
            <w:r>
              <w:rPr>
                <w:b/>
                <w:noProof/>
                <w:spacing w:val="2"/>
                <w:bdr w:val="none" w:sz="0" w:space="0" w:color="auto" w:frame="1"/>
                <w:lang w:val="kk-KZ"/>
              </w:rPr>
              <w:t>ді</w:t>
            </w:r>
            <w:r w:rsidRPr="00862AA4">
              <w:rPr>
                <w:b/>
                <w:noProof/>
                <w:spacing w:val="2"/>
                <w:bdr w:val="none" w:sz="0" w:space="0" w:color="auto" w:frame="1"/>
                <w:lang w:val="kk-KZ"/>
              </w:rPr>
              <w:t xml:space="preserve"> жүргізу</w:t>
            </w:r>
          </w:p>
          <w:p w14:paraId="0E98DD6E" w14:textId="01EA105A"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 xml:space="preserve">1.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заңды мүдделерін қорғау үшін </w:t>
            </w:r>
            <w:r>
              <w:rPr>
                <w:b/>
                <w:noProof/>
                <w:spacing w:val="2"/>
                <w:bdr w:val="none" w:sz="0" w:space="0" w:color="auto" w:frame="1"/>
                <w:lang w:val="kk-KZ"/>
              </w:rPr>
              <w:t>с</w:t>
            </w:r>
            <w:r w:rsidRPr="00862AA4">
              <w:rPr>
                <w:b/>
                <w:noProof/>
                <w:spacing w:val="2"/>
                <w:bdr w:val="none" w:sz="0" w:space="0" w:color="auto" w:frame="1"/>
                <w:lang w:val="kk-KZ"/>
              </w:rPr>
              <w:t xml:space="preserve">от талап қою берген кезде осы топтың мүшелері </w:t>
            </w:r>
            <w:r>
              <w:rPr>
                <w:b/>
                <w:noProof/>
                <w:spacing w:val="2"/>
                <w:bdr w:val="none" w:sz="0" w:space="0" w:color="auto" w:frame="1"/>
                <w:lang w:val="kk-KZ"/>
              </w:rPr>
              <w:t>тұлғал</w:t>
            </w:r>
            <w:r w:rsidRPr="00862AA4">
              <w:rPr>
                <w:b/>
                <w:noProof/>
                <w:spacing w:val="2"/>
                <w:bdr w:val="none" w:sz="0" w:space="0" w:color="auto" w:frame="1"/>
                <w:lang w:val="kk-KZ"/>
              </w:rPr>
              <w:t xml:space="preserve">ар тобының мүддесі үшін тиісті азаматтық іс жүргізу тапсырылатын </w:t>
            </w:r>
            <w:r>
              <w:rPr>
                <w:b/>
                <w:noProof/>
                <w:spacing w:val="2"/>
                <w:bdr w:val="none" w:sz="0" w:space="0" w:color="auto" w:frame="1"/>
                <w:lang w:val="kk-KZ"/>
              </w:rPr>
              <w:t>адамд</w:t>
            </w:r>
            <w:r w:rsidRPr="00862AA4">
              <w:rPr>
                <w:b/>
                <w:noProof/>
                <w:spacing w:val="2"/>
                <w:bdr w:val="none" w:sz="0" w:space="0" w:color="auto" w:frame="1"/>
                <w:lang w:val="kk-KZ"/>
              </w:rPr>
              <w:t xml:space="preserve">ы (бұдан әрі -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мүддесі үшін іс жүргізетін </w:t>
            </w:r>
            <w:r>
              <w:rPr>
                <w:b/>
                <w:noProof/>
                <w:spacing w:val="2"/>
                <w:bdr w:val="none" w:sz="0" w:space="0" w:color="auto" w:frame="1"/>
                <w:lang w:val="kk-KZ"/>
              </w:rPr>
              <w:t>адам</w:t>
            </w:r>
            <w:r w:rsidRPr="00862AA4">
              <w:rPr>
                <w:b/>
                <w:noProof/>
                <w:spacing w:val="2"/>
                <w:bdr w:val="none" w:sz="0" w:space="0" w:color="auto" w:frame="1"/>
                <w:lang w:val="kk-KZ"/>
              </w:rPr>
              <w:t>) айқындайды.</w:t>
            </w:r>
            <w:r>
              <w:rPr>
                <w:b/>
                <w:noProof/>
                <w:spacing w:val="2"/>
                <w:bdr w:val="none" w:sz="0" w:space="0" w:color="auto" w:frame="1"/>
                <w:lang w:val="kk-KZ"/>
              </w:rPr>
              <w:t xml:space="preserve"> </w:t>
            </w:r>
          </w:p>
          <w:p w14:paraId="2215AA44" w14:textId="17308E17" w:rsidR="00155122" w:rsidRPr="00862AA4"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 xml:space="preserve">2.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мүддесі үшін іс жүргізетін адам сенімхаттар және осы Кодекстің 8-1-бабының алтыншы бөлігінде көрсетілген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заңды мүдделерін қорғау туралы талапқа қосылу туралы </w:t>
            </w:r>
            <w:r w:rsidR="00733303">
              <w:rPr>
                <w:b/>
                <w:noProof/>
                <w:spacing w:val="2"/>
                <w:bdr w:val="none" w:sz="0" w:space="0" w:color="auto" w:frame="1"/>
                <w:lang w:val="kk-KZ"/>
              </w:rPr>
              <w:t>арыздың</w:t>
            </w:r>
            <w:r w:rsidRPr="00862AA4">
              <w:rPr>
                <w:b/>
                <w:noProof/>
                <w:spacing w:val="2"/>
                <w:bdr w:val="none" w:sz="0" w:space="0" w:color="auto" w:frame="1"/>
                <w:lang w:val="kk-KZ"/>
              </w:rPr>
              <w:t xml:space="preserve"> негізінде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атынан әрекет етеді.</w:t>
            </w:r>
          </w:p>
          <w:bookmarkEnd w:id="85"/>
          <w:p w14:paraId="1A0174A4" w14:textId="291A3BD4"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 xml:space="preserve">3.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мүддесі үшін іс жүргізетін адам және </w:t>
            </w:r>
            <w:r>
              <w:rPr>
                <w:b/>
                <w:noProof/>
                <w:spacing w:val="2"/>
                <w:bdr w:val="none" w:sz="0" w:space="0" w:color="auto" w:frame="1"/>
                <w:lang w:val="kk-KZ"/>
              </w:rPr>
              <w:t>тұлғал</w:t>
            </w:r>
            <w:r w:rsidRPr="00862AA4">
              <w:rPr>
                <w:b/>
                <w:noProof/>
                <w:spacing w:val="2"/>
                <w:bdr w:val="none" w:sz="0" w:space="0" w:color="auto" w:frame="1"/>
                <w:lang w:val="kk-KZ"/>
              </w:rPr>
              <w:t xml:space="preserve">ар тобының мүшелері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міндеттерін жүзеге асыру тәртібі туралы келісім жасасады, оның ішінде:</w:t>
            </w:r>
          </w:p>
          <w:p w14:paraId="67C3BACB" w14:textId="3776E7BF" w:rsidR="00155122" w:rsidRPr="00862AA4" w:rsidRDefault="00155122" w:rsidP="00155122">
            <w:pPr>
              <w:pStyle w:val="ac"/>
              <w:spacing w:before="0" w:beforeAutospacing="0" w:after="0" w:afterAutospacing="0"/>
              <w:ind w:firstLine="301"/>
              <w:jc w:val="both"/>
              <w:rPr>
                <w:b/>
                <w:noProof/>
                <w:spacing w:val="2"/>
                <w:bdr w:val="none" w:sz="0" w:space="0" w:color="auto" w:frame="1"/>
                <w:lang w:val="kk-KZ"/>
              </w:rPr>
            </w:pPr>
            <w:bookmarkStart w:id="86" w:name="_Hlk183596400"/>
            <w:r w:rsidRPr="00F71613">
              <w:rPr>
                <w:b/>
                <w:noProof/>
                <w:spacing w:val="2"/>
                <w:bdr w:val="none" w:sz="0" w:space="0" w:color="auto" w:frame="1"/>
                <w:lang w:val="kk-KZ"/>
              </w:rPr>
              <w:lastRenderedPageBreak/>
              <w:t xml:space="preserve">1) істі </w:t>
            </w:r>
            <w:r w:rsidR="00733303">
              <w:rPr>
                <w:b/>
                <w:noProof/>
                <w:spacing w:val="2"/>
                <w:bdr w:val="none" w:sz="0" w:space="0" w:color="auto" w:frame="1"/>
                <w:lang w:val="kk-KZ"/>
              </w:rPr>
              <w:t>тұлғал</w:t>
            </w:r>
            <w:r w:rsidR="002C4B29" w:rsidRPr="00F71613">
              <w:rPr>
                <w:b/>
                <w:noProof/>
                <w:spacing w:val="2"/>
                <w:bdr w:val="none" w:sz="0" w:space="0" w:color="auto" w:frame="1"/>
                <w:lang w:val="kk-KZ"/>
              </w:rPr>
              <w:t>ар тобының мүддесі үшін жүргізетін адамның құқықтары, міндеттері мен жауапкершілігі</w:t>
            </w:r>
            <w:r w:rsidRPr="00F71613">
              <w:rPr>
                <w:b/>
                <w:noProof/>
                <w:spacing w:val="2"/>
                <w:bdr w:val="none" w:sz="0" w:space="0" w:color="auto" w:frame="1"/>
                <w:lang w:val="kk-KZ"/>
              </w:rPr>
              <w:t>;</w:t>
            </w:r>
          </w:p>
          <w:bookmarkEnd w:id="86"/>
          <w:p w14:paraId="5AE1F508" w14:textId="2CEA3872" w:rsidR="00155122" w:rsidRPr="00862AA4"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 xml:space="preserve">2)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мүддесі үшін іс жүргізетін </w:t>
            </w:r>
            <w:r>
              <w:rPr>
                <w:b/>
                <w:noProof/>
                <w:spacing w:val="2"/>
                <w:bdr w:val="none" w:sz="0" w:space="0" w:color="auto" w:frame="1"/>
                <w:lang w:val="kk-KZ"/>
              </w:rPr>
              <w:t>адамның</w:t>
            </w:r>
            <w:r w:rsidRPr="00862AA4">
              <w:rPr>
                <w:b/>
                <w:noProof/>
                <w:spacing w:val="2"/>
                <w:bdr w:val="none" w:sz="0" w:space="0" w:color="auto" w:frame="1"/>
                <w:lang w:val="kk-KZ"/>
              </w:rPr>
              <w:t xml:space="preserve"> сыйақы мөлшері;</w:t>
            </w:r>
          </w:p>
          <w:p w14:paraId="29821457" w14:textId="2B85BF7F" w:rsidR="00155122" w:rsidRPr="00862AA4"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3) сот шығыстарын жүргізу тәртібі</w:t>
            </w:r>
            <w:r>
              <w:rPr>
                <w:b/>
                <w:noProof/>
                <w:spacing w:val="2"/>
                <w:bdr w:val="none" w:sz="0" w:space="0" w:color="auto" w:frame="1"/>
                <w:lang w:val="kk-KZ"/>
              </w:rPr>
              <w:t xml:space="preserve"> айқындалады</w:t>
            </w:r>
            <w:r w:rsidRPr="00862AA4">
              <w:rPr>
                <w:b/>
                <w:noProof/>
                <w:spacing w:val="2"/>
                <w:bdr w:val="none" w:sz="0" w:space="0" w:color="auto" w:frame="1"/>
                <w:lang w:val="kk-KZ"/>
              </w:rPr>
              <w:t>.</w:t>
            </w:r>
          </w:p>
          <w:p w14:paraId="67BDA3B5" w14:textId="77777777" w:rsidR="00155122" w:rsidRDefault="00155122" w:rsidP="00155122">
            <w:pPr>
              <w:pStyle w:val="ac"/>
              <w:spacing w:before="0" w:beforeAutospacing="0" w:after="0" w:afterAutospacing="0"/>
              <w:ind w:firstLine="301"/>
              <w:jc w:val="both"/>
              <w:rPr>
                <w:b/>
                <w:noProof/>
                <w:spacing w:val="2"/>
                <w:bdr w:val="none" w:sz="0" w:space="0" w:color="auto" w:frame="1"/>
                <w:lang w:val="kk-KZ"/>
              </w:rPr>
            </w:pP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міндеттерін жүзеге асыру тәртібі туралы келісімді өзгертуге не бұзуға соттың ұйғарымы бойынша ғана жол беріледі.</w:t>
            </w:r>
          </w:p>
          <w:p w14:paraId="10F77D2F" w14:textId="34144869"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862AA4">
              <w:rPr>
                <w:b/>
                <w:noProof/>
                <w:spacing w:val="2"/>
                <w:bdr w:val="none" w:sz="0" w:space="0" w:color="auto" w:frame="1"/>
                <w:lang w:val="kk-KZ"/>
              </w:rPr>
              <w:t xml:space="preserve">4. Егер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міндеттерін жүзеге асыру тәртібі туралы келісімде өзгеше көзделмесе, істі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мүддесі үшін жүргізетін </w:t>
            </w:r>
            <w:r>
              <w:rPr>
                <w:b/>
                <w:noProof/>
                <w:spacing w:val="2"/>
                <w:bdr w:val="none" w:sz="0" w:space="0" w:color="auto" w:frame="1"/>
                <w:lang w:val="kk-KZ"/>
              </w:rPr>
              <w:t>адам</w:t>
            </w:r>
            <w:r w:rsidRPr="00862AA4">
              <w:rPr>
                <w:b/>
                <w:noProof/>
                <w:spacing w:val="2"/>
                <w:bdr w:val="none" w:sz="0" w:space="0" w:color="auto" w:frame="1"/>
                <w:lang w:val="kk-KZ"/>
              </w:rPr>
              <w:t xml:space="preserve"> барлық іс жүргізу құқықтарын пайдаланады және талапкердің іс жүргізу міндеттерін атқарады. </w:t>
            </w:r>
            <w:r>
              <w:rPr>
                <w:b/>
                <w:noProof/>
                <w:spacing w:val="2"/>
                <w:bdr w:val="none" w:sz="0" w:space="0" w:color="auto" w:frame="1"/>
                <w:lang w:val="kk-KZ"/>
              </w:rPr>
              <w:t xml:space="preserve">Мұндай адам тұлғалар тобының құқықтары мен заңды мүдделерін адал қорғауға міндетті. </w:t>
            </w:r>
            <w:r w:rsidRPr="00862AA4">
              <w:rPr>
                <w:b/>
                <w:noProof/>
                <w:spacing w:val="2"/>
                <w:bdr w:val="none" w:sz="0" w:space="0" w:color="auto" w:frame="1"/>
                <w:lang w:val="kk-KZ"/>
              </w:rPr>
              <w:t xml:space="preserve">Егер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құқықтары мен міндеттерін жүзеге асыру тәртібі туралы келісімде өзгеше көзделмесе, істі </w:t>
            </w:r>
            <w:r>
              <w:rPr>
                <w:b/>
                <w:noProof/>
                <w:spacing w:val="2"/>
                <w:bdr w:val="none" w:sz="0" w:space="0" w:color="auto" w:frame="1"/>
                <w:lang w:val="kk-KZ"/>
              </w:rPr>
              <w:t>тұлғалар</w:t>
            </w:r>
            <w:r w:rsidRPr="00862AA4">
              <w:rPr>
                <w:b/>
                <w:noProof/>
                <w:spacing w:val="2"/>
                <w:bdr w:val="none" w:sz="0" w:space="0" w:color="auto" w:frame="1"/>
                <w:lang w:val="kk-KZ"/>
              </w:rPr>
              <w:t xml:space="preserve"> тобының мүддесі үшін жүргізетін </w:t>
            </w:r>
            <w:r>
              <w:rPr>
                <w:b/>
                <w:noProof/>
                <w:spacing w:val="2"/>
                <w:bdr w:val="none" w:sz="0" w:space="0" w:color="auto" w:frame="1"/>
                <w:lang w:val="kk-KZ"/>
              </w:rPr>
              <w:t>адам</w:t>
            </w:r>
            <w:r w:rsidRPr="00862AA4">
              <w:rPr>
                <w:b/>
                <w:noProof/>
                <w:spacing w:val="2"/>
                <w:bdr w:val="none" w:sz="0" w:space="0" w:color="auto" w:frame="1"/>
                <w:lang w:val="kk-KZ"/>
              </w:rPr>
              <w:t xml:space="preserve"> іс жүргізуді өкілге тапсыруға құқылы.</w:t>
            </w:r>
          </w:p>
          <w:p w14:paraId="3E2E2FE1" w14:textId="103B69E7" w:rsidR="00155122" w:rsidRPr="00CC5152" w:rsidRDefault="00155122" w:rsidP="00155122">
            <w:pPr>
              <w:pStyle w:val="ac"/>
              <w:spacing w:before="0" w:beforeAutospacing="0" w:after="0" w:afterAutospacing="0"/>
              <w:ind w:firstLine="301"/>
              <w:jc w:val="both"/>
              <w:rPr>
                <w:b/>
                <w:noProof/>
                <w:spacing w:val="2"/>
                <w:bdr w:val="none" w:sz="0" w:space="0" w:color="auto" w:frame="1"/>
                <w:lang w:val="kk-KZ"/>
              </w:rPr>
            </w:pPr>
            <w:r w:rsidRPr="00CC5152">
              <w:rPr>
                <w:b/>
                <w:noProof/>
                <w:spacing w:val="2"/>
                <w:bdr w:val="none" w:sz="0" w:space="0" w:color="auto" w:frame="1"/>
                <w:lang w:val="kk-KZ"/>
              </w:rPr>
              <w:t xml:space="preserve">5. Істі </w:t>
            </w:r>
            <w:r>
              <w:rPr>
                <w:b/>
                <w:noProof/>
                <w:spacing w:val="2"/>
                <w:bdr w:val="none" w:sz="0" w:space="0" w:color="auto" w:frame="1"/>
                <w:lang w:val="kk-KZ"/>
              </w:rPr>
              <w:t>тұлғалар</w:t>
            </w:r>
            <w:r w:rsidRPr="00862AA4">
              <w:rPr>
                <w:b/>
                <w:noProof/>
                <w:spacing w:val="2"/>
                <w:bdr w:val="none" w:sz="0" w:space="0" w:color="auto" w:frame="1"/>
                <w:lang w:val="kk-KZ"/>
              </w:rPr>
              <w:t xml:space="preserve"> </w:t>
            </w:r>
            <w:r w:rsidRPr="00CC5152">
              <w:rPr>
                <w:b/>
                <w:noProof/>
                <w:spacing w:val="2"/>
                <w:bdr w:val="none" w:sz="0" w:space="0" w:color="auto" w:frame="1"/>
                <w:lang w:val="kk-KZ"/>
              </w:rPr>
              <w:t xml:space="preserve">тобының мүддесі үшін жүргізетін </w:t>
            </w:r>
            <w:r>
              <w:rPr>
                <w:b/>
                <w:noProof/>
                <w:spacing w:val="2"/>
                <w:bdr w:val="none" w:sz="0" w:space="0" w:color="auto" w:frame="1"/>
                <w:lang w:val="kk-KZ"/>
              </w:rPr>
              <w:t>адамның</w:t>
            </w:r>
            <w:r w:rsidRPr="00CC5152">
              <w:rPr>
                <w:b/>
                <w:noProof/>
                <w:spacing w:val="2"/>
                <w:bdr w:val="none" w:sz="0" w:space="0" w:color="auto" w:frame="1"/>
                <w:lang w:val="kk-KZ"/>
              </w:rPr>
              <w:t xml:space="preserve"> өкілеттігін сот:</w:t>
            </w:r>
            <w:r>
              <w:rPr>
                <w:b/>
                <w:noProof/>
                <w:spacing w:val="2"/>
                <w:bdr w:val="none" w:sz="0" w:space="0" w:color="auto" w:frame="1"/>
                <w:lang w:val="kk-KZ"/>
              </w:rPr>
              <w:t xml:space="preserve"> </w:t>
            </w:r>
          </w:p>
          <w:p w14:paraId="0CEFB105" w14:textId="1FDD2153" w:rsidR="00155122" w:rsidRPr="00CC5152" w:rsidRDefault="00155122" w:rsidP="00155122">
            <w:pPr>
              <w:pStyle w:val="ac"/>
              <w:spacing w:before="0" w:beforeAutospacing="0" w:after="0" w:afterAutospacing="0"/>
              <w:ind w:firstLine="301"/>
              <w:jc w:val="both"/>
              <w:rPr>
                <w:b/>
                <w:noProof/>
                <w:spacing w:val="2"/>
                <w:bdr w:val="none" w:sz="0" w:space="0" w:color="auto" w:frame="1"/>
                <w:lang w:val="kk-KZ"/>
              </w:rPr>
            </w:pPr>
            <w:r w:rsidRPr="00CC5152">
              <w:rPr>
                <w:b/>
                <w:noProof/>
                <w:spacing w:val="2"/>
                <w:bdr w:val="none" w:sz="0" w:space="0" w:color="auto" w:frame="1"/>
                <w:lang w:val="kk-KZ"/>
              </w:rPr>
              <w:t>1) іс</w:t>
            </w:r>
            <w:r>
              <w:rPr>
                <w:b/>
                <w:noProof/>
                <w:spacing w:val="2"/>
                <w:bdr w:val="none" w:sz="0" w:space="0" w:color="auto" w:frame="1"/>
                <w:lang w:val="kk-KZ"/>
              </w:rPr>
              <w:t>ті тұлғалар</w:t>
            </w:r>
            <w:r w:rsidRPr="00862AA4">
              <w:rPr>
                <w:b/>
                <w:noProof/>
                <w:spacing w:val="2"/>
                <w:bdr w:val="none" w:sz="0" w:space="0" w:color="auto" w:frame="1"/>
                <w:lang w:val="kk-KZ"/>
              </w:rPr>
              <w:t xml:space="preserve"> </w:t>
            </w:r>
            <w:r w:rsidRPr="00CC5152">
              <w:rPr>
                <w:b/>
                <w:noProof/>
                <w:spacing w:val="2"/>
                <w:bdr w:val="none" w:sz="0" w:space="0" w:color="auto" w:frame="1"/>
                <w:lang w:val="kk-KZ"/>
              </w:rPr>
              <w:t>тобының мүддесі</w:t>
            </w:r>
            <w:r w:rsidR="00733303">
              <w:rPr>
                <w:b/>
                <w:noProof/>
                <w:spacing w:val="2"/>
                <w:bdr w:val="none" w:sz="0" w:space="0" w:color="auto" w:frame="1"/>
                <w:lang w:val="kk-KZ"/>
              </w:rPr>
              <w:t xml:space="preserve"> үшін</w:t>
            </w:r>
            <w:r w:rsidRPr="00CC5152">
              <w:rPr>
                <w:b/>
                <w:noProof/>
                <w:spacing w:val="2"/>
                <w:bdr w:val="none" w:sz="0" w:space="0" w:color="auto" w:frame="1"/>
                <w:lang w:val="kk-KZ"/>
              </w:rPr>
              <w:t xml:space="preserve"> жүргізетін </w:t>
            </w:r>
            <w:r>
              <w:rPr>
                <w:b/>
                <w:noProof/>
                <w:spacing w:val="2"/>
                <w:bdr w:val="none" w:sz="0" w:space="0" w:color="auto" w:frame="1"/>
                <w:lang w:val="kk-KZ"/>
              </w:rPr>
              <w:t>адам</w:t>
            </w:r>
            <w:r w:rsidRPr="00CC5152">
              <w:rPr>
                <w:b/>
                <w:noProof/>
                <w:spacing w:val="2"/>
                <w:bdr w:val="none" w:sz="0" w:space="0" w:color="auto" w:frame="1"/>
                <w:lang w:val="kk-KZ"/>
              </w:rPr>
              <w:t xml:space="preserve"> талап </w:t>
            </w:r>
            <w:r w:rsidR="00733303">
              <w:rPr>
                <w:b/>
                <w:noProof/>
                <w:spacing w:val="2"/>
                <w:bdr w:val="none" w:sz="0" w:space="0" w:color="auto" w:frame="1"/>
                <w:lang w:val="kk-KZ"/>
              </w:rPr>
              <w:t>арызд</w:t>
            </w:r>
            <w:r w:rsidRPr="00CC5152">
              <w:rPr>
                <w:b/>
                <w:noProof/>
                <w:spacing w:val="2"/>
                <w:bdr w:val="none" w:sz="0" w:space="0" w:color="auto" w:frame="1"/>
                <w:lang w:val="kk-KZ"/>
              </w:rPr>
              <w:t>ан бас тартқан жағдайда;</w:t>
            </w:r>
          </w:p>
          <w:p w14:paraId="55DE2088" w14:textId="6AB68AF3" w:rsidR="00155122" w:rsidRPr="00862AA4" w:rsidRDefault="00155122" w:rsidP="00155122">
            <w:pPr>
              <w:pStyle w:val="ac"/>
              <w:spacing w:before="0" w:beforeAutospacing="0" w:after="0" w:afterAutospacing="0"/>
              <w:ind w:firstLine="301"/>
              <w:jc w:val="both"/>
              <w:rPr>
                <w:b/>
                <w:noProof/>
                <w:spacing w:val="2"/>
                <w:bdr w:val="none" w:sz="0" w:space="0" w:color="auto" w:frame="1"/>
                <w:lang w:val="kk-KZ"/>
              </w:rPr>
            </w:pPr>
            <w:r w:rsidRPr="00CC5152">
              <w:rPr>
                <w:b/>
                <w:noProof/>
                <w:spacing w:val="2"/>
                <w:bdr w:val="none" w:sz="0" w:space="0" w:color="auto" w:frame="1"/>
                <w:lang w:val="kk-KZ"/>
              </w:rPr>
              <w:t xml:space="preserve">2) </w:t>
            </w:r>
            <w:r>
              <w:rPr>
                <w:b/>
                <w:noProof/>
                <w:spacing w:val="2"/>
                <w:bdr w:val="none" w:sz="0" w:space="0" w:color="auto" w:frame="1"/>
                <w:lang w:val="kk-KZ"/>
              </w:rPr>
              <w:t>тұлғалар</w:t>
            </w:r>
            <w:r w:rsidRPr="00862AA4">
              <w:rPr>
                <w:b/>
                <w:noProof/>
                <w:spacing w:val="2"/>
                <w:bdr w:val="none" w:sz="0" w:space="0" w:color="auto" w:frame="1"/>
                <w:lang w:val="kk-KZ"/>
              </w:rPr>
              <w:t xml:space="preserve"> </w:t>
            </w:r>
            <w:r w:rsidRPr="00CC5152">
              <w:rPr>
                <w:b/>
                <w:noProof/>
                <w:spacing w:val="2"/>
                <w:bdr w:val="none" w:sz="0" w:space="0" w:color="auto" w:frame="1"/>
                <w:lang w:val="kk-KZ"/>
              </w:rPr>
              <w:t xml:space="preserve">тобының құқықтары мен заңды мүдделерін қорғау туралы </w:t>
            </w:r>
            <w:r w:rsidRPr="00CC5152">
              <w:rPr>
                <w:b/>
                <w:noProof/>
                <w:spacing w:val="2"/>
                <w:bdr w:val="none" w:sz="0" w:space="0" w:color="auto" w:frame="1"/>
                <w:lang w:val="kk-KZ"/>
              </w:rPr>
              <w:lastRenderedPageBreak/>
              <w:t xml:space="preserve">талапқа қосылған </w:t>
            </w:r>
            <w:r>
              <w:rPr>
                <w:b/>
                <w:noProof/>
                <w:spacing w:val="2"/>
                <w:bdr w:val="none" w:sz="0" w:space="0" w:color="auto" w:frame="1"/>
                <w:lang w:val="kk-KZ"/>
              </w:rPr>
              <w:t>тұлғал</w:t>
            </w:r>
            <w:r w:rsidRPr="00CC5152">
              <w:rPr>
                <w:b/>
                <w:noProof/>
                <w:spacing w:val="2"/>
                <w:bdr w:val="none" w:sz="0" w:space="0" w:color="auto" w:frame="1"/>
                <w:lang w:val="kk-KZ"/>
              </w:rPr>
              <w:t xml:space="preserve">ардың көпшілігінің талабы бойынша, істі </w:t>
            </w:r>
            <w:r>
              <w:rPr>
                <w:b/>
                <w:noProof/>
                <w:spacing w:val="2"/>
                <w:bdr w:val="none" w:sz="0" w:space="0" w:color="auto" w:frame="1"/>
                <w:lang w:val="kk-KZ"/>
              </w:rPr>
              <w:t>тұлғалар</w:t>
            </w:r>
            <w:r w:rsidRPr="00862AA4">
              <w:rPr>
                <w:b/>
                <w:noProof/>
                <w:spacing w:val="2"/>
                <w:bdr w:val="none" w:sz="0" w:space="0" w:color="auto" w:frame="1"/>
                <w:lang w:val="kk-KZ"/>
              </w:rPr>
              <w:t xml:space="preserve"> </w:t>
            </w:r>
            <w:r w:rsidRPr="00CC5152">
              <w:rPr>
                <w:b/>
                <w:noProof/>
                <w:spacing w:val="2"/>
                <w:bdr w:val="none" w:sz="0" w:space="0" w:color="auto" w:frame="1"/>
                <w:lang w:val="kk-KZ"/>
              </w:rPr>
              <w:t>тобының мүддесі</w:t>
            </w:r>
            <w:r>
              <w:rPr>
                <w:b/>
                <w:noProof/>
                <w:spacing w:val="2"/>
                <w:bdr w:val="none" w:sz="0" w:space="0" w:color="auto" w:frame="1"/>
                <w:lang w:val="kk-KZ"/>
              </w:rPr>
              <w:t xml:space="preserve"> үшін</w:t>
            </w:r>
            <w:r w:rsidRPr="00CC5152">
              <w:rPr>
                <w:b/>
                <w:noProof/>
                <w:spacing w:val="2"/>
                <w:bdr w:val="none" w:sz="0" w:space="0" w:color="auto" w:frame="1"/>
                <w:lang w:val="kk-KZ"/>
              </w:rPr>
              <w:t xml:space="preserve"> жүргізетін </w:t>
            </w:r>
            <w:r>
              <w:rPr>
                <w:b/>
                <w:noProof/>
                <w:spacing w:val="2"/>
                <w:bdr w:val="none" w:sz="0" w:space="0" w:color="auto" w:frame="1"/>
                <w:lang w:val="kk-KZ"/>
              </w:rPr>
              <w:t>адамның</w:t>
            </w:r>
            <w:r w:rsidRPr="00CC5152">
              <w:rPr>
                <w:b/>
                <w:noProof/>
                <w:spacing w:val="2"/>
                <w:bdr w:val="none" w:sz="0" w:space="0" w:color="auto" w:frame="1"/>
                <w:lang w:val="kk-KZ"/>
              </w:rPr>
              <w:t xml:space="preserve"> істі жүргізуге қабілетсіздігі анықталған жағдайда, оның ішінде сырқаттануына, демалыс</w:t>
            </w:r>
            <w:r>
              <w:rPr>
                <w:b/>
                <w:noProof/>
                <w:spacing w:val="2"/>
                <w:bdr w:val="none" w:sz="0" w:space="0" w:color="auto" w:frame="1"/>
                <w:lang w:val="kk-KZ"/>
              </w:rPr>
              <w:t>т</w:t>
            </w:r>
            <w:r w:rsidRPr="00CC5152">
              <w:rPr>
                <w:b/>
                <w:noProof/>
                <w:spacing w:val="2"/>
                <w:bdr w:val="none" w:sz="0" w:space="0" w:color="auto" w:frame="1"/>
                <w:lang w:val="kk-KZ"/>
              </w:rPr>
              <w:t>а, оқуда болуына немесе қызметтік іссапарда болуына байланысты ұзақ уақыт болмаған жағдайда не қызметтік іссапарда болған кезде</w:t>
            </w:r>
            <w:r>
              <w:rPr>
                <w:b/>
                <w:noProof/>
                <w:spacing w:val="2"/>
                <w:bdr w:val="none" w:sz="0" w:space="0" w:color="auto" w:frame="1"/>
                <w:lang w:val="kk-KZ"/>
              </w:rPr>
              <w:t>, не</w:t>
            </w:r>
            <w:r w:rsidRPr="00CC5152">
              <w:rPr>
                <w:b/>
                <w:noProof/>
                <w:spacing w:val="2"/>
                <w:bdr w:val="none" w:sz="0" w:space="0" w:color="auto" w:frame="1"/>
                <w:lang w:val="kk-KZ"/>
              </w:rPr>
              <w:t xml:space="preserve"> </w:t>
            </w:r>
            <w:r>
              <w:rPr>
                <w:b/>
                <w:noProof/>
                <w:spacing w:val="2"/>
                <w:bdr w:val="none" w:sz="0" w:space="0" w:color="auto" w:frame="1"/>
                <w:lang w:val="kk-KZ"/>
              </w:rPr>
              <w:t>тұлғал</w:t>
            </w:r>
            <w:r w:rsidRPr="00CC5152">
              <w:rPr>
                <w:b/>
                <w:noProof/>
                <w:spacing w:val="2"/>
                <w:bdr w:val="none" w:sz="0" w:space="0" w:color="auto" w:frame="1"/>
                <w:lang w:val="kk-KZ"/>
              </w:rPr>
              <w:t>ар тобының мүддесі үшін о</w:t>
            </w:r>
            <w:r>
              <w:rPr>
                <w:b/>
                <w:noProof/>
                <w:spacing w:val="2"/>
                <w:bdr w:val="none" w:sz="0" w:space="0" w:color="auto" w:frame="1"/>
                <w:lang w:val="kk-KZ"/>
              </w:rPr>
              <w:t>н</w:t>
            </w:r>
            <w:r w:rsidRPr="00CC5152">
              <w:rPr>
                <w:b/>
                <w:noProof/>
                <w:spacing w:val="2"/>
                <w:bdr w:val="none" w:sz="0" w:space="0" w:color="auto" w:frame="1"/>
                <w:lang w:val="kk-KZ"/>
              </w:rPr>
              <w:t>ың істі ақылға қонымды және адал жүргізуінде күмән б</w:t>
            </w:r>
            <w:r>
              <w:rPr>
                <w:b/>
                <w:noProof/>
                <w:spacing w:val="2"/>
                <w:bdr w:val="none" w:sz="0" w:space="0" w:color="auto" w:frame="1"/>
                <w:lang w:val="kk-KZ"/>
              </w:rPr>
              <w:t xml:space="preserve">олған кезде </w:t>
            </w:r>
            <w:r w:rsidRPr="00CC5152">
              <w:rPr>
                <w:b/>
                <w:noProof/>
                <w:spacing w:val="2"/>
                <w:bdr w:val="none" w:sz="0" w:space="0" w:color="auto" w:frame="1"/>
                <w:lang w:val="kk-KZ"/>
              </w:rPr>
              <w:t>тоқтатады</w:t>
            </w:r>
            <w:r>
              <w:rPr>
                <w:b/>
                <w:noProof/>
                <w:spacing w:val="2"/>
                <w:bdr w:val="none" w:sz="0" w:space="0" w:color="auto" w:frame="1"/>
                <w:lang w:val="kk-KZ"/>
              </w:rPr>
              <w:t>.</w:t>
            </w:r>
          </w:p>
        </w:tc>
        <w:tc>
          <w:tcPr>
            <w:tcW w:w="1339" w:type="pct"/>
            <w:gridSpan w:val="5"/>
          </w:tcPr>
          <w:p w14:paraId="4592DC5F" w14:textId="091B543D"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 xml:space="preserve">Тұлғалар тобының құқықтары мен заңды мүдделерін қорғау туралы істерді тиімді жүргізу мақсатында сотта тұлғалар тобы мүшелерінің атынан (жетекші талапкер) талапкердің іс жүргізу міндеттерін орындайтын тұлға мәртебесін көздеу ұсынылады. </w:t>
            </w:r>
          </w:p>
        </w:tc>
      </w:tr>
      <w:tr w:rsidR="00155122" w:rsidRPr="00135D33" w14:paraId="394A8DA7" w14:textId="77777777" w:rsidTr="006314B5">
        <w:trPr>
          <w:gridAfter w:val="1"/>
          <w:wAfter w:w="13" w:type="pct"/>
          <w:trHeight w:val="450"/>
        </w:trPr>
        <w:tc>
          <w:tcPr>
            <w:tcW w:w="179" w:type="pct"/>
          </w:tcPr>
          <w:p w14:paraId="77CDD3F5" w14:textId="77777777" w:rsidR="00155122" w:rsidRPr="007B0557" w:rsidRDefault="00155122" w:rsidP="00155122">
            <w:pPr>
              <w:pStyle w:val="a4"/>
              <w:numPr>
                <w:ilvl w:val="0"/>
                <w:numId w:val="45"/>
              </w:numPr>
              <w:shd w:val="clear" w:color="auto" w:fill="FFFFFF"/>
              <w:jc w:val="center"/>
              <w:rPr>
                <w:bCs/>
                <w:noProof/>
                <w:lang w:val="kk-KZ"/>
              </w:rPr>
            </w:pPr>
            <w:bookmarkStart w:id="87" w:name="_Hlk182633836"/>
            <w:bookmarkEnd w:id="84"/>
          </w:p>
        </w:tc>
        <w:tc>
          <w:tcPr>
            <w:tcW w:w="606" w:type="pct"/>
            <w:gridSpan w:val="3"/>
          </w:tcPr>
          <w:p w14:paraId="2E495837" w14:textId="5016D54D" w:rsidR="00155122" w:rsidRPr="007B0557" w:rsidRDefault="00155122" w:rsidP="00155122">
            <w:pPr>
              <w:jc w:val="center"/>
              <w:rPr>
                <w:rStyle w:val="s0"/>
                <w:noProof/>
                <w:lang w:val="kk-KZ"/>
              </w:rPr>
            </w:pPr>
            <w:r w:rsidRPr="007B0557">
              <w:rPr>
                <w:rStyle w:val="s0"/>
                <w:noProof/>
                <w:lang w:val="kk-KZ"/>
              </w:rPr>
              <w:t>Ж</w:t>
            </w:r>
            <w:proofErr w:type="spellStart"/>
            <w:r w:rsidRPr="007B0557">
              <w:rPr>
                <w:rStyle w:val="s0"/>
                <w:lang w:val="kk-KZ"/>
              </w:rPr>
              <w:t>аңа</w:t>
            </w:r>
            <w:proofErr w:type="spellEnd"/>
            <w:r w:rsidRPr="007B0557">
              <w:rPr>
                <w:rStyle w:val="s0"/>
                <w:lang w:val="kk-KZ"/>
              </w:rPr>
              <w:t xml:space="preserve"> 49-2-бап</w:t>
            </w:r>
          </w:p>
        </w:tc>
        <w:tc>
          <w:tcPr>
            <w:tcW w:w="1408" w:type="pct"/>
            <w:gridSpan w:val="4"/>
          </w:tcPr>
          <w:p w14:paraId="4EC9F359" w14:textId="1E75EECA" w:rsidR="00155122" w:rsidRPr="00647650" w:rsidRDefault="00155122" w:rsidP="00647650">
            <w:pPr>
              <w:pStyle w:val="ac"/>
              <w:spacing w:before="0" w:beforeAutospacing="0" w:after="0" w:afterAutospacing="0" w:line="276" w:lineRule="auto"/>
              <w:ind w:firstLine="391"/>
              <w:jc w:val="both"/>
              <w:rPr>
                <w:b/>
                <w:noProof/>
                <w:spacing w:val="2"/>
                <w:bdr w:val="none" w:sz="0" w:space="0" w:color="auto" w:frame="1"/>
                <w:lang w:val="kk-KZ"/>
              </w:rPr>
            </w:pPr>
            <w:r w:rsidRPr="007B0557">
              <w:rPr>
                <w:b/>
                <w:noProof/>
                <w:spacing w:val="2"/>
                <w:bdr w:val="none" w:sz="0" w:space="0" w:color="auto" w:frame="1"/>
                <w:lang w:val="kk-KZ"/>
              </w:rPr>
              <w:t>49-2-бап. Жоқ.</w:t>
            </w:r>
          </w:p>
        </w:tc>
        <w:tc>
          <w:tcPr>
            <w:tcW w:w="1455" w:type="pct"/>
            <w:gridSpan w:val="3"/>
            <w:shd w:val="clear" w:color="auto" w:fill="FFFFFF"/>
          </w:tcPr>
          <w:p w14:paraId="617C1B3C" w14:textId="51D8561B"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bookmarkStart w:id="88" w:name="_Hlk170293303"/>
            <w:r w:rsidRPr="007B0557">
              <w:rPr>
                <w:b/>
                <w:noProof/>
                <w:spacing w:val="2"/>
                <w:bdr w:val="none" w:sz="0" w:space="0" w:color="auto" w:frame="1"/>
                <w:lang w:val="kk-KZ"/>
              </w:rPr>
              <w:t>49-2-бап. Іс</w:t>
            </w:r>
            <w:r>
              <w:rPr>
                <w:b/>
                <w:noProof/>
                <w:spacing w:val="2"/>
                <w:bdr w:val="none" w:sz="0" w:space="0" w:color="auto" w:frame="1"/>
                <w:lang w:val="kk-KZ"/>
              </w:rPr>
              <w:t>ті т</w:t>
            </w:r>
            <w:r w:rsidRPr="007B0557">
              <w:rPr>
                <w:b/>
                <w:noProof/>
                <w:spacing w:val="2"/>
                <w:bdr w:val="none" w:sz="0" w:space="0" w:color="auto" w:frame="1"/>
                <w:lang w:val="kk-KZ"/>
              </w:rPr>
              <w:t>ұлғалар тобының мүддесі үшін жүргізетін адамды ауыстыру</w:t>
            </w:r>
          </w:p>
          <w:p w14:paraId="19B8D8D3" w14:textId="40A8D7C2"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 xml:space="preserve">1. </w:t>
            </w:r>
            <w:r w:rsidR="00BF3AF7">
              <w:rPr>
                <w:b/>
                <w:noProof/>
                <w:spacing w:val="2"/>
                <w:bdr w:val="none" w:sz="0" w:space="0" w:color="auto" w:frame="1"/>
                <w:lang w:val="kk-KZ"/>
              </w:rPr>
              <w:t>І</w:t>
            </w:r>
            <w:r>
              <w:rPr>
                <w:b/>
                <w:noProof/>
                <w:spacing w:val="2"/>
                <w:bdr w:val="none" w:sz="0" w:space="0" w:color="auto" w:frame="1"/>
                <w:lang w:val="kk-KZ"/>
              </w:rPr>
              <w:t>сті тұ</w:t>
            </w:r>
            <w:r w:rsidRPr="007B0557">
              <w:rPr>
                <w:b/>
                <w:noProof/>
                <w:spacing w:val="2"/>
                <w:bdr w:val="none" w:sz="0" w:space="0" w:color="auto" w:frame="1"/>
                <w:lang w:val="kk-KZ"/>
              </w:rPr>
              <w:t xml:space="preserve">лғалар тобының мүддесі үшін жүргізетін </w:t>
            </w:r>
            <w:r>
              <w:rPr>
                <w:b/>
                <w:noProof/>
                <w:spacing w:val="2"/>
                <w:bdr w:val="none" w:sz="0" w:space="0" w:color="auto" w:frame="1"/>
                <w:lang w:val="kk-KZ"/>
              </w:rPr>
              <w:t>адамд</w:t>
            </w:r>
            <w:r w:rsidRPr="007B0557">
              <w:rPr>
                <w:b/>
                <w:noProof/>
                <w:spacing w:val="2"/>
                <w:bdr w:val="none" w:sz="0" w:space="0" w:color="auto" w:frame="1"/>
                <w:lang w:val="kk-KZ"/>
              </w:rPr>
              <w:t>ы ауыстыруға оның өкілеттігі осы Кодекстің 49-1-бабының төртінші бөлігінде көзделген негіздер бойынша тоқтатылған жағдайда жол беріледі.</w:t>
            </w:r>
          </w:p>
          <w:p w14:paraId="05376A53" w14:textId="14D7D3C1"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 xml:space="preserve">2. </w:t>
            </w:r>
            <w:r w:rsidR="00733303">
              <w:rPr>
                <w:b/>
                <w:noProof/>
                <w:spacing w:val="2"/>
                <w:bdr w:val="none" w:sz="0" w:space="0" w:color="auto" w:frame="1"/>
                <w:lang w:val="kk-KZ"/>
              </w:rPr>
              <w:t>І</w:t>
            </w:r>
            <w:r>
              <w:rPr>
                <w:b/>
                <w:noProof/>
                <w:spacing w:val="2"/>
                <w:bdr w:val="none" w:sz="0" w:space="0" w:color="auto" w:frame="1"/>
                <w:lang w:val="kk-KZ"/>
              </w:rPr>
              <w:t>сті т</w:t>
            </w:r>
            <w:r w:rsidRPr="007B0557">
              <w:rPr>
                <w:b/>
                <w:noProof/>
                <w:spacing w:val="2"/>
                <w:bdr w:val="none" w:sz="0" w:space="0" w:color="auto" w:frame="1"/>
                <w:lang w:val="kk-KZ"/>
              </w:rPr>
              <w:t xml:space="preserve">ұлғалар тобының мүддесі үшін жүргізетін </w:t>
            </w:r>
            <w:r>
              <w:rPr>
                <w:b/>
                <w:noProof/>
                <w:spacing w:val="2"/>
                <w:bdr w:val="none" w:sz="0" w:space="0" w:color="auto" w:frame="1"/>
                <w:lang w:val="kk-KZ"/>
              </w:rPr>
              <w:t>адам</w:t>
            </w:r>
            <w:r w:rsidRPr="007B0557">
              <w:rPr>
                <w:b/>
                <w:noProof/>
                <w:spacing w:val="2"/>
                <w:bdr w:val="none" w:sz="0" w:space="0" w:color="auto" w:frame="1"/>
                <w:lang w:val="kk-KZ"/>
              </w:rPr>
              <w:t>ның талап қоюдан бас тарту туралы арызы сотқа келіп түскен жағдайда</w:t>
            </w:r>
            <w:r>
              <w:rPr>
                <w:b/>
                <w:noProof/>
                <w:spacing w:val="2"/>
                <w:bdr w:val="none" w:sz="0" w:space="0" w:color="auto" w:frame="1"/>
                <w:lang w:val="kk-KZ"/>
              </w:rPr>
              <w:t>,</w:t>
            </w:r>
            <w:r w:rsidRPr="007B0557">
              <w:rPr>
                <w:b/>
                <w:noProof/>
                <w:spacing w:val="2"/>
                <w:bdr w:val="none" w:sz="0" w:space="0" w:color="auto" w:frame="1"/>
                <w:lang w:val="kk-KZ"/>
              </w:rPr>
              <w:t xml:space="preserve"> сот сот талқылауын кейінге қалдыру туралы ұйғарым шығарады және ұйғарым шығарылған күннен бастап екі айдан аспайтын және о</w:t>
            </w:r>
            <w:r>
              <w:rPr>
                <w:b/>
                <w:noProof/>
                <w:spacing w:val="2"/>
                <w:bdr w:val="none" w:sz="0" w:space="0" w:color="auto" w:frame="1"/>
                <w:lang w:val="kk-KZ"/>
              </w:rPr>
              <w:t>сы уақыт</w:t>
            </w:r>
            <w:r w:rsidRPr="007B0557">
              <w:rPr>
                <w:b/>
                <w:noProof/>
                <w:spacing w:val="2"/>
                <w:bdr w:val="none" w:sz="0" w:space="0" w:color="auto" w:frame="1"/>
                <w:lang w:val="kk-KZ"/>
              </w:rPr>
              <w:t xml:space="preserve"> ішінде аталған </w:t>
            </w:r>
            <w:r>
              <w:rPr>
                <w:b/>
                <w:noProof/>
                <w:spacing w:val="2"/>
                <w:bdr w:val="none" w:sz="0" w:space="0" w:color="auto" w:frame="1"/>
                <w:lang w:val="kk-KZ"/>
              </w:rPr>
              <w:t>адамды</w:t>
            </w:r>
            <w:r w:rsidRPr="007B0557">
              <w:rPr>
                <w:b/>
                <w:noProof/>
                <w:spacing w:val="2"/>
                <w:bdr w:val="none" w:sz="0" w:space="0" w:color="auto" w:frame="1"/>
                <w:lang w:val="kk-KZ"/>
              </w:rPr>
              <w:t xml:space="preserve"> басқа </w:t>
            </w:r>
            <w:r>
              <w:rPr>
                <w:b/>
                <w:noProof/>
                <w:spacing w:val="2"/>
                <w:bdr w:val="none" w:sz="0" w:space="0" w:color="auto" w:frame="1"/>
                <w:lang w:val="kk-KZ"/>
              </w:rPr>
              <w:t>адам</w:t>
            </w:r>
            <w:r w:rsidRPr="007B0557">
              <w:rPr>
                <w:b/>
                <w:noProof/>
                <w:spacing w:val="2"/>
                <w:bdr w:val="none" w:sz="0" w:space="0" w:color="auto" w:frame="1"/>
                <w:lang w:val="kk-KZ"/>
              </w:rPr>
              <w:t xml:space="preserve"> а</w:t>
            </w:r>
            <w:r>
              <w:rPr>
                <w:b/>
                <w:noProof/>
                <w:spacing w:val="2"/>
                <w:bdr w:val="none" w:sz="0" w:space="0" w:color="auto" w:frame="1"/>
                <w:lang w:val="kk-KZ"/>
              </w:rPr>
              <w:t xml:space="preserve">лмастыруы </w:t>
            </w:r>
            <w:r w:rsidRPr="007B0557">
              <w:rPr>
                <w:b/>
                <w:noProof/>
                <w:spacing w:val="2"/>
                <w:bdr w:val="none" w:sz="0" w:space="0" w:color="auto" w:frame="1"/>
                <w:lang w:val="kk-KZ"/>
              </w:rPr>
              <w:t>тиіс мерзімді белгілейді.</w:t>
            </w:r>
          </w:p>
          <w:p w14:paraId="0CC213B1" w14:textId="0DEBDD42"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3. Сот талқылауын кейінге қалдыру туралы ұйғарымда сот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мүддесі үшін жүргізетін </w:t>
            </w:r>
            <w:r>
              <w:rPr>
                <w:b/>
                <w:noProof/>
                <w:spacing w:val="2"/>
                <w:bdr w:val="none" w:sz="0" w:space="0" w:color="auto" w:frame="1"/>
                <w:lang w:val="kk-KZ"/>
              </w:rPr>
              <w:lastRenderedPageBreak/>
              <w:t>адам</w:t>
            </w:r>
            <w:r w:rsidRPr="007B0557">
              <w:rPr>
                <w:b/>
                <w:noProof/>
                <w:spacing w:val="2"/>
                <w:bdr w:val="none" w:sz="0" w:space="0" w:color="auto" w:frame="1"/>
                <w:lang w:val="kk-KZ"/>
              </w:rPr>
              <w:t xml:space="preserve">ның тұлғалар тобының құқықтары мен заңды мүдделерін қорғау туралы талапқа қосылған тұлғалардың талап қоюынан өзінің бас тартуы туралы хабардар ету міндетін көрсетеді және оларды хабардар ету нысанын айқындайды. Хабарламада сондай-ақ істі тұлғалар тобының мүддесі үшін жүргізетін </w:t>
            </w:r>
            <w:r>
              <w:rPr>
                <w:b/>
                <w:noProof/>
                <w:spacing w:val="2"/>
                <w:bdr w:val="none" w:sz="0" w:space="0" w:color="auto" w:frame="1"/>
                <w:lang w:val="kk-KZ"/>
              </w:rPr>
              <w:t>адамд</w:t>
            </w:r>
            <w:r w:rsidRPr="007B0557">
              <w:rPr>
                <w:b/>
                <w:noProof/>
                <w:spacing w:val="2"/>
                <w:bdr w:val="none" w:sz="0" w:space="0" w:color="auto" w:frame="1"/>
                <w:lang w:val="kk-KZ"/>
              </w:rPr>
              <w:t xml:space="preserve">ы басқа </w:t>
            </w:r>
            <w:r>
              <w:rPr>
                <w:b/>
                <w:noProof/>
                <w:spacing w:val="2"/>
                <w:bdr w:val="none" w:sz="0" w:space="0" w:color="auto" w:frame="1"/>
                <w:lang w:val="kk-KZ"/>
              </w:rPr>
              <w:t>адаммен алмас</w:t>
            </w:r>
            <w:r w:rsidRPr="007B0557">
              <w:rPr>
                <w:b/>
                <w:noProof/>
                <w:spacing w:val="2"/>
                <w:bdr w:val="none" w:sz="0" w:space="0" w:color="auto" w:frame="1"/>
                <w:lang w:val="kk-KZ"/>
              </w:rPr>
              <w:t>тыру қажеттігі және осы баптың жетінші бөлігінде көзделген салдарлар туралы ақпарат көрсетілуге тиіс. Талап қоюдан бас тарту туралы хабарламаның дәлелдемелерін істі тұлға</w:t>
            </w:r>
            <w:r>
              <w:rPr>
                <w:b/>
                <w:noProof/>
                <w:spacing w:val="2"/>
                <w:bdr w:val="none" w:sz="0" w:space="0" w:color="auto" w:frame="1"/>
                <w:lang w:val="kk-KZ"/>
              </w:rPr>
              <w:t>лар</w:t>
            </w:r>
            <w:r w:rsidRPr="007B0557">
              <w:rPr>
                <w:b/>
                <w:noProof/>
                <w:spacing w:val="2"/>
                <w:bdr w:val="none" w:sz="0" w:space="0" w:color="auto" w:frame="1"/>
                <w:lang w:val="kk-KZ"/>
              </w:rPr>
              <w:t xml:space="preserve"> тобының мүддесі үшін жүргізетін адам сотқа жібереді.</w:t>
            </w:r>
          </w:p>
          <w:p w14:paraId="08B94F1B" w14:textId="3894D268"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4. Соттың ұйғарымында белгіленген мерзім ішінде сотқа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мүддесі үшін жүргізетін </w:t>
            </w:r>
            <w:r>
              <w:rPr>
                <w:b/>
                <w:noProof/>
                <w:spacing w:val="2"/>
                <w:bdr w:val="none" w:sz="0" w:space="0" w:color="auto" w:frame="1"/>
                <w:lang w:val="kk-KZ"/>
              </w:rPr>
              <w:t>адамн</w:t>
            </w:r>
            <w:r w:rsidRPr="007B0557">
              <w:rPr>
                <w:b/>
                <w:noProof/>
                <w:spacing w:val="2"/>
                <w:bdr w:val="none" w:sz="0" w:space="0" w:color="auto" w:frame="1"/>
                <w:lang w:val="kk-KZ"/>
              </w:rPr>
              <w:t>ың а</w:t>
            </w:r>
            <w:r>
              <w:rPr>
                <w:b/>
                <w:noProof/>
                <w:spacing w:val="2"/>
                <w:bdr w:val="none" w:sz="0" w:space="0" w:color="auto" w:frame="1"/>
                <w:lang w:val="kk-KZ"/>
              </w:rPr>
              <w:t>лмаст</w:t>
            </w:r>
            <w:r w:rsidRPr="007B0557">
              <w:rPr>
                <w:b/>
                <w:noProof/>
                <w:spacing w:val="2"/>
                <w:bdr w:val="none" w:sz="0" w:space="0" w:color="auto" w:frame="1"/>
                <w:lang w:val="kk-KZ"/>
              </w:rPr>
              <w:t xml:space="preserve">ырылғанын растайтын дәлелдемелер ұсынылуға тиіс. </w:t>
            </w:r>
          </w:p>
          <w:p w14:paraId="55FCF1B1" w14:textId="66BC62AB"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5. Егер сот ұйғарымында белгіленген мерзім өткен сәтте тұлғалар тобының құқықтары мен заңды мүдделерін қорғау туралы талапқа қосылған тұлғаларды хабардар ету және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мүдделері үшін жүргізетін </w:t>
            </w:r>
            <w:r>
              <w:rPr>
                <w:b/>
                <w:noProof/>
                <w:spacing w:val="2"/>
                <w:bdr w:val="none" w:sz="0" w:space="0" w:color="auto" w:frame="1"/>
                <w:lang w:val="kk-KZ"/>
              </w:rPr>
              <w:t>адамд</w:t>
            </w:r>
            <w:r w:rsidRPr="007B0557">
              <w:rPr>
                <w:b/>
                <w:noProof/>
                <w:spacing w:val="2"/>
                <w:bdr w:val="none" w:sz="0" w:space="0" w:color="auto" w:frame="1"/>
                <w:lang w:val="kk-KZ"/>
              </w:rPr>
              <w:t xml:space="preserve">ы ауыстыру туралы мәліметтер болмаса, сот талап қоюдан бас тартуды қабылдамайды. </w:t>
            </w:r>
          </w:p>
          <w:p w14:paraId="5B898767" w14:textId="42FF962B"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 xml:space="preserve">6. </w:t>
            </w:r>
            <w:r>
              <w:rPr>
                <w:b/>
                <w:noProof/>
                <w:spacing w:val="2"/>
                <w:bdr w:val="none" w:sz="0" w:space="0" w:color="auto" w:frame="1"/>
                <w:lang w:val="kk-KZ"/>
              </w:rPr>
              <w:t>Істі т</w:t>
            </w:r>
            <w:r w:rsidRPr="007B0557">
              <w:rPr>
                <w:b/>
                <w:noProof/>
                <w:spacing w:val="2"/>
                <w:bdr w:val="none" w:sz="0" w:space="0" w:color="auto" w:frame="1"/>
                <w:lang w:val="kk-KZ"/>
              </w:rPr>
              <w:t xml:space="preserve">ұлғалар тобының мүддесі үшін жүргізетін </w:t>
            </w:r>
            <w:r>
              <w:rPr>
                <w:b/>
                <w:noProof/>
                <w:spacing w:val="2"/>
                <w:bdr w:val="none" w:sz="0" w:space="0" w:color="auto" w:frame="1"/>
                <w:lang w:val="kk-KZ"/>
              </w:rPr>
              <w:t>адамд</w:t>
            </w:r>
            <w:r w:rsidRPr="007B0557">
              <w:rPr>
                <w:b/>
                <w:noProof/>
                <w:spacing w:val="2"/>
                <w:bdr w:val="none" w:sz="0" w:space="0" w:color="auto" w:frame="1"/>
                <w:lang w:val="kk-KZ"/>
              </w:rPr>
              <w:t xml:space="preserve">ы басқа </w:t>
            </w:r>
            <w:r>
              <w:rPr>
                <w:b/>
                <w:noProof/>
                <w:spacing w:val="2"/>
                <w:bdr w:val="none" w:sz="0" w:space="0" w:color="auto" w:frame="1"/>
                <w:lang w:val="kk-KZ"/>
              </w:rPr>
              <w:t>адам</w:t>
            </w:r>
            <w:r w:rsidRPr="007B0557">
              <w:rPr>
                <w:b/>
                <w:noProof/>
                <w:spacing w:val="2"/>
                <w:bdr w:val="none" w:sz="0" w:space="0" w:color="auto" w:frame="1"/>
                <w:lang w:val="kk-KZ"/>
              </w:rPr>
              <w:t>мен ауыстыру туралы сот ұйғарым шығарады.</w:t>
            </w:r>
          </w:p>
          <w:p w14:paraId="2D983CF1" w14:textId="51A7E6CF"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lastRenderedPageBreak/>
              <w:t xml:space="preserve">7. Егер талап қоюдан бас тарту туралы </w:t>
            </w:r>
            <w:r>
              <w:rPr>
                <w:b/>
                <w:noProof/>
                <w:spacing w:val="2"/>
                <w:bdr w:val="none" w:sz="0" w:space="0" w:color="auto" w:frame="1"/>
                <w:lang w:val="kk-KZ"/>
              </w:rPr>
              <w:t>арыз</w:t>
            </w:r>
            <w:r w:rsidRPr="007B0557">
              <w:rPr>
                <w:b/>
                <w:noProof/>
                <w:spacing w:val="2"/>
                <w:bdr w:val="none" w:sz="0" w:space="0" w:color="auto" w:frame="1"/>
                <w:lang w:val="kk-KZ"/>
              </w:rPr>
              <w:t xml:space="preserve"> берген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мүддесі үшін жүргізетін </w:t>
            </w:r>
            <w:r>
              <w:rPr>
                <w:b/>
                <w:noProof/>
                <w:spacing w:val="2"/>
                <w:bdr w:val="none" w:sz="0" w:space="0" w:color="auto" w:frame="1"/>
                <w:lang w:val="kk-KZ"/>
              </w:rPr>
              <w:t>адам</w:t>
            </w:r>
            <w:r w:rsidRPr="007B0557">
              <w:rPr>
                <w:b/>
                <w:noProof/>
                <w:spacing w:val="2"/>
                <w:bdr w:val="none" w:sz="0" w:space="0" w:color="auto" w:frame="1"/>
                <w:lang w:val="kk-KZ"/>
              </w:rPr>
              <w:t xml:space="preserve"> тұлғалар тобының құқықтары мен заңды мүдделерін қорғау туралы талапқа қосылған тұлғаларды хабардар ету бойынша барлық қажетті әрекеттерді орындаса, бірақ аталған тұлғалар сот белгілеген мерзім ішінде мұндай </w:t>
            </w:r>
            <w:r>
              <w:rPr>
                <w:b/>
                <w:noProof/>
                <w:spacing w:val="2"/>
                <w:bdr w:val="none" w:sz="0" w:space="0" w:color="auto" w:frame="1"/>
                <w:lang w:val="kk-KZ"/>
              </w:rPr>
              <w:t>адамды</w:t>
            </w:r>
            <w:r w:rsidRPr="007B0557">
              <w:rPr>
                <w:b/>
                <w:noProof/>
                <w:spacing w:val="2"/>
                <w:bdr w:val="none" w:sz="0" w:space="0" w:color="auto" w:frame="1"/>
                <w:lang w:val="kk-KZ"/>
              </w:rPr>
              <w:t xml:space="preserve"> басқа </w:t>
            </w:r>
            <w:r>
              <w:rPr>
                <w:b/>
                <w:noProof/>
                <w:spacing w:val="2"/>
                <w:bdr w:val="none" w:sz="0" w:space="0" w:color="auto" w:frame="1"/>
                <w:lang w:val="kk-KZ"/>
              </w:rPr>
              <w:t>адам</w:t>
            </w:r>
            <w:r w:rsidRPr="007B0557">
              <w:rPr>
                <w:b/>
                <w:noProof/>
                <w:spacing w:val="2"/>
                <w:bdr w:val="none" w:sz="0" w:space="0" w:color="auto" w:frame="1"/>
                <w:lang w:val="kk-KZ"/>
              </w:rPr>
              <w:t xml:space="preserve">мен алмастырмаса, сот </w:t>
            </w:r>
            <w:r>
              <w:rPr>
                <w:b/>
                <w:noProof/>
                <w:spacing w:val="2"/>
                <w:bdr w:val="none" w:sz="0" w:space="0" w:color="auto" w:frame="1"/>
                <w:lang w:val="kk-KZ"/>
              </w:rPr>
              <w:t xml:space="preserve">талап қоюдан </w:t>
            </w:r>
            <w:r w:rsidRPr="007B0557">
              <w:rPr>
                <w:b/>
                <w:noProof/>
                <w:spacing w:val="2"/>
                <w:bdr w:val="none" w:sz="0" w:space="0" w:color="auto" w:frame="1"/>
                <w:lang w:val="kk-KZ"/>
              </w:rPr>
              <w:t xml:space="preserve">бас тартуды қабылдайды </w:t>
            </w:r>
            <w:r>
              <w:rPr>
                <w:b/>
                <w:noProof/>
                <w:spacing w:val="2"/>
                <w:bdr w:val="none" w:sz="0" w:space="0" w:color="auto" w:frame="1"/>
                <w:lang w:val="kk-KZ"/>
              </w:rPr>
              <w:t xml:space="preserve">және </w:t>
            </w:r>
            <w:r w:rsidRPr="007B0557">
              <w:rPr>
                <w:b/>
                <w:noProof/>
                <w:spacing w:val="2"/>
                <w:bdr w:val="none" w:sz="0" w:space="0" w:color="auto" w:frame="1"/>
                <w:lang w:val="kk-KZ"/>
              </w:rPr>
              <w:t>осы Кодекстің 278-бабында белгіленген тәртіппен тұлғалар тобының құқықтары мен заңды мүдделерін қорғау туралы іс бойынша іс жүргізуді тоқтатады. Тұлғалар тобының құқықтары мен заңды мүдделерін қорғау туралы іс бойынша іс жүргізуді тоқтату осы топтағы тұлғаларды осы Кодексте белгіленген тәртіппен өздерінің бұзылған немесе даулы құқықтары мен заңды мүдделерін қорғау үшін сотқа жүгіну құқығынан айырмайды.</w:t>
            </w:r>
          </w:p>
          <w:p w14:paraId="34896E1B" w14:textId="64E1FEAA"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8. Тұлғалар тобының құқықтары мен заңды мүдделерін қорғау туралы талапқа қосылған тұлғалардың көпшілігі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мүддесі</w:t>
            </w:r>
            <w:r>
              <w:rPr>
                <w:b/>
                <w:noProof/>
                <w:spacing w:val="2"/>
                <w:bdr w:val="none" w:sz="0" w:space="0" w:color="auto" w:frame="1"/>
                <w:lang w:val="kk-KZ"/>
              </w:rPr>
              <w:t xml:space="preserve"> үшін</w:t>
            </w:r>
            <w:r w:rsidRPr="007B0557">
              <w:rPr>
                <w:b/>
                <w:noProof/>
                <w:spacing w:val="2"/>
                <w:bdr w:val="none" w:sz="0" w:space="0" w:color="auto" w:frame="1"/>
                <w:lang w:val="kk-KZ"/>
              </w:rPr>
              <w:t xml:space="preserve"> жүргізетін </w:t>
            </w:r>
            <w:r>
              <w:rPr>
                <w:b/>
                <w:noProof/>
                <w:spacing w:val="2"/>
                <w:bdr w:val="none" w:sz="0" w:space="0" w:color="auto" w:frame="1"/>
                <w:lang w:val="kk-KZ"/>
              </w:rPr>
              <w:t>адам</w:t>
            </w:r>
            <w:r w:rsidRPr="007B0557">
              <w:rPr>
                <w:b/>
                <w:noProof/>
                <w:spacing w:val="2"/>
                <w:bdr w:val="none" w:sz="0" w:space="0" w:color="auto" w:frame="1"/>
                <w:lang w:val="kk-KZ"/>
              </w:rPr>
              <w:t xml:space="preserve">ды басқа </w:t>
            </w:r>
            <w:r>
              <w:rPr>
                <w:b/>
                <w:noProof/>
                <w:spacing w:val="2"/>
                <w:bdr w:val="none" w:sz="0" w:space="0" w:color="auto" w:frame="1"/>
                <w:lang w:val="kk-KZ"/>
              </w:rPr>
              <w:t xml:space="preserve">адаммен </w:t>
            </w:r>
            <w:r w:rsidRPr="007B0557">
              <w:rPr>
                <w:b/>
                <w:noProof/>
                <w:spacing w:val="2"/>
                <w:bdr w:val="none" w:sz="0" w:space="0" w:color="auto" w:frame="1"/>
                <w:lang w:val="kk-KZ"/>
              </w:rPr>
              <w:t xml:space="preserve">осы Кодекстің 49-1-бабы төртінші бөлігінің 2) тармақшасында көзделген негіз бойынша </w:t>
            </w:r>
            <w:r>
              <w:rPr>
                <w:b/>
                <w:noProof/>
                <w:spacing w:val="2"/>
                <w:bdr w:val="none" w:sz="0" w:space="0" w:color="auto" w:frame="1"/>
                <w:lang w:val="kk-KZ"/>
              </w:rPr>
              <w:t>алмас</w:t>
            </w:r>
            <w:r w:rsidRPr="007B0557">
              <w:rPr>
                <w:b/>
                <w:noProof/>
                <w:spacing w:val="2"/>
                <w:bdr w:val="none" w:sz="0" w:space="0" w:color="auto" w:frame="1"/>
                <w:lang w:val="kk-KZ"/>
              </w:rPr>
              <w:t xml:space="preserve">тыру туралы өтінішхатпен жүгінген жағдайда, мұндай өтінішхатта басқа </w:t>
            </w:r>
            <w:r>
              <w:rPr>
                <w:b/>
                <w:noProof/>
                <w:spacing w:val="2"/>
                <w:bdr w:val="none" w:sz="0" w:space="0" w:color="auto" w:frame="1"/>
                <w:lang w:val="kk-KZ"/>
              </w:rPr>
              <w:t>адам</w:t>
            </w:r>
            <w:r w:rsidRPr="007B0557">
              <w:rPr>
                <w:b/>
                <w:noProof/>
                <w:spacing w:val="2"/>
                <w:bdr w:val="none" w:sz="0" w:space="0" w:color="auto" w:frame="1"/>
                <w:lang w:val="kk-KZ"/>
              </w:rPr>
              <w:t xml:space="preserve">ның кандидатурасы көрсетілуге </w:t>
            </w:r>
            <w:r w:rsidRPr="007B0557">
              <w:rPr>
                <w:b/>
                <w:noProof/>
                <w:spacing w:val="2"/>
                <w:bdr w:val="none" w:sz="0" w:space="0" w:color="auto" w:frame="1"/>
                <w:lang w:val="kk-KZ"/>
              </w:rPr>
              <w:lastRenderedPageBreak/>
              <w:t>тиіс. Осы өтініш</w:t>
            </w:r>
            <w:r>
              <w:rPr>
                <w:b/>
                <w:noProof/>
                <w:spacing w:val="2"/>
                <w:bdr w:val="none" w:sz="0" w:space="0" w:color="auto" w:frame="1"/>
                <w:lang w:val="kk-KZ"/>
              </w:rPr>
              <w:t>хат</w:t>
            </w:r>
            <w:r w:rsidRPr="007B0557">
              <w:rPr>
                <w:b/>
                <w:noProof/>
                <w:spacing w:val="2"/>
                <w:bdr w:val="none" w:sz="0" w:space="0" w:color="auto" w:frame="1"/>
                <w:lang w:val="kk-KZ"/>
              </w:rPr>
              <w:t xml:space="preserve"> қанағаттандырылған жағдайда сот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мүддесі үшін жүргізетін адамды а</w:t>
            </w:r>
            <w:r>
              <w:rPr>
                <w:b/>
                <w:noProof/>
                <w:spacing w:val="2"/>
                <w:bdr w:val="none" w:sz="0" w:space="0" w:color="auto" w:frame="1"/>
                <w:lang w:val="kk-KZ"/>
              </w:rPr>
              <w:t>лмас</w:t>
            </w:r>
            <w:r w:rsidRPr="007B0557">
              <w:rPr>
                <w:b/>
                <w:noProof/>
                <w:spacing w:val="2"/>
                <w:bdr w:val="none" w:sz="0" w:space="0" w:color="auto" w:frame="1"/>
                <w:lang w:val="kk-KZ"/>
              </w:rPr>
              <w:t>тырады және тиісті ұйғарым шығарады.</w:t>
            </w:r>
            <w:bookmarkEnd w:id="88"/>
          </w:p>
        </w:tc>
        <w:tc>
          <w:tcPr>
            <w:tcW w:w="1339" w:type="pct"/>
            <w:gridSpan w:val="5"/>
          </w:tcPr>
          <w:p w14:paraId="1751D44F" w14:textId="04D3DDFA" w:rsidR="00155122" w:rsidRPr="007B0557" w:rsidRDefault="00994839" w:rsidP="00155122">
            <w:pPr>
              <w:pStyle w:val="pji"/>
              <w:ind w:firstLine="391"/>
              <w:rPr>
                <w:noProof/>
                <w:color w:val="000000" w:themeColor="text1"/>
                <w:lang w:val="kk-KZ"/>
              </w:rPr>
            </w:pPr>
            <w:r>
              <w:rPr>
                <w:rStyle w:val="ezkurwreuab5ozgtqnkl"/>
                <w:lang w:val="kk-KZ"/>
              </w:rPr>
              <w:lastRenderedPageBreak/>
              <w:t>Тұлғал</w:t>
            </w:r>
            <w:r w:rsidR="00155122" w:rsidRPr="007B0557">
              <w:rPr>
                <w:rStyle w:val="ezkurwreuab5ozgtqnkl"/>
                <w:lang w:val="kk-KZ"/>
              </w:rPr>
              <w:t>ар</w:t>
            </w:r>
            <w:r w:rsidR="00155122" w:rsidRPr="007B0557">
              <w:rPr>
                <w:lang w:val="kk-KZ"/>
              </w:rPr>
              <w:t xml:space="preserve"> </w:t>
            </w:r>
            <w:r w:rsidR="00155122" w:rsidRPr="007B0557">
              <w:rPr>
                <w:rStyle w:val="ezkurwreuab5ozgtqnkl"/>
                <w:lang w:val="kk-KZ"/>
              </w:rPr>
              <w:t>тобының</w:t>
            </w:r>
            <w:r w:rsidR="00155122" w:rsidRPr="007B0557">
              <w:rPr>
                <w:lang w:val="kk-KZ"/>
              </w:rPr>
              <w:t xml:space="preserve"> </w:t>
            </w:r>
            <w:r w:rsidR="00155122" w:rsidRPr="007B0557">
              <w:rPr>
                <w:rStyle w:val="ezkurwreuab5ozgtqnkl"/>
                <w:lang w:val="kk-KZ"/>
              </w:rPr>
              <w:t>құқықтары</w:t>
            </w:r>
            <w:r w:rsidR="00155122" w:rsidRPr="007B0557">
              <w:rPr>
                <w:lang w:val="kk-KZ"/>
              </w:rPr>
              <w:t xml:space="preserve"> </w:t>
            </w:r>
            <w:r w:rsidR="00155122" w:rsidRPr="007B0557">
              <w:rPr>
                <w:rStyle w:val="ezkurwreuab5ozgtqnkl"/>
                <w:lang w:val="kk-KZ"/>
              </w:rPr>
              <w:t>мен</w:t>
            </w:r>
            <w:r w:rsidR="00155122" w:rsidRPr="007B0557">
              <w:rPr>
                <w:lang w:val="kk-KZ"/>
              </w:rPr>
              <w:t xml:space="preserve"> </w:t>
            </w:r>
            <w:r w:rsidR="00155122" w:rsidRPr="007B0557">
              <w:rPr>
                <w:rStyle w:val="ezkurwreuab5ozgtqnkl"/>
                <w:lang w:val="kk-KZ"/>
              </w:rPr>
              <w:t>заңды</w:t>
            </w:r>
            <w:r w:rsidR="00155122" w:rsidRPr="007B0557">
              <w:rPr>
                <w:lang w:val="kk-KZ"/>
              </w:rPr>
              <w:t xml:space="preserve"> </w:t>
            </w:r>
            <w:r w:rsidR="00155122" w:rsidRPr="007B0557">
              <w:rPr>
                <w:rStyle w:val="ezkurwreuab5ozgtqnkl"/>
                <w:lang w:val="kk-KZ"/>
              </w:rPr>
              <w:t>мүдделерін</w:t>
            </w:r>
            <w:r w:rsidR="00155122" w:rsidRPr="007B0557">
              <w:rPr>
                <w:lang w:val="kk-KZ"/>
              </w:rPr>
              <w:t xml:space="preserve"> </w:t>
            </w:r>
            <w:r w:rsidR="00155122" w:rsidRPr="007B0557">
              <w:rPr>
                <w:rStyle w:val="ezkurwreuab5ozgtqnkl"/>
                <w:lang w:val="kk-KZ"/>
              </w:rPr>
              <w:t>қорғау</w:t>
            </w:r>
            <w:r w:rsidR="00155122" w:rsidRPr="007B0557">
              <w:rPr>
                <w:lang w:val="kk-KZ"/>
              </w:rPr>
              <w:t xml:space="preserve"> </w:t>
            </w:r>
            <w:r w:rsidR="00155122" w:rsidRPr="007B0557">
              <w:rPr>
                <w:rStyle w:val="ezkurwreuab5ozgtqnkl"/>
                <w:lang w:val="kk-KZ"/>
              </w:rPr>
              <w:t>туралы</w:t>
            </w:r>
            <w:r w:rsidR="00155122" w:rsidRPr="007B0557">
              <w:rPr>
                <w:lang w:val="kk-KZ"/>
              </w:rPr>
              <w:t xml:space="preserve"> </w:t>
            </w:r>
            <w:r w:rsidR="00155122" w:rsidRPr="007B0557">
              <w:rPr>
                <w:rStyle w:val="ezkurwreuab5ozgtqnkl"/>
                <w:lang w:val="kk-KZ"/>
              </w:rPr>
              <w:t>істерді</w:t>
            </w:r>
            <w:r w:rsidR="00155122" w:rsidRPr="007B0557">
              <w:rPr>
                <w:lang w:val="kk-KZ"/>
              </w:rPr>
              <w:t xml:space="preserve"> </w:t>
            </w:r>
            <w:r w:rsidR="00155122" w:rsidRPr="007B0557">
              <w:rPr>
                <w:rStyle w:val="ezkurwreuab5ozgtqnkl"/>
                <w:lang w:val="kk-KZ"/>
              </w:rPr>
              <w:t>тиімді</w:t>
            </w:r>
            <w:r w:rsidR="00155122" w:rsidRPr="007B0557">
              <w:rPr>
                <w:lang w:val="kk-KZ"/>
              </w:rPr>
              <w:t xml:space="preserve"> </w:t>
            </w:r>
            <w:r w:rsidR="00155122" w:rsidRPr="007B0557">
              <w:rPr>
                <w:rStyle w:val="ezkurwreuab5ozgtqnkl"/>
                <w:lang w:val="kk-KZ"/>
              </w:rPr>
              <w:t>жүргізу</w:t>
            </w:r>
            <w:r w:rsidR="00155122" w:rsidRPr="007B0557">
              <w:rPr>
                <w:lang w:val="kk-KZ"/>
              </w:rPr>
              <w:t xml:space="preserve"> </w:t>
            </w:r>
            <w:r w:rsidR="00155122" w:rsidRPr="007B0557">
              <w:rPr>
                <w:rStyle w:val="ezkurwreuab5ozgtqnkl"/>
                <w:lang w:val="kk-KZ"/>
              </w:rPr>
              <w:t>мақсатында</w:t>
            </w:r>
            <w:r w:rsidR="00155122" w:rsidRPr="007B0557">
              <w:rPr>
                <w:lang w:val="kk-KZ"/>
              </w:rPr>
              <w:t xml:space="preserve"> </w:t>
            </w:r>
            <w:r w:rsidR="00155122" w:rsidRPr="007B0557">
              <w:rPr>
                <w:rStyle w:val="ezkurwreuab5ozgtqnkl"/>
                <w:lang w:val="kk-KZ"/>
              </w:rPr>
              <w:t>істі</w:t>
            </w:r>
            <w:r w:rsidR="00155122" w:rsidRPr="007B0557">
              <w:rPr>
                <w:lang w:val="kk-KZ"/>
              </w:rPr>
              <w:t xml:space="preserve"> </w:t>
            </w:r>
            <w:r>
              <w:rPr>
                <w:lang w:val="kk-KZ"/>
              </w:rPr>
              <w:t>тұлғал</w:t>
            </w:r>
            <w:r w:rsidR="00155122" w:rsidRPr="007B0557">
              <w:rPr>
                <w:rStyle w:val="ezkurwreuab5ozgtqnkl"/>
                <w:lang w:val="kk-KZ"/>
              </w:rPr>
              <w:t>ар</w:t>
            </w:r>
            <w:r w:rsidR="00155122" w:rsidRPr="007B0557">
              <w:rPr>
                <w:lang w:val="kk-KZ"/>
              </w:rPr>
              <w:t xml:space="preserve"> </w:t>
            </w:r>
            <w:r w:rsidR="00155122" w:rsidRPr="007B0557">
              <w:rPr>
                <w:rStyle w:val="ezkurwreuab5ozgtqnkl"/>
                <w:lang w:val="kk-KZ"/>
              </w:rPr>
              <w:t>тобының</w:t>
            </w:r>
            <w:r w:rsidR="00155122" w:rsidRPr="007B0557">
              <w:rPr>
                <w:lang w:val="kk-KZ"/>
              </w:rPr>
              <w:t xml:space="preserve"> </w:t>
            </w:r>
            <w:r w:rsidR="00155122" w:rsidRPr="007B0557">
              <w:rPr>
                <w:rStyle w:val="ezkurwreuab5ozgtqnkl"/>
                <w:lang w:val="kk-KZ"/>
              </w:rPr>
              <w:t>мүддесі</w:t>
            </w:r>
            <w:r w:rsidR="00155122" w:rsidRPr="007B0557">
              <w:rPr>
                <w:lang w:val="kk-KZ"/>
              </w:rPr>
              <w:t xml:space="preserve"> үшін </w:t>
            </w:r>
            <w:r w:rsidR="00155122" w:rsidRPr="007B0557">
              <w:rPr>
                <w:rStyle w:val="ezkurwreuab5ozgtqnkl"/>
                <w:lang w:val="kk-KZ"/>
              </w:rPr>
              <w:t>жүргізетін</w:t>
            </w:r>
            <w:r w:rsidR="00155122" w:rsidRPr="007B0557">
              <w:rPr>
                <w:lang w:val="kk-KZ"/>
              </w:rPr>
              <w:t xml:space="preserve"> </w:t>
            </w:r>
            <w:r w:rsidR="00155122" w:rsidRPr="007B0557">
              <w:rPr>
                <w:rStyle w:val="ezkurwreuab5ozgtqnkl"/>
                <w:lang w:val="kk-KZ"/>
              </w:rPr>
              <w:t>адамды</w:t>
            </w:r>
            <w:r w:rsidR="00155122" w:rsidRPr="007B0557">
              <w:rPr>
                <w:lang w:val="kk-KZ"/>
              </w:rPr>
              <w:t xml:space="preserve"> </w:t>
            </w:r>
            <w:r w:rsidR="00155122" w:rsidRPr="007B0557">
              <w:rPr>
                <w:rStyle w:val="ezkurwreuab5ozgtqnkl"/>
                <w:lang w:val="kk-KZ"/>
              </w:rPr>
              <w:t>ауыстыру</w:t>
            </w:r>
            <w:r w:rsidR="00155122" w:rsidRPr="007B0557">
              <w:rPr>
                <w:lang w:val="kk-KZ"/>
              </w:rPr>
              <w:t xml:space="preserve"> </w:t>
            </w:r>
            <w:r w:rsidR="00155122" w:rsidRPr="007B0557">
              <w:rPr>
                <w:rStyle w:val="ezkurwreuab5ozgtqnkl"/>
                <w:lang w:val="kk-KZ"/>
              </w:rPr>
              <w:t>мүмкіндігін</w:t>
            </w:r>
            <w:r w:rsidR="00155122" w:rsidRPr="007B0557">
              <w:rPr>
                <w:lang w:val="kk-KZ"/>
              </w:rPr>
              <w:t xml:space="preserve"> </w:t>
            </w:r>
            <w:r w:rsidR="00155122" w:rsidRPr="007B0557">
              <w:rPr>
                <w:rStyle w:val="ezkurwreuab5ozgtqnkl"/>
                <w:lang w:val="kk-KZ"/>
              </w:rPr>
              <w:t>көздеу</w:t>
            </w:r>
            <w:r w:rsidR="00155122" w:rsidRPr="007B0557">
              <w:rPr>
                <w:lang w:val="kk-KZ"/>
              </w:rPr>
              <w:t xml:space="preserve"> </w:t>
            </w:r>
            <w:r w:rsidR="00155122" w:rsidRPr="007B0557">
              <w:rPr>
                <w:rStyle w:val="ezkurwreuab5ozgtqnkl"/>
                <w:lang w:val="kk-KZ"/>
              </w:rPr>
              <w:t>ұсынылады</w:t>
            </w:r>
            <w:r w:rsidR="00155122" w:rsidRPr="007B0557">
              <w:rPr>
                <w:lang w:val="kk-KZ"/>
              </w:rPr>
              <w:t>.</w:t>
            </w:r>
          </w:p>
        </w:tc>
      </w:tr>
      <w:bookmarkEnd w:id="87"/>
      <w:tr w:rsidR="00155122" w:rsidRPr="00135D33" w14:paraId="38758297" w14:textId="77777777" w:rsidTr="006314B5">
        <w:trPr>
          <w:gridAfter w:val="1"/>
          <w:wAfter w:w="13" w:type="pct"/>
          <w:trHeight w:val="450"/>
        </w:trPr>
        <w:tc>
          <w:tcPr>
            <w:tcW w:w="179" w:type="pct"/>
          </w:tcPr>
          <w:p w14:paraId="1DD3B80D" w14:textId="7777777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Pr>
          <w:p w14:paraId="5E488AA3" w14:textId="0CBEEA63" w:rsidR="00155122" w:rsidRPr="007B0557" w:rsidRDefault="00155122" w:rsidP="00155122">
            <w:pPr>
              <w:jc w:val="center"/>
              <w:rPr>
                <w:rStyle w:val="s0"/>
                <w:noProof/>
                <w:lang w:val="kk-KZ"/>
              </w:rPr>
            </w:pPr>
            <w:r w:rsidRPr="007B0557">
              <w:rPr>
                <w:rStyle w:val="s0"/>
                <w:noProof/>
                <w:lang w:val="kk-KZ"/>
              </w:rPr>
              <w:t>1</w:t>
            </w:r>
            <w:r w:rsidRPr="007B0557">
              <w:rPr>
                <w:rStyle w:val="s0"/>
                <w:lang w:val="kk-KZ"/>
              </w:rPr>
              <w:t xml:space="preserve">06-баптың </w:t>
            </w:r>
            <w:r w:rsidRPr="007B0557">
              <w:rPr>
                <w:rStyle w:val="s0"/>
                <w:lang w:val="kk-KZ"/>
              </w:rPr>
              <w:br/>
              <w:t>3-тармағы</w:t>
            </w:r>
          </w:p>
        </w:tc>
        <w:tc>
          <w:tcPr>
            <w:tcW w:w="1408" w:type="pct"/>
            <w:gridSpan w:val="4"/>
          </w:tcPr>
          <w:p w14:paraId="3D4C2FBD"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106-бап. Мемлекеттік баж төлеуден босату. Мемлекеттік баж төлеуді кейінге қалдыру</w:t>
            </w:r>
          </w:p>
          <w:p w14:paraId="2E3FA1F7"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1FFB66BC" w14:textId="32617144" w:rsidR="00155122" w:rsidRPr="007B0557" w:rsidRDefault="00155122" w:rsidP="00155122">
            <w:pPr>
              <w:pStyle w:val="ac"/>
              <w:spacing w:before="0" w:beforeAutospacing="0" w:after="0" w:afterAutospacing="0" w:line="276" w:lineRule="auto"/>
              <w:ind w:firstLine="391"/>
              <w:jc w:val="both"/>
              <w:rPr>
                <w:b/>
                <w:noProof/>
                <w:spacing w:val="2"/>
                <w:bdr w:val="none" w:sz="0" w:space="0" w:color="auto" w:frame="1"/>
                <w:lang w:val="kk-KZ"/>
              </w:rPr>
            </w:pPr>
            <w:r w:rsidRPr="007B0557">
              <w:rPr>
                <w:bCs/>
                <w:noProof/>
                <w:spacing w:val="2"/>
                <w:bdr w:val="none" w:sz="0" w:space="0" w:color="auto" w:frame="1"/>
                <w:lang w:val="kk-KZ"/>
              </w:rPr>
              <w:t>3. Тұтынушылардың құқықтарын қорғау туралы азамат берген талап қоюлар бойынша сот мемлекеттік баж төлеу бойынша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tc>
        <w:tc>
          <w:tcPr>
            <w:tcW w:w="1455" w:type="pct"/>
            <w:gridSpan w:val="3"/>
            <w:shd w:val="clear" w:color="auto" w:fill="FFFFFF"/>
          </w:tcPr>
          <w:p w14:paraId="0DCB9DF9"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106-бап. Мемлекеттік баж төлеуден босату. Мемлекеттік баж төлеуді кейінге қалдыру</w:t>
            </w:r>
          </w:p>
          <w:p w14:paraId="57780211" w14:textId="7777777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0AA0F3C5" w14:textId="107240B7" w:rsidR="00155122" w:rsidRPr="007B0557" w:rsidRDefault="00155122" w:rsidP="00155122">
            <w:pPr>
              <w:pStyle w:val="ac"/>
              <w:spacing w:before="0" w:beforeAutospacing="0" w:after="0" w:afterAutospacing="0" w:line="276" w:lineRule="auto"/>
              <w:ind w:firstLine="391"/>
              <w:jc w:val="both"/>
              <w:rPr>
                <w:bCs/>
                <w:noProof/>
                <w:spacing w:val="2"/>
                <w:bdr w:val="none" w:sz="0" w:space="0" w:color="auto" w:frame="1"/>
                <w:lang w:val="kk-KZ"/>
              </w:rPr>
            </w:pPr>
            <w:r w:rsidRPr="007B0557">
              <w:rPr>
                <w:bCs/>
                <w:noProof/>
                <w:spacing w:val="2"/>
                <w:bdr w:val="none" w:sz="0" w:space="0" w:color="auto" w:frame="1"/>
                <w:lang w:val="kk-KZ"/>
              </w:rPr>
              <w:t xml:space="preserve">3. </w:t>
            </w:r>
            <w:bookmarkStart w:id="89" w:name="_Hlk182633903"/>
            <w:r>
              <w:rPr>
                <w:bCs/>
                <w:noProof/>
                <w:spacing w:val="2"/>
                <w:bdr w:val="none" w:sz="0" w:space="0" w:color="auto" w:frame="1"/>
                <w:lang w:val="kk-KZ"/>
              </w:rPr>
              <w:t>Т</w:t>
            </w:r>
            <w:r w:rsidRPr="007B0557">
              <w:rPr>
                <w:bCs/>
                <w:noProof/>
                <w:spacing w:val="2"/>
                <w:bdr w:val="none" w:sz="0" w:space="0" w:color="auto" w:frame="1"/>
                <w:lang w:val="kk-KZ"/>
              </w:rPr>
              <w:t xml:space="preserve">ұтынушылардың құқықтарын қорғау туралы, </w:t>
            </w:r>
            <w:bookmarkStart w:id="90" w:name="_Hlk170293318"/>
            <w:bookmarkStart w:id="91" w:name="_Hlk182633928"/>
            <w:bookmarkEnd w:id="89"/>
            <w:r w:rsidRPr="007B0557">
              <w:rPr>
                <w:b/>
                <w:noProof/>
                <w:spacing w:val="2"/>
                <w:bdr w:val="none" w:sz="0" w:space="0" w:color="auto" w:frame="1"/>
                <w:lang w:val="kk-KZ"/>
              </w:rPr>
              <w:t>сондай-ақ тұлғалар тобының құқықтары мен заңды мүдделерін қорғау</w:t>
            </w:r>
            <w:bookmarkEnd w:id="90"/>
            <w:r w:rsidRPr="007B0557">
              <w:rPr>
                <w:bCs/>
                <w:noProof/>
                <w:spacing w:val="2"/>
                <w:bdr w:val="none" w:sz="0" w:space="0" w:color="auto" w:frame="1"/>
                <w:lang w:val="kk-KZ"/>
              </w:rPr>
              <w:t xml:space="preserve"> </w:t>
            </w:r>
            <w:r w:rsidRPr="00931450">
              <w:rPr>
                <w:b/>
                <w:noProof/>
                <w:spacing w:val="2"/>
                <w:bdr w:val="none" w:sz="0" w:space="0" w:color="auto" w:frame="1"/>
                <w:lang w:val="kk-KZ"/>
              </w:rPr>
              <w:t>туралы</w:t>
            </w:r>
            <w:r w:rsidRPr="007B0557">
              <w:rPr>
                <w:bCs/>
                <w:noProof/>
                <w:spacing w:val="2"/>
                <w:bdr w:val="none" w:sz="0" w:space="0" w:color="auto" w:frame="1"/>
                <w:lang w:val="kk-KZ"/>
              </w:rPr>
              <w:t xml:space="preserve"> </w:t>
            </w:r>
            <w:bookmarkEnd w:id="91"/>
            <w:r>
              <w:rPr>
                <w:bCs/>
                <w:noProof/>
                <w:spacing w:val="2"/>
                <w:bdr w:val="none" w:sz="0" w:space="0" w:color="auto" w:frame="1"/>
                <w:lang w:val="kk-KZ"/>
              </w:rPr>
              <w:t>а</w:t>
            </w:r>
            <w:r w:rsidRPr="007B0557">
              <w:rPr>
                <w:bCs/>
                <w:noProof/>
                <w:spacing w:val="2"/>
                <w:bdr w:val="none" w:sz="0" w:space="0" w:color="auto" w:frame="1"/>
                <w:lang w:val="kk-KZ"/>
              </w:rPr>
              <w:t xml:space="preserve">замат </w:t>
            </w:r>
            <w:r>
              <w:rPr>
                <w:bCs/>
                <w:noProof/>
                <w:spacing w:val="2"/>
                <w:bdr w:val="none" w:sz="0" w:space="0" w:color="auto" w:frame="1"/>
                <w:lang w:val="kk-KZ"/>
              </w:rPr>
              <w:t>б</w:t>
            </w:r>
            <w:r w:rsidRPr="007B0557">
              <w:rPr>
                <w:bCs/>
                <w:noProof/>
                <w:spacing w:val="2"/>
                <w:bdr w:val="none" w:sz="0" w:space="0" w:color="auto" w:frame="1"/>
                <w:lang w:val="kk-KZ"/>
              </w:rPr>
              <w:t>ерген талап</w:t>
            </w:r>
            <w:r>
              <w:rPr>
                <w:bCs/>
                <w:noProof/>
                <w:spacing w:val="2"/>
                <w:bdr w:val="none" w:sz="0" w:space="0" w:color="auto" w:frame="1"/>
                <w:lang w:val="kk-KZ"/>
              </w:rPr>
              <w:t xml:space="preserve"> </w:t>
            </w:r>
            <w:r w:rsidRPr="00931450">
              <w:rPr>
                <w:bCs/>
                <w:noProof/>
                <w:spacing w:val="2"/>
                <w:bdr w:val="none" w:sz="0" w:space="0" w:color="auto" w:frame="1"/>
                <w:lang w:val="kk-KZ"/>
              </w:rPr>
              <w:t>қоюлар бойынша сот мемлекеттік баж төлеу бойынша тиісті шешім қабылданғанға дейін кейінге қалдырады, бұл жөнінде ұйғарым шығарылады. Ұйғарым шағым жасауға, прокурордың өтінішхаты бойынша қайта қарауға жатпайды. Ұйғарыммен келіспеу туралы дәлелдер апелляциялық шағымға, прокурордың өтінішхатына енгізілуі мүмкін. Шешім қабылданған кезде сот мемлекеттік баж төлеуге байланысты шығыстарды шешім пайдасына шығарылмаған тарапқа артады.</w:t>
            </w:r>
          </w:p>
        </w:tc>
        <w:tc>
          <w:tcPr>
            <w:tcW w:w="1339" w:type="pct"/>
            <w:gridSpan w:val="5"/>
          </w:tcPr>
          <w:p w14:paraId="62783708" w14:textId="77777777" w:rsidR="00155122" w:rsidRDefault="00155122" w:rsidP="00155122">
            <w:pPr>
              <w:pStyle w:val="pji"/>
              <w:ind w:firstLine="391"/>
              <w:rPr>
                <w:rStyle w:val="ezkurwreuab5ozgtqnkl"/>
                <w:lang w:val="kk-KZ"/>
              </w:rPr>
            </w:pPr>
            <w:r w:rsidRPr="007B0557">
              <w:rPr>
                <w:rStyle w:val="ezkurwreuab5ozgtqnkl"/>
                <w:lang w:val="kk-KZ"/>
              </w:rPr>
              <w:t>Ұжымдық</w:t>
            </w:r>
            <w:r w:rsidRPr="007B0557">
              <w:rPr>
                <w:lang w:val="kk-KZ"/>
              </w:rPr>
              <w:t xml:space="preserve"> </w:t>
            </w:r>
            <w:r w:rsidRPr="007B0557">
              <w:rPr>
                <w:rStyle w:val="ezkurwreuab5ozgtqnkl"/>
                <w:lang w:val="kk-KZ"/>
              </w:rPr>
              <w:t>(топтық)</w:t>
            </w:r>
            <w:r w:rsidRPr="007B0557">
              <w:rPr>
                <w:lang w:val="kk-KZ"/>
              </w:rPr>
              <w:t xml:space="preserve"> </w:t>
            </w:r>
            <w:r w:rsidRPr="007B0557">
              <w:rPr>
                <w:rStyle w:val="ezkurwreuab5ozgtqnkl"/>
                <w:lang w:val="kk-KZ"/>
              </w:rPr>
              <w:t>талап</w:t>
            </w:r>
            <w:r w:rsidRPr="007B0557">
              <w:rPr>
                <w:lang w:val="kk-KZ"/>
              </w:rPr>
              <w:t xml:space="preserve">-арыздарды </w:t>
            </w:r>
            <w:r w:rsidRPr="007B0557">
              <w:rPr>
                <w:rStyle w:val="ezkurwreuab5ozgtqnkl"/>
                <w:lang w:val="kk-KZ"/>
              </w:rPr>
              <w:t>енгізуге</w:t>
            </w:r>
            <w:r w:rsidRPr="007B0557">
              <w:rPr>
                <w:lang w:val="kk-KZ"/>
              </w:rPr>
              <w:t xml:space="preserve"> </w:t>
            </w:r>
            <w:r w:rsidRPr="007B0557">
              <w:rPr>
                <w:rStyle w:val="ezkurwreuab5ozgtqnkl"/>
                <w:lang w:val="kk-KZ"/>
              </w:rPr>
              <w:t>байланысты</w:t>
            </w:r>
            <w:r w:rsidRPr="007B0557">
              <w:rPr>
                <w:lang w:val="kk-KZ"/>
              </w:rPr>
              <w:t xml:space="preserve"> </w:t>
            </w:r>
            <w:r w:rsidRPr="007B0557">
              <w:rPr>
                <w:rStyle w:val="ezkurwreuab5ozgtqnkl"/>
                <w:lang w:val="kk-KZ"/>
              </w:rPr>
              <w:t>тұтынушылардың</w:t>
            </w:r>
            <w:r w:rsidRPr="007B0557">
              <w:rPr>
                <w:lang w:val="kk-KZ"/>
              </w:rPr>
              <w:t xml:space="preserve"> </w:t>
            </w:r>
            <w:r w:rsidRPr="007B0557">
              <w:rPr>
                <w:rStyle w:val="ezkurwreuab5ozgtqnkl"/>
                <w:lang w:val="kk-KZ"/>
              </w:rPr>
              <w:t>құқықтарын</w:t>
            </w:r>
            <w:r w:rsidRPr="007B0557">
              <w:rPr>
                <w:lang w:val="kk-KZ"/>
              </w:rPr>
              <w:t xml:space="preserve"> </w:t>
            </w:r>
            <w:r w:rsidRPr="007B0557">
              <w:rPr>
                <w:rStyle w:val="ezkurwreuab5ozgtqnkl"/>
                <w:lang w:val="kk-KZ"/>
              </w:rPr>
              <w:t>қорғау</w:t>
            </w:r>
            <w:r w:rsidRPr="007B0557">
              <w:rPr>
                <w:lang w:val="kk-KZ"/>
              </w:rPr>
              <w:t xml:space="preserve"> </w:t>
            </w:r>
            <w:r w:rsidRPr="007B0557">
              <w:rPr>
                <w:rStyle w:val="ezkurwreuab5ozgtqnkl"/>
                <w:lang w:val="kk-KZ"/>
              </w:rPr>
              <w:t>туралы</w:t>
            </w:r>
            <w:r w:rsidRPr="007B0557">
              <w:rPr>
                <w:lang w:val="kk-KZ"/>
              </w:rPr>
              <w:t xml:space="preserve"> </w:t>
            </w:r>
            <w:r w:rsidRPr="007B0557">
              <w:rPr>
                <w:rStyle w:val="ezkurwreuab5ozgtqnkl"/>
                <w:lang w:val="kk-KZ"/>
              </w:rPr>
              <w:t>талап</w:t>
            </w:r>
            <w:r w:rsidRPr="007B0557">
              <w:rPr>
                <w:lang w:val="kk-KZ"/>
              </w:rPr>
              <w:t>-</w:t>
            </w:r>
            <w:r w:rsidRPr="007B0557">
              <w:rPr>
                <w:rStyle w:val="ezkurwreuab5ozgtqnkl"/>
                <w:lang w:val="kk-KZ"/>
              </w:rPr>
              <w:t>арыздармен</w:t>
            </w:r>
            <w:r w:rsidRPr="007B0557">
              <w:rPr>
                <w:lang w:val="kk-KZ"/>
              </w:rPr>
              <w:t xml:space="preserve"> </w:t>
            </w:r>
            <w:r w:rsidRPr="007B0557">
              <w:rPr>
                <w:rStyle w:val="ezkurwreuab5ozgtqnkl"/>
                <w:lang w:val="kk-KZ"/>
              </w:rPr>
              <w:t>ұқсастығы</w:t>
            </w:r>
            <w:r w:rsidRPr="007B0557">
              <w:rPr>
                <w:lang w:val="kk-KZ"/>
              </w:rPr>
              <w:t xml:space="preserve"> бойынша </w:t>
            </w:r>
            <w:r w:rsidRPr="007B0557">
              <w:rPr>
                <w:rStyle w:val="ezkurwreuab5ozgtqnkl"/>
                <w:lang w:val="kk-KZ"/>
              </w:rPr>
              <w:t>тиісті</w:t>
            </w:r>
            <w:r w:rsidRPr="007B0557">
              <w:rPr>
                <w:lang w:val="kk-KZ"/>
              </w:rPr>
              <w:t xml:space="preserve"> </w:t>
            </w:r>
            <w:r w:rsidRPr="007B0557">
              <w:rPr>
                <w:rStyle w:val="ezkurwreuab5ozgtqnkl"/>
                <w:lang w:val="kk-KZ"/>
              </w:rPr>
              <w:t>шешім</w:t>
            </w:r>
            <w:r w:rsidRPr="007B0557">
              <w:rPr>
                <w:lang w:val="kk-KZ"/>
              </w:rPr>
              <w:t xml:space="preserve"> </w:t>
            </w:r>
            <w:r w:rsidRPr="007B0557">
              <w:rPr>
                <w:rStyle w:val="ezkurwreuab5ozgtqnkl"/>
                <w:lang w:val="kk-KZ"/>
              </w:rPr>
              <w:t>қабылданғанға</w:t>
            </w:r>
            <w:r w:rsidRPr="007B0557">
              <w:rPr>
                <w:lang w:val="kk-KZ"/>
              </w:rPr>
              <w:t xml:space="preserve"> </w:t>
            </w:r>
            <w:r w:rsidRPr="007B0557">
              <w:rPr>
                <w:rStyle w:val="ezkurwreuab5ozgtqnkl"/>
                <w:lang w:val="kk-KZ"/>
              </w:rPr>
              <w:t>дейін</w:t>
            </w:r>
            <w:r w:rsidRPr="007B0557">
              <w:rPr>
                <w:lang w:val="kk-KZ"/>
              </w:rPr>
              <w:t xml:space="preserve"> </w:t>
            </w:r>
            <w:r w:rsidRPr="007B0557">
              <w:rPr>
                <w:rStyle w:val="ezkurwreuab5ozgtqnkl"/>
                <w:lang w:val="kk-KZ"/>
              </w:rPr>
              <w:t>мемлекеттік</w:t>
            </w:r>
            <w:r w:rsidRPr="007B0557">
              <w:rPr>
                <w:lang w:val="kk-KZ"/>
              </w:rPr>
              <w:t xml:space="preserve"> </w:t>
            </w:r>
            <w:r w:rsidRPr="007B0557">
              <w:rPr>
                <w:rStyle w:val="ezkurwreuab5ozgtqnkl"/>
                <w:lang w:val="kk-KZ"/>
              </w:rPr>
              <w:t>баж</w:t>
            </w:r>
            <w:r w:rsidRPr="007B0557">
              <w:rPr>
                <w:lang w:val="kk-KZ"/>
              </w:rPr>
              <w:t xml:space="preserve"> төлеуден кейінге </w:t>
            </w:r>
            <w:r w:rsidRPr="007B0557">
              <w:rPr>
                <w:rStyle w:val="ezkurwreuab5ozgtqnkl"/>
                <w:lang w:val="kk-KZ"/>
              </w:rPr>
              <w:t>қалдыруды</w:t>
            </w:r>
            <w:r w:rsidRPr="007B0557">
              <w:rPr>
                <w:lang w:val="kk-KZ"/>
              </w:rPr>
              <w:t xml:space="preserve"> </w:t>
            </w:r>
            <w:r w:rsidRPr="007B0557">
              <w:rPr>
                <w:rStyle w:val="ezkurwreuab5ozgtqnkl"/>
                <w:lang w:val="kk-KZ"/>
              </w:rPr>
              <w:t>көздеу</w:t>
            </w:r>
            <w:r w:rsidRPr="007B0557">
              <w:rPr>
                <w:lang w:val="kk-KZ"/>
              </w:rPr>
              <w:t xml:space="preserve"> </w:t>
            </w:r>
            <w:r w:rsidRPr="007B0557">
              <w:rPr>
                <w:rStyle w:val="ezkurwreuab5ozgtqnkl"/>
                <w:lang w:val="kk-KZ"/>
              </w:rPr>
              <w:t>ұсынылады.</w:t>
            </w:r>
          </w:p>
          <w:p w14:paraId="5BB48C41" w14:textId="12B1B2C8" w:rsidR="00155122" w:rsidRPr="00931450" w:rsidRDefault="00155122" w:rsidP="00155122">
            <w:pPr>
              <w:pStyle w:val="pji"/>
              <w:ind w:firstLine="391"/>
              <w:rPr>
                <w:noProof/>
                <w:color w:val="000000" w:themeColor="text1"/>
                <w:lang w:val="kk-KZ"/>
              </w:rPr>
            </w:pPr>
            <w:r>
              <w:rPr>
                <w:shd w:val="clear" w:color="auto" w:fill="FFFFFF"/>
                <w:lang w:val="kk-KZ"/>
              </w:rPr>
              <w:t xml:space="preserve"> </w:t>
            </w:r>
          </w:p>
        </w:tc>
      </w:tr>
      <w:tr w:rsidR="00155122" w:rsidRPr="00135D33" w14:paraId="5CA285A5" w14:textId="77777777" w:rsidTr="006314B5">
        <w:trPr>
          <w:gridAfter w:val="1"/>
          <w:wAfter w:w="13" w:type="pct"/>
        </w:trPr>
        <w:tc>
          <w:tcPr>
            <w:tcW w:w="179" w:type="pct"/>
          </w:tcPr>
          <w:p w14:paraId="414926DF" w14:textId="04FBABD2" w:rsidR="00155122" w:rsidRPr="007B0557" w:rsidRDefault="00155122" w:rsidP="00155122">
            <w:pPr>
              <w:pStyle w:val="a4"/>
              <w:numPr>
                <w:ilvl w:val="0"/>
                <w:numId w:val="45"/>
              </w:numPr>
              <w:shd w:val="clear" w:color="auto" w:fill="FFFFFF"/>
              <w:jc w:val="center"/>
              <w:rPr>
                <w:bCs/>
                <w:noProof/>
                <w:lang w:val="kk-KZ"/>
              </w:rPr>
            </w:pPr>
            <w:bookmarkStart w:id="92" w:name="_Hlk160640570"/>
          </w:p>
        </w:tc>
        <w:tc>
          <w:tcPr>
            <w:tcW w:w="606" w:type="pct"/>
            <w:gridSpan w:val="3"/>
          </w:tcPr>
          <w:p w14:paraId="2E650E6E" w14:textId="234085D8" w:rsidR="00155122" w:rsidRPr="007B0557" w:rsidRDefault="00155122" w:rsidP="00155122">
            <w:pPr>
              <w:jc w:val="center"/>
              <w:rPr>
                <w:noProof/>
                <w:lang w:val="kk-KZ"/>
              </w:rPr>
            </w:pPr>
            <w:r w:rsidRPr="007B0557">
              <w:rPr>
                <w:noProof/>
                <w:lang w:val="kk-KZ"/>
              </w:rPr>
              <w:t>148-баптың жаңа 3-1 бөлімі</w:t>
            </w:r>
          </w:p>
        </w:tc>
        <w:tc>
          <w:tcPr>
            <w:tcW w:w="1408" w:type="pct"/>
            <w:gridSpan w:val="4"/>
          </w:tcPr>
          <w:p w14:paraId="20297C52"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148-бап. Талап қоюдың нысаны мен мазмұны</w:t>
            </w:r>
          </w:p>
          <w:p w14:paraId="5B07A5CC"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w:t>
            </w:r>
          </w:p>
          <w:p w14:paraId="75E76E7F" w14:textId="554E0331" w:rsidR="006D0514" w:rsidRPr="00647650" w:rsidRDefault="00155122" w:rsidP="00647650">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 xml:space="preserve">3. Прокурор мемлекеттік немесе қоғамдық мүдделер үшін берген талап қоюда мемлекеттік немесе қоғамдық </w:t>
            </w:r>
            <w:r w:rsidRPr="007B0557">
              <w:rPr>
                <w:bCs/>
                <w:noProof/>
                <w:spacing w:val="2"/>
                <w:bdr w:val="none" w:sz="0" w:space="0" w:color="auto" w:frame="1"/>
                <w:lang w:val="kk-KZ"/>
              </w:rPr>
              <w:lastRenderedPageBreak/>
              <w:t>мүдденің мәні неден көрінетіндігіне 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кәмелетке толмаған немесе әрекетке қабілетсіз адамның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tc>
        <w:tc>
          <w:tcPr>
            <w:tcW w:w="1455" w:type="pct"/>
            <w:gridSpan w:val="3"/>
            <w:shd w:val="clear" w:color="auto" w:fill="FFFFFF"/>
          </w:tcPr>
          <w:p w14:paraId="68DFD92B" w14:textId="77777777" w:rsidR="00155122" w:rsidRPr="007B0557" w:rsidRDefault="00155122" w:rsidP="00155122">
            <w:pPr>
              <w:pStyle w:val="ac"/>
              <w:spacing w:before="0" w:beforeAutospacing="0" w:after="0" w:afterAutospacing="0"/>
              <w:ind w:firstLine="319"/>
              <w:jc w:val="both"/>
              <w:rPr>
                <w:bCs/>
                <w:noProof/>
                <w:spacing w:val="2"/>
                <w:bdr w:val="none" w:sz="0" w:space="0" w:color="auto" w:frame="1"/>
                <w:lang w:val="kk-KZ"/>
              </w:rPr>
            </w:pPr>
            <w:r w:rsidRPr="007B0557">
              <w:rPr>
                <w:bCs/>
                <w:noProof/>
                <w:spacing w:val="2"/>
                <w:bdr w:val="none" w:sz="0" w:space="0" w:color="auto" w:frame="1"/>
                <w:lang w:val="kk-KZ"/>
              </w:rPr>
              <w:lastRenderedPageBreak/>
              <w:t>148-бап. Талап қоюдың нысаны мен мазмұны</w:t>
            </w:r>
          </w:p>
          <w:p w14:paraId="6E9B3271" w14:textId="77777777" w:rsidR="00155122" w:rsidRPr="007B0557" w:rsidRDefault="00155122" w:rsidP="00155122">
            <w:pPr>
              <w:pStyle w:val="ac"/>
              <w:spacing w:before="0" w:beforeAutospacing="0" w:after="0" w:afterAutospacing="0"/>
              <w:ind w:firstLine="319"/>
              <w:jc w:val="both"/>
              <w:rPr>
                <w:bCs/>
                <w:noProof/>
                <w:spacing w:val="2"/>
                <w:bdr w:val="none" w:sz="0" w:space="0" w:color="auto" w:frame="1"/>
                <w:lang w:val="kk-KZ"/>
              </w:rPr>
            </w:pPr>
            <w:r w:rsidRPr="007B0557">
              <w:rPr>
                <w:bCs/>
                <w:noProof/>
                <w:spacing w:val="2"/>
                <w:bdr w:val="none" w:sz="0" w:space="0" w:color="auto" w:frame="1"/>
                <w:lang w:val="kk-KZ"/>
              </w:rPr>
              <w:t>...</w:t>
            </w:r>
          </w:p>
          <w:p w14:paraId="1B7B0433" w14:textId="77777777" w:rsidR="00155122" w:rsidRPr="007B0557" w:rsidRDefault="00155122" w:rsidP="00155122">
            <w:pPr>
              <w:pStyle w:val="ac"/>
              <w:spacing w:before="0" w:beforeAutospacing="0" w:after="0" w:afterAutospacing="0"/>
              <w:ind w:firstLine="318"/>
              <w:jc w:val="both"/>
              <w:rPr>
                <w:bCs/>
                <w:noProof/>
                <w:spacing w:val="2"/>
                <w:bdr w:val="none" w:sz="0" w:space="0" w:color="auto" w:frame="1"/>
                <w:lang w:val="kk-KZ"/>
              </w:rPr>
            </w:pPr>
            <w:r w:rsidRPr="007B0557">
              <w:rPr>
                <w:bCs/>
                <w:noProof/>
                <w:spacing w:val="2"/>
                <w:bdr w:val="none" w:sz="0" w:space="0" w:color="auto" w:frame="1"/>
                <w:lang w:val="kk-KZ"/>
              </w:rPr>
              <w:t xml:space="preserve">3. Прокурор мемлекеттік немесе қоғамдық мүдделер үшін берген талап қоюда мемлекеттік немесе қоғамдық мүдденің мәні неден көрінетіндігіне </w:t>
            </w:r>
            <w:r w:rsidRPr="007B0557">
              <w:rPr>
                <w:bCs/>
                <w:noProof/>
                <w:spacing w:val="2"/>
                <w:bdr w:val="none" w:sz="0" w:space="0" w:color="auto" w:frame="1"/>
                <w:lang w:val="kk-KZ"/>
              </w:rPr>
              <w:lastRenderedPageBreak/>
              <w:t>негіздеме, қандай заңды мүдделердің бұзылғаны, сондай-ақ қолдануға жататын заңға сілтеме болуға тиіс. Прокурор жеке не заңды тұлғаның мүдделері үшін өтініш жасаған жағдайда, талап қоюда жеке не заңды тұлғаның өзінің талап қоюды беруі мүмкін еместігінің себептеріне негіздеме болуға тиіс. Талап қоюға, кәмелетке толмаған немесе әрекетке қабілетсіз адамның мүдделері үшін талап қоюды беру жағдайларынан басқа кезде, прокурордың талап қоюмен сотқа жүгінуіне жеке не заңды тұлғаның немесе оның заңды өкілінің келісімін растайтын құжат қоса берілуге тиіс.</w:t>
            </w:r>
          </w:p>
          <w:p w14:paraId="38122264" w14:textId="43CE297A" w:rsidR="00155122" w:rsidRPr="007B0557" w:rsidRDefault="00155122" w:rsidP="00155122">
            <w:pPr>
              <w:pStyle w:val="ac"/>
              <w:spacing w:before="0" w:beforeAutospacing="0" w:after="0" w:afterAutospacing="0"/>
              <w:ind w:firstLine="318"/>
              <w:jc w:val="both"/>
              <w:rPr>
                <w:b/>
                <w:noProof/>
                <w:spacing w:val="2"/>
                <w:bdr w:val="none" w:sz="0" w:space="0" w:color="auto" w:frame="1"/>
                <w:lang w:val="kk-KZ"/>
              </w:rPr>
            </w:pPr>
            <w:bookmarkStart w:id="93" w:name="_Hlk166859294"/>
            <w:r w:rsidRPr="007B0557">
              <w:rPr>
                <w:b/>
                <w:noProof/>
                <w:spacing w:val="2"/>
                <w:bdr w:val="none" w:sz="0" w:space="0" w:color="auto" w:frame="1"/>
                <w:lang w:val="kk-KZ"/>
              </w:rPr>
              <w:t xml:space="preserve">3-1. </w:t>
            </w:r>
            <w:bookmarkStart w:id="94" w:name="_Hlk182634004"/>
            <w:r w:rsidRPr="007B0557">
              <w:rPr>
                <w:b/>
                <w:noProof/>
                <w:spacing w:val="2"/>
                <w:bdr w:val="none" w:sz="0" w:space="0" w:color="auto" w:frame="1"/>
                <w:lang w:val="kk-KZ"/>
              </w:rPr>
              <w:t xml:space="preserve">Тұлғалар тобының құқықтары мен заңды мүдделерін қорғау үшін </w:t>
            </w:r>
            <w:r>
              <w:rPr>
                <w:b/>
                <w:noProof/>
                <w:spacing w:val="2"/>
                <w:bdr w:val="none" w:sz="0" w:space="0" w:color="auto" w:frame="1"/>
                <w:lang w:val="kk-KZ"/>
              </w:rPr>
              <w:t>ұсыны</w:t>
            </w:r>
            <w:r w:rsidRPr="007B0557">
              <w:rPr>
                <w:b/>
                <w:noProof/>
                <w:spacing w:val="2"/>
                <w:bdr w:val="none" w:sz="0" w:space="0" w:color="auto" w:frame="1"/>
                <w:lang w:val="kk-KZ"/>
              </w:rPr>
              <w:t xml:space="preserve">латын талап </w:t>
            </w:r>
            <w:r w:rsidR="006D0514">
              <w:rPr>
                <w:b/>
                <w:noProof/>
                <w:spacing w:val="2"/>
                <w:bdr w:val="none" w:sz="0" w:space="0" w:color="auto" w:frame="1"/>
                <w:lang w:val="kk-KZ"/>
              </w:rPr>
              <w:t>қоюд</w:t>
            </w:r>
            <w:r w:rsidRPr="007B0557">
              <w:rPr>
                <w:b/>
                <w:noProof/>
                <w:spacing w:val="2"/>
                <w:bdr w:val="none" w:sz="0" w:space="0" w:color="auto" w:frame="1"/>
                <w:lang w:val="kk-KZ"/>
              </w:rPr>
              <w:t>а осы баптың екінші бөлігінде көрсетілген талаптардан басқа:</w:t>
            </w:r>
          </w:p>
          <w:p w14:paraId="58269ADD" w14:textId="7C1DDD32" w:rsidR="00155122" w:rsidRPr="007B0557" w:rsidRDefault="00155122" w:rsidP="00155122">
            <w:pPr>
              <w:pStyle w:val="ac"/>
              <w:spacing w:before="0" w:beforeAutospacing="0" w:after="0" w:afterAutospacing="0"/>
              <w:ind w:firstLine="318"/>
              <w:jc w:val="both"/>
              <w:rPr>
                <w:b/>
                <w:noProof/>
                <w:spacing w:val="2"/>
                <w:bdr w:val="none" w:sz="0" w:space="0" w:color="auto" w:frame="1"/>
                <w:lang w:val="kk-KZ"/>
              </w:rPr>
            </w:pPr>
            <w:r w:rsidRPr="007B0557">
              <w:rPr>
                <w:b/>
                <w:noProof/>
                <w:spacing w:val="2"/>
                <w:bdr w:val="none" w:sz="0" w:space="0" w:color="auto" w:frame="1"/>
                <w:lang w:val="kk-KZ"/>
              </w:rPr>
              <w:t>1)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мүддесі үшін жүргізетін адамның тегі, аты және әкесінің аты (егер ол жеке басын куәландыратын құжатта көрсетілсе), оның тұрғылықты жері, жеке сәйкестендіру нөмірі, ал егер мұндай тұлға заңды тұлға болып табылса, онда оның толық атауы, орналасқан жері, бизнес-сәйкестендіру нөмірі және банк деректемелері; өкіл</w:t>
            </w:r>
            <w:r>
              <w:rPr>
                <w:b/>
                <w:noProof/>
                <w:spacing w:val="2"/>
                <w:bdr w:val="none" w:sz="0" w:space="0" w:color="auto" w:frame="1"/>
                <w:lang w:val="kk-KZ"/>
              </w:rPr>
              <w:t>дің атауы</w:t>
            </w:r>
            <w:r w:rsidRPr="007B0557">
              <w:rPr>
                <w:b/>
                <w:noProof/>
                <w:spacing w:val="2"/>
                <w:bdr w:val="none" w:sz="0" w:space="0" w:color="auto" w:frame="1"/>
                <w:lang w:val="kk-KZ"/>
              </w:rPr>
              <w:t xml:space="preserve"> және оның мекенжайы; </w:t>
            </w:r>
          </w:p>
          <w:p w14:paraId="59508E37" w14:textId="77777777" w:rsidR="00155122" w:rsidRPr="007B0557" w:rsidRDefault="00155122" w:rsidP="00155122">
            <w:pPr>
              <w:pStyle w:val="ac"/>
              <w:spacing w:before="0" w:beforeAutospacing="0" w:after="0" w:afterAutospacing="0"/>
              <w:ind w:firstLine="318"/>
              <w:jc w:val="both"/>
              <w:rPr>
                <w:b/>
                <w:noProof/>
                <w:spacing w:val="2"/>
                <w:bdr w:val="none" w:sz="0" w:space="0" w:color="auto" w:frame="1"/>
                <w:lang w:val="kk-KZ"/>
              </w:rPr>
            </w:pPr>
            <w:r w:rsidRPr="007B0557">
              <w:rPr>
                <w:b/>
                <w:noProof/>
                <w:spacing w:val="2"/>
                <w:bdr w:val="none" w:sz="0" w:space="0" w:color="auto" w:frame="1"/>
                <w:lang w:val="kk-KZ"/>
              </w:rPr>
              <w:t xml:space="preserve">2) жеке тұлғалардың тегін, атын және әкесінің атын (бар болса), заңды тұлғалардың атауын, олардың орналасқан немесе тіркелген жерлерін </w:t>
            </w:r>
            <w:r w:rsidRPr="007B0557">
              <w:rPr>
                <w:b/>
                <w:noProof/>
                <w:spacing w:val="2"/>
                <w:bdr w:val="none" w:sz="0" w:space="0" w:color="auto" w:frame="1"/>
                <w:lang w:val="kk-KZ"/>
              </w:rPr>
              <w:lastRenderedPageBreak/>
              <w:t>көрсете отырып, талап қоюға қосылған тұлғалар тобы мүшелерінің тізбесі;</w:t>
            </w:r>
          </w:p>
          <w:p w14:paraId="026CA68E" w14:textId="02944415" w:rsidR="00155122" w:rsidRPr="007B0557" w:rsidRDefault="00155122" w:rsidP="00155122">
            <w:pPr>
              <w:pStyle w:val="ac"/>
              <w:spacing w:before="0" w:beforeAutospacing="0" w:after="0" w:afterAutospacing="0"/>
              <w:ind w:firstLine="318"/>
              <w:jc w:val="both"/>
              <w:rPr>
                <w:b/>
                <w:noProof/>
                <w:spacing w:val="2"/>
                <w:bdr w:val="none" w:sz="0" w:space="0" w:color="auto" w:frame="1"/>
                <w:lang w:val="kk-KZ"/>
              </w:rPr>
            </w:pPr>
            <w:r w:rsidRPr="007B0557">
              <w:rPr>
                <w:b/>
                <w:noProof/>
                <w:spacing w:val="2"/>
                <w:bdr w:val="none" w:sz="0" w:space="0" w:color="auto" w:frame="1"/>
                <w:lang w:val="kk-KZ"/>
              </w:rPr>
              <w:t xml:space="preserve">3) тұлғалар тобының әлеуетті мүшелерін айқындау </w:t>
            </w:r>
            <w:r>
              <w:rPr>
                <w:b/>
                <w:noProof/>
                <w:spacing w:val="2"/>
                <w:bdr w:val="none" w:sz="0" w:space="0" w:color="auto" w:frame="1"/>
                <w:lang w:val="kk-KZ"/>
              </w:rPr>
              <w:t>өлшемшарттары да көрсетілуге тиіс</w:t>
            </w:r>
            <w:r w:rsidRPr="007B0557">
              <w:rPr>
                <w:b/>
                <w:noProof/>
                <w:spacing w:val="2"/>
                <w:bdr w:val="none" w:sz="0" w:space="0" w:color="auto" w:frame="1"/>
                <w:lang w:val="kk-KZ"/>
              </w:rPr>
              <w:t xml:space="preserve">. </w:t>
            </w:r>
          </w:p>
          <w:p w14:paraId="1D3E4F82" w14:textId="29D87FBE" w:rsidR="00155122" w:rsidRPr="007B0557" w:rsidRDefault="00155122" w:rsidP="00155122">
            <w:pPr>
              <w:pStyle w:val="ac"/>
              <w:spacing w:before="0" w:beforeAutospacing="0" w:after="0" w:afterAutospacing="0"/>
              <w:ind w:firstLine="318"/>
              <w:jc w:val="both"/>
              <w:rPr>
                <w:b/>
                <w:noProof/>
                <w:spacing w:val="2"/>
                <w:bdr w:val="none" w:sz="0" w:space="0" w:color="auto" w:frame="1"/>
                <w:lang w:val="kk-KZ"/>
              </w:rPr>
            </w:pPr>
            <w:bookmarkStart w:id="95" w:name="_Hlk182634028"/>
            <w:bookmarkEnd w:id="94"/>
            <w:r w:rsidRPr="007B0557">
              <w:rPr>
                <w:b/>
                <w:noProof/>
                <w:spacing w:val="2"/>
                <w:bdr w:val="none" w:sz="0" w:space="0" w:color="auto" w:frame="1"/>
                <w:lang w:val="kk-KZ"/>
              </w:rPr>
              <w:t>Сондай-ақ талап</w:t>
            </w:r>
            <w:r>
              <w:rPr>
                <w:b/>
                <w:noProof/>
                <w:spacing w:val="2"/>
                <w:bdr w:val="none" w:sz="0" w:space="0" w:color="auto" w:frame="1"/>
                <w:lang w:val="kk-KZ"/>
              </w:rPr>
              <w:t xml:space="preserve"> </w:t>
            </w:r>
            <w:r w:rsidRPr="007B0557">
              <w:rPr>
                <w:b/>
                <w:noProof/>
                <w:spacing w:val="2"/>
                <w:bdr w:val="none" w:sz="0" w:space="0" w:color="auto" w:frame="1"/>
                <w:lang w:val="kk-KZ"/>
              </w:rPr>
              <w:t>қ</w:t>
            </w:r>
            <w:r>
              <w:rPr>
                <w:b/>
                <w:noProof/>
                <w:spacing w:val="2"/>
                <w:bdr w:val="none" w:sz="0" w:space="0" w:color="auto" w:frame="1"/>
                <w:lang w:val="kk-KZ"/>
              </w:rPr>
              <w:t>оюғ</w:t>
            </w:r>
            <w:r w:rsidRPr="007B0557">
              <w:rPr>
                <w:b/>
                <w:noProof/>
                <w:spacing w:val="2"/>
                <w:bdr w:val="none" w:sz="0" w:space="0" w:color="auto" w:frame="1"/>
                <w:lang w:val="kk-KZ"/>
              </w:rPr>
              <w:t xml:space="preserve">а тұлғалар тобы мүшелерінің </w:t>
            </w:r>
            <w:r>
              <w:rPr>
                <w:b/>
                <w:noProof/>
                <w:spacing w:val="2"/>
                <w:bdr w:val="none" w:sz="0" w:space="0" w:color="auto" w:frame="1"/>
                <w:lang w:val="kk-KZ"/>
              </w:rPr>
              <w:t>тұлғал</w:t>
            </w:r>
            <w:r w:rsidRPr="007B0557">
              <w:rPr>
                <w:b/>
                <w:noProof/>
                <w:spacing w:val="2"/>
                <w:bdr w:val="none" w:sz="0" w:space="0" w:color="auto" w:frame="1"/>
                <w:lang w:val="kk-KZ"/>
              </w:rPr>
              <w:t xml:space="preserve">ар тобының құқықтары мен заңды мүдделерін қорғау туралы талапқа қосылу туралы </w:t>
            </w:r>
            <w:r>
              <w:rPr>
                <w:b/>
                <w:noProof/>
                <w:spacing w:val="2"/>
                <w:bdr w:val="none" w:sz="0" w:space="0" w:color="auto" w:frame="1"/>
                <w:lang w:val="kk-KZ"/>
              </w:rPr>
              <w:t>арыздары қоса беріледі</w:t>
            </w:r>
            <w:r w:rsidRPr="007B0557">
              <w:rPr>
                <w:b/>
                <w:noProof/>
                <w:spacing w:val="2"/>
                <w:bdr w:val="none" w:sz="0" w:space="0" w:color="auto" w:frame="1"/>
                <w:lang w:val="kk-KZ"/>
              </w:rPr>
              <w:t>.</w:t>
            </w:r>
          </w:p>
          <w:p w14:paraId="4A86E47D" w14:textId="4240E211" w:rsidR="00155122" w:rsidRPr="007B0557" w:rsidRDefault="00155122" w:rsidP="00155122">
            <w:pPr>
              <w:pStyle w:val="ac"/>
              <w:spacing w:before="0" w:beforeAutospacing="0" w:after="0" w:afterAutospacing="0"/>
              <w:ind w:firstLine="318"/>
              <w:jc w:val="both"/>
              <w:rPr>
                <w:b/>
                <w:noProof/>
                <w:spacing w:val="2"/>
                <w:bdr w:val="none" w:sz="0" w:space="0" w:color="auto" w:frame="1"/>
                <w:lang w:val="kk-KZ"/>
              </w:rPr>
            </w:pPr>
            <w:r w:rsidRPr="007B0557">
              <w:rPr>
                <w:b/>
                <w:noProof/>
                <w:spacing w:val="2"/>
                <w:bdr w:val="none" w:sz="0" w:space="0" w:color="auto" w:frame="1"/>
                <w:lang w:val="kk-KZ"/>
              </w:rPr>
              <w:t>Залалды өндіріп алу туралы талаппен талап қоюға тұлғалар тобының әрбір мүшесіне қатысты өндіріп алынатын залалдың есебі қоса берілуге тиіс.</w:t>
            </w:r>
            <w:bookmarkEnd w:id="93"/>
            <w:r w:rsidRPr="007B0557">
              <w:rPr>
                <w:b/>
                <w:noProof/>
                <w:spacing w:val="2"/>
                <w:bdr w:val="none" w:sz="0" w:space="0" w:color="auto" w:frame="1"/>
                <w:lang w:val="kk-KZ"/>
              </w:rPr>
              <w:t xml:space="preserve"> </w:t>
            </w:r>
            <w:bookmarkEnd w:id="95"/>
          </w:p>
        </w:tc>
        <w:tc>
          <w:tcPr>
            <w:tcW w:w="1339" w:type="pct"/>
            <w:gridSpan w:val="5"/>
          </w:tcPr>
          <w:p w14:paraId="33F86E0C" w14:textId="4E240B53" w:rsidR="00155122" w:rsidRPr="007B0557" w:rsidRDefault="00155122" w:rsidP="00155122">
            <w:pPr>
              <w:pStyle w:val="pji"/>
              <w:ind w:firstLine="347"/>
              <w:rPr>
                <w:noProof/>
                <w:color w:val="000000" w:themeColor="text1"/>
                <w:lang w:val="kk-KZ"/>
              </w:rPr>
            </w:pPr>
            <w:r w:rsidRPr="007B0557">
              <w:rPr>
                <w:rStyle w:val="ezkurwreuab5ozgtqnkl"/>
                <w:lang w:val="kk-KZ"/>
              </w:rPr>
              <w:lastRenderedPageBreak/>
              <w:t>Ұжымдық</w:t>
            </w:r>
            <w:r w:rsidRPr="007B0557">
              <w:rPr>
                <w:lang w:val="kk-KZ"/>
              </w:rPr>
              <w:t xml:space="preserve"> </w:t>
            </w:r>
            <w:r w:rsidRPr="007B0557">
              <w:rPr>
                <w:rStyle w:val="ezkurwreuab5ozgtqnkl"/>
                <w:lang w:val="kk-KZ"/>
              </w:rPr>
              <w:t>(топтық)</w:t>
            </w:r>
            <w:r w:rsidRPr="007B0557">
              <w:rPr>
                <w:lang w:val="kk-KZ"/>
              </w:rPr>
              <w:t xml:space="preserve"> </w:t>
            </w:r>
            <w:r w:rsidRPr="007B0557">
              <w:rPr>
                <w:rStyle w:val="ezkurwreuab5ozgtqnkl"/>
                <w:lang w:val="kk-KZ"/>
              </w:rPr>
              <w:t>талап</w:t>
            </w:r>
            <w:r w:rsidRPr="007B0557">
              <w:rPr>
                <w:lang w:val="kk-KZ"/>
              </w:rPr>
              <w:t xml:space="preserve">-арыздарды </w:t>
            </w:r>
            <w:r w:rsidRPr="007B0557">
              <w:rPr>
                <w:rStyle w:val="ezkurwreuab5ozgtqnkl"/>
                <w:lang w:val="kk-KZ"/>
              </w:rPr>
              <w:t>енгізуге</w:t>
            </w:r>
            <w:r w:rsidRPr="007B0557">
              <w:rPr>
                <w:lang w:val="kk-KZ"/>
              </w:rPr>
              <w:t xml:space="preserve"> </w:t>
            </w:r>
            <w:r w:rsidRPr="007B0557">
              <w:rPr>
                <w:rStyle w:val="ezkurwreuab5ozgtqnkl"/>
                <w:lang w:val="kk-KZ"/>
              </w:rPr>
              <w:t>байланысты</w:t>
            </w:r>
            <w:r w:rsidRPr="007B0557">
              <w:rPr>
                <w:lang w:val="kk-KZ"/>
              </w:rPr>
              <w:t xml:space="preserve"> </w:t>
            </w:r>
            <w:r w:rsidRPr="007B0557">
              <w:rPr>
                <w:rStyle w:val="ezkurwreuab5ozgtqnkl"/>
                <w:lang w:val="kk-KZ"/>
              </w:rPr>
              <w:t>осындай</w:t>
            </w:r>
            <w:r w:rsidRPr="007B0557">
              <w:rPr>
                <w:lang w:val="kk-KZ"/>
              </w:rPr>
              <w:t xml:space="preserve"> </w:t>
            </w:r>
            <w:r w:rsidRPr="007B0557">
              <w:rPr>
                <w:rStyle w:val="ezkurwreuab5ozgtqnkl"/>
                <w:lang w:val="kk-KZ"/>
              </w:rPr>
              <w:t>талап</w:t>
            </w:r>
            <w:r w:rsidRPr="007B0557">
              <w:rPr>
                <w:lang w:val="kk-KZ"/>
              </w:rPr>
              <w:t xml:space="preserve">-арыздардың </w:t>
            </w:r>
            <w:r w:rsidRPr="007B0557">
              <w:rPr>
                <w:rStyle w:val="ezkurwreuab5ozgtqnkl"/>
                <w:lang w:val="kk-KZ"/>
              </w:rPr>
              <w:t>мазмұнына</w:t>
            </w:r>
            <w:r w:rsidRPr="007B0557">
              <w:rPr>
                <w:lang w:val="kk-KZ"/>
              </w:rPr>
              <w:t xml:space="preserve"> </w:t>
            </w:r>
            <w:r w:rsidRPr="007B0557">
              <w:rPr>
                <w:rStyle w:val="ezkurwreuab5ozgtqnkl"/>
                <w:lang w:val="kk-KZ"/>
              </w:rPr>
              <w:t>арнайы</w:t>
            </w:r>
            <w:r w:rsidRPr="007B0557">
              <w:rPr>
                <w:lang w:val="kk-KZ"/>
              </w:rPr>
              <w:t xml:space="preserve"> </w:t>
            </w:r>
            <w:r w:rsidRPr="007B0557">
              <w:rPr>
                <w:rStyle w:val="ezkurwreuab5ozgtqnkl"/>
                <w:lang w:val="kk-KZ"/>
              </w:rPr>
              <w:t>талаптар</w:t>
            </w:r>
            <w:r w:rsidRPr="007B0557">
              <w:rPr>
                <w:lang w:val="kk-KZ"/>
              </w:rPr>
              <w:t xml:space="preserve"> </w:t>
            </w:r>
            <w:r w:rsidRPr="007B0557">
              <w:rPr>
                <w:rStyle w:val="ezkurwreuab5ozgtqnkl"/>
                <w:lang w:val="kk-KZ"/>
              </w:rPr>
              <w:t>көздеу</w:t>
            </w:r>
            <w:r w:rsidRPr="007B0557">
              <w:rPr>
                <w:lang w:val="kk-KZ"/>
              </w:rPr>
              <w:t xml:space="preserve"> </w:t>
            </w:r>
            <w:r w:rsidRPr="007B0557">
              <w:rPr>
                <w:rStyle w:val="ezkurwreuab5ozgtqnkl"/>
                <w:lang w:val="kk-KZ"/>
              </w:rPr>
              <w:t>ұсынылады.</w:t>
            </w:r>
          </w:p>
        </w:tc>
      </w:tr>
      <w:tr w:rsidR="00155122" w:rsidRPr="00135D33" w14:paraId="7AE272F2" w14:textId="77777777" w:rsidTr="006314B5">
        <w:trPr>
          <w:gridAfter w:val="1"/>
          <w:wAfter w:w="13" w:type="pct"/>
        </w:trPr>
        <w:tc>
          <w:tcPr>
            <w:tcW w:w="179" w:type="pct"/>
          </w:tcPr>
          <w:p w14:paraId="08646D7C" w14:textId="1067797A" w:rsidR="00155122" w:rsidRPr="007B0557" w:rsidRDefault="00155122" w:rsidP="00155122">
            <w:pPr>
              <w:pStyle w:val="a4"/>
              <w:numPr>
                <w:ilvl w:val="0"/>
                <w:numId w:val="45"/>
              </w:numPr>
              <w:shd w:val="clear" w:color="auto" w:fill="FFFFFF"/>
              <w:jc w:val="center"/>
              <w:rPr>
                <w:bCs/>
                <w:noProof/>
                <w:lang w:val="kk-KZ"/>
              </w:rPr>
            </w:pPr>
            <w:bookmarkStart w:id="96" w:name="_Hlk182634074"/>
            <w:bookmarkEnd w:id="92"/>
          </w:p>
        </w:tc>
        <w:tc>
          <w:tcPr>
            <w:tcW w:w="606" w:type="pct"/>
            <w:gridSpan w:val="3"/>
          </w:tcPr>
          <w:p w14:paraId="0FC8EE44" w14:textId="177098EF" w:rsidR="00155122" w:rsidRPr="007B0557" w:rsidRDefault="00155122" w:rsidP="00155122">
            <w:pPr>
              <w:jc w:val="center"/>
              <w:rPr>
                <w:noProof/>
                <w:lang w:val="kk-KZ"/>
              </w:rPr>
            </w:pPr>
            <w:r w:rsidRPr="007B0557">
              <w:rPr>
                <w:noProof/>
                <w:lang w:val="kk-KZ"/>
              </w:rPr>
              <w:t>163-баптың жаңа 1-1 бөлімі</w:t>
            </w:r>
          </w:p>
        </w:tc>
        <w:tc>
          <w:tcPr>
            <w:tcW w:w="1408" w:type="pct"/>
            <w:gridSpan w:val="4"/>
          </w:tcPr>
          <w:p w14:paraId="5827D8BA"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163-бап. Істі дайындаудың міндеттері</w:t>
            </w:r>
          </w:p>
          <w:p w14:paraId="0F9F0911"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2A6958DF" w14:textId="336EE7BE" w:rsidR="00155122" w:rsidRPr="00647650" w:rsidRDefault="00155122" w:rsidP="00647650">
            <w:pPr>
              <w:pStyle w:val="ac"/>
              <w:numPr>
                <w:ilvl w:val="1"/>
                <w:numId w:val="48"/>
              </w:numPr>
              <w:spacing w:before="0" w:beforeAutospacing="0" w:after="0" w:afterAutospacing="0"/>
              <w:jc w:val="both"/>
              <w:rPr>
                <w:b/>
                <w:noProof/>
                <w:spacing w:val="2"/>
                <w:bdr w:val="none" w:sz="0" w:space="0" w:color="auto" w:frame="1"/>
                <w:lang w:val="kk-KZ"/>
              </w:rPr>
            </w:pPr>
            <w:r w:rsidRPr="007B0557">
              <w:rPr>
                <w:b/>
                <w:noProof/>
                <w:spacing w:val="2"/>
                <w:bdr w:val="none" w:sz="0" w:space="0" w:color="auto" w:frame="1"/>
                <w:lang w:val="kk-KZ"/>
              </w:rPr>
              <w:t>Жоқ.</w:t>
            </w:r>
          </w:p>
        </w:tc>
        <w:tc>
          <w:tcPr>
            <w:tcW w:w="1455" w:type="pct"/>
            <w:gridSpan w:val="3"/>
            <w:shd w:val="clear" w:color="auto" w:fill="FFFFFF"/>
          </w:tcPr>
          <w:p w14:paraId="68EDDDCC" w14:textId="77777777" w:rsidR="00155122" w:rsidRPr="007B0557" w:rsidRDefault="00155122" w:rsidP="00155122">
            <w:pPr>
              <w:pStyle w:val="ac"/>
              <w:spacing w:before="0" w:beforeAutospacing="0" w:after="0" w:afterAutospacing="0"/>
              <w:ind w:firstLine="299"/>
              <w:jc w:val="both"/>
              <w:rPr>
                <w:bCs/>
                <w:noProof/>
                <w:spacing w:val="2"/>
                <w:bdr w:val="none" w:sz="0" w:space="0" w:color="auto" w:frame="1"/>
                <w:lang w:val="kk-KZ"/>
              </w:rPr>
            </w:pPr>
            <w:r w:rsidRPr="007B0557">
              <w:rPr>
                <w:bCs/>
                <w:noProof/>
                <w:spacing w:val="2"/>
                <w:bdr w:val="none" w:sz="0" w:space="0" w:color="auto" w:frame="1"/>
                <w:lang w:val="kk-KZ"/>
              </w:rPr>
              <w:t>163-бап. Істі дайындаудың міндеттері</w:t>
            </w:r>
          </w:p>
          <w:p w14:paraId="0862DA44" w14:textId="77777777" w:rsidR="00155122" w:rsidRPr="007B0557" w:rsidRDefault="00155122" w:rsidP="00155122">
            <w:pPr>
              <w:pStyle w:val="ac"/>
              <w:spacing w:before="0" w:beforeAutospacing="0" w:after="0" w:afterAutospacing="0"/>
              <w:ind w:firstLine="299"/>
              <w:jc w:val="both"/>
              <w:rPr>
                <w:bCs/>
                <w:noProof/>
                <w:spacing w:val="2"/>
                <w:bdr w:val="none" w:sz="0" w:space="0" w:color="auto" w:frame="1"/>
                <w:lang w:val="kk-KZ"/>
              </w:rPr>
            </w:pPr>
            <w:r w:rsidRPr="007B0557">
              <w:rPr>
                <w:bCs/>
                <w:noProof/>
                <w:spacing w:val="2"/>
                <w:bdr w:val="none" w:sz="0" w:space="0" w:color="auto" w:frame="1"/>
                <w:lang w:val="kk-KZ"/>
              </w:rPr>
              <w:t>...</w:t>
            </w:r>
          </w:p>
          <w:p w14:paraId="1BCA7B9F" w14:textId="2C122B90" w:rsidR="00155122" w:rsidRPr="007B0557" w:rsidRDefault="00155122" w:rsidP="00155122">
            <w:pPr>
              <w:pStyle w:val="ac"/>
              <w:spacing w:before="0" w:beforeAutospacing="0" w:after="0" w:afterAutospacing="0"/>
              <w:ind w:firstLine="299"/>
              <w:jc w:val="both"/>
              <w:rPr>
                <w:b/>
                <w:noProof/>
                <w:spacing w:val="2"/>
                <w:bdr w:val="none" w:sz="0" w:space="0" w:color="auto" w:frame="1"/>
                <w:lang w:val="kk-KZ"/>
              </w:rPr>
            </w:pPr>
            <w:bookmarkStart w:id="97" w:name="_Hlk170293364"/>
            <w:r w:rsidRPr="007B0557">
              <w:rPr>
                <w:b/>
                <w:noProof/>
                <w:spacing w:val="2"/>
                <w:bdr w:val="none" w:sz="0" w:space="0" w:color="auto" w:frame="1"/>
                <w:lang w:val="kk-KZ"/>
              </w:rPr>
              <w:t>1-1. Тұлғалар тобының құқықтары мен заңды мүдделерін қорғау туралы істер бойынша істі сот талқылауына дайындау туралы ұйғарымда сот істі тұлғалар тобының мүддесі үшін жүргізетін а</w:t>
            </w:r>
            <w:r>
              <w:rPr>
                <w:b/>
                <w:noProof/>
                <w:spacing w:val="2"/>
                <w:bdr w:val="none" w:sz="0" w:space="0" w:color="auto" w:frame="1"/>
                <w:lang w:val="kk-KZ"/>
              </w:rPr>
              <w:t>дам</w:t>
            </w:r>
            <w:r w:rsidRPr="007B0557">
              <w:rPr>
                <w:b/>
                <w:noProof/>
                <w:spacing w:val="2"/>
                <w:bdr w:val="none" w:sz="0" w:space="0" w:color="auto" w:frame="1"/>
                <w:lang w:val="kk-KZ"/>
              </w:rPr>
              <w:t xml:space="preserve"> тұлғалар тобының әлеуетті мүшелеріне тұлғалар тобының құқықтары мен заңды мүдделерін қорғау туралы талапқа қосылуды ұсынуға тиіс мерзімді белгілейді. </w:t>
            </w:r>
          </w:p>
          <w:p w14:paraId="56D0240E" w14:textId="23592466" w:rsidR="00155122" w:rsidRPr="00CC5152" w:rsidRDefault="00155122" w:rsidP="00155122">
            <w:pPr>
              <w:pStyle w:val="ac"/>
              <w:spacing w:before="0" w:beforeAutospacing="0" w:after="0" w:afterAutospacing="0"/>
              <w:ind w:firstLine="299"/>
              <w:jc w:val="both"/>
              <w:rPr>
                <w:b/>
                <w:noProof/>
                <w:spacing w:val="2"/>
                <w:bdr w:val="none" w:sz="0" w:space="0" w:color="auto" w:frame="1"/>
                <w:lang w:val="kk-KZ"/>
              </w:rPr>
            </w:pPr>
            <w:r w:rsidRPr="00C53666">
              <w:rPr>
                <w:b/>
                <w:noProof/>
                <w:spacing w:val="2"/>
                <w:bdr w:val="none" w:sz="0" w:space="0" w:color="auto" w:frame="1"/>
                <w:lang w:val="kk-KZ"/>
              </w:rPr>
              <w:t>Тұлғалар тобының құқықтары мен заңды мүдделерін қорғау туралы талапқа қосылу туралы ұсынысты ресми дереккөздерде хабарлама жариялау жолымен не ақпараттық өзара іс-қимыл жүйелері бойынша электрондық цифрлық қолтаңба арқылы қол қойылған электрондық құжат арқылы немесе іс</w:t>
            </w:r>
            <w:r>
              <w:rPr>
                <w:b/>
                <w:noProof/>
                <w:spacing w:val="2"/>
                <w:bdr w:val="none" w:sz="0" w:space="0" w:color="auto" w:frame="1"/>
                <w:lang w:val="kk-KZ"/>
              </w:rPr>
              <w:t>ті тұлғал</w:t>
            </w:r>
            <w:r w:rsidRPr="00C53666">
              <w:rPr>
                <w:b/>
                <w:noProof/>
                <w:spacing w:val="2"/>
                <w:bdr w:val="none" w:sz="0" w:space="0" w:color="auto" w:frame="1"/>
                <w:lang w:val="kk-KZ"/>
              </w:rPr>
              <w:t xml:space="preserve">ар </w:t>
            </w:r>
            <w:r w:rsidRPr="00C53666">
              <w:rPr>
                <w:b/>
                <w:noProof/>
                <w:spacing w:val="2"/>
                <w:bdr w:val="none" w:sz="0" w:space="0" w:color="auto" w:frame="1"/>
                <w:lang w:val="kk-KZ"/>
              </w:rPr>
              <w:lastRenderedPageBreak/>
              <w:t>тобының мүддесі үшін жүргізетін адам жария нысанда</w:t>
            </w:r>
            <w:r>
              <w:rPr>
                <w:b/>
                <w:noProof/>
                <w:spacing w:val="2"/>
                <w:bdr w:val="none" w:sz="0" w:space="0" w:color="auto" w:frame="1"/>
                <w:lang w:val="kk-KZ"/>
              </w:rPr>
              <w:t>,</w:t>
            </w:r>
            <w:r w:rsidRPr="00C53666">
              <w:rPr>
                <w:b/>
                <w:noProof/>
                <w:spacing w:val="2"/>
                <w:bdr w:val="none" w:sz="0" w:space="0" w:color="auto" w:frame="1"/>
                <w:lang w:val="kk-KZ"/>
              </w:rPr>
              <w:t xml:space="preserve"> хабарламаны пошта арқылы тапсырылғаны туралы хабарламасы бар тапсырыс хатпен жіберу арқылы</w:t>
            </w:r>
            <w:r>
              <w:rPr>
                <w:b/>
                <w:noProof/>
                <w:spacing w:val="2"/>
                <w:bdr w:val="none" w:sz="0" w:space="0" w:color="auto" w:frame="1"/>
                <w:lang w:val="kk-KZ"/>
              </w:rPr>
              <w:t xml:space="preserve"> </w:t>
            </w:r>
            <w:r w:rsidRPr="00C53666">
              <w:rPr>
                <w:b/>
                <w:noProof/>
                <w:spacing w:val="2"/>
                <w:bdr w:val="none" w:sz="0" w:space="0" w:color="auto" w:frame="1"/>
                <w:lang w:val="kk-KZ"/>
              </w:rPr>
              <w:t>жасауға тиіс.</w:t>
            </w:r>
          </w:p>
          <w:p w14:paraId="720D2F0E" w14:textId="0842B1C3"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Тұлғалар тобының құқықтары мен заңды мүдделерін қорғау туралы талапқа қосылу туралы ұсыныста:</w:t>
            </w:r>
          </w:p>
          <w:p w14:paraId="7ED318BA" w14:textId="77777777"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1) жауапкердің атауы және оның мекенжайы;</w:t>
            </w:r>
          </w:p>
          <w:p w14:paraId="22821BD7" w14:textId="515B6365"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 xml:space="preserve">2) тұлғалар тобының құқықтары мен заңды мүдделерін қорғауға жүгінген </w:t>
            </w:r>
            <w:r>
              <w:rPr>
                <w:b/>
                <w:noProof/>
                <w:spacing w:val="2"/>
                <w:bdr w:val="none" w:sz="0" w:space="0" w:color="auto" w:frame="1"/>
                <w:lang w:val="kk-KZ"/>
              </w:rPr>
              <w:t>адам</w:t>
            </w:r>
            <w:r w:rsidRPr="007B0557">
              <w:rPr>
                <w:b/>
                <w:noProof/>
                <w:spacing w:val="2"/>
                <w:bdr w:val="none" w:sz="0" w:space="0" w:color="auto" w:frame="1"/>
                <w:lang w:val="kk-KZ"/>
              </w:rPr>
              <w:t>ның</w:t>
            </w:r>
            <w:r>
              <w:rPr>
                <w:b/>
                <w:noProof/>
                <w:spacing w:val="2"/>
                <w:bdr w:val="none" w:sz="0" w:space="0" w:color="auto" w:frame="1"/>
                <w:lang w:val="kk-KZ"/>
              </w:rPr>
              <w:t>,</w:t>
            </w:r>
            <w:r w:rsidRPr="007B0557">
              <w:rPr>
                <w:b/>
                <w:noProof/>
                <w:spacing w:val="2"/>
                <w:bdr w:val="none" w:sz="0" w:space="0" w:color="auto" w:frame="1"/>
                <w:lang w:val="kk-KZ"/>
              </w:rPr>
              <w:t xml:space="preserve"> және (немесе) іс</w:t>
            </w:r>
            <w:r>
              <w:rPr>
                <w:b/>
                <w:noProof/>
                <w:spacing w:val="2"/>
                <w:bdr w:val="none" w:sz="0" w:space="0" w:color="auto" w:frame="1"/>
                <w:lang w:val="kk-KZ"/>
              </w:rPr>
              <w:t>ті</w:t>
            </w:r>
            <w:r w:rsidRPr="007B0557">
              <w:rPr>
                <w:b/>
                <w:noProof/>
                <w:spacing w:val="2"/>
                <w:bdr w:val="none" w:sz="0" w:space="0" w:color="auto" w:frame="1"/>
                <w:lang w:val="kk-KZ"/>
              </w:rPr>
              <w:t xml:space="preserve"> тұлғалар тобының мүдделері үшін жүргізетін </w:t>
            </w:r>
            <w:r>
              <w:rPr>
                <w:b/>
                <w:noProof/>
                <w:spacing w:val="2"/>
                <w:bdr w:val="none" w:sz="0" w:space="0" w:color="auto" w:frame="1"/>
                <w:lang w:val="kk-KZ"/>
              </w:rPr>
              <w:t>адам</w:t>
            </w:r>
            <w:r w:rsidRPr="007B0557">
              <w:rPr>
                <w:b/>
                <w:noProof/>
                <w:spacing w:val="2"/>
                <w:bdr w:val="none" w:sz="0" w:space="0" w:color="auto" w:frame="1"/>
                <w:lang w:val="kk-KZ"/>
              </w:rPr>
              <w:t>ның тегі, аты және әкесінің аты немесе атауы;</w:t>
            </w:r>
          </w:p>
          <w:p w14:paraId="627837C0" w14:textId="7855773E"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3) тұлғалар тобының талабы;</w:t>
            </w:r>
          </w:p>
          <w:p w14:paraId="38FF9917" w14:textId="151DEB95"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 xml:space="preserve">4) </w:t>
            </w:r>
            <w:r>
              <w:rPr>
                <w:b/>
                <w:noProof/>
                <w:spacing w:val="2"/>
                <w:bdr w:val="none" w:sz="0" w:space="0" w:color="auto" w:frame="1"/>
                <w:lang w:val="kk-KZ"/>
              </w:rPr>
              <w:t>өндіріс</w:t>
            </w:r>
            <w:r w:rsidRPr="007B0557">
              <w:rPr>
                <w:b/>
                <w:noProof/>
                <w:spacing w:val="2"/>
                <w:bdr w:val="none" w:sz="0" w:space="0" w:color="auto" w:frame="1"/>
                <w:lang w:val="kk-KZ"/>
              </w:rPr>
              <w:t>інде іс жатқан соттың атауы, осы істің нөмірі;</w:t>
            </w:r>
          </w:p>
          <w:p w14:paraId="40A0E71D" w14:textId="4A395F16" w:rsidR="00155122" w:rsidRPr="007B0557" w:rsidRDefault="00155122" w:rsidP="00155122">
            <w:pPr>
              <w:pStyle w:val="ac"/>
              <w:spacing w:before="0" w:beforeAutospacing="0" w:after="0" w:afterAutospacing="0"/>
              <w:ind w:firstLine="301"/>
              <w:jc w:val="both"/>
              <w:rPr>
                <w:b/>
                <w:noProof/>
                <w:spacing w:val="2"/>
                <w:bdr w:val="none" w:sz="0" w:space="0" w:color="auto" w:frame="1"/>
                <w:lang w:val="kk-KZ"/>
              </w:rPr>
            </w:pPr>
            <w:r w:rsidRPr="007B0557">
              <w:rPr>
                <w:b/>
                <w:noProof/>
                <w:spacing w:val="2"/>
                <w:bdr w:val="none" w:sz="0" w:space="0" w:color="auto" w:frame="1"/>
                <w:lang w:val="kk-KZ"/>
              </w:rPr>
              <w:t xml:space="preserve">5) </w:t>
            </w:r>
            <w:r>
              <w:rPr>
                <w:b/>
                <w:noProof/>
                <w:spacing w:val="2"/>
                <w:bdr w:val="none" w:sz="0" w:space="0" w:color="auto" w:frame="1"/>
                <w:lang w:val="kk-KZ"/>
              </w:rPr>
              <w:t>с</w:t>
            </w:r>
            <w:r w:rsidRPr="007B0557">
              <w:rPr>
                <w:b/>
                <w:noProof/>
                <w:spacing w:val="2"/>
                <w:bdr w:val="none" w:sz="0" w:space="0" w:color="auto" w:frame="1"/>
                <w:lang w:val="kk-KZ"/>
              </w:rPr>
              <w:t>от айқындайтын өзге де ақпаратты қамт</w:t>
            </w:r>
            <w:r>
              <w:rPr>
                <w:b/>
                <w:noProof/>
                <w:spacing w:val="2"/>
                <w:bdr w:val="none" w:sz="0" w:space="0" w:color="auto" w:frame="1"/>
                <w:lang w:val="kk-KZ"/>
              </w:rPr>
              <w:t>уға тиіс</w:t>
            </w:r>
            <w:r w:rsidRPr="007B0557">
              <w:rPr>
                <w:b/>
                <w:noProof/>
                <w:spacing w:val="2"/>
                <w:bdr w:val="none" w:sz="0" w:space="0" w:color="auto" w:frame="1"/>
                <w:lang w:val="kk-KZ"/>
              </w:rPr>
              <w:t>.</w:t>
            </w:r>
          </w:p>
          <w:p w14:paraId="11777170" w14:textId="5205F74B" w:rsidR="00155122" w:rsidRPr="00CC5152" w:rsidRDefault="00155122" w:rsidP="00155122">
            <w:pPr>
              <w:pStyle w:val="ac"/>
              <w:spacing w:before="0" w:beforeAutospacing="0" w:after="0" w:afterAutospacing="0"/>
              <w:ind w:firstLine="301"/>
              <w:jc w:val="both"/>
              <w:rPr>
                <w:b/>
                <w:noProof/>
                <w:spacing w:val="2"/>
                <w:bdr w:val="none" w:sz="0" w:space="0" w:color="auto" w:frame="1"/>
                <w:lang w:val="kk-KZ"/>
              </w:rPr>
            </w:pPr>
            <w:r w:rsidRPr="00C53666">
              <w:rPr>
                <w:b/>
                <w:noProof/>
                <w:spacing w:val="2"/>
                <w:bdr w:val="none" w:sz="0" w:space="0" w:color="auto" w:frame="1"/>
                <w:lang w:val="kk-KZ"/>
              </w:rPr>
              <w:t>Тұлғалар тобының құқықтары мен заңды мүдделерін қорғау туралы талап</w:t>
            </w:r>
            <w:r w:rsidR="00B60A15">
              <w:rPr>
                <w:b/>
                <w:noProof/>
                <w:spacing w:val="2"/>
                <w:bdr w:val="none" w:sz="0" w:space="0" w:color="auto" w:frame="1"/>
                <w:lang w:val="kk-KZ"/>
              </w:rPr>
              <w:t xml:space="preserve"> </w:t>
            </w:r>
            <w:r w:rsidRPr="00C53666">
              <w:rPr>
                <w:b/>
                <w:noProof/>
                <w:spacing w:val="2"/>
                <w:bdr w:val="none" w:sz="0" w:space="0" w:color="auto" w:frame="1"/>
                <w:lang w:val="kk-KZ"/>
              </w:rPr>
              <w:t>қ</w:t>
            </w:r>
            <w:r w:rsidR="00B60A15">
              <w:rPr>
                <w:b/>
                <w:noProof/>
                <w:spacing w:val="2"/>
                <w:bdr w:val="none" w:sz="0" w:space="0" w:color="auto" w:frame="1"/>
                <w:lang w:val="kk-KZ"/>
              </w:rPr>
              <w:t>оюғ</w:t>
            </w:r>
            <w:r w:rsidRPr="00C53666">
              <w:rPr>
                <w:b/>
                <w:noProof/>
                <w:spacing w:val="2"/>
                <w:bdr w:val="none" w:sz="0" w:space="0" w:color="auto" w:frame="1"/>
                <w:lang w:val="kk-KZ"/>
              </w:rPr>
              <w:t>а қосылу</w:t>
            </w:r>
            <w:r>
              <w:rPr>
                <w:b/>
                <w:noProof/>
                <w:spacing w:val="2"/>
                <w:bdr w:val="none" w:sz="0" w:space="0" w:color="auto" w:frame="1"/>
                <w:lang w:val="kk-KZ"/>
              </w:rPr>
              <w:t xml:space="preserve"> сот</w:t>
            </w:r>
            <w:r w:rsidRPr="00C53666">
              <w:rPr>
                <w:b/>
                <w:noProof/>
                <w:spacing w:val="2"/>
                <w:bdr w:val="none" w:sz="0" w:space="0" w:color="auto" w:frame="1"/>
                <w:lang w:val="kk-KZ"/>
              </w:rPr>
              <w:t xml:space="preserve"> сот талқылауына өткенге дейін мүмкін болады.</w:t>
            </w:r>
          </w:p>
          <w:p w14:paraId="26831AA6" w14:textId="2F69E0CC" w:rsidR="00155122" w:rsidRPr="00D90C20" w:rsidRDefault="00155122" w:rsidP="00155122">
            <w:pPr>
              <w:pStyle w:val="ac"/>
              <w:spacing w:before="0" w:beforeAutospacing="0" w:after="0" w:afterAutospacing="0"/>
              <w:ind w:firstLine="301"/>
              <w:jc w:val="both"/>
              <w:rPr>
                <w:b/>
                <w:noProof/>
                <w:spacing w:val="2"/>
                <w:bdr w:val="none" w:sz="0" w:space="0" w:color="auto" w:frame="1"/>
                <w:lang w:val="kk-KZ"/>
              </w:rPr>
            </w:pPr>
            <w:r>
              <w:rPr>
                <w:b/>
                <w:noProof/>
                <w:spacing w:val="2"/>
                <w:bdr w:val="none" w:sz="0" w:space="0" w:color="auto" w:frame="1"/>
                <w:lang w:val="kk-KZ"/>
              </w:rPr>
              <w:t>Істі тұлғалар</w:t>
            </w:r>
            <w:r w:rsidRPr="00D90C20">
              <w:rPr>
                <w:b/>
                <w:noProof/>
                <w:spacing w:val="2"/>
                <w:bdr w:val="none" w:sz="0" w:space="0" w:color="auto" w:frame="1"/>
                <w:lang w:val="kk-KZ"/>
              </w:rPr>
              <w:t xml:space="preserve"> тобының мүддесі үшін жүргізетін адамның өтініш</w:t>
            </w:r>
            <w:r>
              <w:rPr>
                <w:b/>
                <w:noProof/>
                <w:spacing w:val="2"/>
                <w:bdr w:val="none" w:sz="0" w:space="0" w:color="auto" w:frame="1"/>
                <w:lang w:val="kk-KZ"/>
              </w:rPr>
              <w:t>хаты</w:t>
            </w:r>
            <w:r w:rsidRPr="00D90C20">
              <w:rPr>
                <w:b/>
                <w:noProof/>
                <w:spacing w:val="2"/>
                <w:bdr w:val="none" w:sz="0" w:space="0" w:color="auto" w:frame="1"/>
                <w:lang w:val="kk-KZ"/>
              </w:rPr>
              <w:t xml:space="preserve"> бойынша сот жауапкерден олардың негізінде </w:t>
            </w:r>
            <w:r>
              <w:rPr>
                <w:b/>
                <w:noProof/>
                <w:spacing w:val="2"/>
                <w:bdr w:val="none" w:sz="0" w:space="0" w:color="auto" w:frame="1"/>
                <w:lang w:val="kk-KZ"/>
              </w:rPr>
              <w:t>тұлғалар</w:t>
            </w:r>
            <w:r w:rsidRPr="00D90C20">
              <w:rPr>
                <w:b/>
                <w:noProof/>
                <w:spacing w:val="2"/>
                <w:bdr w:val="none" w:sz="0" w:space="0" w:color="auto" w:frame="1"/>
                <w:lang w:val="kk-KZ"/>
              </w:rPr>
              <w:t xml:space="preserve"> тобының құқықтары мен заңды мүдделерін қорғау туралы талап</w:t>
            </w:r>
            <w:r w:rsidR="00B60A15">
              <w:rPr>
                <w:b/>
                <w:noProof/>
                <w:spacing w:val="2"/>
                <w:bdr w:val="none" w:sz="0" w:space="0" w:color="auto" w:frame="1"/>
                <w:lang w:val="kk-KZ"/>
              </w:rPr>
              <w:t xml:space="preserve"> </w:t>
            </w:r>
            <w:r w:rsidRPr="00D90C20">
              <w:rPr>
                <w:b/>
                <w:noProof/>
                <w:spacing w:val="2"/>
                <w:bdr w:val="none" w:sz="0" w:space="0" w:color="auto" w:frame="1"/>
                <w:lang w:val="kk-KZ"/>
              </w:rPr>
              <w:t>қ</w:t>
            </w:r>
            <w:r w:rsidR="00B60A15">
              <w:rPr>
                <w:b/>
                <w:noProof/>
                <w:spacing w:val="2"/>
                <w:bdr w:val="none" w:sz="0" w:space="0" w:color="auto" w:frame="1"/>
                <w:lang w:val="kk-KZ"/>
              </w:rPr>
              <w:t>оюғ</w:t>
            </w:r>
            <w:r w:rsidRPr="00D90C20">
              <w:rPr>
                <w:b/>
                <w:noProof/>
                <w:spacing w:val="2"/>
                <w:bdr w:val="none" w:sz="0" w:space="0" w:color="auto" w:frame="1"/>
                <w:lang w:val="kk-KZ"/>
              </w:rPr>
              <w:t>а қосылу туралы ұсыныс жіберу үшін</w:t>
            </w:r>
            <w:r>
              <w:rPr>
                <w:b/>
                <w:noProof/>
                <w:spacing w:val="2"/>
                <w:bdr w:val="none" w:sz="0" w:space="0" w:color="auto" w:frame="1"/>
                <w:lang w:val="kk-KZ"/>
              </w:rPr>
              <w:t xml:space="preserve"> тұлғалар</w:t>
            </w:r>
            <w:r w:rsidRPr="00D90C20">
              <w:rPr>
                <w:b/>
                <w:noProof/>
                <w:spacing w:val="2"/>
                <w:bdr w:val="none" w:sz="0" w:space="0" w:color="auto" w:frame="1"/>
                <w:lang w:val="kk-KZ"/>
              </w:rPr>
              <w:t xml:space="preserve"> тобының әлеуетті мүшелерін және олардың мекенжайларын анықтауға болатын ақпаратты талап ете алады.</w:t>
            </w:r>
            <w:bookmarkEnd w:id="97"/>
          </w:p>
        </w:tc>
        <w:tc>
          <w:tcPr>
            <w:tcW w:w="1339" w:type="pct"/>
            <w:gridSpan w:val="5"/>
          </w:tcPr>
          <w:p w14:paraId="74146EAD" w14:textId="77777777"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Ұжымдық (топтық) талап-арыздар адамдар тобы мүшелерінің ғана емес, сондай-ақ олардың құқықтары мен заңды мүдделерін қорғау үшін талап-арыз берілген басқа да адамдардың (адамдар тобының әлеуетті мүшелері) заңды құқықтары мен мүдделерін қозғайтынын ескере отырып, өкілдің адамдар тобының құқықтары мен заңды мүдделерін қорғау туралы талапқа қосылу туралы ұсынысты жариялау рәсімін көздеу ұсынылады.</w:t>
            </w:r>
          </w:p>
          <w:p w14:paraId="0EA213E8" w14:textId="4EE6EAB1" w:rsidR="00155122" w:rsidRPr="007B0557" w:rsidRDefault="00155122" w:rsidP="00155122">
            <w:pPr>
              <w:pStyle w:val="pji"/>
              <w:ind w:firstLine="391"/>
              <w:rPr>
                <w:noProof/>
                <w:color w:val="000000" w:themeColor="text1"/>
                <w:lang w:val="kk-KZ"/>
              </w:rPr>
            </w:pPr>
            <w:r w:rsidRPr="007B0557">
              <w:rPr>
                <w:noProof/>
                <w:color w:val="000000" w:themeColor="text1"/>
                <w:lang w:val="kk-KZ"/>
              </w:rPr>
              <w:t>Сондай-ақ, мұндай ұсынысты жариялау тәсілдерін және оның мазмұнын анықтау ұсынылады.</w:t>
            </w:r>
          </w:p>
        </w:tc>
      </w:tr>
      <w:tr w:rsidR="00155122" w:rsidRPr="00135D33" w14:paraId="26BF1744" w14:textId="77777777" w:rsidTr="006314B5">
        <w:trPr>
          <w:gridAfter w:val="1"/>
          <w:wAfter w:w="13" w:type="pct"/>
        </w:trPr>
        <w:tc>
          <w:tcPr>
            <w:tcW w:w="179" w:type="pct"/>
          </w:tcPr>
          <w:p w14:paraId="2E859C16" w14:textId="1E131353" w:rsidR="00155122" w:rsidRPr="007B0557" w:rsidRDefault="00155122" w:rsidP="00155122">
            <w:pPr>
              <w:pStyle w:val="a4"/>
              <w:numPr>
                <w:ilvl w:val="0"/>
                <w:numId w:val="45"/>
              </w:numPr>
              <w:shd w:val="clear" w:color="auto" w:fill="FFFFFF"/>
              <w:jc w:val="center"/>
              <w:rPr>
                <w:bCs/>
                <w:noProof/>
                <w:lang w:val="kk-KZ"/>
              </w:rPr>
            </w:pPr>
            <w:bookmarkStart w:id="98" w:name="_Hlk160640741"/>
            <w:bookmarkEnd w:id="96"/>
          </w:p>
        </w:tc>
        <w:tc>
          <w:tcPr>
            <w:tcW w:w="606" w:type="pct"/>
            <w:gridSpan w:val="3"/>
          </w:tcPr>
          <w:p w14:paraId="56C1C970" w14:textId="57DDEA5A" w:rsidR="00155122" w:rsidRPr="007B0557" w:rsidRDefault="00155122" w:rsidP="00155122">
            <w:pPr>
              <w:jc w:val="center"/>
              <w:rPr>
                <w:noProof/>
                <w:lang w:val="kk-KZ"/>
              </w:rPr>
            </w:pPr>
            <w:r w:rsidRPr="007B0557">
              <w:rPr>
                <w:noProof/>
                <w:lang w:val="kk-KZ"/>
              </w:rPr>
              <w:t>165-баптың жаңа 15-1) тармақшасы</w:t>
            </w:r>
          </w:p>
        </w:tc>
        <w:tc>
          <w:tcPr>
            <w:tcW w:w="1408" w:type="pct"/>
            <w:gridSpan w:val="4"/>
          </w:tcPr>
          <w:p w14:paraId="357C78D1"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165-бап. Судьяның істі сот талқылауына дайындау жөніндегі әрекеттері</w:t>
            </w:r>
          </w:p>
          <w:p w14:paraId="4537E06D"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Істің мән-жайларын ескере отырып, істі сот талқылауына дайындау тәртібімен судья мынадай әрекеттерді жасайды:</w:t>
            </w:r>
          </w:p>
          <w:p w14:paraId="36FE7BB1"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6359B889" w14:textId="0FE0B95E" w:rsidR="00155122" w:rsidRPr="001422CB" w:rsidRDefault="00155122" w:rsidP="00647650">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15-1) жоқ.</w:t>
            </w:r>
          </w:p>
        </w:tc>
        <w:tc>
          <w:tcPr>
            <w:tcW w:w="1455" w:type="pct"/>
            <w:gridSpan w:val="3"/>
            <w:shd w:val="clear" w:color="auto" w:fill="FFFFFF"/>
          </w:tcPr>
          <w:p w14:paraId="6BE758F9"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165-бап. Судьяның істі сот талқылауына дайындау жөніндегі әрекеттері</w:t>
            </w:r>
          </w:p>
          <w:p w14:paraId="254D3C26"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Істің мән-жайларын ескере отырып, істі сот талқылауына дайындау тәртібімен судья мынадай әрекеттерді жасайды:</w:t>
            </w:r>
          </w:p>
          <w:p w14:paraId="1F0942AB"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2FAC4BA2" w14:textId="0F326841" w:rsidR="00155122" w:rsidRPr="00C53666" w:rsidRDefault="00155122" w:rsidP="00155122">
            <w:pPr>
              <w:pStyle w:val="ac"/>
              <w:spacing w:before="0" w:beforeAutospacing="0" w:after="0" w:afterAutospacing="0"/>
              <w:ind w:firstLine="391"/>
              <w:jc w:val="both"/>
              <w:rPr>
                <w:b/>
                <w:noProof/>
                <w:spacing w:val="2"/>
                <w:bdr w:val="none" w:sz="0" w:space="0" w:color="auto" w:frame="1"/>
                <w:lang w:val="kk-KZ"/>
              </w:rPr>
            </w:pPr>
            <w:r w:rsidRPr="00C53666">
              <w:rPr>
                <w:b/>
                <w:noProof/>
                <w:spacing w:val="2"/>
                <w:bdr w:val="none" w:sz="0" w:space="0" w:color="auto" w:frame="1"/>
                <w:lang w:val="kk-KZ"/>
              </w:rPr>
              <w:t xml:space="preserve">15-1) </w:t>
            </w:r>
            <w:bookmarkStart w:id="99" w:name="_Hlk182634254"/>
            <w:r w:rsidRPr="00C53666">
              <w:rPr>
                <w:b/>
                <w:noProof/>
                <w:spacing w:val="2"/>
                <w:bdr w:val="none" w:sz="0" w:space="0" w:color="auto" w:frame="1"/>
                <w:lang w:val="kk-KZ"/>
              </w:rPr>
              <w:t>т</w:t>
            </w:r>
            <w:proofErr w:type="spellStart"/>
            <w:r w:rsidRPr="00C53666">
              <w:rPr>
                <w:b/>
                <w:spacing w:val="2"/>
                <w:bdr w:val="none" w:sz="0" w:space="0" w:color="auto" w:frame="1"/>
                <w:lang w:val="kk-KZ"/>
              </w:rPr>
              <w:t>ұлғалар</w:t>
            </w:r>
            <w:proofErr w:type="spellEnd"/>
            <w:r w:rsidRPr="00C53666">
              <w:rPr>
                <w:b/>
                <w:noProof/>
                <w:spacing w:val="2"/>
                <w:bdr w:val="none" w:sz="0" w:space="0" w:color="auto" w:frame="1"/>
                <w:lang w:val="kk-KZ"/>
              </w:rPr>
              <w:t xml:space="preserve"> тобының құқықтары мен заңды мүдделерін қорғау туралы істер бойынша:</w:t>
            </w:r>
          </w:p>
          <w:p w14:paraId="7FDE6562" w14:textId="77777777" w:rsidR="00155122" w:rsidRPr="00C53666" w:rsidRDefault="00155122" w:rsidP="00155122">
            <w:pPr>
              <w:pStyle w:val="ac"/>
              <w:spacing w:before="0" w:beforeAutospacing="0" w:after="0" w:afterAutospacing="0"/>
              <w:ind w:firstLine="391"/>
              <w:jc w:val="both"/>
              <w:rPr>
                <w:b/>
                <w:noProof/>
                <w:spacing w:val="2"/>
                <w:bdr w:val="none" w:sz="0" w:space="0" w:color="auto" w:frame="1"/>
                <w:lang w:val="kk-KZ"/>
              </w:rPr>
            </w:pPr>
            <w:r w:rsidRPr="00C53666">
              <w:rPr>
                <w:b/>
                <w:noProof/>
                <w:spacing w:val="2"/>
                <w:bdr w:val="none" w:sz="0" w:space="0" w:color="auto" w:frame="1"/>
                <w:lang w:val="kk-KZ"/>
              </w:rPr>
              <w:t>даулы құқықтық қатынастардың сипатын және қолдануға жататын заңнаманы айқындайды;</w:t>
            </w:r>
          </w:p>
          <w:p w14:paraId="11E45126" w14:textId="5E0AA954" w:rsidR="00155122" w:rsidRPr="00C53666" w:rsidRDefault="00155122" w:rsidP="00155122">
            <w:pPr>
              <w:pStyle w:val="ac"/>
              <w:spacing w:before="0" w:beforeAutospacing="0" w:after="0" w:afterAutospacing="0"/>
              <w:ind w:firstLine="391"/>
              <w:jc w:val="both"/>
              <w:rPr>
                <w:b/>
                <w:noProof/>
                <w:spacing w:val="2"/>
                <w:bdr w:val="none" w:sz="0" w:space="0" w:color="auto" w:frame="1"/>
                <w:lang w:val="kk-KZ"/>
              </w:rPr>
            </w:pPr>
            <w:r w:rsidRPr="00C53666">
              <w:rPr>
                <w:b/>
                <w:noProof/>
                <w:spacing w:val="2"/>
                <w:bdr w:val="none" w:sz="0" w:space="0" w:color="auto" w:frame="1"/>
                <w:lang w:val="kk-KZ"/>
              </w:rPr>
              <w:t>т</w:t>
            </w:r>
            <w:proofErr w:type="spellStart"/>
            <w:r w:rsidRPr="00C53666">
              <w:rPr>
                <w:b/>
                <w:spacing w:val="2"/>
                <w:bdr w:val="none" w:sz="0" w:space="0" w:color="auto" w:frame="1"/>
                <w:lang w:val="kk-KZ"/>
              </w:rPr>
              <w:t>ұлғалар</w:t>
            </w:r>
            <w:proofErr w:type="spellEnd"/>
            <w:r w:rsidRPr="00C53666">
              <w:rPr>
                <w:b/>
                <w:noProof/>
                <w:spacing w:val="2"/>
                <w:bdr w:val="none" w:sz="0" w:space="0" w:color="auto" w:frame="1"/>
                <w:lang w:val="kk-KZ"/>
              </w:rPr>
              <w:t xml:space="preserve"> тобының құқықтары мен заңды мүдделерін қорғауға қойылатын талаптарды және осы талаптардың негіздерін нақтылайды;</w:t>
            </w:r>
          </w:p>
          <w:p w14:paraId="7F09CBAF" w14:textId="64223022" w:rsidR="00155122" w:rsidRPr="00C53666" w:rsidRDefault="00155122" w:rsidP="00155122">
            <w:pPr>
              <w:pStyle w:val="ac"/>
              <w:spacing w:before="0" w:beforeAutospacing="0" w:after="0" w:afterAutospacing="0"/>
              <w:ind w:firstLine="391"/>
              <w:jc w:val="both"/>
              <w:rPr>
                <w:b/>
                <w:noProof/>
                <w:spacing w:val="2"/>
                <w:bdr w:val="none" w:sz="0" w:space="0" w:color="auto" w:frame="1"/>
                <w:lang w:val="kk-KZ"/>
              </w:rPr>
            </w:pPr>
            <w:r w:rsidRPr="00C53666">
              <w:rPr>
                <w:b/>
                <w:noProof/>
                <w:spacing w:val="2"/>
                <w:bdr w:val="none" w:sz="0" w:space="0" w:color="auto" w:frame="1"/>
                <w:lang w:val="kk-KZ"/>
              </w:rPr>
              <w:t>т</w:t>
            </w:r>
            <w:proofErr w:type="spellStart"/>
            <w:r w:rsidRPr="00C53666">
              <w:rPr>
                <w:b/>
                <w:spacing w:val="2"/>
                <w:bdr w:val="none" w:sz="0" w:space="0" w:color="auto" w:frame="1"/>
                <w:lang w:val="kk-KZ"/>
              </w:rPr>
              <w:t>ұлғалар</w:t>
            </w:r>
            <w:proofErr w:type="spellEnd"/>
            <w:r w:rsidRPr="00C53666">
              <w:rPr>
                <w:b/>
                <w:noProof/>
                <w:spacing w:val="2"/>
                <w:bdr w:val="none" w:sz="0" w:space="0" w:color="auto" w:frame="1"/>
                <w:lang w:val="kk-KZ"/>
              </w:rPr>
              <w:t xml:space="preserve"> тобының құрамы және т</w:t>
            </w:r>
            <w:r w:rsidRPr="00C53666">
              <w:rPr>
                <w:b/>
                <w:spacing w:val="2"/>
                <w:bdr w:val="none" w:sz="0" w:space="0" w:color="auto" w:frame="1"/>
                <w:lang w:val="kk-KZ"/>
              </w:rPr>
              <w:t>ұлғалар</w:t>
            </w:r>
            <w:r w:rsidRPr="00C53666">
              <w:rPr>
                <w:b/>
                <w:noProof/>
                <w:spacing w:val="2"/>
                <w:bdr w:val="none" w:sz="0" w:space="0" w:color="auto" w:frame="1"/>
                <w:lang w:val="kk-KZ"/>
              </w:rPr>
              <w:t xml:space="preserve"> тобының әлеуетті мүшелерін анықтау мүмкіндігі туралы мәселені шешеді;</w:t>
            </w:r>
          </w:p>
          <w:p w14:paraId="3D0BB9E4" w14:textId="2BC3C708" w:rsidR="00155122" w:rsidRPr="00C53666" w:rsidRDefault="00155122" w:rsidP="00155122">
            <w:pPr>
              <w:pStyle w:val="ac"/>
              <w:spacing w:before="0" w:beforeAutospacing="0" w:after="0" w:afterAutospacing="0"/>
              <w:ind w:firstLine="391"/>
              <w:jc w:val="both"/>
              <w:rPr>
                <w:b/>
                <w:noProof/>
                <w:spacing w:val="2"/>
                <w:bdr w:val="none" w:sz="0" w:space="0" w:color="auto" w:frame="1"/>
                <w:lang w:val="kk-KZ"/>
              </w:rPr>
            </w:pPr>
            <w:r>
              <w:rPr>
                <w:b/>
                <w:noProof/>
                <w:spacing w:val="2"/>
                <w:bdr w:val="none" w:sz="0" w:space="0" w:color="auto" w:frame="1"/>
                <w:lang w:val="kk-KZ"/>
              </w:rPr>
              <w:t>нақты</w:t>
            </w:r>
            <w:r w:rsidRPr="00C53666">
              <w:rPr>
                <w:b/>
                <w:noProof/>
                <w:spacing w:val="2"/>
                <w:bdr w:val="none" w:sz="0" w:space="0" w:color="auto" w:frame="1"/>
                <w:lang w:val="kk-KZ"/>
              </w:rPr>
              <w:t xml:space="preserve"> т</w:t>
            </w:r>
            <w:r w:rsidRPr="00C53666">
              <w:rPr>
                <w:b/>
                <w:spacing w:val="2"/>
                <w:bdr w:val="none" w:sz="0" w:space="0" w:color="auto" w:frame="1"/>
                <w:lang w:val="kk-KZ"/>
              </w:rPr>
              <w:t>ұлғаның</w:t>
            </w:r>
            <w:r w:rsidRPr="00C53666">
              <w:rPr>
                <w:b/>
                <w:noProof/>
                <w:spacing w:val="2"/>
                <w:bdr w:val="none" w:sz="0" w:space="0" w:color="auto" w:frame="1"/>
                <w:lang w:val="kk-KZ"/>
              </w:rPr>
              <w:t xml:space="preserve"> т</w:t>
            </w:r>
            <w:r w:rsidRPr="00C53666">
              <w:rPr>
                <w:b/>
                <w:spacing w:val="2"/>
                <w:bdr w:val="none" w:sz="0" w:space="0" w:color="auto" w:frame="1"/>
                <w:lang w:val="kk-KZ"/>
              </w:rPr>
              <w:t>ұлғалар</w:t>
            </w:r>
            <w:r w:rsidRPr="00C53666">
              <w:rPr>
                <w:b/>
                <w:noProof/>
                <w:spacing w:val="2"/>
                <w:bdr w:val="none" w:sz="0" w:space="0" w:color="auto" w:frame="1"/>
                <w:lang w:val="kk-KZ"/>
              </w:rPr>
              <w:t xml:space="preserve"> тобына жататынын растайтын дәлелдер </w:t>
            </w:r>
            <w:r>
              <w:rPr>
                <w:b/>
                <w:noProof/>
                <w:spacing w:val="2"/>
                <w:bdr w:val="none" w:sz="0" w:space="0" w:color="auto" w:frame="1"/>
                <w:lang w:val="kk-KZ"/>
              </w:rPr>
              <w:t>беруді</w:t>
            </w:r>
            <w:r w:rsidRPr="00C53666">
              <w:rPr>
                <w:b/>
                <w:noProof/>
                <w:spacing w:val="2"/>
                <w:bdr w:val="none" w:sz="0" w:space="0" w:color="auto" w:frame="1"/>
                <w:lang w:val="kk-KZ"/>
              </w:rPr>
              <w:t xml:space="preserve"> ұсынады;</w:t>
            </w:r>
          </w:p>
          <w:p w14:paraId="04093A5D" w14:textId="7FDA1E9A" w:rsidR="00155122" w:rsidRPr="00CC5152" w:rsidRDefault="00155122" w:rsidP="00155122">
            <w:pPr>
              <w:pStyle w:val="ac"/>
              <w:spacing w:before="0" w:beforeAutospacing="0" w:after="0" w:afterAutospacing="0"/>
              <w:ind w:firstLine="391"/>
              <w:jc w:val="both"/>
              <w:rPr>
                <w:b/>
                <w:noProof/>
                <w:spacing w:val="2"/>
                <w:bdr w:val="none" w:sz="0" w:space="0" w:color="auto" w:frame="1"/>
                <w:lang w:val="kk-KZ"/>
              </w:rPr>
            </w:pPr>
            <w:r w:rsidRPr="00C53666">
              <w:rPr>
                <w:b/>
                <w:noProof/>
                <w:spacing w:val="2"/>
                <w:bdr w:val="none" w:sz="0" w:space="0" w:color="auto" w:frame="1"/>
                <w:lang w:val="kk-KZ"/>
              </w:rPr>
              <w:t>т</w:t>
            </w:r>
            <w:proofErr w:type="spellStart"/>
            <w:r w:rsidRPr="00C53666">
              <w:rPr>
                <w:b/>
                <w:spacing w:val="2"/>
                <w:bdr w:val="none" w:sz="0" w:space="0" w:color="auto" w:frame="1"/>
                <w:lang w:val="kk-KZ"/>
              </w:rPr>
              <w:t>ұлғалар</w:t>
            </w:r>
            <w:proofErr w:type="spellEnd"/>
            <w:r w:rsidRPr="00C53666">
              <w:rPr>
                <w:b/>
                <w:noProof/>
                <w:spacing w:val="2"/>
                <w:bdr w:val="none" w:sz="0" w:space="0" w:color="auto" w:frame="1"/>
                <w:lang w:val="kk-KZ"/>
              </w:rPr>
              <w:t xml:space="preserve"> тобының құқықтары мен заңды мүдделерін қорғау туралы талапқа қосылған </w:t>
            </w:r>
            <w:r>
              <w:rPr>
                <w:b/>
                <w:noProof/>
                <w:spacing w:val="2"/>
                <w:bdr w:val="none" w:sz="0" w:space="0" w:color="auto" w:frame="1"/>
                <w:lang w:val="kk-KZ"/>
              </w:rPr>
              <w:t>адамдар</w:t>
            </w:r>
            <w:r w:rsidRPr="00C53666">
              <w:rPr>
                <w:b/>
                <w:spacing w:val="2"/>
                <w:bdr w:val="none" w:sz="0" w:space="0" w:color="auto" w:frame="1"/>
                <w:lang w:val="kk-KZ"/>
              </w:rPr>
              <w:t>ға</w:t>
            </w:r>
            <w:r w:rsidRPr="00C53666">
              <w:rPr>
                <w:b/>
                <w:noProof/>
                <w:spacing w:val="2"/>
                <w:bdr w:val="none" w:sz="0" w:space="0" w:color="auto" w:frame="1"/>
                <w:lang w:val="kk-KZ"/>
              </w:rPr>
              <w:t xml:space="preserve"> т</w:t>
            </w:r>
            <w:r w:rsidRPr="00C53666">
              <w:rPr>
                <w:b/>
                <w:spacing w:val="2"/>
                <w:bdr w:val="none" w:sz="0" w:space="0" w:color="auto" w:frame="1"/>
                <w:lang w:val="kk-KZ"/>
              </w:rPr>
              <w:t>ұлғалар</w:t>
            </w:r>
            <w:r w:rsidRPr="00C53666">
              <w:rPr>
                <w:b/>
                <w:noProof/>
                <w:spacing w:val="2"/>
                <w:bdr w:val="none" w:sz="0" w:space="0" w:color="auto" w:frame="1"/>
                <w:lang w:val="kk-KZ"/>
              </w:rPr>
              <w:t xml:space="preserve"> тобының құқықтары мен міндеттерін жүзеге асыру тәртібі туралы келісім жасасуды немесе бұрын жасалған </w:t>
            </w:r>
            <w:r>
              <w:rPr>
                <w:b/>
                <w:noProof/>
                <w:spacing w:val="2"/>
                <w:bdr w:val="none" w:sz="0" w:space="0" w:color="auto" w:frame="1"/>
                <w:lang w:val="kk-KZ"/>
              </w:rPr>
              <w:t>мұ</w:t>
            </w:r>
            <w:r w:rsidRPr="00C53666">
              <w:rPr>
                <w:b/>
                <w:noProof/>
                <w:spacing w:val="2"/>
                <w:bdr w:val="none" w:sz="0" w:space="0" w:color="auto" w:frame="1"/>
                <w:lang w:val="kk-KZ"/>
              </w:rPr>
              <w:t>ндай келісімге қосылуды ұсынады;</w:t>
            </w:r>
            <w:bookmarkEnd w:id="99"/>
          </w:p>
        </w:tc>
        <w:tc>
          <w:tcPr>
            <w:tcW w:w="1339" w:type="pct"/>
            <w:gridSpan w:val="5"/>
          </w:tcPr>
          <w:p w14:paraId="7110A60C" w14:textId="0DD14D45" w:rsidR="00155122" w:rsidRPr="007B0557" w:rsidRDefault="00994839" w:rsidP="00155122">
            <w:pPr>
              <w:pStyle w:val="pji"/>
              <w:ind w:firstLine="391"/>
              <w:rPr>
                <w:noProof/>
                <w:color w:val="000000" w:themeColor="text1"/>
                <w:lang w:val="kk-KZ"/>
              </w:rPr>
            </w:pPr>
            <w:r>
              <w:rPr>
                <w:noProof/>
                <w:color w:val="000000" w:themeColor="text1"/>
                <w:lang w:val="kk-KZ"/>
              </w:rPr>
              <w:t>Тұлғал</w:t>
            </w:r>
            <w:r w:rsidR="00155122" w:rsidRPr="007B0557">
              <w:rPr>
                <w:noProof/>
                <w:color w:val="000000" w:themeColor="text1"/>
                <w:lang w:val="kk-KZ"/>
              </w:rPr>
              <w:t>ар тобы мүшелерінің толық құрамы мен санын айқындау мақсатында тиісті процестік әрекеттерді көздеу ұсынылады.</w:t>
            </w:r>
          </w:p>
        </w:tc>
      </w:tr>
      <w:tr w:rsidR="00155122" w:rsidRPr="00135D33" w14:paraId="187CCA1B" w14:textId="77777777" w:rsidTr="006314B5">
        <w:trPr>
          <w:gridAfter w:val="1"/>
          <w:wAfter w:w="13" w:type="pct"/>
        </w:trPr>
        <w:tc>
          <w:tcPr>
            <w:tcW w:w="179" w:type="pct"/>
          </w:tcPr>
          <w:p w14:paraId="3F7BE156" w14:textId="77777777" w:rsidR="00155122" w:rsidRPr="007B0557" w:rsidRDefault="00155122" w:rsidP="00155122">
            <w:pPr>
              <w:pStyle w:val="a4"/>
              <w:numPr>
                <w:ilvl w:val="0"/>
                <w:numId w:val="45"/>
              </w:numPr>
              <w:shd w:val="clear" w:color="auto" w:fill="FFFFFF"/>
              <w:jc w:val="center"/>
              <w:rPr>
                <w:bCs/>
                <w:noProof/>
                <w:lang w:val="kk-KZ"/>
              </w:rPr>
            </w:pPr>
          </w:p>
        </w:tc>
        <w:tc>
          <w:tcPr>
            <w:tcW w:w="606" w:type="pct"/>
            <w:gridSpan w:val="3"/>
          </w:tcPr>
          <w:p w14:paraId="0E806EFF" w14:textId="778AA9F8" w:rsidR="00155122" w:rsidRPr="007B0557" w:rsidRDefault="00155122" w:rsidP="00155122">
            <w:pPr>
              <w:jc w:val="center"/>
              <w:rPr>
                <w:noProof/>
                <w:lang w:val="kk-KZ"/>
              </w:rPr>
            </w:pPr>
            <w:r w:rsidRPr="007B0557">
              <w:rPr>
                <w:noProof/>
                <w:lang w:val="kk-KZ"/>
              </w:rPr>
              <w:t>183-баптың екінші бөлігі</w:t>
            </w:r>
          </w:p>
        </w:tc>
        <w:tc>
          <w:tcPr>
            <w:tcW w:w="1408" w:type="pct"/>
            <w:gridSpan w:val="4"/>
          </w:tcPr>
          <w:p w14:paraId="03051C4C"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183-бап. Бірінші сатыдағы соттың азаматтық iстердi қарау және шешу мерзiмдерi</w:t>
            </w:r>
          </w:p>
          <w:p w14:paraId="3669CD23"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61916D48"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lastRenderedPageBreak/>
              <w:t>2. Сот істі сот талқылауына дайындау аяқталған күннен бастап екi айға дейiнгi мерзiмде азаматтық iстерді қарайды және шешедi.</w:t>
            </w:r>
          </w:p>
          <w:p w14:paraId="438F01CB" w14:textId="6AF4BC0E"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сотқа келіп түскен күннен бастап он жұмыс күні ішінде қаралады және шешіледі.</w:t>
            </w:r>
          </w:p>
          <w:p w14:paraId="3A5ACF38" w14:textId="77777777" w:rsidR="00155122" w:rsidRDefault="00155122" w:rsidP="00155122">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Жоқ.</w:t>
            </w:r>
          </w:p>
          <w:p w14:paraId="702EDC70" w14:textId="74192B44" w:rsidR="00155122" w:rsidRPr="001422CB" w:rsidRDefault="00155122" w:rsidP="00155122">
            <w:pPr>
              <w:pStyle w:val="ac"/>
              <w:spacing w:before="0" w:beforeAutospacing="0" w:after="0" w:afterAutospacing="0"/>
              <w:ind w:firstLine="391"/>
              <w:jc w:val="both"/>
              <w:rPr>
                <w:b/>
                <w:noProof/>
                <w:spacing w:val="2"/>
                <w:bdr w:val="none" w:sz="0" w:space="0" w:color="auto" w:frame="1"/>
                <w:lang w:val="kk-KZ"/>
              </w:rPr>
            </w:pPr>
            <w:r>
              <w:rPr>
                <w:rStyle w:val="s0"/>
              </w:rPr>
              <w:t xml:space="preserve"> </w:t>
            </w:r>
          </w:p>
        </w:tc>
        <w:tc>
          <w:tcPr>
            <w:tcW w:w="1455" w:type="pct"/>
            <w:gridSpan w:val="3"/>
            <w:shd w:val="clear" w:color="auto" w:fill="FFFFFF"/>
          </w:tcPr>
          <w:p w14:paraId="2811105F"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lastRenderedPageBreak/>
              <w:t>183-бап. Бірінші сатыдағы соттың азаматтық iстердi қарау және шешу мерзiмдерi</w:t>
            </w:r>
          </w:p>
          <w:p w14:paraId="31ADDB6A"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w:t>
            </w:r>
          </w:p>
          <w:p w14:paraId="75C72F3F" w14:textId="77777777"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lastRenderedPageBreak/>
              <w:t>2. Сот істі сот талқылауына дайындау аяқталған күннен бастап екi айға дейiнгi мерзiмде азаматтық iстерді қарайды және шешедi.</w:t>
            </w:r>
          </w:p>
          <w:p w14:paraId="756C7780" w14:textId="2F159B54"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r w:rsidRPr="007B0557">
              <w:rPr>
                <w:bCs/>
                <w:noProof/>
                <w:spacing w:val="2"/>
                <w:bdr w:val="none" w:sz="0" w:space="0" w:color="auto" w:frame="1"/>
                <w:lang w:val="kk-KZ"/>
              </w:rPr>
              <w:t>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сотқа келіп түскен күннен бастап он жұмыс күні ішінде қаралады және шешіледі.</w:t>
            </w:r>
          </w:p>
          <w:p w14:paraId="50CBB08B" w14:textId="44ECF39C" w:rsidR="00155122" w:rsidRPr="007B0557" w:rsidRDefault="00155122" w:rsidP="00155122">
            <w:pPr>
              <w:pStyle w:val="ac"/>
              <w:spacing w:before="0" w:beforeAutospacing="0" w:after="0" w:afterAutospacing="0"/>
              <w:ind w:firstLine="391"/>
              <w:jc w:val="both"/>
              <w:rPr>
                <w:bCs/>
                <w:noProof/>
                <w:spacing w:val="2"/>
                <w:bdr w:val="none" w:sz="0" w:space="0" w:color="auto" w:frame="1"/>
                <w:lang w:val="kk-KZ"/>
              </w:rPr>
            </w:pPr>
            <w:bookmarkStart w:id="100" w:name="_Hlk170293387"/>
            <w:r w:rsidRPr="007B0557">
              <w:rPr>
                <w:b/>
                <w:noProof/>
                <w:spacing w:val="2"/>
                <w:bdr w:val="none" w:sz="0" w:space="0" w:color="auto" w:frame="1"/>
                <w:lang w:val="kk-KZ"/>
              </w:rPr>
              <w:t>Тұлғалар тобының құқықтары мен заңды мүдделерін қорғау туралы азаматтық істерді сот істі сот талқылауына дайындау аяқталған күннен бастап он екі айдан аспайтын мерзімде қарайды және шешеді.</w:t>
            </w:r>
            <w:bookmarkEnd w:id="100"/>
          </w:p>
        </w:tc>
        <w:tc>
          <w:tcPr>
            <w:tcW w:w="1339" w:type="pct"/>
            <w:gridSpan w:val="5"/>
          </w:tcPr>
          <w:p w14:paraId="3140A814" w14:textId="2310520C" w:rsidR="00155122" w:rsidRPr="007B0557" w:rsidRDefault="00155122" w:rsidP="00155122">
            <w:pPr>
              <w:pStyle w:val="pji"/>
              <w:ind w:firstLine="391"/>
              <w:rPr>
                <w:noProof/>
                <w:color w:val="000000" w:themeColor="text1"/>
                <w:lang w:val="kk-KZ"/>
              </w:rPr>
            </w:pPr>
            <w:r w:rsidRPr="007B0557">
              <w:rPr>
                <w:noProof/>
                <w:color w:val="000000" w:themeColor="text1"/>
                <w:lang w:val="kk-KZ"/>
              </w:rPr>
              <w:lastRenderedPageBreak/>
              <w:t>Ұжымдық (топтық) талап-арыздар бойынша істердің күрделілігі мен көлемін ескере отырып, оларды қарау және шешу мерзімін он екі айға дейін ұлғайту ұсынылады.</w:t>
            </w:r>
          </w:p>
        </w:tc>
      </w:tr>
      <w:tr w:rsidR="00155122" w:rsidRPr="00135D33" w14:paraId="31EE4A0B" w14:textId="77777777" w:rsidTr="006314B5">
        <w:trPr>
          <w:gridAfter w:val="1"/>
          <w:wAfter w:w="13" w:type="pct"/>
        </w:trPr>
        <w:tc>
          <w:tcPr>
            <w:tcW w:w="179" w:type="pct"/>
          </w:tcPr>
          <w:p w14:paraId="4CD4BB02" w14:textId="77777777" w:rsidR="00155122" w:rsidRPr="007B0557" w:rsidRDefault="00155122" w:rsidP="00155122">
            <w:pPr>
              <w:pStyle w:val="a4"/>
              <w:numPr>
                <w:ilvl w:val="0"/>
                <w:numId w:val="45"/>
              </w:numPr>
              <w:shd w:val="clear" w:color="auto" w:fill="FFFFFF"/>
              <w:jc w:val="center"/>
              <w:rPr>
                <w:bCs/>
                <w:noProof/>
                <w:lang w:val="kk-KZ"/>
              </w:rPr>
            </w:pPr>
            <w:bookmarkStart w:id="101" w:name="_Hlk182634377"/>
          </w:p>
        </w:tc>
        <w:tc>
          <w:tcPr>
            <w:tcW w:w="606" w:type="pct"/>
            <w:gridSpan w:val="3"/>
          </w:tcPr>
          <w:p w14:paraId="1817259A" w14:textId="762FEA8B" w:rsidR="00155122" w:rsidRPr="007B0557" w:rsidRDefault="00155122" w:rsidP="00155122">
            <w:pPr>
              <w:jc w:val="center"/>
              <w:rPr>
                <w:noProof/>
                <w:lang w:val="kk-KZ"/>
              </w:rPr>
            </w:pPr>
            <w:r w:rsidRPr="007B0557">
              <w:rPr>
                <w:noProof/>
                <w:lang w:val="kk-KZ"/>
              </w:rPr>
              <w:t>Жаңа 2</w:t>
            </w:r>
            <w:r w:rsidR="00B60A15">
              <w:rPr>
                <w:noProof/>
                <w:lang w:val="kk-KZ"/>
              </w:rPr>
              <w:t>33</w:t>
            </w:r>
            <w:r w:rsidRPr="007B0557">
              <w:rPr>
                <w:noProof/>
                <w:lang w:val="kk-KZ"/>
              </w:rPr>
              <w:t>-1-бап</w:t>
            </w:r>
          </w:p>
        </w:tc>
        <w:tc>
          <w:tcPr>
            <w:tcW w:w="1408" w:type="pct"/>
            <w:gridSpan w:val="4"/>
          </w:tcPr>
          <w:p w14:paraId="4B0A51AC" w14:textId="4A35D05F" w:rsidR="00155122" w:rsidRPr="00B60A15" w:rsidRDefault="00155122" w:rsidP="00647650">
            <w:pPr>
              <w:pStyle w:val="ac"/>
              <w:spacing w:before="0" w:beforeAutospacing="0" w:after="0" w:afterAutospacing="0"/>
              <w:ind w:firstLine="391"/>
              <w:jc w:val="both"/>
              <w:rPr>
                <w:b/>
                <w:noProof/>
                <w:spacing w:val="2"/>
                <w:bdr w:val="none" w:sz="0" w:space="0" w:color="auto" w:frame="1"/>
                <w:lang w:val="kk-KZ"/>
              </w:rPr>
            </w:pPr>
            <w:r w:rsidRPr="007B0557">
              <w:rPr>
                <w:b/>
                <w:noProof/>
                <w:spacing w:val="2"/>
                <w:bdr w:val="none" w:sz="0" w:space="0" w:color="auto" w:frame="1"/>
                <w:lang w:val="kk-KZ"/>
              </w:rPr>
              <w:t>2</w:t>
            </w:r>
            <w:r w:rsidR="00B60A15">
              <w:rPr>
                <w:b/>
                <w:noProof/>
                <w:spacing w:val="2"/>
                <w:bdr w:val="none" w:sz="0" w:space="0" w:color="auto" w:frame="1"/>
                <w:lang w:val="kk-KZ"/>
              </w:rPr>
              <w:t>33</w:t>
            </w:r>
            <w:r w:rsidRPr="007B0557">
              <w:rPr>
                <w:b/>
                <w:noProof/>
                <w:spacing w:val="2"/>
                <w:bdr w:val="none" w:sz="0" w:space="0" w:color="auto" w:frame="1"/>
                <w:lang w:val="kk-KZ"/>
              </w:rPr>
              <w:t>-1-бап. Жоқ.</w:t>
            </w:r>
          </w:p>
        </w:tc>
        <w:tc>
          <w:tcPr>
            <w:tcW w:w="1455" w:type="pct"/>
            <w:gridSpan w:val="3"/>
            <w:shd w:val="clear" w:color="auto" w:fill="FFFFFF"/>
          </w:tcPr>
          <w:p w14:paraId="082CA2C3" w14:textId="0032818C"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 xml:space="preserve">233-1-бап. </w:t>
            </w:r>
            <w:r w:rsidRPr="007B0557">
              <w:rPr>
                <w:b/>
                <w:noProof/>
                <w:spacing w:val="2"/>
                <w:bdr w:val="none" w:sz="0" w:space="0" w:color="auto" w:frame="1"/>
                <w:lang w:val="kk-KZ"/>
              </w:rPr>
              <w:t xml:space="preserve">Тұлғалар </w:t>
            </w:r>
            <w:r w:rsidRPr="00783393">
              <w:rPr>
                <w:b/>
                <w:noProof/>
                <w:spacing w:val="2"/>
                <w:bdr w:val="none" w:sz="0" w:space="0" w:color="auto" w:frame="1"/>
                <w:lang w:val="kk-KZ"/>
              </w:rPr>
              <w:t>тобының құқықтары мен заңды мүдделерін қорғау туралы іс бойынша соттың шешімі</w:t>
            </w:r>
          </w:p>
          <w:p w14:paraId="2D5FAF07" w14:textId="29665BBC" w:rsidR="00155122" w:rsidRDefault="00155122" w:rsidP="00155122">
            <w:pPr>
              <w:pStyle w:val="ac"/>
              <w:spacing w:before="0" w:beforeAutospacing="0" w:after="0" w:afterAutospacing="0"/>
              <w:ind w:firstLine="301"/>
              <w:jc w:val="both"/>
              <w:rPr>
                <w:b/>
                <w:noProof/>
                <w:spacing w:val="2"/>
                <w:bdr w:val="none" w:sz="0" w:space="0" w:color="auto" w:frame="1"/>
                <w:lang w:val="kk-KZ"/>
              </w:rPr>
            </w:pPr>
            <w:bookmarkStart w:id="102" w:name="_Hlk183596467"/>
            <w:r w:rsidRPr="0060326D">
              <w:rPr>
                <w:b/>
                <w:noProof/>
                <w:spacing w:val="2"/>
                <w:bdr w:val="none" w:sz="0" w:space="0" w:color="auto" w:frame="1"/>
                <w:lang w:val="kk-KZ"/>
              </w:rPr>
              <w:t xml:space="preserve">1. Тұлғалар тобының құқықтары мен заңды мүдделерін қорғау туралы іс бойынша соттың шешімі </w:t>
            </w:r>
            <w:r w:rsidR="005F1516" w:rsidRPr="0060326D">
              <w:rPr>
                <w:b/>
                <w:noProof/>
                <w:spacing w:val="2"/>
                <w:bdr w:val="none" w:sz="0" w:space="0" w:color="auto" w:frame="1"/>
                <w:lang w:val="kk-KZ"/>
              </w:rPr>
              <w:t xml:space="preserve">осы Кодекстің 226, 229 және 233-баптарында белгіленген </w:t>
            </w:r>
            <w:r w:rsidRPr="0060326D">
              <w:rPr>
                <w:b/>
                <w:noProof/>
                <w:spacing w:val="2"/>
                <w:bdr w:val="none" w:sz="0" w:space="0" w:color="auto" w:frame="1"/>
                <w:lang w:val="kk-KZ"/>
              </w:rPr>
              <w:t>талаптарға сәйкес келуге тиіс.</w:t>
            </w:r>
          </w:p>
          <w:bookmarkEnd w:id="102"/>
          <w:p w14:paraId="0F70E6AB" w14:textId="30BFB0FE"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2. Егер істі қарау қорытындылары бойынша залалды өндіріп алу туралы мәлімделген талаптар толық көлемде немесе шешімнің дәлелді бөлігінде</w:t>
            </w:r>
            <w:r>
              <w:rPr>
                <w:b/>
                <w:noProof/>
                <w:spacing w:val="2"/>
                <w:bdr w:val="none" w:sz="0" w:space="0" w:color="auto" w:frame="1"/>
                <w:lang w:val="kk-KZ"/>
              </w:rPr>
              <w:t xml:space="preserve"> </w:t>
            </w:r>
            <w:r w:rsidRPr="00783393">
              <w:rPr>
                <w:b/>
                <w:noProof/>
                <w:spacing w:val="2"/>
                <w:bdr w:val="none" w:sz="0" w:space="0" w:color="auto" w:frame="1"/>
                <w:lang w:val="kk-KZ"/>
              </w:rPr>
              <w:t xml:space="preserve">қанағаттандырылса, басқалармен </w:t>
            </w:r>
            <w:r w:rsidRPr="00783393">
              <w:rPr>
                <w:b/>
                <w:noProof/>
                <w:spacing w:val="2"/>
                <w:bdr w:val="none" w:sz="0" w:space="0" w:color="auto" w:frame="1"/>
                <w:lang w:val="kk-KZ"/>
              </w:rPr>
              <w:lastRenderedPageBreak/>
              <w:t>қатар, т</w:t>
            </w:r>
            <w:proofErr w:type="spellStart"/>
            <w:r w:rsidRPr="00783393">
              <w:rPr>
                <w:b/>
                <w:spacing w:val="2"/>
                <w:bdr w:val="none" w:sz="0" w:space="0" w:color="auto" w:frame="1"/>
                <w:lang w:val="kk-KZ"/>
              </w:rPr>
              <w:t>ұлғалар</w:t>
            </w:r>
            <w:proofErr w:type="spellEnd"/>
            <w:r w:rsidRPr="00783393">
              <w:rPr>
                <w:b/>
                <w:noProof/>
                <w:spacing w:val="2"/>
                <w:bdr w:val="none" w:sz="0" w:space="0" w:color="auto" w:frame="1"/>
                <w:lang w:val="kk-KZ"/>
              </w:rPr>
              <w:t xml:space="preserve"> тобының залалды өндіріп алу туралы талаптардың негізділігі (негізсіздігі) туралы сот қорытындылары (толық көлемде немесе бөлігінде) негізделген дәлелдемелер келтірілуге тиіс. </w:t>
            </w:r>
          </w:p>
          <w:p w14:paraId="6958EC6D" w14:textId="73C0FC76"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Шешімнің қарар бөлігінде т</w:t>
            </w:r>
            <w:proofErr w:type="spellStart"/>
            <w:r w:rsidRPr="00783393">
              <w:rPr>
                <w:b/>
                <w:spacing w:val="2"/>
                <w:bdr w:val="none" w:sz="0" w:space="0" w:color="auto" w:frame="1"/>
                <w:lang w:val="kk-KZ"/>
              </w:rPr>
              <w:t>ұлғалар</w:t>
            </w:r>
            <w:proofErr w:type="spellEnd"/>
            <w:r w:rsidRPr="00783393">
              <w:rPr>
                <w:b/>
                <w:noProof/>
                <w:spacing w:val="2"/>
                <w:bdr w:val="none" w:sz="0" w:space="0" w:color="auto" w:frame="1"/>
                <w:lang w:val="kk-KZ"/>
              </w:rPr>
              <w:t xml:space="preserve"> тобының пайдасына өндіріп алынған соманың жалпы мөлшері</w:t>
            </w:r>
            <w:r w:rsidRPr="0060326D">
              <w:rPr>
                <w:b/>
                <w:noProof/>
                <w:spacing w:val="2"/>
                <w:bdr w:val="none" w:sz="0" w:space="0" w:color="auto" w:frame="1"/>
                <w:lang w:val="kk-KZ"/>
              </w:rPr>
              <w:t xml:space="preserve">, </w:t>
            </w:r>
            <w:r w:rsidR="005F1516" w:rsidRPr="0060326D">
              <w:rPr>
                <w:b/>
                <w:noProof/>
                <w:spacing w:val="2"/>
                <w:bdr w:val="none" w:sz="0" w:space="0" w:color="auto" w:frame="1"/>
                <w:lang w:val="kk-KZ"/>
              </w:rPr>
              <w:t>үш</w:t>
            </w:r>
            <w:r w:rsidRPr="0060326D">
              <w:rPr>
                <w:b/>
                <w:noProof/>
                <w:spacing w:val="2"/>
                <w:bdr w:val="none" w:sz="0" w:space="0" w:color="auto" w:frame="1"/>
                <w:lang w:val="kk-KZ"/>
              </w:rPr>
              <w:t xml:space="preserve"> жылдан аспайтын оларды өтеу мерзімі, сондай</w:t>
            </w:r>
            <w:r w:rsidRPr="00783393">
              <w:rPr>
                <w:b/>
                <w:noProof/>
                <w:spacing w:val="2"/>
                <w:bdr w:val="none" w:sz="0" w:space="0" w:color="auto" w:frame="1"/>
                <w:lang w:val="kk-KZ"/>
              </w:rPr>
              <w:t>-ақ сот шығыстарының мөлшері көрсетіледі.</w:t>
            </w:r>
            <w:r>
              <w:rPr>
                <w:b/>
                <w:noProof/>
                <w:spacing w:val="2"/>
                <w:bdr w:val="none" w:sz="0" w:space="0" w:color="auto" w:frame="1"/>
                <w:lang w:val="kk-KZ"/>
              </w:rPr>
              <w:t xml:space="preserve"> </w:t>
            </w:r>
          </w:p>
          <w:p w14:paraId="3E47B8C6" w14:textId="77777777"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3. Өтеудің жалпы мөлшерін айқындау кезінде сот:</w:t>
            </w:r>
          </w:p>
          <w:p w14:paraId="60884830" w14:textId="21551427"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талапқа қосылған т</w:t>
            </w:r>
            <w:proofErr w:type="spellStart"/>
            <w:r w:rsidRPr="00783393">
              <w:rPr>
                <w:b/>
                <w:spacing w:val="2"/>
                <w:bdr w:val="none" w:sz="0" w:space="0" w:color="auto" w:frame="1"/>
                <w:lang w:val="kk-KZ"/>
              </w:rPr>
              <w:t>ұлғалар</w:t>
            </w:r>
            <w:proofErr w:type="spellEnd"/>
            <w:r w:rsidRPr="00783393">
              <w:rPr>
                <w:b/>
                <w:noProof/>
                <w:spacing w:val="2"/>
                <w:bdr w:val="none" w:sz="0" w:space="0" w:color="auto" w:frame="1"/>
                <w:lang w:val="kk-KZ"/>
              </w:rPr>
              <w:t xml:space="preserve"> тобының мүшелеріне келтірілген залал мөлшерінің дәлелділігін белгілейді; </w:t>
            </w:r>
          </w:p>
          <w:p w14:paraId="6746457B" w14:textId="100A8151"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тұлғалар то</w:t>
            </w:r>
            <w:r>
              <w:rPr>
                <w:b/>
                <w:noProof/>
                <w:spacing w:val="2"/>
                <w:bdr w:val="none" w:sz="0" w:space="0" w:color="auto" w:frame="1"/>
                <w:lang w:val="kk-KZ"/>
              </w:rPr>
              <w:t>бы</w:t>
            </w:r>
            <w:r w:rsidRPr="00783393">
              <w:rPr>
                <w:b/>
                <w:noProof/>
                <w:spacing w:val="2"/>
                <w:bdr w:val="none" w:sz="0" w:space="0" w:color="auto" w:frame="1"/>
                <w:lang w:val="kk-KZ"/>
              </w:rPr>
              <w:t xml:space="preserve"> мүшелерінің залал мөлшерін және топтың әлеуетті мүшелерінің санын ескереді;</w:t>
            </w:r>
          </w:p>
          <w:p w14:paraId="1B734354" w14:textId="468F6AC7"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жалпы залал мөлшерін бағалау</w:t>
            </w:r>
            <w:r>
              <w:rPr>
                <w:b/>
                <w:noProof/>
                <w:spacing w:val="2"/>
                <w:bdr w:val="none" w:sz="0" w:space="0" w:color="auto" w:frame="1"/>
                <w:lang w:val="kk-KZ"/>
              </w:rPr>
              <w:t>ды жүзеге асыру</w:t>
            </w:r>
            <w:r w:rsidRPr="00783393">
              <w:rPr>
                <w:b/>
                <w:noProof/>
                <w:spacing w:val="2"/>
                <w:bdr w:val="none" w:sz="0" w:space="0" w:color="auto" w:frame="1"/>
                <w:lang w:val="kk-KZ"/>
              </w:rPr>
              <w:t>ға мүмкіндік беретін тұлғалар тобы мүшелерінің залалын есептеудің түрлі экономикалық, арифметикалық және өзге де әдістерін қолданады.</w:t>
            </w:r>
          </w:p>
          <w:p w14:paraId="0F2051F4" w14:textId="5E290E1E"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 xml:space="preserve">4. </w:t>
            </w:r>
            <w:r>
              <w:rPr>
                <w:b/>
                <w:noProof/>
                <w:spacing w:val="2"/>
                <w:bdr w:val="none" w:sz="0" w:space="0" w:color="auto" w:frame="1"/>
                <w:lang w:val="kk-KZ"/>
              </w:rPr>
              <w:t>Т</w:t>
            </w:r>
            <w:proofErr w:type="spellStart"/>
            <w:r w:rsidRPr="00783393">
              <w:rPr>
                <w:b/>
                <w:spacing w:val="2"/>
                <w:bdr w:val="none" w:sz="0" w:space="0" w:color="auto" w:frame="1"/>
                <w:lang w:val="kk-KZ"/>
              </w:rPr>
              <w:t>ұлғалар</w:t>
            </w:r>
            <w:proofErr w:type="spellEnd"/>
            <w:r w:rsidRPr="00783393">
              <w:rPr>
                <w:b/>
                <w:noProof/>
                <w:spacing w:val="2"/>
                <w:bdr w:val="none" w:sz="0" w:space="0" w:color="auto" w:frame="1"/>
                <w:lang w:val="kk-KZ"/>
              </w:rPr>
              <w:t xml:space="preserve"> тобының құқықтары мен заңды мүдделерін қорғау туралы талапты қанағаттандыру туралы шешімде сот істі т</w:t>
            </w:r>
            <w:proofErr w:type="spellStart"/>
            <w:r w:rsidRPr="00783393">
              <w:rPr>
                <w:b/>
                <w:spacing w:val="2"/>
                <w:bdr w:val="none" w:sz="0" w:space="0" w:color="auto" w:frame="1"/>
                <w:lang w:val="kk-KZ"/>
              </w:rPr>
              <w:t>ұлғалар</w:t>
            </w:r>
            <w:proofErr w:type="spellEnd"/>
            <w:r w:rsidRPr="00783393">
              <w:rPr>
                <w:b/>
                <w:noProof/>
                <w:spacing w:val="2"/>
                <w:bdr w:val="none" w:sz="0" w:space="0" w:color="auto" w:frame="1"/>
                <w:lang w:val="kk-KZ"/>
              </w:rPr>
              <w:t xml:space="preserve"> тобының мүдделері үшін жүргізетін </w:t>
            </w:r>
            <w:r>
              <w:rPr>
                <w:b/>
                <w:noProof/>
                <w:spacing w:val="2"/>
                <w:bdr w:val="none" w:sz="0" w:space="0" w:color="auto" w:frame="1"/>
                <w:lang w:val="kk-KZ"/>
              </w:rPr>
              <w:t>адамды</w:t>
            </w:r>
            <w:r w:rsidRPr="00783393">
              <w:rPr>
                <w:b/>
                <w:noProof/>
                <w:spacing w:val="2"/>
                <w:bdr w:val="none" w:sz="0" w:space="0" w:color="auto" w:frame="1"/>
                <w:lang w:val="kk-KZ"/>
              </w:rPr>
              <w:t xml:space="preserve"> қабылданған шешім туралы ақпаратты сот белгілеген мерзімде бұқаралық ақпарат құралдары арқылы немесе өзге де тәсілмен т</w:t>
            </w:r>
            <w:proofErr w:type="spellStart"/>
            <w:r w:rsidRPr="00783393">
              <w:rPr>
                <w:b/>
                <w:spacing w:val="2"/>
                <w:bdr w:val="none" w:sz="0" w:space="0" w:color="auto" w:frame="1"/>
                <w:lang w:val="kk-KZ"/>
              </w:rPr>
              <w:t>ұлғалар</w:t>
            </w:r>
            <w:proofErr w:type="spellEnd"/>
            <w:r w:rsidRPr="00783393">
              <w:rPr>
                <w:b/>
                <w:noProof/>
                <w:spacing w:val="2"/>
                <w:bdr w:val="none" w:sz="0" w:space="0" w:color="auto" w:frame="1"/>
                <w:lang w:val="kk-KZ"/>
              </w:rPr>
              <w:t xml:space="preserve"> тобының </w:t>
            </w:r>
            <w:r w:rsidRPr="00783393">
              <w:rPr>
                <w:b/>
                <w:noProof/>
                <w:spacing w:val="2"/>
                <w:bdr w:val="none" w:sz="0" w:space="0" w:color="auto" w:frame="1"/>
                <w:lang w:val="kk-KZ"/>
              </w:rPr>
              <w:lastRenderedPageBreak/>
              <w:t>барлық әлеуетті мүшелерінің назарына жеткізуге міндеттей алады.</w:t>
            </w:r>
          </w:p>
          <w:p w14:paraId="4DF55213" w14:textId="0788BC72"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bookmarkStart w:id="103" w:name="_Hlk183596492"/>
            <w:r w:rsidRPr="0060326D">
              <w:rPr>
                <w:b/>
                <w:noProof/>
                <w:spacing w:val="2"/>
                <w:bdr w:val="none" w:sz="0" w:space="0" w:color="auto" w:frame="1"/>
                <w:lang w:val="kk-KZ"/>
              </w:rPr>
              <w:t xml:space="preserve">5. Тұлғалар тобының құқықтары мен заңмен қорғалатын мүдделерін бұзу деп танылған сот </w:t>
            </w:r>
            <w:r w:rsidR="005F1516" w:rsidRPr="0060326D">
              <w:rPr>
                <w:b/>
                <w:noProof/>
                <w:spacing w:val="2"/>
                <w:bdr w:val="none" w:sz="0" w:space="0" w:color="auto" w:frame="1"/>
                <w:lang w:val="kk-KZ"/>
              </w:rPr>
              <w:t xml:space="preserve">шешімі қабылданғаннан </w:t>
            </w:r>
            <w:r w:rsidRPr="0060326D">
              <w:rPr>
                <w:b/>
                <w:noProof/>
                <w:spacing w:val="2"/>
                <w:bdr w:val="none" w:sz="0" w:space="0" w:color="auto" w:frame="1"/>
                <w:lang w:val="kk-KZ"/>
              </w:rPr>
              <w:t>кейін жауапкер берілген ақшалай соманы істі тұлғалар тобының мүддесі үшін жүргізетін тұлғаға ағымдағы шотқа аударады.</w:t>
            </w:r>
            <w:bookmarkEnd w:id="103"/>
          </w:p>
          <w:p w14:paraId="327DE264" w14:textId="23B20A07" w:rsidR="00155122" w:rsidRDefault="00155122" w:rsidP="00155122">
            <w:pPr>
              <w:pStyle w:val="ac"/>
              <w:spacing w:before="0" w:beforeAutospacing="0" w:after="0" w:afterAutospacing="0"/>
              <w:ind w:firstLine="301"/>
              <w:jc w:val="both"/>
              <w:rPr>
                <w:b/>
                <w:noProof/>
                <w:spacing w:val="2"/>
                <w:bdr w:val="none" w:sz="0" w:space="0" w:color="auto" w:frame="1"/>
                <w:lang w:val="kk-KZ"/>
              </w:rPr>
            </w:pPr>
            <w:r>
              <w:rPr>
                <w:b/>
                <w:noProof/>
                <w:spacing w:val="2"/>
                <w:bdr w:val="none" w:sz="0" w:space="0" w:color="auto" w:frame="1"/>
                <w:lang w:val="kk-KZ"/>
              </w:rPr>
              <w:t>Істі тұлғалар</w:t>
            </w:r>
            <w:r w:rsidRPr="00783393">
              <w:rPr>
                <w:b/>
                <w:noProof/>
                <w:spacing w:val="2"/>
                <w:bdr w:val="none" w:sz="0" w:space="0" w:color="auto" w:frame="1"/>
                <w:lang w:val="kk-KZ"/>
              </w:rPr>
              <w:t xml:space="preserve"> тобының мүддесі үшін жүргізетін адам қабылданған шешім туралы ақпаратты ресми дереккөздерде немесе өзге де тәсілмен жариялау арқылы </w:t>
            </w:r>
            <w:r>
              <w:rPr>
                <w:b/>
                <w:noProof/>
                <w:spacing w:val="2"/>
                <w:bdr w:val="none" w:sz="0" w:space="0" w:color="auto" w:frame="1"/>
                <w:lang w:val="kk-KZ"/>
              </w:rPr>
              <w:t>тұлғалар</w:t>
            </w:r>
            <w:r w:rsidRPr="00783393">
              <w:rPr>
                <w:b/>
                <w:noProof/>
                <w:spacing w:val="2"/>
                <w:bdr w:val="none" w:sz="0" w:space="0" w:color="auto" w:frame="1"/>
                <w:lang w:val="kk-KZ"/>
              </w:rPr>
              <w:t xml:space="preserve"> тобының барлық әлеуетті мүшелерінің назарына жеткізеді.</w:t>
            </w:r>
          </w:p>
          <w:p w14:paraId="00377342" w14:textId="0E9D656A" w:rsidR="005F1516" w:rsidRPr="0060326D" w:rsidRDefault="005F1516" w:rsidP="00155122">
            <w:pPr>
              <w:pStyle w:val="ac"/>
              <w:spacing w:before="0" w:beforeAutospacing="0" w:after="0" w:afterAutospacing="0"/>
              <w:ind w:firstLine="301"/>
              <w:jc w:val="both"/>
              <w:rPr>
                <w:b/>
                <w:noProof/>
                <w:spacing w:val="2"/>
                <w:bdr w:val="none" w:sz="0" w:space="0" w:color="auto" w:frame="1"/>
                <w:lang w:val="kk-KZ"/>
              </w:rPr>
            </w:pPr>
            <w:bookmarkStart w:id="104" w:name="_Hlk183596508"/>
            <w:r w:rsidRPr="0060326D">
              <w:rPr>
                <w:b/>
                <w:noProof/>
                <w:spacing w:val="2"/>
                <w:bdr w:val="none" w:sz="0" w:space="0" w:color="auto" w:frame="1"/>
                <w:lang w:val="kk-KZ"/>
              </w:rPr>
              <w:t xml:space="preserve">Жауапкер тағайындалған ақша сомасын сот шешімі заңды күшіне енгенге дейін адамдар тобының мүддесі үшін іс жүргізетін адамның ағымдағы шотына </w:t>
            </w:r>
            <w:r w:rsidR="00B60A15">
              <w:rPr>
                <w:b/>
                <w:noProof/>
                <w:spacing w:val="2"/>
                <w:bdr w:val="none" w:sz="0" w:space="0" w:color="auto" w:frame="1"/>
                <w:lang w:val="kk-KZ"/>
              </w:rPr>
              <w:t>аудармаға</w:t>
            </w:r>
            <w:r w:rsidRPr="0060326D">
              <w:rPr>
                <w:b/>
                <w:noProof/>
                <w:spacing w:val="2"/>
                <w:bdr w:val="none" w:sz="0" w:space="0" w:color="auto" w:frame="1"/>
                <w:lang w:val="kk-KZ"/>
              </w:rPr>
              <w:t>н жағдайда, мұндай шешім осы Кодекс</w:t>
            </w:r>
            <w:r w:rsidR="0063380A" w:rsidRPr="0060326D">
              <w:rPr>
                <w:b/>
                <w:noProof/>
                <w:spacing w:val="2"/>
                <w:bdr w:val="none" w:sz="0" w:space="0" w:color="auto" w:frame="1"/>
                <w:lang w:val="kk-KZ"/>
              </w:rPr>
              <w:t>те белгіленген т</w:t>
            </w:r>
            <w:r w:rsidR="0060326D" w:rsidRPr="0060326D">
              <w:rPr>
                <w:b/>
                <w:noProof/>
                <w:spacing w:val="2"/>
                <w:bdr w:val="none" w:sz="0" w:space="0" w:color="auto" w:frame="1"/>
                <w:lang w:val="kk-KZ"/>
              </w:rPr>
              <w:t>ә</w:t>
            </w:r>
            <w:r w:rsidR="0063380A" w:rsidRPr="0060326D">
              <w:rPr>
                <w:b/>
                <w:noProof/>
                <w:spacing w:val="2"/>
                <w:bdr w:val="none" w:sz="0" w:space="0" w:color="auto" w:frame="1"/>
                <w:lang w:val="kk-KZ"/>
              </w:rPr>
              <w:t>ртіппен орындауға жүгінеді.</w:t>
            </w:r>
          </w:p>
          <w:p w14:paraId="7D81A9FF" w14:textId="325904A9" w:rsidR="00155122" w:rsidRPr="00783393" w:rsidRDefault="00155122" w:rsidP="00155122">
            <w:pPr>
              <w:pStyle w:val="ac"/>
              <w:spacing w:before="0" w:beforeAutospacing="0" w:after="0" w:afterAutospacing="0"/>
              <w:ind w:firstLine="301"/>
              <w:jc w:val="both"/>
              <w:rPr>
                <w:b/>
                <w:noProof/>
                <w:spacing w:val="2"/>
                <w:bdr w:val="none" w:sz="0" w:space="0" w:color="auto" w:frame="1"/>
                <w:lang w:val="kk-KZ"/>
              </w:rPr>
            </w:pPr>
            <w:r w:rsidRPr="0060326D">
              <w:rPr>
                <w:b/>
                <w:noProof/>
                <w:spacing w:val="2"/>
                <w:bdr w:val="none" w:sz="0" w:space="0" w:color="auto" w:frame="1"/>
                <w:lang w:val="kk-KZ"/>
              </w:rPr>
              <w:t xml:space="preserve">6. Жауапкерден залалды өтеу есебіне өндіріп алынған соманы тұлғалар тобының мүддесі үшін жүргізетін адам бөледі және </w:t>
            </w:r>
            <w:r w:rsidR="0063380A" w:rsidRPr="0060326D">
              <w:rPr>
                <w:b/>
                <w:noProof/>
                <w:spacing w:val="2"/>
                <w:bdr w:val="none" w:sz="0" w:space="0" w:color="auto" w:frame="1"/>
                <w:lang w:val="kk-KZ"/>
              </w:rPr>
              <w:t>Қазақстан Республикасының заңнамасында белгіленген тәртіппен тұлғалар тобының мүшелеріне және осы баптың сегізінші бөлігіне сәйкес тұлғалар тобының әлеуетті мүшелеріне беріледі немесе аударылады</w:t>
            </w:r>
            <w:r w:rsidRPr="0060326D">
              <w:rPr>
                <w:b/>
                <w:noProof/>
                <w:spacing w:val="2"/>
                <w:bdr w:val="none" w:sz="0" w:space="0" w:color="auto" w:frame="1"/>
                <w:lang w:val="kk-KZ"/>
              </w:rPr>
              <w:t>.</w:t>
            </w:r>
            <w:bookmarkEnd w:id="104"/>
          </w:p>
          <w:p w14:paraId="5DAD124D" w14:textId="01399457" w:rsidR="00155122" w:rsidRDefault="00155122" w:rsidP="00155122">
            <w:pPr>
              <w:pStyle w:val="ac"/>
              <w:spacing w:before="0" w:beforeAutospacing="0" w:after="0" w:afterAutospacing="0"/>
              <w:ind w:firstLine="301"/>
              <w:jc w:val="both"/>
              <w:rPr>
                <w:b/>
                <w:noProof/>
                <w:spacing w:val="2"/>
                <w:bdr w:val="none" w:sz="0" w:space="0" w:color="auto" w:frame="1"/>
                <w:lang w:val="kk-KZ"/>
              </w:rPr>
            </w:pPr>
            <w:r w:rsidRPr="00783393">
              <w:rPr>
                <w:b/>
                <w:noProof/>
                <w:spacing w:val="2"/>
                <w:bdr w:val="none" w:sz="0" w:space="0" w:color="auto" w:frame="1"/>
                <w:lang w:val="kk-KZ"/>
              </w:rPr>
              <w:t xml:space="preserve">7. </w:t>
            </w:r>
            <w:r>
              <w:rPr>
                <w:b/>
                <w:noProof/>
                <w:spacing w:val="2"/>
                <w:bdr w:val="none" w:sz="0" w:space="0" w:color="auto" w:frame="1"/>
                <w:lang w:val="kk-KZ"/>
              </w:rPr>
              <w:t>Істі тұлғалар</w:t>
            </w:r>
            <w:r w:rsidRPr="00783393">
              <w:rPr>
                <w:b/>
                <w:noProof/>
                <w:spacing w:val="2"/>
                <w:bdr w:val="none" w:sz="0" w:space="0" w:color="auto" w:frame="1"/>
                <w:lang w:val="kk-KZ"/>
              </w:rPr>
              <w:t xml:space="preserve"> тобының мүддесі үшін жүргізетін адам ай сайын ресми дереккөздерде растайтын </w:t>
            </w:r>
            <w:r w:rsidRPr="00783393">
              <w:rPr>
                <w:b/>
                <w:noProof/>
                <w:spacing w:val="2"/>
                <w:bdr w:val="none" w:sz="0" w:space="0" w:color="auto" w:frame="1"/>
                <w:lang w:val="kk-KZ"/>
              </w:rPr>
              <w:lastRenderedPageBreak/>
              <w:t>материалдармен өндіріп алынған соманы бөлу туралы есептерді жариялайды.</w:t>
            </w:r>
            <w:r>
              <w:rPr>
                <w:b/>
                <w:noProof/>
                <w:spacing w:val="2"/>
                <w:bdr w:val="none" w:sz="0" w:space="0" w:color="auto" w:frame="1"/>
                <w:lang w:val="kk-KZ"/>
              </w:rPr>
              <w:t xml:space="preserve"> </w:t>
            </w:r>
          </w:p>
          <w:p w14:paraId="6AC7D12D" w14:textId="7491CFA2" w:rsidR="00155122" w:rsidRDefault="0063380A" w:rsidP="00155122">
            <w:pPr>
              <w:pStyle w:val="ac"/>
              <w:spacing w:before="0" w:beforeAutospacing="0" w:after="0" w:afterAutospacing="0"/>
              <w:ind w:firstLine="301"/>
              <w:jc w:val="both"/>
              <w:rPr>
                <w:b/>
                <w:noProof/>
                <w:spacing w:val="2"/>
                <w:bdr w:val="none" w:sz="0" w:space="0" w:color="auto" w:frame="1"/>
                <w:lang w:val="kk-KZ"/>
              </w:rPr>
            </w:pPr>
            <w:bookmarkStart w:id="105" w:name="_Hlk183596563"/>
            <w:r w:rsidRPr="0060326D">
              <w:rPr>
                <w:b/>
                <w:noProof/>
                <w:spacing w:val="2"/>
                <w:bdr w:val="none" w:sz="0" w:space="0" w:color="auto" w:frame="1"/>
                <w:lang w:val="kk-KZ"/>
              </w:rPr>
              <w:t>8</w:t>
            </w:r>
            <w:r w:rsidRPr="006D0514">
              <w:rPr>
                <w:b/>
                <w:noProof/>
                <w:spacing w:val="2"/>
                <w:bdr w:val="none" w:sz="0" w:space="0" w:color="auto" w:frame="1"/>
                <w:lang w:val="kk-KZ"/>
              </w:rPr>
              <w:t>.</w:t>
            </w:r>
            <w:r>
              <w:rPr>
                <w:b/>
                <w:noProof/>
                <w:spacing w:val="2"/>
                <w:bdr w:val="none" w:sz="0" w:space="0" w:color="auto" w:frame="1"/>
                <w:lang w:val="kk-KZ"/>
              </w:rPr>
              <w:t xml:space="preserve"> </w:t>
            </w:r>
            <w:r w:rsidR="00155122" w:rsidRPr="00783393">
              <w:rPr>
                <w:b/>
                <w:noProof/>
                <w:spacing w:val="2"/>
                <w:bdr w:val="none" w:sz="0" w:space="0" w:color="auto" w:frame="1"/>
                <w:lang w:val="kk-KZ"/>
              </w:rPr>
              <w:t xml:space="preserve">Осы Кодекстің 8-1-бабының екінші бөлігінде көрсетілген шарттар жиынтығына сәйкес келетін </w:t>
            </w:r>
            <w:r w:rsidR="00155122">
              <w:rPr>
                <w:b/>
                <w:noProof/>
                <w:spacing w:val="2"/>
                <w:bdr w:val="none" w:sz="0" w:space="0" w:color="auto" w:frame="1"/>
                <w:lang w:val="kk-KZ"/>
              </w:rPr>
              <w:t>тұлғалар</w:t>
            </w:r>
            <w:r w:rsidR="00155122" w:rsidRPr="00783393">
              <w:rPr>
                <w:b/>
                <w:noProof/>
                <w:spacing w:val="2"/>
                <w:bdr w:val="none" w:sz="0" w:space="0" w:color="auto" w:frame="1"/>
                <w:lang w:val="kk-KZ"/>
              </w:rPr>
              <w:t xml:space="preserve"> тобының әлеуетті мүшелері тағайындалған соттардың мерзімдері ішінде сот шешіміне сәйкес залалды</w:t>
            </w:r>
            <w:r w:rsidR="00155122">
              <w:rPr>
                <w:b/>
                <w:noProof/>
                <w:spacing w:val="2"/>
                <w:bdr w:val="none" w:sz="0" w:space="0" w:color="auto" w:frame="1"/>
                <w:lang w:val="kk-KZ"/>
              </w:rPr>
              <w:t xml:space="preserve"> өтеуді алу</w:t>
            </w:r>
            <w:r w:rsidR="00155122" w:rsidRPr="00783393">
              <w:rPr>
                <w:b/>
                <w:noProof/>
                <w:spacing w:val="2"/>
                <w:bdr w:val="none" w:sz="0" w:space="0" w:color="auto" w:frame="1"/>
                <w:lang w:val="kk-KZ"/>
              </w:rPr>
              <w:t xml:space="preserve"> үшін іс</w:t>
            </w:r>
            <w:r w:rsidR="00155122">
              <w:rPr>
                <w:b/>
                <w:noProof/>
                <w:spacing w:val="2"/>
                <w:bdr w:val="none" w:sz="0" w:space="0" w:color="auto" w:frame="1"/>
                <w:lang w:val="kk-KZ"/>
              </w:rPr>
              <w:t>ті тұлғалар</w:t>
            </w:r>
            <w:r w:rsidR="00155122" w:rsidRPr="00783393">
              <w:rPr>
                <w:b/>
                <w:noProof/>
                <w:spacing w:val="2"/>
                <w:bdr w:val="none" w:sz="0" w:space="0" w:color="auto" w:frame="1"/>
                <w:lang w:val="kk-KZ"/>
              </w:rPr>
              <w:t xml:space="preserve"> тобының мүддесі үшін жүргізетін </w:t>
            </w:r>
            <w:r w:rsidR="00155122">
              <w:rPr>
                <w:b/>
                <w:noProof/>
                <w:spacing w:val="2"/>
                <w:bdr w:val="none" w:sz="0" w:space="0" w:color="auto" w:frame="1"/>
                <w:lang w:val="kk-KZ"/>
              </w:rPr>
              <w:t>адамға</w:t>
            </w:r>
            <w:r w:rsidR="00155122" w:rsidRPr="00783393">
              <w:rPr>
                <w:b/>
                <w:noProof/>
                <w:spacing w:val="2"/>
                <w:bdr w:val="none" w:sz="0" w:space="0" w:color="auto" w:frame="1"/>
                <w:lang w:val="kk-KZ"/>
              </w:rPr>
              <w:t xml:space="preserve"> растайтын құжаттарды қоса бере отырып жүгінуге құқылы.</w:t>
            </w:r>
          </w:p>
          <w:p w14:paraId="5CA1D73B" w14:textId="02742AE7" w:rsidR="00E5705D" w:rsidRPr="0060326D" w:rsidRDefault="00E5705D" w:rsidP="00E5705D">
            <w:pPr>
              <w:pStyle w:val="ac"/>
              <w:spacing w:before="0" w:beforeAutospacing="0" w:after="0" w:afterAutospacing="0"/>
              <w:ind w:firstLine="301"/>
              <w:jc w:val="both"/>
              <w:rPr>
                <w:b/>
                <w:noProof/>
                <w:spacing w:val="2"/>
                <w:bdr w:val="none" w:sz="0" w:space="0" w:color="auto" w:frame="1"/>
                <w:lang w:val="kk-KZ"/>
              </w:rPr>
            </w:pPr>
            <w:r w:rsidRPr="0060326D">
              <w:rPr>
                <w:b/>
                <w:noProof/>
                <w:spacing w:val="2"/>
                <w:bdr w:val="none" w:sz="0" w:space="0" w:color="auto" w:frame="1"/>
                <w:lang w:val="kk-KZ"/>
              </w:rPr>
              <w:t>9. Сот тағайындалған залалды өтеу мерзімінің өтуі берілген ақша сомасы тұлғалар тобының мүддесі үшін істі жүргізетін тұлғаға ағымдағы шотқа есептелген күннен басталады.</w:t>
            </w:r>
          </w:p>
          <w:p w14:paraId="3D9E9425" w14:textId="3E479BA5" w:rsidR="00E5705D" w:rsidRPr="0060326D" w:rsidRDefault="00E5705D" w:rsidP="00E5705D">
            <w:pPr>
              <w:pStyle w:val="ac"/>
              <w:spacing w:before="0" w:beforeAutospacing="0" w:after="0" w:afterAutospacing="0"/>
              <w:ind w:firstLine="301"/>
              <w:jc w:val="both"/>
              <w:rPr>
                <w:b/>
                <w:noProof/>
                <w:spacing w:val="2"/>
                <w:bdr w:val="none" w:sz="0" w:space="0" w:color="auto" w:frame="1"/>
                <w:lang w:val="kk-KZ"/>
              </w:rPr>
            </w:pPr>
            <w:r w:rsidRPr="0060326D">
              <w:rPr>
                <w:b/>
                <w:noProof/>
                <w:spacing w:val="2"/>
                <w:bdr w:val="none" w:sz="0" w:space="0" w:color="auto" w:frame="1"/>
                <w:lang w:val="kk-KZ"/>
              </w:rPr>
              <w:t xml:space="preserve">Тұлғалар тобының </w:t>
            </w:r>
            <w:r w:rsidR="0060326D" w:rsidRPr="0060326D">
              <w:rPr>
                <w:b/>
                <w:noProof/>
                <w:spacing w:val="2"/>
                <w:bdr w:val="none" w:sz="0" w:space="0" w:color="auto" w:frame="1"/>
                <w:lang w:val="kk-KZ"/>
              </w:rPr>
              <w:t>ә</w:t>
            </w:r>
            <w:r w:rsidRPr="0060326D">
              <w:rPr>
                <w:b/>
                <w:noProof/>
                <w:spacing w:val="2"/>
                <w:bdr w:val="none" w:sz="0" w:space="0" w:color="auto" w:frame="1"/>
                <w:lang w:val="kk-KZ"/>
              </w:rPr>
              <w:t xml:space="preserve">леуетті мүшелеріне тұлғалар тобының құқықтары мен заңды мүдделерін қорғау туралы іс бойынша залалды өтеу мерзімі ішінде сол </w:t>
            </w:r>
            <w:r w:rsidR="00366DA9" w:rsidRPr="0060326D">
              <w:rPr>
                <w:b/>
                <w:noProof/>
                <w:spacing w:val="2"/>
                <w:bdr w:val="none" w:sz="0" w:space="0" w:color="auto" w:frame="1"/>
                <w:lang w:val="kk-KZ"/>
              </w:rPr>
              <w:t>мәселе</w:t>
            </w:r>
            <w:r w:rsidRPr="0060326D">
              <w:rPr>
                <w:b/>
                <w:noProof/>
                <w:spacing w:val="2"/>
                <w:bdr w:val="none" w:sz="0" w:space="0" w:color="auto" w:frame="1"/>
                <w:lang w:val="kk-KZ"/>
              </w:rPr>
              <w:t xml:space="preserve"> туралы және сол негіздер бойынша жеке талап-арыз берілген жағдайда, сот мұндай адамға </w:t>
            </w:r>
            <w:r w:rsidR="0060326D" w:rsidRPr="0060326D">
              <w:rPr>
                <w:b/>
                <w:noProof/>
                <w:spacing w:val="2"/>
                <w:bdr w:val="none" w:sz="0" w:space="0" w:color="auto" w:frame="1"/>
                <w:lang w:val="kk-KZ"/>
              </w:rPr>
              <w:t>з</w:t>
            </w:r>
            <w:r w:rsidRPr="0060326D">
              <w:rPr>
                <w:b/>
                <w:noProof/>
                <w:spacing w:val="2"/>
                <w:bdr w:val="none" w:sz="0" w:space="0" w:color="auto" w:frame="1"/>
                <w:lang w:val="kk-KZ"/>
              </w:rPr>
              <w:t xml:space="preserve">алалдың орнын толтыру үшін </w:t>
            </w:r>
            <w:r w:rsidR="00366DA9" w:rsidRPr="0060326D">
              <w:rPr>
                <w:b/>
                <w:noProof/>
                <w:spacing w:val="2"/>
                <w:bdr w:val="none" w:sz="0" w:space="0" w:color="auto" w:frame="1"/>
                <w:lang w:val="kk-KZ"/>
              </w:rPr>
              <w:t>тұлғалар тобының мүдделерінде іс жүргізетін адамға құжаттарды растайтын қосымшамен жүгіну құқығын сот шешіміне сәйкес түсіндіреді</w:t>
            </w:r>
            <w:r w:rsidR="00717FCC">
              <w:rPr>
                <w:b/>
                <w:noProof/>
                <w:spacing w:val="2"/>
                <w:bdr w:val="none" w:sz="0" w:space="0" w:color="auto" w:frame="1"/>
                <w:lang w:val="kk-KZ"/>
              </w:rPr>
              <w:t>.</w:t>
            </w:r>
          </w:p>
          <w:p w14:paraId="61567A7B" w14:textId="24402C75" w:rsidR="00366DA9" w:rsidRDefault="00366DA9" w:rsidP="00E5705D">
            <w:pPr>
              <w:pStyle w:val="ac"/>
              <w:spacing w:before="0" w:beforeAutospacing="0" w:after="0" w:afterAutospacing="0"/>
              <w:ind w:firstLine="301"/>
              <w:jc w:val="both"/>
              <w:rPr>
                <w:b/>
                <w:noProof/>
                <w:spacing w:val="2"/>
                <w:bdr w:val="none" w:sz="0" w:space="0" w:color="auto" w:frame="1"/>
                <w:lang w:val="kk-KZ"/>
              </w:rPr>
            </w:pPr>
            <w:r w:rsidRPr="0060326D">
              <w:rPr>
                <w:b/>
                <w:noProof/>
                <w:spacing w:val="2"/>
                <w:bdr w:val="none" w:sz="0" w:space="0" w:color="auto" w:frame="1"/>
                <w:lang w:val="kk-KZ"/>
              </w:rPr>
              <w:t xml:space="preserve">Сот тағайындаған залалды өтеу мерзімінің аяқталуы залалдың орны толтырмаған тұлғалар тобының әлеуетті мүшелерінің сотқа сол мәселе туралы және сол негіздер бойынша </w:t>
            </w:r>
            <w:r w:rsidRPr="0060326D">
              <w:rPr>
                <w:b/>
                <w:noProof/>
                <w:spacing w:val="2"/>
                <w:bdr w:val="none" w:sz="0" w:space="0" w:color="auto" w:frame="1"/>
                <w:lang w:val="kk-KZ"/>
              </w:rPr>
              <w:lastRenderedPageBreak/>
              <w:t>жеке талап қою құқығынан айырмайды.</w:t>
            </w:r>
          </w:p>
          <w:p w14:paraId="65EC0D52" w14:textId="2E07F51F" w:rsidR="00155122" w:rsidRPr="00783393" w:rsidRDefault="00E5705D" w:rsidP="0060326D">
            <w:pPr>
              <w:pStyle w:val="ac"/>
              <w:spacing w:before="0" w:beforeAutospacing="0" w:after="0" w:afterAutospacing="0"/>
              <w:ind w:firstLine="301"/>
              <w:jc w:val="both"/>
              <w:rPr>
                <w:b/>
                <w:noProof/>
                <w:spacing w:val="2"/>
                <w:bdr w:val="none" w:sz="0" w:space="0" w:color="auto" w:frame="1"/>
                <w:lang w:val="kk-KZ"/>
              </w:rPr>
            </w:pPr>
            <w:r>
              <w:rPr>
                <w:b/>
                <w:noProof/>
                <w:spacing w:val="2"/>
                <w:bdr w:val="none" w:sz="0" w:space="0" w:color="auto" w:frame="1"/>
                <w:lang w:val="kk-KZ"/>
              </w:rPr>
              <w:t>10</w:t>
            </w:r>
            <w:r w:rsidR="00155122" w:rsidRPr="00783393">
              <w:rPr>
                <w:b/>
                <w:noProof/>
                <w:spacing w:val="2"/>
                <w:bdr w:val="none" w:sz="0" w:space="0" w:color="auto" w:frame="1"/>
                <w:lang w:val="kk-KZ"/>
              </w:rPr>
              <w:t>. Залалдың қалған бөлігі сот тағайындаған мерзім өткеннен кейін жауапкерге қайтарылады.</w:t>
            </w:r>
            <w:bookmarkEnd w:id="105"/>
          </w:p>
        </w:tc>
        <w:tc>
          <w:tcPr>
            <w:tcW w:w="1339" w:type="pct"/>
            <w:gridSpan w:val="5"/>
          </w:tcPr>
          <w:p w14:paraId="53D0B2F4"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lastRenderedPageBreak/>
              <w:t xml:space="preserve">2022 жылы Қазақстан Республикасында бәсекелестікті қорғау мен дамытудың 2022-2026 жылдарға арналған тұжырымдамасы бекітілді, оның негізгі мақсаты азаматтардың әл-ауқатын арттыру болып табылады. </w:t>
            </w:r>
          </w:p>
          <w:p w14:paraId="086E165B"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 xml:space="preserve">Оны іске асыру үшін монополиялық тауар нарықтарында монополияға қарсы бақылауды күшейту және жетілдіру бойынша шаралар қабылданды. </w:t>
            </w:r>
          </w:p>
          <w:p w14:paraId="025C6120"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 xml:space="preserve">Атап айтқанда, мұнай өнімдерін өндірушілер мен жеткізушілерге </w:t>
            </w:r>
            <w:r w:rsidRPr="00227761">
              <w:rPr>
                <w:i/>
                <w:iCs/>
                <w:noProof/>
                <w:color w:val="000000" w:themeColor="text1"/>
                <w:lang w:val="kk-KZ"/>
              </w:rPr>
              <w:t>(«Petrosun» ЖШС),</w:t>
            </w:r>
            <w:r w:rsidRPr="00227761">
              <w:rPr>
                <w:noProof/>
                <w:color w:val="000000" w:themeColor="text1"/>
                <w:lang w:val="kk-KZ"/>
              </w:rPr>
              <w:t xml:space="preserve"> оларды сақтау </w:t>
            </w:r>
            <w:r w:rsidRPr="00227761">
              <w:rPr>
                <w:noProof/>
                <w:color w:val="000000" w:themeColor="text1"/>
                <w:lang w:val="kk-KZ"/>
              </w:rPr>
              <w:lastRenderedPageBreak/>
              <w:t xml:space="preserve">қызметтеріне </w:t>
            </w:r>
            <w:r w:rsidRPr="00227761">
              <w:rPr>
                <w:i/>
                <w:iCs/>
                <w:noProof/>
                <w:color w:val="000000" w:themeColor="text1"/>
                <w:lang w:val="kk-KZ"/>
              </w:rPr>
              <w:t xml:space="preserve">(«ТК ТЭК-Қазақстан» ЖШС), </w:t>
            </w:r>
            <w:r w:rsidRPr="00227761">
              <w:rPr>
                <w:noProof/>
                <w:color w:val="000000" w:themeColor="text1"/>
                <w:lang w:val="kk-KZ"/>
              </w:rPr>
              <w:t xml:space="preserve">сұйытылған газ </w:t>
            </w:r>
            <w:r w:rsidRPr="00227761">
              <w:rPr>
                <w:i/>
                <w:iCs/>
                <w:noProof/>
                <w:color w:val="000000" w:themeColor="text1"/>
                <w:lang w:val="kk-KZ"/>
              </w:rPr>
              <w:t>(«СНПС-Ақтөбемұнайгаз» АҚ, «Қазақойл Ақтөбе» ЖШС, «Сұйытылған мұнай газын сақтау паркі» ЖШС),</w:t>
            </w:r>
            <w:r w:rsidRPr="00227761">
              <w:rPr>
                <w:noProof/>
                <w:color w:val="000000" w:themeColor="text1"/>
                <w:lang w:val="kk-KZ"/>
              </w:rPr>
              <w:t xml:space="preserve"> Эйр Астана мен Яндекс таксиге қатысты тергеп-тексерулер аяқталды.</w:t>
            </w:r>
          </w:p>
          <w:p w14:paraId="2D06C7B7"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 xml:space="preserve">Ұялы операторларға </w:t>
            </w:r>
            <w:r w:rsidRPr="00227761">
              <w:rPr>
                <w:i/>
                <w:iCs/>
                <w:noProof/>
                <w:color w:val="000000" w:themeColor="text1"/>
                <w:lang w:val="kk-KZ"/>
              </w:rPr>
              <w:t>(Кселл, Теле2, Билайн),</w:t>
            </w:r>
            <w:r w:rsidRPr="00227761">
              <w:rPr>
                <w:noProof/>
                <w:color w:val="000000" w:themeColor="text1"/>
                <w:lang w:val="kk-KZ"/>
              </w:rPr>
              <w:t xml:space="preserve"> Халық Банкіне, Богатырь Көмір, Қаражыраға қатысты монополияға қарсы заңнаманы бұзу белгілері бойынша тергеп-тексеру басталды. </w:t>
            </w:r>
          </w:p>
          <w:p w14:paraId="78288F12"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2023 жылдың қорытындысы бойынша монополиялық және үстем компанияларға 5.8 млрд. теңге мөлшерінде айыппұл салынды. Бұл ретте, жыл сайын салынған айыппұлдардың серпіні айтарлықтай өседі.</w:t>
            </w:r>
          </w:p>
          <w:p w14:paraId="4705A358" w14:textId="77777777" w:rsidR="00227761" w:rsidRPr="00227761" w:rsidRDefault="00227761" w:rsidP="00227761">
            <w:pPr>
              <w:pStyle w:val="pji"/>
              <w:ind w:firstLine="391"/>
              <w:rPr>
                <w:i/>
                <w:iCs/>
                <w:noProof/>
                <w:color w:val="000000" w:themeColor="text1"/>
                <w:lang w:val="kk-KZ"/>
              </w:rPr>
            </w:pPr>
            <w:r w:rsidRPr="00227761">
              <w:rPr>
                <w:i/>
                <w:iCs/>
                <w:noProof/>
                <w:color w:val="000000" w:themeColor="text1"/>
                <w:lang w:val="kk-KZ"/>
              </w:rPr>
              <w:t>Анықтама: 2020 жылы әкімшілік айыппұлдар сомасы – 675 млн. теңге, 2021 жылы – 1.1 млрд. теңге, 2022 жылы – 2.1 млрд. теңге.</w:t>
            </w:r>
          </w:p>
          <w:p w14:paraId="3E583FE9"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 xml:space="preserve">Алайда, миллиардтаған айыппұлдарға қарамастан, тікелей залал келтірілген азаматтар өтемақы алмайды. </w:t>
            </w:r>
          </w:p>
          <w:p w14:paraId="5A98986C"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 xml:space="preserve">Мысалы, Эйр Астанадан отын алымын негізсіз алғаны үшін мемлекет кірісіне өндіріп алынған 876 млн. теңге мөлшерінде айыппұлдың қорытындысы бойынша авиакомпанияның клиенттері бірде-бір талап қойған жоқ. Бұл талап қою шығындары жеке тәртіппен ондаған, </w:t>
            </w:r>
            <w:r w:rsidRPr="00227761">
              <w:rPr>
                <w:noProof/>
                <w:color w:val="000000" w:themeColor="text1"/>
                <w:lang w:val="kk-KZ"/>
              </w:rPr>
              <w:lastRenderedPageBreak/>
              <w:t xml:space="preserve">жүздеген мың зардап шеккендер үшін орташа шығын мөлшерінен (бір адамға 3-5 мың теңге) едәуір асып түсетіндігіне байланысты. </w:t>
            </w:r>
          </w:p>
          <w:p w14:paraId="2B1C4BB7"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Залалды өтеудің тиімді тетігінің болмауы жағдайында қазақстандық компаниялар арасында көптеген тұтынушылардың мүдделерін қозғайтын бұзушылықтардан пайда табудың жосықсыз практикасы бар. Бұл қызметтердің құнын арттыру немесе көлемін қысқарту, қосымша қызметтер мен алымдарды күштеп таңу, қаржылық, көлік қызметтерін балама жеткізушілердің нарыққа кірун шектеу және т.б. бойынша үстем топтардың әрекеттері.</w:t>
            </w:r>
          </w:p>
          <w:p w14:paraId="77917535"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Дамыған Еуропа елдерінде және АҚШ-та тұтынушылардың шектеусіз санының мүліктік мүдделерін қорғау үшін ұжымдық талап қою институты жұмыс істейді.</w:t>
            </w:r>
          </w:p>
          <w:p w14:paraId="224A6845"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Бұл азаматтардың бастамашыл тобына көптеген азаматтардың атынан талап қоюға және заңды білімінің, сот ісін жүргізудің қаржылық мүмкіндіктерінің болуына қарамастан, оларға залалды өтеуге мүмкіндік береді.</w:t>
            </w:r>
          </w:p>
          <w:p w14:paraId="1B8ED5D7" w14:textId="77777777" w:rsidR="00227761" w:rsidRPr="00227761" w:rsidRDefault="00227761" w:rsidP="00227761">
            <w:pPr>
              <w:pStyle w:val="pji"/>
              <w:ind w:firstLine="391"/>
              <w:rPr>
                <w:noProof/>
                <w:color w:val="000000" w:themeColor="text1"/>
                <w:lang w:val="kk-KZ"/>
              </w:rPr>
            </w:pPr>
            <w:r w:rsidRPr="00227761">
              <w:rPr>
                <w:noProof/>
                <w:color w:val="000000" w:themeColor="text1"/>
                <w:lang w:val="kk-KZ"/>
              </w:rPr>
              <w:t xml:space="preserve">Бұл сондай-ақ азаматтарды, сарапшыларды, жұртшылықты үстем топтардың жосықсыз қызметін тоқтату бойынша жұмысқа тартуды қамтамасыз етеді және ірі отандық және шетелдік трансұлттық компаниялармен қарым-қатынаста </w:t>
            </w:r>
            <w:r w:rsidRPr="00227761">
              <w:rPr>
                <w:noProof/>
                <w:color w:val="000000" w:themeColor="text1"/>
                <w:lang w:val="kk-KZ"/>
              </w:rPr>
              <w:lastRenderedPageBreak/>
              <w:t xml:space="preserve">азаматтардың экономикалық мүдделерін қорғаудың құқықтық тетігін жасайды. </w:t>
            </w:r>
          </w:p>
          <w:p w14:paraId="51AE6A7A" w14:textId="5929236A" w:rsidR="00227761" w:rsidRPr="00227761" w:rsidRDefault="00227761" w:rsidP="00227761">
            <w:pPr>
              <w:pStyle w:val="pji"/>
              <w:ind w:firstLine="391"/>
              <w:rPr>
                <w:noProof/>
                <w:color w:val="000000" w:themeColor="text1"/>
                <w:lang w:val="kk-KZ"/>
              </w:rPr>
            </w:pPr>
            <w:r w:rsidRPr="00227761">
              <w:rPr>
                <w:noProof/>
                <w:color w:val="000000" w:themeColor="text1"/>
                <w:lang w:val="kk-KZ"/>
              </w:rPr>
              <w:t>Монополияға қарсы реттеу үшін осы институтты енгізу бәсекелестік заңнаманы бұзушылықтар бойынша жүргізіліп жатқан барлық тергеп-тексерулердің қисынды қорытындысы болады.</w:t>
            </w:r>
          </w:p>
          <w:p w14:paraId="2BC7FAD3" w14:textId="3BB371EB" w:rsidR="00155122" w:rsidRPr="007B0557" w:rsidRDefault="00155122" w:rsidP="00155122">
            <w:pPr>
              <w:pStyle w:val="pji"/>
              <w:ind w:firstLine="391"/>
              <w:rPr>
                <w:noProof/>
                <w:color w:val="000000" w:themeColor="text1"/>
                <w:lang w:val="kk-KZ"/>
              </w:rPr>
            </w:pPr>
            <w:r w:rsidRPr="007B0557">
              <w:rPr>
                <w:noProof/>
                <w:color w:val="000000" w:themeColor="text1"/>
                <w:lang w:val="kk-KZ"/>
              </w:rPr>
              <w:t>Баяндалғанды ескере отырып, соттың ұжымдық (топтық) талап-арыздар бойынша шешімдер қабылдау ерекшеліктерін қарау ұсынылады.</w:t>
            </w:r>
          </w:p>
        </w:tc>
      </w:tr>
      <w:bookmarkEnd w:id="98"/>
      <w:bookmarkEnd w:id="101"/>
      <w:tr w:rsidR="00155122" w:rsidRPr="00135D33" w14:paraId="0994A014" w14:textId="77777777" w:rsidTr="006314B5">
        <w:tc>
          <w:tcPr>
            <w:tcW w:w="5000" w:type="pct"/>
            <w:gridSpan w:val="17"/>
          </w:tcPr>
          <w:p w14:paraId="4E8619B2" w14:textId="51BACB74" w:rsidR="00155122" w:rsidRPr="007B0557" w:rsidRDefault="00155122" w:rsidP="00155122">
            <w:pPr>
              <w:shd w:val="clear" w:color="auto" w:fill="FFFFFF" w:themeFill="background1"/>
              <w:tabs>
                <w:tab w:val="left" w:pos="312"/>
              </w:tabs>
              <w:jc w:val="center"/>
              <w:rPr>
                <w:iCs/>
                <w:noProof/>
                <w:shd w:val="clear" w:color="auto" w:fill="FFFFFF"/>
                <w:lang w:val="kk-KZ"/>
              </w:rPr>
            </w:pPr>
            <w:r w:rsidRPr="007B0557">
              <w:rPr>
                <w:b/>
                <w:bCs/>
                <w:iCs/>
                <w:noProof/>
                <w:shd w:val="clear" w:color="auto" w:fill="FFFFFF"/>
                <w:lang w:val="kk-KZ"/>
              </w:rPr>
              <w:lastRenderedPageBreak/>
              <w:t>6.</w:t>
            </w:r>
            <w:r w:rsidRPr="007B0557">
              <w:rPr>
                <w:b/>
                <w:bCs/>
                <w:iCs/>
                <w:noProof/>
                <w:shd w:val="clear" w:color="auto" w:fill="FFFFFF"/>
                <w:lang w:val="kk-KZ"/>
              </w:rPr>
              <w:tab/>
              <w:t xml:space="preserve">2023 жылғы 20 сәуірдегі Қазақстан Республикасының Әлеуметтік кодексі </w:t>
            </w:r>
          </w:p>
        </w:tc>
      </w:tr>
      <w:tr w:rsidR="00155122" w:rsidRPr="007B0557" w14:paraId="6D1C0E80" w14:textId="77777777" w:rsidTr="0096056D">
        <w:trPr>
          <w:gridAfter w:val="1"/>
          <w:wAfter w:w="13" w:type="pct"/>
          <w:trHeight w:val="165"/>
        </w:trPr>
        <w:tc>
          <w:tcPr>
            <w:tcW w:w="179" w:type="pct"/>
            <w:tcBorders>
              <w:bottom w:val="single" w:sz="4" w:space="0" w:color="auto"/>
            </w:tcBorders>
          </w:tcPr>
          <w:p w14:paraId="4B59F24C" w14:textId="4321EC1C" w:rsidR="00155122" w:rsidRPr="007B0557" w:rsidRDefault="00155122" w:rsidP="00155122">
            <w:pPr>
              <w:pStyle w:val="a4"/>
              <w:numPr>
                <w:ilvl w:val="0"/>
                <w:numId w:val="45"/>
              </w:numPr>
              <w:shd w:val="clear" w:color="auto" w:fill="FFFFFF"/>
              <w:jc w:val="center"/>
              <w:rPr>
                <w:bCs/>
                <w:lang w:val="kk-KZ"/>
              </w:rPr>
            </w:pPr>
          </w:p>
        </w:tc>
        <w:tc>
          <w:tcPr>
            <w:tcW w:w="582" w:type="pct"/>
            <w:tcBorders>
              <w:top w:val="single" w:sz="8" w:space="0" w:color="000000"/>
              <w:left w:val="nil"/>
              <w:bottom w:val="single" w:sz="4" w:space="0" w:color="auto"/>
              <w:right w:val="single" w:sz="8" w:space="0" w:color="000000"/>
            </w:tcBorders>
          </w:tcPr>
          <w:p w14:paraId="5D111C1A" w14:textId="77777777" w:rsidR="00155122" w:rsidRPr="007B0557" w:rsidRDefault="00155122" w:rsidP="00155122">
            <w:pPr>
              <w:jc w:val="center"/>
              <w:rPr>
                <w:bCs/>
                <w:iCs/>
                <w:noProof/>
                <w:shd w:val="clear" w:color="auto" w:fill="FFFFFF"/>
                <w:lang w:val="kk-KZ"/>
              </w:rPr>
            </w:pPr>
            <w:r w:rsidRPr="007B0557">
              <w:rPr>
                <w:bCs/>
                <w:iCs/>
                <w:noProof/>
                <w:shd w:val="clear" w:color="auto" w:fill="FFFFFF"/>
                <w:lang w:val="kk-KZ"/>
              </w:rPr>
              <w:t xml:space="preserve">17-баптың </w:t>
            </w:r>
          </w:p>
          <w:p w14:paraId="54B12A38" w14:textId="7CA4E5CE" w:rsidR="00155122" w:rsidRPr="007B0557" w:rsidRDefault="00155122" w:rsidP="00155122">
            <w:pPr>
              <w:jc w:val="center"/>
              <w:rPr>
                <w:bCs/>
                <w:iCs/>
                <w:noProof/>
                <w:shd w:val="clear" w:color="auto" w:fill="FFFFFF"/>
                <w:lang w:val="kk-KZ"/>
              </w:rPr>
            </w:pPr>
            <w:r w:rsidRPr="007B0557">
              <w:rPr>
                <w:bCs/>
                <w:iCs/>
                <w:noProof/>
                <w:shd w:val="clear" w:color="auto" w:fill="FFFFFF"/>
                <w:lang w:val="kk-KZ"/>
              </w:rPr>
              <w:t>1-тармағының 35) тармақшасы</w:t>
            </w:r>
          </w:p>
        </w:tc>
        <w:tc>
          <w:tcPr>
            <w:tcW w:w="1432" w:type="pct"/>
            <w:gridSpan w:val="6"/>
            <w:tcBorders>
              <w:top w:val="single" w:sz="8" w:space="0" w:color="000000"/>
              <w:left w:val="nil"/>
              <w:bottom w:val="single" w:sz="4" w:space="0" w:color="auto"/>
              <w:right w:val="single" w:sz="8" w:space="0" w:color="000000"/>
            </w:tcBorders>
          </w:tcPr>
          <w:p w14:paraId="2BAD93AA" w14:textId="77777777"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17-бап. Мемлекеттік корпорацияның құзыреті</w:t>
            </w:r>
          </w:p>
          <w:p w14:paraId="46457059" w14:textId="77777777"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1. Мемлекеттік корпорация мемлекеттік монополияға жататын мынадай қызмет түрлерін:</w:t>
            </w:r>
          </w:p>
          <w:p w14:paraId="70F3E93C" w14:textId="77777777"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w:t>
            </w:r>
          </w:p>
          <w:p w14:paraId="58479A02" w14:textId="77777777" w:rsidR="00155122" w:rsidRPr="007B0557" w:rsidRDefault="00155122" w:rsidP="00155122">
            <w:pPr>
              <w:shd w:val="clear" w:color="auto" w:fill="FFFFFF" w:themeFill="background1"/>
              <w:ind w:firstLine="321"/>
              <w:jc w:val="both"/>
              <w:rPr>
                <w:b/>
                <w:bCs/>
                <w:iCs/>
                <w:noProof/>
                <w:shd w:val="clear" w:color="auto" w:fill="FFFFFF"/>
                <w:lang w:val="kk-KZ"/>
              </w:rPr>
            </w:pPr>
            <w:r w:rsidRPr="007B0557">
              <w:rPr>
                <w:b/>
                <w:bCs/>
                <w:iCs/>
                <w:noProof/>
                <w:shd w:val="clear" w:color="auto" w:fill="FFFFFF"/>
                <w:lang w:val="kk-KZ"/>
              </w:rPr>
              <w:t>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tc>
        <w:tc>
          <w:tcPr>
            <w:tcW w:w="1481" w:type="pct"/>
            <w:gridSpan w:val="5"/>
            <w:tcBorders>
              <w:bottom w:val="single" w:sz="4" w:space="0" w:color="auto"/>
            </w:tcBorders>
            <w:shd w:val="clear" w:color="auto" w:fill="auto"/>
          </w:tcPr>
          <w:p w14:paraId="4DEC1844" w14:textId="77777777" w:rsidR="00155122" w:rsidRPr="007B0557" w:rsidRDefault="00155122" w:rsidP="00155122">
            <w:pPr>
              <w:keepLines/>
              <w:ind w:firstLine="321"/>
              <w:jc w:val="both"/>
              <w:rPr>
                <w:iCs/>
                <w:noProof/>
                <w:lang w:val="kk-KZ"/>
              </w:rPr>
            </w:pPr>
            <w:r w:rsidRPr="007B0557">
              <w:rPr>
                <w:iCs/>
                <w:noProof/>
                <w:lang w:val="kk-KZ"/>
              </w:rPr>
              <w:t>17-бап. Мемлекеттік корпорацияның құзыреті</w:t>
            </w:r>
          </w:p>
          <w:p w14:paraId="426C3C29" w14:textId="77777777"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1. Мемлекеттік корпорация мемлекеттік монополияға жататын мынадай қызмет түрлерін:</w:t>
            </w:r>
          </w:p>
          <w:p w14:paraId="4D4CBDB2" w14:textId="77777777"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w:t>
            </w:r>
          </w:p>
          <w:p w14:paraId="14163679" w14:textId="77E2EE1F" w:rsidR="00155122" w:rsidRPr="007B0557" w:rsidRDefault="00155122" w:rsidP="00155122">
            <w:pPr>
              <w:keepLines/>
              <w:ind w:firstLine="321"/>
              <w:jc w:val="both"/>
              <w:rPr>
                <w:b/>
                <w:bCs/>
                <w:iCs/>
                <w:noProof/>
                <w:lang w:val="kk-KZ"/>
              </w:rPr>
            </w:pPr>
            <w:r w:rsidRPr="007B0557">
              <w:rPr>
                <w:b/>
                <w:bCs/>
                <w:iCs/>
                <w:noProof/>
                <w:lang w:val="kk-KZ"/>
              </w:rPr>
              <w:t>35)</w:t>
            </w:r>
            <w:r w:rsidRPr="007B0557">
              <w:rPr>
                <w:b/>
                <w:bCs/>
                <w:lang w:val="kk-KZ"/>
              </w:rPr>
              <w:t xml:space="preserve"> </w:t>
            </w:r>
            <w:r w:rsidRPr="007B0557">
              <w:rPr>
                <w:b/>
                <w:bCs/>
                <w:iCs/>
                <w:noProof/>
                <w:lang w:val="kk-KZ"/>
              </w:rPr>
              <w:t>алып тасталсын.</w:t>
            </w:r>
          </w:p>
        </w:tc>
        <w:tc>
          <w:tcPr>
            <w:tcW w:w="1313" w:type="pct"/>
            <w:gridSpan w:val="3"/>
            <w:tcBorders>
              <w:bottom w:val="single" w:sz="4" w:space="0" w:color="auto"/>
            </w:tcBorders>
          </w:tcPr>
          <w:p w14:paraId="53E2759F" w14:textId="16D2E6AA"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Кодекстің 193-бабы 6-тармағының бірінші бөлігіне сәйкес мемлекеттік монополия, арнайы құқық субъектілеріне:</w:t>
            </w:r>
          </w:p>
          <w:p w14:paraId="430887F6" w14:textId="74634D13"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p w14:paraId="01B7136F" w14:textId="6D52C5F9"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2) басқа заңды тұлғалардың акцияларын (жарғылық капиталға қатысу үлестерін) иеленуге, сондай-ақ олардың қызметіне өзгеше түрде қатысуға;</w:t>
            </w:r>
          </w:p>
          <w:p w14:paraId="7C5EEB5A" w14:textId="370DE079"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3) мемлекеттік монополияға, арнайы құқыққа байланысты құқықтарды басқаға қайта беруге;</w:t>
            </w:r>
          </w:p>
          <w:p w14:paraId="7269AAA5" w14:textId="679365C6"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p w14:paraId="249C3B56" w14:textId="60992D32"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 xml:space="preserve">Сонымен бірге, осы тармақтың бірінші бөлігінің 1) және 2) тармақшаларында көзделген шектеулер «Азаматтарға арналған </w:t>
            </w:r>
            <w:r w:rsidRPr="007B0557">
              <w:rPr>
                <w:iCs/>
                <w:noProof/>
                <w:shd w:val="clear" w:color="auto" w:fill="FFFFFF"/>
                <w:lang w:val="kk-KZ"/>
              </w:rPr>
              <w:lastRenderedPageBreak/>
              <w:t xml:space="preserve">үкімет» мемлекеттік корпорациясына қолданылмайды.  </w:t>
            </w:r>
          </w:p>
          <w:p w14:paraId="33541A29" w14:textId="77777777"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 xml:space="preserve">Алайда, Кодекстің 193-бабының 11-тармағына сәйкес мемлекеттік монополияны енгізу кезіндегі шарттардың бірі мемлекеттік монополияны енгізу нәтижесінде келтірілген </w:t>
            </w:r>
            <w:r w:rsidRPr="007B0557">
              <w:rPr>
                <w:b/>
                <w:bCs/>
                <w:iCs/>
                <w:noProof/>
                <w:shd w:val="clear" w:color="auto" w:fill="FFFFFF"/>
                <w:lang w:val="kk-KZ"/>
              </w:rPr>
              <w:t>залалды</w:t>
            </w:r>
            <w:r w:rsidRPr="007B0557">
              <w:rPr>
                <w:iCs/>
                <w:noProof/>
                <w:shd w:val="clear" w:color="auto" w:fill="FFFFFF"/>
                <w:lang w:val="kk-KZ"/>
              </w:rPr>
              <w:t xml:space="preserve"> бюджет қаражаты есебінен нарық субъектілеріне </w:t>
            </w:r>
            <w:r w:rsidRPr="007B0557">
              <w:rPr>
                <w:b/>
                <w:bCs/>
                <w:iCs/>
                <w:noProof/>
                <w:shd w:val="clear" w:color="auto" w:fill="FFFFFF"/>
                <w:lang w:val="kk-KZ"/>
              </w:rPr>
              <w:t>өтеу</w:t>
            </w:r>
            <w:r w:rsidRPr="007B0557">
              <w:rPr>
                <w:iCs/>
                <w:noProof/>
                <w:shd w:val="clear" w:color="auto" w:fill="FFFFFF"/>
                <w:lang w:val="kk-KZ"/>
              </w:rPr>
              <w:t xml:space="preserve"> болып табылады.</w:t>
            </w:r>
          </w:p>
          <w:p w14:paraId="3C7C7634" w14:textId="6A88A264"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Осылайша, «Қазақстан Республикасында зейнетақымен қамсыздандыру туралы» Қазақстан Республикасы Заңының 20-бабы 1-тармағының 18) тармақшасын қолданыстағы түсіндіру кезінде мемлекет адамдардың шектеусіз тобына (кәсіпкерлік субъектілеріне) келтірілген залалды өтеуге міндетті, бұл өз кезегінде бюджетке шамадан тыс жүктеме әкелуі мүмкін.</w:t>
            </w:r>
          </w:p>
          <w:p w14:paraId="0DCF8488" w14:textId="16CACA3F" w:rsidR="00155122" w:rsidRPr="007B0557" w:rsidRDefault="00155122" w:rsidP="00155122">
            <w:pPr>
              <w:shd w:val="clear" w:color="auto" w:fill="FFFFFF" w:themeFill="background1"/>
              <w:ind w:firstLine="321"/>
              <w:jc w:val="both"/>
              <w:rPr>
                <w:iCs/>
                <w:noProof/>
                <w:shd w:val="clear" w:color="auto" w:fill="FFFFFF"/>
                <w:lang w:val="kk-KZ"/>
              </w:rPr>
            </w:pPr>
            <w:r w:rsidRPr="007B0557">
              <w:rPr>
                <w:iCs/>
                <w:noProof/>
                <w:shd w:val="clear" w:color="auto" w:fill="FFFFFF"/>
                <w:lang w:val="kk-KZ"/>
              </w:rPr>
              <w:t>Осыған байланысты, бұл норманы алып тастау ұсынылады.</w:t>
            </w:r>
          </w:p>
        </w:tc>
      </w:tr>
      <w:tr w:rsidR="00155122" w:rsidRPr="00135D33" w14:paraId="04FCEA59" w14:textId="77777777" w:rsidTr="00C559C9">
        <w:trPr>
          <w:gridAfter w:val="1"/>
          <w:wAfter w:w="13" w:type="pct"/>
          <w:trHeight w:val="105"/>
        </w:trPr>
        <w:tc>
          <w:tcPr>
            <w:tcW w:w="179" w:type="pct"/>
            <w:tcBorders>
              <w:top w:val="single" w:sz="4" w:space="0" w:color="auto"/>
            </w:tcBorders>
          </w:tcPr>
          <w:p w14:paraId="68652E12" w14:textId="076BD31B" w:rsidR="00155122" w:rsidRPr="007B0557" w:rsidRDefault="00155122" w:rsidP="00155122">
            <w:pPr>
              <w:pStyle w:val="a4"/>
              <w:numPr>
                <w:ilvl w:val="0"/>
                <w:numId w:val="45"/>
              </w:numPr>
              <w:jc w:val="center"/>
              <w:rPr>
                <w:lang w:val="kk-KZ"/>
              </w:rPr>
            </w:pPr>
          </w:p>
        </w:tc>
        <w:tc>
          <w:tcPr>
            <w:tcW w:w="582" w:type="pct"/>
            <w:tcBorders>
              <w:top w:val="single" w:sz="4" w:space="0" w:color="auto"/>
              <w:left w:val="nil"/>
              <w:bottom w:val="single" w:sz="8" w:space="0" w:color="000000"/>
              <w:right w:val="single" w:sz="8" w:space="0" w:color="000000"/>
            </w:tcBorders>
          </w:tcPr>
          <w:p w14:paraId="67BC5DED" w14:textId="48608E37" w:rsidR="00155122" w:rsidRPr="007B0557" w:rsidRDefault="00155122" w:rsidP="00155122">
            <w:pPr>
              <w:jc w:val="center"/>
              <w:rPr>
                <w:bCs/>
                <w:iCs/>
                <w:noProof/>
                <w:shd w:val="clear" w:color="auto" w:fill="FFFFFF"/>
                <w:lang w:val="kk-KZ"/>
              </w:rPr>
            </w:pPr>
            <w:r w:rsidRPr="007B0557">
              <w:rPr>
                <w:bCs/>
                <w:iCs/>
                <w:noProof/>
                <w:shd w:val="clear" w:color="auto" w:fill="FFFFFF"/>
                <w:lang w:val="kk-KZ"/>
              </w:rPr>
              <w:t>17-баптың</w:t>
            </w:r>
          </w:p>
          <w:p w14:paraId="0CA56632" w14:textId="61287278" w:rsidR="00155122" w:rsidRPr="007B0557" w:rsidRDefault="00155122" w:rsidP="00155122">
            <w:pPr>
              <w:jc w:val="center"/>
              <w:rPr>
                <w:bCs/>
                <w:iCs/>
                <w:noProof/>
                <w:shd w:val="clear" w:color="auto" w:fill="FFFFFF"/>
                <w:lang w:val="kk-KZ"/>
              </w:rPr>
            </w:pPr>
            <w:r w:rsidRPr="007B0557">
              <w:rPr>
                <w:bCs/>
                <w:iCs/>
                <w:noProof/>
                <w:shd w:val="clear" w:color="auto" w:fill="FFFFFF"/>
                <w:lang w:val="kk-KZ"/>
              </w:rPr>
              <w:t>3-тармағының екінші бөлігі</w:t>
            </w:r>
          </w:p>
        </w:tc>
        <w:tc>
          <w:tcPr>
            <w:tcW w:w="1432" w:type="pct"/>
            <w:gridSpan w:val="6"/>
            <w:tcBorders>
              <w:top w:val="single" w:sz="4" w:space="0" w:color="auto"/>
              <w:left w:val="nil"/>
              <w:bottom w:val="single" w:sz="8" w:space="0" w:color="000000"/>
              <w:right w:val="single" w:sz="8" w:space="0" w:color="000000"/>
            </w:tcBorders>
          </w:tcPr>
          <w:p w14:paraId="404E5718" w14:textId="77777777" w:rsidR="00155122" w:rsidRPr="007B0557" w:rsidRDefault="00155122" w:rsidP="00155122">
            <w:pPr>
              <w:shd w:val="clear" w:color="auto" w:fill="FFFFFF" w:themeFill="background1"/>
              <w:ind w:firstLine="323"/>
              <w:jc w:val="both"/>
              <w:rPr>
                <w:iCs/>
                <w:noProof/>
                <w:shd w:val="clear" w:color="auto" w:fill="FFFFFF"/>
                <w:lang w:val="kk-KZ"/>
              </w:rPr>
            </w:pPr>
            <w:r w:rsidRPr="007B0557">
              <w:rPr>
                <w:iCs/>
                <w:noProof/>
                <w:shd w:val="clear" w:color="auto" w:fill="FFFFFF"/>
                <w:lang w:val="kk-KZ"/>
              </w:rPr>
              <w:t>17-бап. Мемлекеттік корпорацияның құзыреті</w:t>
            </w:r>
          </w:p>
          <w:p w14:paraId="186FFFC6" w14:textId="77777777" w:rsidR="00155122" w:rsidRPr="007B0557" w:rsidRDefault="00155122" w:rsidP="00155122">
            <w:pPr>
              <w:shd w:val="clear" w:color="auto" w:fill="FFFFFF" w:themeFill="background1"/>
              <w:ind w:firstLine="323"/>
              <w:jc w:val="both"/>
              <w:rPr>
                <w:iCs/>
                <w:noProof/>
                <w:shd w:val="clear" w:color="auto" w:fill="FFFFFF"/>
                <w:lang w:val="kk-KZ"/>
              </w:rPr>
            </w:pPr>
            <w:r w:rsidRPr="007B0557">
              <w:rPr>
                <w:iCs/>
                <w:noProof/>
                <w:shd w:val="clear" w:color="auto" w:fill="FFFFFF"/>
                <w:lang w:val="kk-KZ"/>
              </w:rPr>
              <w:t>...</w:t>
            </w:r>
          </w:p>
          <w:p w14:paraId="1BB4106B" w14:textId="77777777" w:rsidR="00155122" w:rsidRPr="007B0557" w:rsidRDefault="00155122" w:rsidP="00155122">
            <w:pPr>
              <w:shd w:val="clear" w:color="auto" w:fill="FFFFFF" w:themeFill="background1"/>
              <w:ind w:firstLine="323"/>
              <w:jc w:val="both"/>
              <w:rPr>
                <w:iCs/>
                <w:noProof/>
                <w:shd w:val="clear" w:color="auto" w:fill="FFFFFF"/>
                <w:lang w:val="kk-KZ"/>
              </w:rPr>
            </w:pPr>
            <w:r w:rsidRPr="007B0557">
              <w:rPr>
                <w:iCs/>
                <w:noProof/>
                <w:shd w:val="clear" w:color="auto" w:fill="FFFFFF"/>
                <w:lang w:val="kk-KZ"/>
              </w:rPr>
              <w:t>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p w14:paraId="5CF89215" w14:textId="3B3CA8F3" w:rsidR="00155122" w:rsidRPr="007B0557" w:rsidRDefault="00155122" w:rsidP="00155122">
            <w:pPr>
              <w:shd w:val="clear" w:color="auto" w:fill="FFFFFF" w:themeFill="background1"/>
              <w:ind w:firstLine="323"/>
              <w:jc w:val="both"/>
              <w:rPr>
                <w:iCs/>
                <w:noProof/>
                <w:shd w:val="clear" w:color="auto" w:fill="FFFFFF"/>
                <w:lang w:val="kk-KZ"/>
              </w:rPr>
            </w:pPr>
            <w:r w:rsidRPr="007B0557">
              <w:rPr>
                <w:b/>
                <w:bCs/>
                <w:iCs/>
                <w:noProof/>
                <w:shd w:val="clear" w:color="auto" w:fill="FFFFFF"/>
                <w:lang w:val="kk-KZ"/>
              </w:rPr>
              <w:t>Мемлекеттік корпорация өндіретін және (немесе) өткізетін</w:t>
            </w:r>
            <w:r w:rsidRPr="007B0557">
              <w:rPr>
                <w:iCs/>
                <w:noProof/>
                <w:shd w:val="clear" w:color="auto" w:fill="FFFFFF"/>
                <w:lang w:val="kk-KZ"/>
              </w:rPr>
              <w:t xml:space="preserve"> тауарлардың (жұмыстардың, көрсетілетін қызметтердің) бағаларын орталық </w:t>
            </w:r>
            <w:r w:rsidRPr="007B0557">
              <w:rPr>
                <w:iCs/>
                <w:noProof/>
                <w:shd w:val="clear" w:color="auto" w:fill="FFFFFF"/>
                <w:lang w:val="kk-KZ"/>
              </w:rPr>
              <w:lastRenderedPageBreak/>
              <w:t>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tc>
        <w:tc>
          <w:tcPr>
            <w:tcW w:w="1481" w:type="pct"/>
            <w:gridSpan w:val="5"/>
            <w:tcBorders>
              <w:top w:val="single" w:sz="4" w:space="0" w:color="auto"/>
            </w:tcBorders>
            <w:shd w:val="clear" w:color="auto" w:fill="auto"/>
          </w:tcPr>
          <w:p w14:paraId="47091D8C" w14:textId="406C425C" w:rsidR="00155122" w:rsidRPr="007B0557" w:rsidRDefault="00155122" w:rsidP="00155122">
            <w:pPr>
              <w:keepLines/>
              <w:ind w:firstLine="321"/>
              <w:jc w:val="both"/>
              <w:rPr>
                <w:iCs/>
                <w:noProof/>
                <w:shd w:val="clear" w:color="auto" w:fill="FFFFFF"/>
                <w:lang w:val="kk-KZ"/>
              </w:rPr>
            </w:pPr>
            <w:r w:rsidRPr="007B0557">
              <w:rPr>
                <w:iCs/>
                <w:noProof/>
                <w:shd w:val="clear" w:color="auto" w:fill="FFFFFF"/>
                <w:lang w:val="kk-KZ"/>
              </w:rPr>
              <w:lastRenderedPageBreak/>
              <w:t>17-бап. Мемлекеттік корпорацияның құзыреті</w:t>
            </w:r>
          </w:p>
          <w:p w14:paraId="43BF6F9B" w14:textId="77777777" w:rsidR="00155122" w:rsidRPr="007B0557" w:rsidRDefault="00155122" w:rsidP="00155122">
            <w:pPr>
              <w:keepLines/>
              <w:ind w:firstLine="321"/>
              <w:jc w:val="both"/>
              <w:rPr>
                <w:iCs/>
                <w:noProof/>
                <w:shd w:val="clear" w:color="auto" w:fill="FFFFFF"/>
                <w:lang w:val="kk-KZ"/>
              </w:rPr>
            </w:pPr>
            <w:r w:rsidRPr="007B0557">
              <w:rPr>
                <w:iCs/>
                <w:noProof/>
                <w:shd w:val="clear" w:color="auto" w:fill="FFFFFF"/>
                <w:lang w:val="kk-KZ"/>
              </w:rPr>
              <w:t>...</w:t>
            </w:r>
          </w:p>
          <w:p w14:paraId="22296ECB" w14:textId="77777777" w:rsidR="00155122" w:rsidRPr="007B0557" w:rsidRDefault="00155122" w:rsidP="00155122">
            <w:pPr>
              <w:keepLines/>
              <w:ind w:firstLine="321"/>
              <w:jc w:val="both"/>
              <w:rPr>
                <w:iCs/>
                <w:noProof/>
                <w:lang w:val="kk-KZ"/>
              </w:rPr>
            </w:pPr>
            <w:r w:rsidRPr="007B0557">
              <w:rPr>
                <w:iCs/>
                <w:noProof/>
                <w:lang w:val="kk-KZ"/>
              </w:rPr>
              <w:t>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p w14:paraId="5CE5C88E" w14:textId="7EC64EF3" w:rsidR="00155122" w:rsidRPr="007B0557" w:rsidRDefault="00155122" w:rsidP="00155122">
            <w:pPr>
              <w:keepLines/>
              <w:ind w:firstLine="321"/>
              <w:jc w:val="both"/>
              <w:rPr>
                <w:iCs/>
                <w:noProof/>
                <w:lang w:val="kk-KZ"/>
              </w:rPr>
            </w:pPr>
            <w:bookmarkStart w:id="106" w:name="_Hlk160640867"/>
            <w:r w:rsidRPr="007B0557">
              <w:rPr>
                <w:b/>
                <w:bCs/>
                <w:iCs/>
                <w:noProof/>
                <w:lang w:val="kk-KZ"/>
              </w:rPr>
              <w:lastRenderedPageBreak/>
              <w:t>Міндетті әлеуметтік сақтандыру, зейнетақы және әлеуметтік қамсыздандыру салаларындағы мемлекеттік монополияға жататын тауарлардың (жұмыстардың, көрсетілетін қызметтердің)</w:t>
            </w:r>
            <w:r w:rsidRPr="007B0557">
              <w:rPr>
                <w:iCs/>
                <w:noProof/>
                <w:lang w:val="kk-KZ"/>
              </w:rPr>
              <w:t xml:space="preserve"> бағаларын уәкілетті мемлекеттік органмен және монополияға қарсы органмен келісім бойынша орталық мемлекеттік органдар қатарынан Қазақстан Республикасы Үкіметінің шешімімен айқындалатын уәкілетті мемлекеттік орган белгілейді.</w:t>
            </w:r>
            <w:bookmarkEnd w:id="106"/>
          </w:p>
        </w:tc>
        <w:tc>
          <w:tcPr>
            <w:tcW w:w="1313" w:type="pct"/>
            <w:gridSpan w:val="3"/>
          </w:tcPr>
          <w:p w14:paraId="678E64A9"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5CB88F2B"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w:t>
            </w:r>
            <w:r w:rsidRPr="00155122">
              <w:rPr>
                <w:rFonts w:eastAsia="Calibri"/>
                <w:bCs/>
                <w:noProof/>
                <w:lang w:val="kk-KZ"/>
              </w:rPr>
              <w:lastRenderedPageBreak/>
              <w:t>тауарларды өндіруге тыйым салынады.</w:t>
            </w:r>
          </w:p>
          <w:p w14:paraId="2F59546A"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110840A6"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04A4E77E"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45516F51" w14:textId="77777777" w:rsidR="00155122" w:rsidRPr="00155122" w:rsidRDefault="00155122" w:rsidP="00155122">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60284626" w14:textId="77777777" w:rsidR="00155122" w:rsidRPr="00155122" w:rsidRDefault="00155122" w:rsidP="00155122">
            <w:pPr>
              <w:jc w:val="both"/>
              <w:rPr>
                <w:rFonts w:eastAsia="Calibri"/>
                <w:i/>
                <w:iCs/>
                <w:lang w:val="kk-KZ"/>
              </w:rPr>
            </w:pPr>
          </w:p>
          <w:p w14:paraId="5E12DAC0" w14:textId="77777777" w:rsidR="00155122" w:rsidRDefault="00155122" w:rsidP="00155122">
            <w:pPr>
              <w:shd w:val="clear" w:color="auto" w:fill="FFFFFF" w:themeFill="background1"/>
              <w:ind w:firstLine="321"/>
              <w:jc w:val="both"/>
              <w:rPr>
                <w:iCs/>
                <w:noProof/>
                <w:shd w:val="clear" w:color="auto" w:fill="FFFFFF"/>
                <w:lang w:val="kk-KZ"/>
              </w:rPr>
            </w:pPr>
          </w:p>
          <w:p w14:paraId="1414459C" w14:textId="77777777" w:rsidR="00647650" w:rsidRDefault="00647650" w:rsidP="00155122">
            <w:pPr>
              <w:shd w:val="clear" w:color="auto" w:fill="FFFFFF" w:themeFill="background1"/>
              <w:ind w:firstLine="321"/>
              <w:jc w:val="both"/>
              <w:rPr>
                <w:iCs/>
                <w:noProof/>
                <w:shd w:val="clear" w:color="auto" w:fill="FFFFFF"/>
                <w:lang w:val="kk-KZ"/>
              </w:rPr>
            </w:pPr>
          </w:p>
          <w:p w14:paraId="08379206" w14:textId="77777777" w:rsidR="00647650" w:rsidRDefault="00647650" w:rsidP="00155122">
            <w:pPr>
              <w:shd w:val="clear" w:color="auto" w:fill="FFFFFF" w:themeFill="background1"/>
              <w:ind w:firstLine="321"/>
              <w:jc w:val="both"/>
              <w:rPr>
                <w:iCs/>
                <w:noProof/>
                <w:shd w:val="clear" w:color="auto" w:fill="FFFFFF"/>
                <w:lang w:val="kk-KZ"/>
              </w:rPr>
            </w:pPr>
          </w:p>
          <w:p w14:paraId="5BEA9932" w14:textId="77777777" w:rsidR="00647650" w:rsidRDefault="00647650" w:rsidP="00155122">
            <w:pPr>
              <w:shd w:val="clear" w:color="auto" w:fill="FFFFFF" w:themeFill="background1"/>
              <w:ind w:firstLine="321"/>
              <w:jc w:val="both"/>
              <w:rPr>
                <w:iCs/>
                <w:noProof/>
                <w:shd w:val="clear" w:color="auto" w:fill="FFFFFF"/>
                <w:lang w:val="kk-KZ"/>
              </w:rPr>
            </w:pPr>
          </w:p>
          <w:p w14:paraId="7B043867" w14:textId="77777777" w:rsidR="00647650" w:rsidRDefault="00647650" w:rsidP="00155122">
            <w:pPr>
              <w:shd w:val="clear" w:color="auto" w:fill="FFFFFF" w:themeFill="background1"/>
              <w:ind w:firstLine="321"/>
              <w:jc w:val="both"/>
              <w:rPr>
                <w:iCs/>
                <w:noProof/>
                <w:shd w:val="clear" w:color="auto" w:fill="FFFFFF"/>
                <w:lang w:val="kk-KZ"/>
              </w:rPr>
            </w:pPr>
          </w:p>
          <w:p w14:paraId="07A2A0BB" w14:textId="5203E8BB" w:rsidR="00647650" w:rsidRPr="007B0557" w:rsidRDefault="00647650" w:rsidP="00155122">
            <w:pPr>
              <w:shd w:val="clear" w:color="auto" w:fill="FFFFFF" w:themeFill="background1"/>
              <w:ind w:firstLine="321"/>
              <w:jc w:val="both"/>
              <w:rPr>
                <w:iCs/>
                <w:noProof/>
                <w:shd w:val="clear" w:color="auto" w:fill="FFFFFF"/>
                <w:lang w:val="kk-KZ"/>
              </w:rPr>
            </w:pPr>
          </w:p>
        </w:tc>
      </w:tr>
      <w:tr w:rsidR="00155122" w:rsidRPr="00135D33" w14:paraId="095E409C" w14:textId="77777777" w:rsidTr="006314B5">
        <w:tc>
          <w:tcPr>
            <w:tcW w:w="5000" w:type="pct"/>
            <w:gridSpan w:val="17"/>
          </w:tcPr>
          <w:p w14:paraId="75B70596" w14:textId="7C134E5C" w:rsidR="00155122" w:rsidRPr="007B0557" w:rsidRDefault="00155122" w:rsidP="00155122">
            <w:pPr>
              <w:pStyle w:val="a4"/>
              <w:shd w:val="clear" w:color="auto" w:fill="FFFFFF" w:themeFill="background1"/>
              <w:ind w:left="0"/>
              <w:jc w:val="center"/>
              <w:rPr>
                <w:b/>
                <w:iCs/>
                <w:noProof/>
                <w:shd w:val="clear" w:color="auto" w:fill="FFFFFF"/>
                <w:lang w:val="kk-KZ"/>
              </w:rPr>
            </w:pPr>
            <w:r w:rsidRPr="007B0557">
              <w:rPr>
                <w:b/>
                <w:iCs/>
                <w:noProof/>
                <w:shd w:val="clear" w:color="auto" w:fill="FFFFFF"/>
                <w:lang w:val="kk-KZ"/>
              </w:rPr>
              <w:lastRenderedPageBreak/>
              <w:t>7. «Заңды тұлғаларды мемлекеттік тіркеу және филиалдар мен өкілдіктерді есептік тіркеу туралы» Қазақстан Республикасының 1995 жылғы 17 сәуірдегі Заңы</w:t>
            </w:r>
          </w:p>
        </w:tc>
      </w:tr>
      <w:tr w:rsidR="00155122" w:rsidRPr="00135D33" w14:paraId="112E7D85" w14:textId="77777777" w:rsidTr="0096056D">
        <w:trPr>
          <w:gridAfter w:val="1"/>
          <w:wAfter w:w="13" w:type="pct"/>
        </w:trPr>
        <w:tc>
          <w:tcPr>
            <w:tcW w:w="179" w:type="pct"/>
          </w:tcPr>
          <w:p w14:paraId="7FE1508C" w14:textId="32DDE111" w:rsidR="00155122" w:rsidRPr="007B0557" w:rsidRDefault="00155122" w:rsidP="00155122">
            <w:pPr>
              <w:pStyle w:val="a4"/>
              <w:numPr>
                <w:ilvl w:val="0"/>
                <w:numId w:val="45"/>
              </w:numPr>
              <w:shd w:val="clear" w:color="auto" w:fill="FFFFFF"/>
              <w:jc w:val="center"/>
              <w:rPr>
                <w:bCs/>
                <w:noProof/>
                <w:lang w:val="kk-KZ"/>
              </w:rPr>
            </w:pPr>
          </w:p>
        </w:tc>
        <w:tc>
          <w:tcPr>
            <w:tcW w:w="582" w:type="pct"/>
            <w:tcBorders>
              <w:top w:val="single" w:sz="8" w:space="0" w:color="000000"/>
              <w:left w:val="nil"/>
              <w:bottom w:val="single" w:sz="8" w:space="0" w:color="000000"/>
              <w:right w:val="single" w:sz="8" w:space="0" w:color="000000"/>
            </w:tcBorders>
          </w:tcPr>
          <w:p w14:paraId="01DC0DB0" w14:textId="77777777" w:rsidR="00155122" w:rsidRPr="007B0557" w:rsidRDefault="00155122" w:rsidP="00155122">
            <w:pPr>
              <w:jc w:val="center"/>
              <w:rPr>
                <w:bCs/>
                <w:iCs/>
                <w:noProof/>
                <w:shd w:val="clear" w:color="auto" w:fill="FFFFFF"/>
                <w:lang w:val="kk-KZ"/>
              </w:rPr>
            </w:pPr>
            <w:r w:rsidRPr="007B0557">
              <w:rPr>
                <w:bCs/>
                <w:iCs/>
                <w:noProof/>
                <w:shd w:val="clear" w:color="auto" w:fill="FFFFFF"/>
                <w:lang w:val="kk-KZ"/>
              </w:rPr>
              <w:t>6-3-баптың жаңа бөлігі</w:t>
            </w:r>
          </w:p>
        </w:tc>
        <w:tc>
          <w:tcPr>
            <w:tcW w:w="1432" w:type="pct"/>
            <w:gridSpan w:val="6"/>
            <w:tcBorders>
              <w:top w:val="single" w:sz="8" w:space="0" w:color="000000"/>
              <w:left w:val="nil"/>
              <w:bottom w:val="single" w:sz="8" w:space="0" w:color="000000"/>
              <w:right w:val="single" w:sz="8" w:space="0" w:color="000000"/>
            </w:tcBorders>
          </w:tcPr>
          <w:p w14:paraId="7205D21B" w14:textId="77777777" w:rsidR="00155122" w:rsidRPr="007B0557" w:rsidRDefault="00155122" w:rsidP="00155122">
            <w:pPr>
              <w:ind w:firstLine="385"/>
              <w:jc w:val="both"/>
              <w:rPr>
                <w:iCs/>
                <w:noProof/>
                <w:shd w:val="clear" w:color="auto" w:fill="FFFFFF"/>
                <w:lang w:val="kk-KZ"/>
              </w:rPr>
            </w:pPr>
            <w:r w:rsidRPr="007B0557">
              <w:rPr>
                <w:iCs/>
                <w:noProof/>
                <w:shd w:val="clear" w:color="auto" w:fill="FFFFFF"/>
                <w:lang w:val="kk-KZ"/>
              </w:rPr>
              <w:t>6-3-бап. Қайта ұйымдастыру жолымен құрылатын заңды тұлғаны мемлекеттік тіркеу</w:t>
            </w:r>
          </w:p>
          <w:p w14:paraId="645A465A" w14:textId="77777777" w:rsidR="00155122" w:rsidRPr="007B0557" w:rsidRDefault="00155122" w:rsidP="00155122">
            <w:pPr>
              <w:ind w:firstLine="385"/>
              <w:jc w:val="both"/>
              <w:rPr>
                <w:iCs/>
                <w:noProof/>
                <w:shd w:val="clear" w:color="auto" w:fill="FFFFFF"/>
                <w:lang w:val="kk-KZ"/>
              </w:rPr>
            </w:pPr>
            <w:r w:rsidRPr="007B0557">
              <w:rPr>
                <w:iCs/>
                <w:noProof/>
                <w:shd w:val="clear" w:color="auto" w:fill="FFFFFF"/>
                <w:lang w:val="kk-KZ"/>
              </w:rPr>
              <w:t>...</w:t>
            </w:r>
          </w:p>
          <w:p w14:paraId="70DC827C" w14:textId="77777777" w:rsidR="00155122" w:rsidRDefault="00155122" w:rsidP="00155122">
            <w:pPr>
              <w:ind w:firstLine="385"/>
              <w:jc w:val="both"/>
              <w:rPr>
                <w:b/>
                <w:iCs/>
                <w:noProof/>
                <w:shd w:val="clear" w:color="auto" w:fill="FFFFFF"/>
                <w:lang w:val="kk-KZ"/>
              </w:rPr>
            </w:pPr>
            <w:r w:rsidRPr="007B0557">
              <w:rPr>
                <w:b/>
                <w:iCs/>
                <w:noProof/>
                <w:shd w:val="clear" w:color="auto" w:fill="FFFFFF"/>
                <w:lang w:val="kk-KZ"/>
              </w:rPr>
              <w:t>Жоқ.</w:t>
            </w:r>
          </w:p>
          <w:p w14:paraId="7649D4DE" w14:textId="119F2227" w:rsidR="00155122" w:rsidRPr="003D70FD" w:rsidRDefault="00155122" w:rsidP="00155122">
            <w:pPr>
              <w:ind w:firstLine="385"/>
              <w:jc w:val="both"/>
              <w:rPr>
                <w:b/>
                <w:iCs/>
                <w:noProof/>
                <w:shd w:val="clear" w:color="auto" w:fill="FFFFFF"/>
                <w:lang w:val="kk-KZ"/>
              </w:rPr>
            </w:pPr>
            <w:r>
              <w:rPr>
                <w:b/>
                <w:iCs/>
                <w:shd w:val="clear" w:color="auto" w:fill="FFFFFF"/>
                <w:lang w:val="kk-KZ"/>
              </w:rPr>
              <w:t xml:space="preserve"> </w:t>
            </w:r>
          </w:p>
        </w:tc>
        <w:tc>
          <w:tcPr>
            <w:tcW w:w="1481" w:type="pct"/>
            <w:gridSpan w:val="5"/>
            <w:shd w:val="clear" w:color="auto" w:fill="auto"/>
          </w:tcPr>
          <w:p w14:paraId="09783141" w14:textId="77777777" w:rsidR="00155122" w:rsidRPr="007B0557" w:rsidRDefault="00155122" w:rsidP="00155122">
            <w:pPr>
              <w:ind w:firstLine="385"/>
              <w:jc w:val="both"/>
              <w:rPr>
                <w:iCs/>
                <w:noProof/>
                <w:shd w:val="clear" w:color="auto" w:fill="FFFFFF"/>
                <w:lang w:val="kk-KZ"/>
              </w:rPr>
            </w:pPr>
            <w:r w:rsidRPr="007B0557">
              <w:rPr>
                <w:iCs/>
                <w:noProof/>
                <w:shd w:val="clear" w:color="auto" w:fill="FFFFFF"/>
                <w:lang w:val="kk-KZ"/>
              </w:rPr>
              <w:t>6-3-бап. Қайта ұйымдастыру жолымен құрылатын заңды тұлғаны мемлекеттік тіркеу</w:t>
            </w:r>
          </w:p>
          <w:p w14:paraId="63062D9A" w14:textId="77777777" w:rsidR="00155122" w:rsidRPr="007B0557" w:rsidRDefault="00155122" w:rsidP="00155122">
            <w:pPr>
              <w:ind w:firstLine="385"/>
              <w:jc w:val="both"/>
              <w:rPr>
                <w:iCs/>
                <w:noProof/>
                <w:shd w:val="clear" w:color="auto" w:fill="FFFFFF"/>
                <w:lang w:val="kk-KZ"/>
              </w:rPr>
            </w:pPr>
            <w:r w:rsidRPr="007B0557">
              <w:rPr>
                <w:iCs/>
                <w:noProof/>
                <w:shd w:val="clear" w:color="auto" w:fill="FFFFFF"/>
                <w:lang w:val="kk-KZ"/>
              </w:rPr>
              <w:t>...</w:t>
            </w:r>
          </w:p>
          <w:p w14:paraId="7F10667A" w14:textId="06F86B02" w:rsidR="00155122" w:rsidRPr="007B0557" w:rsidRDefault="00155122" w:rsidP="00155122">
            <w:pPr>
              <w:ind w:firstLine="385"/>
              <w:jc w:val="both"/>
              <w:rPr>
                <w:b/>
                <w:iCs/>
                <w:noProof/>
                <w:shd w:val="clear" w:color="auto" w:fill="FFFFFF"/>
                <w:lang w:val="kk-KZ"/>
              </w:rPr>
            </w:pPr>
            <w:bookmarkStart w:id="107" w:name="_Hlk160640906"/>
            <w:r w:rsidRPr="007B0557">
              <w:rPr>
                <w:b/>
                <w:iCs/>
                <w:noProof/>
                <w:shd w:val="clear" w:color="auto" w:fill="FFFFFF"/>
                <w:lang w:val="kk-KZ"/>
              </w:rPr>
              <w:t xml:space="preserve">Қайта ұйымдастыру жолымен құрылатын, </w:t>
            </w:r>
            <w:r>
              <w:rPr>
                <w:b/>
                <w:iCs/>
                <w:noProof/>
                <w:shd w:val="clear" w:color="auto" w:fill="FFFFFF"/>
                <w:lang w:val="kk-KZ"/>
              </w:rPr>
              <w:t>ө</w:t>
            </w:r>
            <w:r w:rsidRPr="003D70FD">
              <w:rPr>
                <w:b/>
                <w:iCs/>
                <w:noProof/>
                <w:shd w:val="clear" w:color="auto" w:fill="FFFFFF"/>
                <w:lang w:val="kk-KZ"/>
              </w:rPr>
              <w:t>з қызметін Қазақстан Республикасының аумағында жүзеге асыратын мемлекеттік кәсіпорындар</w:t>
            </w:r>
            <w:r>
              <w:rPr>
                <w:b/>
                <w:iCs/>
                <w:noProof/>
                <w:shd w:val="clear" w:color="auto" w:fill="FFFFFF"/>
                <w:lang w:val="kk-KZ"/>
              </w:rPr>
              <w:t>ды</w:t>
            </w:r>
            <w:r w:rsidRPr="003D70FD">
              <w:rPr>
                <w:b/>
                <w:iCs/>
                <w:noProof/>
                <w:shd w:val="clear" w:color="auto" w:fill="FFFFFF"/>
                <w:lang w:val="kk-KZ"/>
              </w:rPr>
              <w:t>, акцияларының (жарғылық капиталға қатысу үлестерінің) елу пайыздан астамы мемлекетке тиесілі заңды тұлғалар</w:t>
            </w:r>
            <w:r>
              <w:rPr>
                <w:b/>
                <w:iCs/>
                <w:noProof/>
                <w:shd w:val="clear" w:color="auto" w:fill="FFFFFF"/>
                <w:lang w:val="kk-KZ"/>
              </w:rPr>
              <w:t>ды</w:t>
            </w:r>
            <w:r w:rsidRPr="003D70FD">
              <w:rPr>
                <w:b/>
                <w:iCs/>
                <w:noProof/>
                <w:shd w:val="clear" w:color="auto" w:fill="FFFFFF"/>
                <w:lang w:val="kk-KZ"/>
              </w:rPr>
              <w:t xml:space="preserve"> және олармен үлестес </w:t>
            </w:r>
            <w:r>
              <w:rPr>
                <w:b/>
                <w:iCs/>
                <w:noProof/>
                <w:shd w:val="clear" w:color="auto" w:fill="FFFFFF"/>
                <w:lang w:val="kk-KZ"/>
              </w:rPr>
              <w:t xml:space="preserve"> </w:t>
            </w:r>
            <w:r w:rsidRPr="007B0557">
              <w:rPr>
                <w:b/>
                <w:iCs/>
                <w:noProof/>
                <w:shd w:val="clear" w:color="auto" w:fill="FFFFFF"/>
                <w:lang w:val="kk-KZ"/>
              </w:rPr>
              <w:t xml:space="preserve"> тұлғаларды мемлекеттік тіркеуді тіркеуші орган монополияға қарсы органның келісімімен жүзеге асырады.</w:t>
            </w:r>
            <w:bookmarkEnd w:id="107"/>
          </w:p>
        </w:tc>
        <w:tc>
          <w:tcPr>
            <w:tcW w:w="1313" w:type="pct"/>
            <w:gridSpan w:val="3"/>
          </w:tcPr>
          <w:p w14:paraId="69BE3143" w14:textId="4188ADE7" w:rsidR="00155122" w:rsidRPr="007B0557" w:rsidRDefault="00155122" w:rsidP="00155122">
            <w:pPr>
              <w:shd w:val="clear" w:color="auto" w:fill="FFFFFF" w:themeFill="background1"/>
              <w:ind w:firstLine="385"/>
              <w:jc w:val="both"/>
              <w:rPr>
                <w:iCs/>
                <w:noProof/>
                <w:shd w:val="clear" w:color="auto" w:fill="FFFFFF"/>
                <w:lang w:val="kk-KZ"/>
              </w:rPr>
            </w:pPr>
            <w:r w:rsidRPr="007B0557">
              <w:rPr>
                <w:iCs/>
                <w:noProof/>
                <w:shd w:val="clear" w:color="auto" w:fill="FFFFFF"/>
                <w:lang w:val="kk-KZ"/>
              </w:rPr>
              <w:t xml:space="preserve">Кәсіпкерлік кодекстің 192-бабының 4-тармағына сәйкес өз қызметін Қазақстан Республикасының аумағында жүзеге асыратын мемлекеттік кәсіпорындар, акцияларының (жарғылық капиталға қатысу үлестерінің) елу пайыздан астамы мемлекетке тиесілі заңды тұлғалар және олармен үлестес тұлғалар жүзеге асыратын қызмет түрлері кеңейтілген және (немесе) өзгертілген кезде монополияға қарсы органның келісімі қажет.  </w:t>
            </w:r>
          </w:p>
          <w:p w14:paraId="5E69DF23" w14:textId="593C280D" w:rsidR="00155122" w:rsidRPr="007B0557" w:rsidRDefault="00155122" w:rsidP="00155122">
            <w:pPr>
              <w:shd w:val="clear" w:color="auto" w:fill="FFFFFF" w:themeFill="background1"/>
              <w:ind w:firstLine="385"/>
              <w:jc w:val="both"/>
              <w:rPr>
                <w:iCs/>
                <w:noProof/>
                <w:shd w:val="clear" w:color="auto" w:fill="FFFFFF"/>
                <w:lang w:val="kk-KZ"/>
              </w:rPr>
            </w:pPr>
            <w:r w:rsidRPr="007B0557">
              <w:rPr>
                <w:iCs/>
                <w:noProof/>
                <w:shd w:val="clear" w:color="auto" w:fill="FFFFFF"/>
                <w:lang w:val="kk-KZ"/>
              </w:rPr>
              <w:t xml:space="preserve">Осы Заңның 6-бабына сәйкес 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монополияға қарсы органмен келісу бойынша тіркеуші орган жүзеге асырады.   </w:t>
            </w:r>
          </w:p>
          <w:p w14:paraId="293EC910" w14:textId="77777777" w:rsidR="00155122" w:rsidRDefault="00155122" w:rsidP="00155122">
            <w:pPr>
              <w:shd w:val="clear" w:color="auto" w:fill="FFFFFF" w:themeFill="background1"/>
              <w:ind w:firstLine="385"/>
              <w:jc w:val="both"/>
              <w:rPr>
                <w:iCs/>
                <w:noProof/>
                <w:shd w:val="clear" w:color="auto" w:fill="FFFFFF"/>
                <w:lang w:val="kk-KZ"/>
              </w:rPr>
            </w:pPr>
            <w:r w:rsidRPr="007B0557">
              <w:rPr>
                <w:iCs/>
                <w:noProof/>
                <w:shd w:val="clear" w:color="auto" w:fill="FFFFFF"/>
                <w:lang w:val="kk-KZ"/>
              </w:rPr>
              <w:t>Қайта ұйымдастыру жолымен заңды тұлға құрылған жағдайда да монополияға қарсы органның келісімі қажет, осыған байланысты бұл толықтыру ұсынылады.</w:t>
            </w:r>
          </w:p>
          <w:p w14:paraId="65F71522" w14:textId="77777777" w:rsidR="00647650" w:rsidRDefault="00647650" w:rsidP="00155122">
            <w:pPr>
              <w:shd w:val="clear" w:color="auto" w:fill="FFFFFF" w:themeFill="background1"/>
              <w:ind w:firstLine="385"/>
              <w:jc w:val="both"/>
              <w:rPr>
                <w:iCs/>
                <w:noProof/>
                <w:shd w:val="clear" w:color="auto" w:fill="FFFFFF"/>
                <w:lang w:val="kk-KZ"/>
              </w:rPr>
            </w:pPr>
          </w:p>
          <w:p w14:paraId="333847FD" w14:textId="68B43F8E" w:rsidR="00647650" w:rsidRPr="007B0557" w:rsidRDefault="00647650" w:rsidP="00155122">
            <w:pPr>
              <w:shd w:val="clear" w:color="auto" w:fill="FFFFFF" w:themeFill="background1"/>
              <w:ind w:firstLine="385"/>
              <w:jc w:val="both"/>
              <w:rPr>
                <w:iCs/>
                <w:noProof/>
                <w:shd w:val="clear" w:color="auto" w:fill="FFFFFF"/>
                <w:lang w:val="kk-KZ"/>
              </w:rPr>
            </w:pPr>
          </w:p>
        </w:tc>
      </w:tr>
      <w:tr w:rsidR="00155122" w:rsidRPr="00135D33" w14:paraId="6809A4D3" w14:textId="77777777" w:rsidTr="006314B5">
        <w:trPr>
          <w:trHeight w:val="311"/>
        </w:trPr>
        <w:tc>
          <w:tcPr>
            <w:tcW w:w="5000" w:type="pct"/>
            <w:gridSpan w:val="17"/>
          </w:tcPr>
          <w:p w14:paraId="0DDCBB49" w14:textId="494F077F" w:rsidR="00155122" w:rsidRPr="007B0557" w:rsidRDefault="00155122" w:rsidP="00155122">
            <w:pPr>
              <w:pStyle w:val="a4"/>
              <w:pBdr>
                <w:bottom w:val="single" w:sz="4" w:space="31" w:color="FFFFFF"/>
              </w:pBdr>
              <w:adjustRightInd w:val="0"/>
              <w:jc w:val="center"/>
              <w:rPr>
                <w:b/>
                <w:noProof/>
                <w:szCs w:val="28"/>
                <w:lang w:val="kk-KZ"/>
              </w:rPr>
            </w:pPr>
            <w:r w:rsidRPr="007B0557">
              <w:rPr>
                <w:b/>
                <w:noProof/>
                <w:szCs w:val="28"/>
                <w:lang w:val="kk-KZ"/>
              </w:rPr>
              <w:lastRenderedPageBreak/>
              <w:t>8. «Жылжымалы мүлiк кепiлiн тiркеу туралы» Қазақстан Республикасының 1998 жылғы 30 маусымдағы Заңы</w:t>
            </w:r>
          </w:p>
        </w:tc>
      </w:tr>
      <w:tr w:rsidR="00155122" w:rsidRPr="00135D33" w14:paraId="4763F964" w14:textId="77777777" w:rsidTr="006314B5">
        <w:trPr>
          <w:gridAfter w:val="1"/>
          <w:wAfter w:w="13" w:type="pct"/>
          <w:trHeight w:val="405"/>
        </w:trPr>
        <w:tc>
          <w:tcPr>
            <w:tcW w:w="179" w:type="pct"/>
          </w:tcPr>
          <w:p w14:paraId="4396AC11" w14:textId="42823F05" w:rsidR="00155122" w:rsidRPr="007B0557" w:rsidRDefault="00155122" w:rsidP="00155122">
            <w:pPr>
              <w:pStyle w:val="a4"/>
              <w:numPr>
                <w:ilvl w:val="0"/>
                <w:numId w:val="45"/>
              </w:numPr>
              <w:jc w:val="center"/>
              <w:rPr>
                <w:lang w:val="kk-KZ"/>
              </w:rPr>
            </w:pPr>
          </w:p>
        </w:tc>
        <w:tc>
          <w:tcPr>
            <w:tcW w:w="611" w:type="pct"/>
            <w:gridSpan w:val="4"/>
          </w:tcPr>
          <w:p w14:paraId="72B8092A" w14:textId="19447CFB"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5-баптың</w:t>
            </w:r>
          </w:p>
          <w:p w14:paraId="0653E2D8" w14:textId="45C6B26E"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5-тармағы</w:t>
            </w:r>
          </w:p>
        </w:tc>
        <w:tc>
          <w:tcPr>
            <w:tcW w:w="1457" w:type="pct"/>
            <w:gridSpan w:val="5"/>
          </w:tcPr>
          <w:p w14:paraId="5B3223B3" w14:textId="77777777" w:rsidR="00155122" w:rsidRPr="007B0557" w:rsidRDefault="00155122" w:rsidP="00155122">
            <w:pPr>
              <w:pBdr>
                <w:bottom w:val="single" w:sz="4" w:space="31" w:color="FFFFFF"/>
              </w:pBdr>
              <w:adjustRightInd w:val="0"/>
              <w:ind w:firstLine="226"/>
              <w:jc w:val="both"/>
              <w:rPr>
                <w:bCs/>
                <w:noProof/>
                <w:szCs w:val="28"/>
                <w:lang w:val="kk-KZ"/>
              </w:rPr>
            </w:pPr>
            <w:r w:rsidRPr="007B0557">
              <w:rPr>
                <w:bCs/>
                <w:noProof/>
                <w:szCs w:val="28"/>
                <w:lang w:val="kk-KZ"/>
              </w:rPr>
              <w:t>5-бап. Міндетті мемлекеттік тіркеуге жатпайтын жылжымалы мүлік кепілін тіркеу</w:t>
            </w:r>
          </w:p>
          <w:p w14:paraId="2D9082D0" w14:textId="77777777" w:rsidR="00155122" w:rsidRPr="007B0557" w:rsidRDefault="00155122" w:rsidP="00155122">
            <w:pPr>
              <w:pBdr>
                <w:bottom w:val="single" w:sz="4" w:space="31" w:color="FFFFFF"/>
              </w:pBdr>
              <w:adjustRightInd w:val="0"/>
              <w:ind w:firstLine="226"/>
              <w:jc w:val="both"/>
              <w:rPr>
                <w:bCs/>
                <w:noProof/>
                <w:szCs w:val="28"/>
                <w:lang w:val="kk-KZ"/>
              </w:rPr>
            </w:pPr>
            <w:r w:rsidRPr="007B0557">
              <w:rPr>
                <w:bCs/>
                <w:noProof/>
                <w:szCs w:val="28"/>
                <w:lang w:val="kk-KZ"/>
              </w:rPr>
              <w:t>...</w:t>
            </w:r>
          </w:p>
          <w:p w14:paraId="1BF737E9" w14:textId="77777777" w:rsidR="00155122" w:rsidRPr="007B0557" w:rsidRDefault="00155122" w:rsidP="00155122">
            <w:pPr>
              <w:pBdr>
                <w:bottom w:val="single" w:sz="4" w:space="31" w:color="FFFFFF"/>
              </w:pBdr>
              <w:adjustRightInd w:val="0"/>
              <w:ind w:firstLine="226"/>
              <w:jc w:val="both"/>
              <w:rPr>
                <w:bCs/>
                <w:noProof/>
                <w:szCs w:val="28"/>
                <w:lang w:val="kk-KZ"/>
              </w:rPr>
            </w:pPr>
            <w:r w:rsidRPr="007B0557">
              <w:rPr>
                <w:bCs/>
                <w:noProof/>
                <w:szCs w:val="28"/>
                <w:lang w:val="kk-KZ"/>
              </w:rPr>
              <w:t xml:space="preserve">5. </w:t>
            </w:r>
            <w:bookmarkStart w:id="108" w:name="_Hlk160640942"/>
            <w:r w:rsidRPr="007B0557">
              <w:rPr>
                <w:b/>
                <w:noProof/>
                <w:szCs w:val="28"/>
                <w:lang w:val="kk-KZ"/>
              </w:rPr>
              <w:t>Мемлекеттік корпорация өндіретін және (немесе) өткізетін</w:t>
            </w:r>
            <w:r w:rsidRPr="007B0557">
              <w:rPr>
                <w:bCs/>
                <w:noProof/>
                <w:szCs w:val="28"/>
                <w:lang w:val="kk-KZ"/>
              </w:rPr>
              <w:t xml:space="preserve"> </w:t>
            </w:r>
            <w:bookmarkEnd w:id="108"/>
            <w:r w:rsidRPr="007B0557">
              <w:rPr>
                <w:bCs/>
                <w:noProof/>
                <w:szCs w:val="28"/>
                <w:lang w:val="kk-KZ"/>
              </w:rPr>
              <w:t>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tc>
        <w:tc>
          <w:tcPr>
            <w:tcW w:w="1427" w:type="pct"/>
            <w:gridSpan w:val="3"/>
          </w:tcPr>
          <w:p w14:paraId="7628B105" w14:textId="77777777" w:rsidR="00155122" w:rsidRPr="007B0557" w:rsidRDefault="00155122" w:rsidP="00155122">
            <w:pPr>
              <w:pBdr>
                <w:bottom w:val="single" w:sz="4" w:space="31" w:color="FFFFFF"/>
              </w:pBdr>
              <w:adjustRightInd w:val="0"/>
              <w:ind w:firstLine="226"/>
              <w:jc w:val="both"/>
              <w:rPr>
                <w:bCs/>
                <w:noProof/>
                <w:szCs w:val="28"/>
                <w:lang w:val="kk-KZ"/>
              </w:rPr>
            </w:pPr>
            <w:r w:rsidRPr="007B0557">
              <w:rPr>
                <w:bCs/>
                <w:noProof/>
                <w:szCs w:val="28"/>
                <w:lang w:val="kk-KZ"/>
              </w:rPr>
              <w:t>5-бап. Міндетті мемлекеттік тіркеуге жатпайтын жылжымалы мүлік кепілін тіркеу</w:t>
            </w:r>
          </w:p>
          <w:p w14:paraId="121C02AF" w14:textId="77777777" w:rsidR="00155122" w:rsidRPr="007B0557" w:rsidRDefault="00155122" w:rsidP="00155122">
            <w:pPr>
              <w:pBdr>
                <w:bottom w:val="single" w:sz="4" w:space="31" w:color="FFFFFF"/>
              </w:pBdr>
              <w:adjustRightInd w:val="0"/>
              <w:ind w:firstLine="226"/>
              <w:jc w:val="both"/>
              <w:rPr>
                <w:bCs/>
                <w:noProof/>
                <w:szCs w:val="28"/>
                <w:lang w:val="kk-KZ"/>
              </w:rPr>
            </w:pPr>
            <w:r w:rsidRPr="007B0557">
              <w:rPr>
                <w:bCs/>
                <w:noProof/>
                <w:szCs w:val="28"/>
                <w:lang w:val="kk-KZ"/>
              </w:rPr>
              <w:t>...</w:t>
            </w:r>
          </w:p>
          <w:p w14:paraId="579F9C69" w14:textId="7DF3FDA6" w:rsidR="00155122" w:rsidRPr="007B0557" w:rsidRDefault="00155122" w:rsidP="00155122">
            <w:pPr>
              <w:pBdr>
                <w:bottom w:val="single" w:sz="4" w:space="31" w:color="FFFFFF"/>
              </w:pBdr>
              <w:adjustRightInd w:val="0"/>
              <w:ind w:firstLine="226"/>
              <w:jc w:val="both"/>
              <w:rPr>
                <w:bCs/>
                <w:noProof/>
                <w:szCs w:val="28"/>
                <w:lang w:val="kk-KZ"/>
              </w:rPr>
            </w:pPr>
            <w:r w:rsidRPr="007B0557">
              <w:rPr>
                <w:bCs/>
                <w:noProof/>
                <w:szCs w:val="28"/>
                <w:lang w:val="kk-KZ"/>
              </w:rPr>
              <w:t xml:space="preserve">5. </w:t>
            </w:r>
            <w:bookmarkStart w:id="109" w:name="_Hlk160640967"/>
            <w:r w:rsidRPr="007B0557">
              <w:rPr>
                <w:b/>
                <w:noProof/>
                <w:szCs w:val="28"/>
                <w:lang w:val="kk-KZ"/>
              </w:rPr>
              <w:t>Міндетті мемлекеттік тіркеуге жатпайтын жылжымалы мүлік кепілін тіркеу жөніндегі қызмет саласындағы мемлекеттік монополия саласына жататын</w:t>
            </w:r>
            <w:r w:rsidRPr="007B0557">
              <w:rPr>
                <w:bCs/>
                <w:noProof/>
                <w:szCs w:val="28"/>
                <w:lang w:val="kk-KZ"/>
              </w:rPr>
              <w:t xml:space="preserve"> </w:t>
            </w:r>
            <w:bookmarkEnd w:id="109"/>
            <w:r w:rsidRPr="007B0557">
              <w:rPr>
                <w:bCs/>
                <w:noProof/>
                <w:szCs w:val="28"/>
                <w:lang w:val="kk-KZ"/>
              </w:rPr>
              <w:t>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tc>
        <w:tc>
          <w:tcPr>
            <w:tcW w:w="1313" w:type="pct"/>
            <w:gridSpan w:val="3"/>
          </w:tcPr>
          <w:p w14:paraId="711744DF"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24BA0837"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0FD9DA5C"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339AADA0"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5003A16D" w14:textId="77777777" w:rsidR="00155122" w:rsidRPr="00155122" w:rsidRDefault="00155122" w:rsidP="00155122">
            <w:pPr>
              <w:ind w:firstLine="391"/>
              <w:jc w:val="both"/>
              <w:rPr>
                <w:rFonts w:eastAsia="Calibri"/>
                <w:lang w:val="kk-KZ"/>
              </w:rPr>
            </w:pPr>
            <w:r w:rsidRPr="00155122">
              <w:rPr>
                <w:rFonts w:eastAsia="Calibri"/>
                <w:bCs/>
                <w:noProof/>
                <w:lang w:val="kk-KZ"/>
              </w:rPr>
              <w:t xml:space="preserve">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w:t>
            </w:r>
            <w:r w:rsidRPr="00155122">
              <w:rPr>
                <w:rFonts w:eastAsia="Calibri"/>
                <w:bCs/>
                <w:noProof/>
                <w:lang w:val="kk-KZ"/>
              </w:rPr>
              <w:lastRenderedPageBreak/>
              <w:t>табылмайтындықтан, ол монополияға қарсы органның тиісті баға сараптамасынан өтпейді.</w:t>
            </w:r>
            <w:r w:rsidRPr="00155122">
              <w:rPr>
                <w:rFonts w:eastAsia="Calibri"/>
                <w:lang w:val="kk-KZ"/>
              </w:rPr>
              <w:t xml:space="preserve"> </w:t>
            </w:r>
          </w:p>
          <w:p w14:paraId="52635295" w14:textId="52F29E6E" w:rsidR="00155122" w:rsidRPr="00647650" w:rsidRDefault="00155122" w:rsidP="00647650">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155122" w:rsidRPr="00135D33" w14:paraId="3AA63284" w14:textId="77777777" w:rsidTr="00647650">
        <w:trPr>
          <w:trHeight w:val="338"/>
        </w:trPr>
        <w:tc>
          <w:tcPr>
            <w:tcW w:w="5000" w:type="pct"/>
            <w:gridSpan w:val="17"/>
          </w:tcPr>
          <w:p w14:paraId="6163544F" w14:textId="39E9716C" w:rsidR="00155122" w:rsidRPr="007B0557" w:rsidRDefault="00155122" w:rsidP="00155122">
            <w:pPr>
              <w:pStyle w:val="a4"/>
              <w:pBdr>
                <w:bottom w:val="single" w:sz="4" w:space="31" w:color="FFFFFF"/>
              </w:pBdr>
              <w:adjustRightInd w:val="0"/>
              <w:jc w:val="center"/>
              <w:rPr>
                <w:b/>
                <w:noProof/>
                <w:szCs w:val="28"/>
                <w:lang w:val="kk-KZ"/>
              </w:rPr>
            </w:pPr>
            <w:r w:rsidRPr="007B0557">
              <w:rPr>
                <w:b/>
                <w:noProof/>
                <w:szCs w:val="28"/>
                <w:lang w:val="kk-KZ"/>
              </w:rPr>
              <w:lastRenderedPageBreak/>
              <w:t>9. «Өсімдіктер карантині туралы» Қазақстан Республикасының 1999 жылғы 11 ақпандағы Заңы.</w:t>
            </w:r>
          </w:p>
        </w:tc>
      </w:tr>
      <w:tr w:rsidR="00155122" w:rsidRPr="00135D33" w14:paraId="65D7A650" w14:textId="77777777" w:rsidTr="00994839">
        <w:trPr>
          <w:gridAfter w:val="2"/>
          <w:wAfter w:w="27" w:type="pct"/>
          <w:trHeight w:val="3411"/>
        </w:trPr>
        <w:tc>
          <w:tcPr>
            <w:tcW w:w="179" w:type="pct"/>
          </w:tcPr>
          <w:p w14:paraId="5AA6842D" w14:textId="611339F9" w:rsidR="00155122" w:rsidRPr="007B0557" w:rsidRDefault="00155122" w:rsidP="00155122">
            <w:pPr>
              <w:pStyle w:val="a4"/>
              <w:numPr>
                <w:ilvl w:val="0"/>
                <w:numId w:val="45"/>
              </w:numPr>
              <w:jc w:val="center"/>
              <w:rPr>
                <w:lang w:val="kk-KZ"/>
              </w:rPr>
            </w:pPr>
          </w:p>
        </w:tc>
        <w:tc>
          <w:tcPr>
            <w:tcW w:w="582" w:type="pct"/>
          </w:tcPr>
          <w:p w14:paraId="3DD54187" w14:textId="393FB69A"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7-2-баптың</w:t>
            </w:r>
          </w:p>
          <w:p w14:paraId="41299CD2" w14:textId="1D2C0C01"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2-тармағы</w:t>
            </w:r>
          </w:p>
        </w:tc>
        <w:tc>
          <w:tcPr>
            <w:tcW w:w="1432" w:type="pct"/>
            <w:gridSpan w:val="6"/>
          </w:tcPr>
          <w:p w14:paraId="74720265"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7-2-бап. Өсiмдiктер карантинi саласындағы мемлекеттiк монополия</w:t>
            </w:r>
          </w:p>
          <w:p w14:paraId="54D2E24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394005A1" w14:textId="77777777" w:rsidR="00155122" w:rsidRPr="007B0557" w:rsidRDefault="00155122" w:rsidP="00155122">
            <w:pPr>
              <w:pBdr>
                <w:bottom w:val="single" w:sz="4" w:space="31" w:color="FFFFFF"/>
              </w:pBdr>
              <w:adjustRightInd w:val="0"/>
              <w:ind w:firstLine="321"/>
              <w:jc w:val="both"/>
              <w:rPr>
                <w:b/>
                <w:noProof/>
                <w:szCs w:val="28"/>
                <w:lang w:val="kk-KZ"/>
              </w:rPr>
            </w:pPr>
            <w:r w:rsidRPr="007B0557">
              <w:rPr>
                <w:b/>
                <w:noProof/>
                <w:szCs w:val="28"/>
                <w:lang w:val="kk-KZ"/>
              </w:rPr>
              <w:t xml:space="preserve">2. Мемлекеттік монополия субъектісі өндіретін және (немесе) өткізетін </w:t>
            </w:r>
            <w:r w:rsidRPr="007B0557">
              <w:rPr>
                <w:bCs/>
                <w:noProof/>
                <w:szCs w:val="28"/>
                <w:lang w:val="kk-KZ"/>
              </w:rPr>
              <w:t>тауарлардың (жұмыстардың, көрсетілетін қызметтердің) бағаларын монополияға қарсы органмен келісу бойынша уәкілетті орган белгілейді.</w:t>
            </w:r>
          </w:p>
        </w:tc>
        <w:tc>
          <w:tcPr>
            <w:tcW w:w="1467" w:type="pct"/>
            <w:gridSpan w:val="4"/>
          </w:tcPr>
          <w:p w14:paraId="6824B5AC"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7-2-бап. Өсiмдiктер карантинi саласындағы мемлекеттiк монополия</w:t>
            </w:r>
          </w:p>
          <w:p w14:paraId="635A6C9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1F03AB6D" w14:textId="23EFBC02" w:rsidR="00155122" w:rsidRPr="007B0557" w:rsidRDefault="00155122" w:rsidP="00155122">
            <w:pPr>
              <w:pBdr>
                <w:bottom w:val="single" w:sz="4" w:space="31" w:color="FFFFFF"/>
              </w:pBdr>
              <w:adjustRightInd w:val="0"/>
              <w:ind w:firstLine="321"/>
              <w:jc w:val="both"/>
              <w:rPr>
                <w:b/>
                <w:noProof/>
                <w:szCs w:val="28"/>
                <w:lang w:val="kk-KZ"/>
              </w:rPr>
            </w:pPr>
            <w:r w:rsidRPr="007B0557">
              <w:rPr>
                <w:b/>
                <w:noProof/>
                <w:szCs w:val="28"/>
                <w:lang w:val="kk-KZ"/>
              </w:rPr>
              <w:t xml:space="preserve">2. </w:t>
            </w:r>
            <w:bookmarkStart w:id="110" w:name="_Hlk160640994"/>
            <w:r w:rsidRPr="007B0557">
              <w:rPr>
                <w:b/>
                <w:noProof/>
                <w:szCs w:val="28"/>
                <w:lang w:val="kk-KZ"/>
              </w:rPr>
              <w:t xml:space="preserve">Өсімдіктер карантині саласындағы мемлекеттік монополия саласына жататын </w:t>
            </w:r>
            <w:r w:rsidRPr="007B0557">
              <w:rPr>
                <w:bCs/>
                <w:noProof/>
                <w:szCs w:val="28"/>
                <w:lang w:val="kk-KZ"/>
              </w:rPr>
              <w:t>тауарлардың (жұмыстардың, көрсетілетін қызметтердің) бағаларын монополияға қарсы органмен келісу бойынша уәкілетті орган белгілейді.</w:t>
            </w:r>
            <w:bookmarkEnd w:id="110"/>
          </w:p>
        </w:tc>
        <w:tc>
          <w:tcPr>
            <w:tcW w:w="1313" w:type="pct"/>
            <w:gridSpan w:val="3"/>
          </w:tcPr>
          <w:p w14:paraId="7AF48FB1"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13396F51"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1D702D33"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7382CEE6"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Аталған норманың тізбеленген субъектілерге қолданылмауы оларға </w:t>
            </w:r>
            <w:r w:rsidRPr="00155122">
              <w:rPr>
                <w:rFonts w:eastAsia="Calibri"/>
                <w:bCs/>
                <w:noProof/>
                <w:lang w:val="kk-KZ"/>
              </w:rPr>
              <w:lastRenderedPageBreak/>
              <w:t>мемлекеттік монополия, арнайы құқық саласына жатпайтын тауарларды өндіруге мүмкіндік береді.</w:t>
            </w:r>
          </w:p>
          <w:p w14:paraId="7C48316E"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789D4E1B" w14:textId="77777777" w:rsidR="00155122" w:rsidRPr="00155122" w:rsidRDefault="00155122" w:rsidP="00155122">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48F122FA" w14:textId="71CDB062" w:rsidR="00155122" w:rsidRPr="007B0557" w:rsidRDefault="00155122" w:rsidP="00994839">
            <w:pPr>
              <w:pBdr>
                <w:bottom w:val="single" w:sz="4" w:space="31" w:color="FFFFFF"/>
              </w:pBdr>
              <w:adjustRightInd w:val="0"/>
              <w:jc w:val="both"/>
              <w:rPr>
                <w:bCs/>
                <w:noProof/>
                <w:szCs w:val="28"/>
                <w:lang w:val="kk-KZ"/>
              </w:rPr>
            </w:pPr>
          </w:p>
        </w:tc>
      </w:tr>
      <w:tr w:rsidR="00155122" w:rsidRPr="00135D33" w14:paraId="2A4B52E9" w14:textId="77777777" w:rsidTr="006314B5">
        <w:trPr>
          <w:trHeight w:val="885"/>
        </w:trPr>
        <w:tc>
          <w:tcPr>
            <w:tcW w:w="5000" w:type="pct"/>
            <w:gridSpan w:val="17"/>
          </w:tcPr>
          <w:p w14:paraId="1D142E92" w14:textId="059886CE" w:rsidR="00155122" w:rsidRPr="007B0557" w:rsidRDefault="00155122" w:rsidP="00155122">
            <w:pPr>
              <w:pStyle w:val="a4"/>
              <w:pBdr>
                <w:bottom w:val="single" w:sz="4" w:space="31" w:color="FFFFFF"/>
              </w:pBdr>
              <w:adjustRightInd w:val="0"/>
              <w:ind w:left="28"/>
              <w:jc w:val="center"/>
              <w:rPr>
                <w:b/>
                <w:noProof/>
                <w:szCs w:val="28"/>
                <w:lang w:val="kk-KZ"/>
              </w:rPr>
            </w:pPr>
            <w:r w:rsidRPr="007B0557">
              <w:rPr>
                <w:b/>
                <w:noProof/>
                <w:szCs w:val="28"/>
                <w:lang w:val="kk-KZ"/>
              </w:rPr>
              <w:lastRenderedPageBreak/>
              <w:t xml:space="preserve">10. «Этил спирті мен алкоголь өнімінің өндірілуін және айналымын мемлекеттік реттеу туралы» Қазақстан Республикасының 1999 жылғы </w:t>
            </w:r>
            <w:r w:rsidRPr="007B0557">
              <w:rPr>
                <w:b/>
                <w:noProof/>
                <w:szCs w:val="28"/>
                <w:lang w:val="kk-KZ"/>
              </w:rPr>
              <w:br/>
              <w:t>16 шілдедегі Заңы</w:t>
            </w:r>
          </w:p>
        </w:tc>
      </w:tr>
      <w:tr w:rsidR="00155122" w:rsidRPr="00135D33" w14:paraId="7810EBB2" w14:textId="77777777" w:rsidTr="00647650">
        <w:trPr>
          <w:trHeight w:val="1001"/>
        </w:trPr>
        <w:tc>
          <w:tcPr>
            <w:tcW w:w="179" w:type="pct"/>
          </w:tcPr>
          <w:p w14:paraId="4004DABE" w14:textId="647A9951" w:rsidR="00155122" w:rsidRPr="007B0557" w:rsidRDefault="00155122" w:rsidP="00155122">
            <w:pPr>
              <w:pStyle w:val="a4"/>
              <w:numPr>
                <w:ilvl w:val="0"/>
                <w:numId w:val="45"/>
              </w:numPr>
              <w:jc w:val="both"/>
              <w:rPr>
                <w:lang w:val="kk-KZ"/>
              </w:rPr>
            </w:pPr>
          </w:p>
        </w:tc>
        <w:tc>
          <w:tcPr>
            <w:tcW w:w="598" w:type="pct"/>
            <w:gridSpan w:val="2"/>
          </w:tcPr>
          <w:p w14:paraId="4AF99307" w14:textId="77777777" w:rsidR="00155122" w:rsidRPr="007B0557" w:rsidRDefault="00155122" w:rsidP="00155122">
            <w:pPr>
              <w:jc w:val="center"/>
              <w:rPr>
                <w:noProof/>
                <w:szCs w:val="28"/>
                <w:lang w:val="kk-KZ"/>
              </w:rPr>
            </w:pPr>
            <w:r w:rsidRPr="007B0557">
              <w:rPr>
                <w:noProof/>
                <w:szCs w:val="28"/>
                <w:lang w:val="kk-KZ"/>
              </w:rPr>
              <w:t xml:space="preserve">1-баптың </w:t>
            </w:r>
          </w:p>
          <w:p w14:paraId="154891FA" w14:textId="7BC2993A" w:rsidR="00155122" w:rsidRPr="007B0557" w:rsidRDefault="00155122" w:rsidP="00155122">
            <w:pPr>
              <w:jc w:val="center"/>
              <w:rPr>
                <w:noProof/>
                <w:szCs w:val="28"/>
                <w:lang w:val="kk-KZ"/>
              </w:rPr>
            </w:pPr>
            <w:r w:rsidRPr="007B0557">
              <w:rPr>
                <w:noProof/>
                <w:szCs w:val="28"/>
                <w:lang w:val="kk-KZ"/>
              </w:rPr>
              <w:t>7) тармақшасы</w:t>
            </w:r>
          </w:p>
        </w:tc>
        <w:tc>
          <w:tcPr>
            <w:tcW w:w="1434" w:type="pct"/>
            <w:gridSpan w:val="6"/>
          </w:tcPr>
          <w:p w14:paraId="4E44BACA" w14:textId="32F34C55" w:rsidR="00155122" w:rsidRPr="007B0557" w:rsidRDefault="00155122" w:rsidP="00155122">
            <w:pPr>
              <w:ind w:firstLine="323"/>
              <w:jc w:val="both"/>
              <w:outlineLvl w:val="2"/>
              <w:rPr>
                <w:noProof/>
                <w:szCs w:val="28"/>
                <w:lang w:val="kk-KZ"/>
              </w:rPr>
            </w:pPr>
            <w:r w:rsidRPr="007B0557">
              <w:rPr>
                <w:noProof/>
                <w:szCs w:val="28"/>
                <w:lang w:val="kk-KZ"/>
              </w:rPr>
              <w:t>1-бап. Осы Заңда пайдаланылатын негізгі ұғымдар</w:t>
            </w:r>
          </w:p>
          <w:p w14:paraId="3AC41473" w14:textId="0538A376" w:rsidR="00155122" w:rsidRPr="007B0557" w:rsidRDefault="00155122" w:rsidP="00155122">
            <w:pPr>
              <w:ind w:firstLine="323"/>
              <w:jc w:val="both"/>
              <w:outlineLvl w:val="2"/>
              <w:rPr>
                <w:noProof/>
                <w:szCs w:val="28"/>
                <w:lang w:val="kk-KZ"/>
              </w:rPr>
            </w:pPr>
            <w:r w:rsidRPr="007B0557">
              <w:rPr>
                <w:lang w:val="kk-KZ"/>
              </w:rPr>
              <w:t>Осы Заңда мынадай негізгі ұғымдар пайдаланылады:</w:t>
            </w:r>
          </w:p>
          <w:p w14:paraId="78037F4E" w14:textId="77777777" w:rsidR="00155122" w:rsidRPr="007B0557" w:rsidRDefault="00155122" w:rsidP="00155122">
            <w:pPr>
              <w:ind w:firstLine="323"/>
              <w:jc w:val="both"/>
              <w:outlineLvl w:val="2"/>
              <w:rPr>
                <w:noProof/>
                <w:szCs w:val="28"/>
                <w:lang w:val="kk-KZ"/>
              </w:rPr>
            </w:pPr>
            <w:r w:rsidRPr="007B0557">
              <w:rPr>
                <w:noProof/>
                <w:szCs w:val="28"/>
                <w:lang w:val="kk-KZ"/>
              </w:rPr>
              <w:t>...</w:t>
            </w:r>
          </w:p>
          <w:p w14:paraId="1C14ED54" w14:textId="01037476" w:rsidR="00155122" w:rsidRPr="007B0557" w:rsidRDefault="00155122" w:rsidP="00155122">
            <w:pPr>
              <w:ind w:firstLine="323"/>
              <w:jc w:val="both"/>
              <w:outlineLvl w:val="2"/>
              <w:rPr>
                <w:noProof/>
                <w:szCs w:val="28"/>
                <w:lang w:val="kk-KZ"/>
              </w:rPr>
            </w:pPr>
            <w:r w:rsidRPr="007B0557">
              <w:rPr>
                <w:lang w:val="kk-KZ"/>
              </w:rPr>
              <w:t xml:space="preserve">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w:t>
            </w:r>
            <w:bookmarkStart w:id="111" w:name="_Hlk160641044"/>
            <w:r w:rsidRPr="007B0557">
              <w:rPr>
                <w:b/>
                <w:bCs/>
                <w:lang w:val="kk-KZ"/>
              </w:rPr>
              <w:t>этил спирті мен алкоголь өнімінің өндірісі саласындағы есепке алатын бақылау аспаптары деректерінің операторы</w:t>
            </w:r>
            <w:r w:rsidRPr="007B0557">
              <w:rPr>
                <w:lang w:val="kk-KZ"/>
              </w:rPr>
              <w:t xml:space="preserve"> </w:t>
            </w:r>
            <w:r w:rsidRPr="007B0557">
              <w:rPr>
                <w:b/>
                <w:bCs/>
                <w:lang w:val="kk-KZ"/>
              </w:rPr>
              <w:lastRenderedPageBreak/>
              <w:t>арқылы</w:t>
            </w:r>
            <w:r w:rsidRPr="007B0557">
              <w:rPr>
                <w:lang w:val="kk-KZ"/>
              </w:rPr>
              <w:t xml:space="preserve"> </w:t>
            </w:r>
            <w:bookmarkEnd w:id="111"/>
            <w:r w:rsidRPr="007B0557">
              <w:rPr>
                <w:lang w:val="kk-KZ"/>
              </w:rPr>
              <w:t>нақты уақыт режимінде этил спирті мен алкоголь өнімінің өндірілу көлемдері туралы, ондағы этил спиртінің (шарап ашыту және сыра қайнату өнімінен басқа) шоғырлануы туралы, этил спиртінің (сыра қайнату өнімінен басқа) қалдықтары және есепке алу-бақылау маркаларымен таңбалануға жататын өндірілген алкоголь өнімінің есепке алу-бақылау маркаларын сәйкестендіру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автоматтандырылған берілуін қамтамасыз ететін аспаптар;</w:t>
            </w:r>
          </w:p>
        </w:tc>
        <w:tc>
          <w:tcPr>
            <w:tcW w:w="1478" w:type="pct"/>
            <w:gridSpan w:val="5"/>
          </w:tcPr>
          <w:p w14:paraId="34301925" w14:textId="77777777" w:rsidR="00155122" w:rsidRPr="007B0557" w:rsidRDefault="00155122" w:rsidP="00155122">
            <w:pPr>
              <w:ind w:firstLine="323"/>
              <w:jc w:val="both"/>
              <w:outlineLvl w:val="2"/>
              <w:rPr>
                <w:noProof/>
                <w:szCs w:val="28"/>
                <w:lang w:val="kk-KZ"/>
              </w:rPr>
            </w:pPr>
            <w:r w:rsidRPr="007B0557">
              <w:rPr>
                <w:noProof/>
                <w:szCs w:val="28"/>
                <w:lang w:val="kk-KZ"/>
              </w:rPr>
              <w:lastRenderedPageBreak/>
              <w:t>1-бап. Осы Заңда пайдаланылатын негізгі ұғымдар</w:t>
            </w:r>
          </w:p>
          <w:p w14:paraId="344165E7" w14:textId="77777777" w:rsidR="00155122" w:rsidRPr="007B0557" w:rsidRDefault="00155122" w:rsidP="00155122">
            <w:pPr>
              <w:ind w:firstLine="323"/>
              <w:jc w:val="both"/>
              <w:outlineLvl w:val="2"/>
              <w:rPr>
                <w:noProof/>
                <w:szCs w:val="28"/>
                <w:lang w:val="kk-KZ"/>
              </w:rPr>
            </w:pPr>
            <w:r w:rsidRPr="007B0557">
              <w:rPr>
                <w:lang w:val="kk-KZ"/>
              </w:rPr>
              <w:t>Осы Заңда мынадай негізгі ұғымдар пайдаланылады:</w:t>
            </w:r>
          </w:p>
          <w:p w14:paraId="4BEF1101" w14:textId="77777777" w:rsidR="00155122" w:rsidRPr="007B0557" w:rsidRDefault="00155122" w:rsidP="00155122">
            <w:pPr>
              <w:ind w:firstLine="323"/>
              <w:jc w:val="both"/>
              <w:outlineLvl w:val="2"/>
              <w:rPr>
                <w:noProof/>
                <w:szCs w:val="28"/>
                <w:lang w:val="kk-KZ"/>
              </w:rPr>
            </w:pPr>
            <w:r w:rsidRPr="007B0557">
              <w:rPr>
                <w:noProof/>
                <w:szCs w:val="28"/>
                <w:lang w:val="kk-KZ"/>
              </w:rPr>
              <w:t>...</w:t>
            </w:r>
          </w:p>
          <w:p w14:paraId="69E16A42" w14:textId="3303DF8B" w:rsidR="00155122" w:rsidRPr="007B0557" w:rsidRDefault="00155122" w:rsidP="00155122">
            <w:pPr>
              <w:ind w:firstLine="323"/>
              <w:jc w:val="both"/>
              <w:outlineLvl w:val="2"/>
              <w:rPr>
                <w:noProof/>
                <w:szCs w:val="28"/>
                <w:lang w:val="kk-KZ"/>
              </w:rPr>
            </w:pPr>
            <w:r w:rsidRPr="007B0557">
              <w:rPr>
                <w:lang w:val="kk-KZ"/>
              </w:rPr>
              <w:t xml:space="preserve">7) есепке алатын бақылау аспаптары – электр энергиясының іркіліссіз қоректендіру көздерімен жарақтандырылған, уәкілетті органға және оның аумақтық бөлімшелеріне нақты уақыт режимінде этил спирті мен алкоголь өнімінің өндірілу көлемдері туралы, ондағы этил спиртінің (шарап ашыту және сыра </w:t>
            </w:r>
            <w:r w:rsidRPr="007B0557">
              <w:rPr>
                <w:lang w:val="kk-KZ"/>
              </w:rPr>
              <w:lastRenderedPageBreak/>
              <w:t>қайнату өнімінен басқа) шоғырлануы туралы, этил спиртінің (сыра қайнату өнімінен басқа) қалдықтары және есепке алу-бақылау маркаларымен таңбалануға жататын өндірілген алкоголь өнімінің есепке алу-бақылау маркаларын сәйкестендіру және арақтарды, айрықша арақтарды және тауардың шығарылған жерінің атауы қорғалған арақтарды өндіру кезінде тұтынылатын электр энергиясының көлемдері туралы деректердің автоматтандырылған берілуін қамтамасыз ететін аспаптар;</w:t>
            </w:r>
          </w:p>
        </w:tc>
        <w:tc>
          <w:tcPr>
            <w:tcW w:w="1311" w:type="pct"/>
            <w:gridSpan w:val="3"/>
            <w:vMerge w:val="restart"/>
          </w:tcPr>
          <w:p w14:paraId="26F1C794" w14:textId="7AC076FA"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lastRenderedPageBreak/>
              <w:t xml:space="preserve">«Мұнай өнiмдерiнiң жекелеген түрлерiн өндiрудi және олардың айналымын мемлекеттiк реттеу туралы» Қазақстан Республикасы Заңының 1-бабының 24-2-тармақшасына сәйкес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w:t>
            </w:r>
            <w:r w:rsidRPr="007B0557">
              <w:rPr>
                <w:noProof/>
                <w:szCs w:val="28"/>
                <w:lang w:val="kk-KZ"/>
              </w:rPr>
              <w:lastRenderedPageBreak/>
              <w:t xml:space="preserve">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 </w:t>
            </w:r>
          </w:p>
          <w:p w14:paraId="2DB74A92" w14:textId="018ABA8C"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«Этил спирті мен алкоголь өнімінің өндірілуін және айналымын мемлекеттік реттеу туралы» Заңның 1-бабының 25-тармақшасына сәйкес этил спирті мен алкоголь өнімінің өндірісі саласындағы есепке алатын бақылау аспаптары деректерінің операторы – есепке алатын бақылау аспаптарының деректерін уәкілетті орган мен оның аумақтық бөлімшелеріне автоматтандырылған онлайн-беруді қамтамасыз ететін, Қазақстан Республикасының Үкіметі айқындаған заңды тұлға. Қазақстан Республикасы Үкіметінің 2015 жылғы 31 желтоқсандағы № 1177 қаулысымен «Ұлттық ақпараттық технологиялар» АҚ (бұдан әрі - Қоғам) этил спиртін және алкоголь өнімдерін өндіру және мұнай өнімдерін өндіру және айналымы салаларындағы бақылау есепке алу аспаптарының операторы болып айқындалды.</w:t>
            </w:r>
          </w:p>
          <w:p w14:paraId="247E8FA8" w14:textId="6D765040"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«Жол қозғалысы туралы» Қазақстан Республикасы Заңының 1-бабының 40-1-тармақшасына сәйкес  механикалық көлік құралдары мен олардың тіркемелерін міндетті </w:t>
            </w:r>
            <w:r w:rsidRPr="007B0557">
              <w:rPr>
                <w:noProof/>
                <w:szCs w:val="28"/>
                <w:lang w:val="kk-KZ"/>
              </w:rPr>
              <w:lastRenderedPageBreak/>
              <w:t>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p w14:paraId="679C9942"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Қазақстан Республикасы Үкіметінің 2019 жылғы 22 тамыздағы № 621 қаулысымен Қоғам автокөлік құралдары мен оларға арналған тіркемелерді міндетті техникалық байқаудың бірыңғай ақпараттық жүйесінің операторы болып белгіленді. </w:t>
            </w:r>
          </w:p>
          <w:p w14:paraId="09284A6D" w14:textId="42ADF28E"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Осылайша, Қоғам мұнай өнімдерін, этил спиртін және алкоголь өнімдерін өндіру және айналымы саласындағы бақылау есеп құрылғыларының деректерін, автокөлік құралдары мен оларға арналған тіркемелерді міндетті техникалық байқаудың бірыңғай ақпараттық жүйесін беру бойынша операторлық қызметті жүзеге асырады.</w:t>
            </w:r>
          </w:p>
          <w:p w14:paraId="0E5B9072"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Қазақстан Республикасының Бәсекелестікті қорғау және дамыту агенттігі Қоғам жүзеге асыратын осы қызметтердің тарифтеріне талдау жүргізді.</w:t>
            </w:r>
          </w:p>
          <w:p w14:paraId="2480A4C7" w14:textId="23E58F84"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lastRenderedPageBreak/>
              <w:t>Нарық субъектілері есепке алу аспаптарынан деректерді Оператордың - Ақпараттық жүйелеріне, Мұнай өнімдерінің жекелеген түрлерін есепке алу жүйесіне (МӨЕЖ), Этил спирті мен алкоголь өнімін есепке алу жүйесіне (АӨЕЖ) және Бірыңғай техникалық байқау ақпараттық жүйесіне (БТБ АЖ) беруге міндетті.</w:t>
            </w:r>
          </w:p>
          <w:p w14:paraId="1F961364" w14:textId="536DC8FA"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Осылайша, бұл функциялар нарық субъектілерінің қызметіне мемлекеттік бақылауды қамтамасыз ету мақсатында жүзеге асырылады. Бұл ретте, операторлық қызмет мемлекеттік бюджеттен қаржыландырылмайды. </w:t>
            </w:r>
          </w:p>
          <w:p w14:paraId="5B72ACE8"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Қаржыландыру ақпараттық жүйелерді пайдалану бойынша қызметтерді көрсету арқылы жүзеге асырылады, бірақ ақы алуды көздейтін құқықтық актілер жоқ. </w:t>
            </w:r>
          </w:p>
          <w:p w14:paraId="5314568F" w14:textId="3E182FAC"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инвестиция көлемі мен кіріс негізінде АЖ деректері инвестицияланған қаражатты өтеп, «ҰАТ» АҚ-ға шамамен 2,2 млрд теңге кіріс алуға мүмкіндік берді.</w:t>
            </w:r>
          </w:p>
          <w:p w14:paraId="11BD03F4" w14:textId="3E79019F"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Бұл ретте, абоненттік төлем құнына кірмейтін және қосымша қаржылық жүктемеге әкелетін техникалық талаптарға сәйкес өз қаражаты есебінен байланысты қамтамасыз етуге міндетті кәсіпкерлік субъектілерінен шағымдар түсіп бар.</w:t>
            </w:r>
          </w:p>
          <w:p w14:paraId="1B4D65C2" w14:textId="6CAFE21C"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Сондай-ақ интернет тұрақтылығының болмауына, электр </w:t>
            </w:r>
            <w:r w:rsidRPr="007B0557">
              <w:rPr>
                <w:noProof/>
                <w:szCs w:val="28"/>
                <w:lang w:val="kk-KZ"/>
              </w:rPr>
              <w:lastRenderedPageBreak/>
              <w:t xml:space="preserve">қуатының үзілуіне және басқа да техникалық себептерге байланысты Операторға беру кезінде деректердің сәйкес келмеуіне әкеледі, бұл әкімшілік айыппұлдарды салуға әкеледі. </w:t>
            </w:r>
          </w:p>
          <w:p w14:paraId="6496B92E"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Нарық субъектілері мен қауымдастықтар Оператор қызметтеріне объективті баға белгілеу мәселелерін бірнеше рет көтереді.</w:t>
            </w:r>
          </w:p>
          <w:p w14:paraId="29578250" w14:textId="26848DB1"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Өз кезегінде, нарық субъектілерінен ақы алу арқылы, сайып келгенде, тұтынушылардың есебінен мемлекеттік бақылау функцияларын жүзеге асыру мемлекеттік органдардан ақпараттық технологиялар қызметтерін мемлекеттік сатып алудың өзіндік «айналып өту» түрі болып табылады деп есептейміз.</w:t>
            </w:r>
          </w:p>
          <w:p w14:paraId="5259B7E5" w14:textId="383ACA8F"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Бұл ретте кәсіпкерлік субъектілеріне Қоғаммен төлем жасау және шарт жасасу талаптары заңнамада белгіленбеген.</w:t>
            </w:r>
          </w:p>
          <w:p w14:paraId="4861AA4F" w14:textId="00C665B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Сонымен бірге, мұнай өнімдерінің жекелеген түрлерін есепке алудың ақпараттық жүйесі «ҰАТ» АҚ (46,5 млн. теңге) қаражаты есебінен жүзеге асырылғандықтан және бюджеттен қаржыландыру көзделмегендіктен, «ҰАТ» АҚ өз инвестицияларын өтеу үшін жеке кабинетке қолжетімділікті қамтамасыз ету түрінде кәсіпкерлік субъектілерінің өздерінен алынған деректерге ақылы негізде (1 КПУ үшін </w:t>
            </w:r>
            <w:r w:rsidRPr="007B0557">
              <w:rPr>
                <w:noProof/>
                <w:szCs w:val="28"/>
                <w:lang w:val="kk-KZ"/>
              </w:rPr>
              <w:lastRenderedPageBreak/>
              <w:t>4150 теңге) қолжетімділікті қамтамасыз етеді.</w:t>
            </w:r>
          </w:p>
          <w:p w14:paraId="4BEE932D" w14:textId="61F1FC90"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Сондай-ақ Компания тек шағын және орта бизнес субъектілерінен ақы алатынын атап өткен жөн. Sinoil, Helios, Qazaq Oil және басқалары сияқты ірі желілік жанармай құю станциялары тиісті нормативтік құқықтық актілердің болмауына және жеке кабинетке кіру құнының жоғары болуына байланысты Қоғаммен келісім жасамайды.</w:t>
            </w:r>
          </w:p>
          <w:p w14:paraId="35FEBF2C" w14:textId="39E98EDD"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Осылайша, ірі желілік АЖҚС операторлық қызмет үшін ақы төлеуді көздейтін НҚА-ның болмауына және мұнай өнімдерінің жекелеген түрлерін есепке алу жүйесін пайдалану үшін жоғары шығындарға байланысты Қоғаммен келісім жасаспайды, ал шағын және орта бизнес субъектілері қолданыстағы заңнаманы білмеу және/немесе хабардар болмау, сондай-ақ ірі желілік АЖҚС қарағанда ірі шығындардың болмауына байланысты «оператормен» келісімдер жасасады.</w:t>
            </w:r>
          </w:p>
          <w:p w14:paraId="5C67B322"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Осыны ескере отырып, Агенттік мынаны ұсынды:</w:t>
            </w:r>
          </w:p>
          <w:p w14:paraId="115007CE" w14:textId="30F6430A"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заңнамалық деңгейде операторлық қызметті жою;</w:t>
            </w:r>
          </w:p>
          <w:p w14:paraId="46482541" w14:textId="0B519250"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кейіннен нарыққа (ҚР Қаржымині, ҚР Энергетикамині және ҚР ИИДМ) бере отырып, АЖ-ны уәкілетті мемлекеттік органдардың теңгеріміне беру мәселесін қарау;</w:t>
            </w:r>
          </w:p>
          <w:p w14:paraId="07B64F68" w14:textId="38EF3522"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lastRenderedPageBreak/>
              <w:t>Жалпы, Қоғам ақпараттық жүйелерді мемлекеттік органдардың теңгеріміне өтеусіз беруге дайын.</w:t>
            </w:r>
          </w:p>
        </w:tc>
      </w:tr>
      <w:tr w:rsidR="00155122" w:rsidRPr="007B0557" w14:paraId="5B2F0DDF" w14:textId="77777777" w:rsidTr="0096056D">
        <w:trPr>
          <w:trHeight w:val="859"/>
        </w:trPr>
        <w:tc>
          <w:tcPr>
            <w:tcW w:w="179" w:type="pct"/>
          </w:tcPr>
          <w:p w14:paraId="6B63DED1" w14:textId="05A47195" w:rsidR="00155122" w:rsidRPr="007B0557" w:rsidRDefault="00155122" w:rsidP="00155122">
            <w:pPr>
              <w:pStyle w:val="a4"/>
              <w:numPr>
                <w:ilvl w:val="0"/>
                <w:numId w:val="45"/>
              </w:numPr>
              <w:jc w:val="both"/>
              <w:rPr>
                <w:lang w:val="kk-KZ"/>
              </w:rPr>
            </w:pPr>
          </w:p>
        </w:tc>
        <w:tc>
          <w:tcPr>
            <w:tcW w:w="598" w:type="pct"/>
            <w:gridSpan w:val="2"/>
          </w:tcPr>
          <w:p w14:paraId="65B227D1" w14:textId="77777777" w:rsidR="00155122" w:rsidRPr="007B0557" w:rsidRDefault="00155122" w:rsidP="00155122">
            <w:pPr>
              <w:jc w:val="center"/>
              <w:rPr>
                <w:noProof/>
                <w:szCs w:val="28"/>
                <w:lang w:val="kk-KZ"/>
              </w:rPr>
            </w:pPr>
            <w:r w:rsidRPr="007B0557">
              <w:rPr>
                <w:noProof/>
                <w:szCs w:val="28"/>
                <w:lang w:val="kk-KZ"/>
              </w:rPr>
              <w:t>1-баптың</w:t>
            </w:r>
          </w:p>
          <w:p w14:paraId="7167DA4E" w14:textId="24CD4270" w:rsidR="00155122" w:rsidRPr="007B0557" w:rsidRDefault="00155122" w:rsidP="00155122">
            <w:pPr>
              <w:jc w:val="center"/>
              <w:rPr>
                <w:noProof/>
                <w:szCs w:val="28"/>
                <w:lang w:val="kk-KZ"/>
              </w:rPr>
            </w:pPr>
            <w:r w:rsidRPr="007B0557">
              <w:rPr>
                <w:noProof/>
                <w:szCs w:val="28"/>
                <w:lang w:val="kk-KZ"/>
              </w:rPr>
              <w:t>25) тармақшасы</w:t>
            </w:r>
          </w:p>
        </w:tc>
        <w:tc>
          <w:tcPr>
            <w:tcW w:w="1434" w:type="pct"/>
            <w:gridSpan w:val="6"/>
          </w:tcPr>
          <w:p w14:paraId="24B39F4A" w14:textId="77777777" w:rsidR="00155122" w:rsidRPr="007B0557" w:rsidRDefault="00155122" w:rsidP="00155122">
            <w:pPr>
              <w:ind w:firstLine="323"/>
              <w:jc w:val="both"/>
              <w:outlineLvl w:val="2"/>
              <w:rPr>
                <w:noProof/>
                <w:szCs w:val="28"/>
                <w:lang w:val="kk-KZ"/>
              </w:rPr>
            </w:pPr>
            <w:r w:rsidRPr="007B0557">
              <w:rPr>
                <w:noProof/>
                <w:szCs w:val="28"/>
                <w:lang w:val="kk-KZ"/>
              </w:rPr>
              <w:t>1-бап. Осы Заңда пайдаланылатын негізгі ұғымдар</w:t>
            </w:r>
          </w:p>
          <w:p w14:paraId="19F2AFFA" w14:textId="77777777" w:rsidR="00155122" w:rsidRPr="007B0557" w:rsidRDefault="00155122" w:rsidP="00155122">
            <w:pPr>
              <w:ind w:firstLine="323"/>
              <w:jc w:val="both"/>
              <w:outlineLvl w:val="2"/>
              <w:rPr>
                <w:noProof/>
                <w:szCs w:val="28"/>
                <w:lang w:val="kk-KZ"/>
              </w:rPr>
            </w:pPr>
            <w:r w:rsidRPr="007B0557">
              <w:rPr>
                <w:lang w:val="kk-KZ"/>
              </w:rPr>
              <w:t>Осы Заңда мынадай негізгі ұғымдар пайдаланылады:</w:t>
            </w:r>
          </w:p>
          <w:p w14:paraId="0E55D859" w14:textId="77777777" w:rsidR="00155122" w:rsidRPr="007B0557" w:rsidRDefault="00155122" w:rsidP="00155122">
            <w:pPr>
              <w:ind w:firstLine="323"/>
              <w:jc w:val="both"/>
              <w:outlineLvl w:val="2"/>
              <w:rPr>
                <w:noProof/>
                <w:szCs w:val="28"/>
                <w:lang w:val="kk-KZ"/>
              </w:rPr>
            </w:pPr>
            <w:r w:rsidRPr="007B0557">
              <w:rPr>
                <w:noProof/>
                <w:szCs w:val="28"/>
                <w:lang w:val="kk-KZ"/>
              </w:rPr>
              <w:t>...</w:t>
            </w:r>
          </w:p>
          <w:p w14:paraId="382ECF35" w14:textId="572174FB" w:rsidR="00155122" w:rsidRPr="007B0557" w:rsidRDefault="00155122" w:rsidP="00155122">
            <w:pPr>
              <w:ind w:firstLine="323"/>
              <w:jc w:val="both"/>
              <w:outlineLvl w:val="2"/>
              <w:rPr>
                <w:noProof/>
                <w:szCs w:val="28"/>
                <w:lang w:val="kk-KZ"/>
              </w:rPr>
            </w:pPr>
            <w:r w:rsidRPr="007B0557">
              <w:rPr>
                <w:lang w:val="kk-KZ"/>
              </w:rPr>
              <w:t>25) этил спирті мен алкоголь өнімінің өндірісі саласындағы есепке алатын бақылау аспаптары деректерінің операторы – есепке алатын бақылау аспаптарының деректерін уәкілетті орган мен оның аумақтық бөлімшелеріне автоматтандырылған онлайн-беруді қамтамасыз ететін, Қазақстан Республикасының Үкіметі айқындаған заңды тұлға;</w:t>
            </w:r>
          </w:p>
        </w:tc>
        <w:tc>
          <w:tcPr>
            <w:tcW w:w="1478" w:type="pct"/>
            <w:gridSpan w:val="5"/>
          </w:tcPr>
          <w:p w14:paraId="0E598F99" w14:textId="77777777" w:rsidR="00155122" w:rsidRPr="007B0557" w:rsidRDefault="00155122" w:rsidP="00155122">
            <w:pPr>
              <w:ind w:firstLine="323"/>
              <w:jc w:val="both"/>
              <w:outlineLvl w:val="2"/>
              <w:rPr>
                <w:noProof/>
                <w:szCs w:val="28"/>
                <w:lang w:val="kk-KZ"/>
              </w:rPr>
            </w:pPr>
            <w:r w:rsidRPr="007B0557">
              <w:rPr>
                <w:noProof/>
                <w:szCs w:val="28"/>
                <w:lang w:val="kk-KZ"/>
              </w:rPr>
              <w:t>1-бап. Осы Заңда пайдаланылатын негізгі ұғымдар</w:t>
            </w:r>
          </w:p>
          <w:p w14:paraId="1CE69C14" w14:textId="77777777" w:rsidR="00155122" w:rsidRPr="007B0557" w:rsidRDefault="00155122" w:rsidP="00155122">
            <w:pPr>
              <w:ind w:firstLine="323"/>
              <w:jc w:val="both"/>
              <w:outlineLvl w:val="2"/>
              <w:rPr>
                <w:noProof/>
                <w:szCs w:val="28"/>
                <w:lang w:val="kk-KZ"/>
              </w:rPr>
            </w:pPr>
            <w:r w:rsidRPr="007B0557">
              <w:rPr>
                <w:lang w:val="kk-KZ"/>
              </w:rPr>
              <w:t>Осы Заңда мынадай негізгі ұғымдар пайдаланылады:</w:t>
            </w:r>
          </w:p>
          <w:p w14:paraId="55FE6748" w14:textId="77777777" w:rsidR="00155122" w:rsidRPr="007B0557" w:rsidRDefault="00155122" w:rsidP="00155122">
            <w:pPr>
              <w:ind w:firstLine="323"/>
              <w:jc w:val="both"/>
              <w:outlineLvl w:val="2"/>
              <w:rPr>
                <w:noProof/>
                <w:szCs w:val="28"/>
                <w:lang w:val="kk-KZ"/>
              </w:rPr>
            </w:pPr>
            <w:r w:rsidRPr="007B0557">
              <w:rPr>
                <w:noProof/>
                <w:szCs w:val="28"/>
                <w:lang w:val="kk-KZ"/>
              </w:rPr>
              <w:t>...</w:t>
            </w:r>
          </w:p>
          <w:p w14:paraId="76CFFB3E" w14:textId="697EFA23" w:rsidR="00155122" w:rsidRPr="007B0557" w:rsidRDefault="00155122" w:rsidP="00155122">
            <w:pPr>
              <w:ind w:firstLine="323"/>
              <w:jc w:val="both"/>
              <w:outlineLvl w:val="2"/>
              <w:rPr>
                <w:b/>
                <w:bCs/>
                <w:noProof/>
                <w:szCs w:val="28"/>
                <w:lang w:val="kk-KZ"/>
              </w:rPr>
            </w:pPr>
            <w:r w:rsidRPr="007B0557">
              <w:rPr>
                <w:b/>
                <w:bCs/>
                <w:noProof/>
                <w:szCs w:val="28"/>
                <w:lang w:val="kk-KZ"/>
              </w:rPr>
              <w:t>25) алып тасталсын</w:t>
            </w:r>
          </w:p>
        </w:tc>
        <w:tc>
          <w:tcPr>
            <w:tcW w:w="1311" w:type="pct"/>
            <w:gridSpan w:val="3"/>
            <w:vMerge/>
          </w:tcPr>
          <w:p w14:paraId="23E6754F" w14:textId="77777777" w:rsidR="00155122" w:rsidRPr="007B0557" w:rsidRDefault="00155122" w:rsidP="00155122">
            <w:pPr>
              <w:pBdr>
                <w:bottom w:val="single" w:sz="4" w:space="31" w:color="FFFFFF"/>
              </w:pBdr>
              <w:adjustRightInd w:val="0"/>
              <w:ind w:firstLine="323"/>
              <w:jc w:val="both"/>
              <w:rPr>
                <w:noProof/>
                <w:szCs w:val="28"/>
                <w:lang w:val="kk-KZ"/>
              </w:rPr>
            </w:pPr>
          </w:p>
        </w:tc>
      </w:tr>
      <w:tr w:rsidR="00155122" w:rsidRPr="00135D33" w14:paraId="73B5E460" w14:textId="77777777" w:rsidTr="0096056D">
        <w:trPr>
          <w:trHeight w:val="859"/>
        </w:trPr>
        <w:tc>
          <w:tcPr>
            <w:tcW w:w="179" w:type="pct"/>
          </w:tcPr>
          <w:p w14:paraId="7F3F13C5" w14:textId="6BC00DDF" w:rsidR="00155122" w:rsidRPr="007B0557" w:rsidRDefault="00155122" w:rsidP="00155122">
            <w:pPr>
              <w:pStyle w:val="a4"/>
              <w:numPr>
                <w:ilvl w:val="0"/>
                <w:numId w:val="45"/>
              </w:numPr>
              <w:jc w:val="both"/>
              <w:rPr>
                <w:lang w:val="kk-KZ"/>
              </w:rPr>
            </w:pPr>
          </w:p>
        </w:tc>
        <w:tc>
          <w:tcPr>
            <w:tcW w:w="598" w:type="pct"/>
            <w:gridSpan w:val="2"/>
          </w:tcPr>
          <w:p w14:paraId="4C8EF10A" w14:textId="77777777" w:rsidR="00155122" w:rsidRPr="007B0557" w:rsidRDefault="00155122" w:rsidP="00155122">
            <w:pPr>
              <w:jc w:val="center"/>
              <w:rPr>
                <w:noProof/>
                <w:szCs w:val="28"/>
                <w:lang w:val="kk-KZ"/>
              </w:rPr>
            </w:pPr>
            <w:r w:rsidRPr="007B0557">
              <w:rPr>
                <w:noProof/>
                <w:szCs w:val="28"/>
                <w:lang w:val="kk-KZ"/>
              </w:rPr>
              <w:t xml:space="preserve">1-баптың </w:t>
            </w:r>
            <w:r w:rsidRPr="007B0557">
              <w:rPr>
                <w:noProof/>
                <w:szCs w:val="28"/>
                <w:lang w:val="kk-KZ"/>
              </w:rPr>
              <w:br/>
              <w:t xml:space="preserve">2-тармағының </w:t>
            </w:r>
          </w:p>
          <w:p w14:paraId="31E66DF8" w14:textId="0D63C17C" w:rsidR="00155122" w:rsidRPr="007B0557" w:rsidRDefault="00155122" w:rsidP="00155122">
            <w:pPr>
              <w:jc w:val="center"/>
              <w:rPr>
                <w:noProof/>
                <w:szCs w:val="28"/>
                <w:lang w:val="kk-KZ"/>
              </w:rPr>
            </w:pPr>
            <w:r w:rsidRPr="007B0557">
              <w:rPr>
                <w:noProof/>
                <w:szCs w:val="28"/>
                <w:lang w:val="kk-KZ"/>
              </w:rPr>
              <w:t>1-2) тармақшасы</w:t>
            </w:r>
          </w:p>
        </w:tc>
        <w:tc>
          <w:tcPr>
            <w:tcW w:w="1434" w:type="pct"/>
            <w:gridSpan w:val="6"/>
          </w:tcPr>
          <w:p w14:paraId="0A055D75" w14:textId="77777777" w:rsidR="00155122" w:rsidRPr="007B0557" w:rsidRDefault="00155122" w:rsidP="00155122">
            <w:pPr>
              <w:ind w:firstLine="323"/>
              <w:jc w:val="both"/>
              <w:outlineLvl w:val="2"/>
              <w:rPr>
                <w:lang w:val="kk-KZ"/>
              </w:rPr>
            </w:pPr>
            <w:r w:rsidRPr="007B0557">
              <w:rPr>
                <w:lang w:val="kk-KZ"/>
              </w:rPr>
              <w:t>4-бап. Уәкілетті органның құзыреті</w:t>
            </w:r>
          </w:p>
          <w:p w14:paraId="004354DA" w14:textId="77777777" w:rsidR="00155122" w:rsidRPr="007B0557" w:rsidRDefault="00155122" w:rsidP="00155122">
            <w:pPr>
              <w:ind w:firstLine="323"/>
              <w:jc w:val="both"/>
              <w:outlineLvl w:val="2"/>
              <w:rPr>
                <w:lang w:val="kk-KZ"/>
              </w:rPr>
            </w:pPr>
            <w:r w:rsidRPr="007B0557">
              <w:rPr>
                <w:lang w:val="kk-KZ"/>
              </w:rPr>
              <w:t>...</w:t>
            </w:r>
          </w:p>
          <w:p w14:paraId="440D9DBE" w14:textId="77777777" w:rsidR="00155122" w:rsidRPr="007B0557" w:rsidRDefault="00155122" w:rsidP="00155122">
            <w:pPr>
              <w:ind w:firstLine="323"/>
              <w:jc w:val="both"/>
              <w:outlineLvl w:val="2"/>
              <w:rPr>
                <w:lang w:val="kk-KZ"/>
              </w:rPr>
            </w:pPr>
            <w:r w:rsidRPr="007B0557">
              <w:rPr>
                <w:lang w:val="kk-KZ"/>
              </w:rPr>
              <w:t xml:space="preserve">2. </w:t>
            </w:r>
            <w:proofErr w:type="spellStart"/>
            <w:r w:rsidRPr="007B0557">
              <w:rPr>
                <w:lang w:val="kk-KZ"/>
              </w:rPr>
              <w:t>Уәкiлеттi</w:t>
            </w:r>
            <w:proofErr w:type="spellEnd"/>
            <w:r w:rsidRPr="007B0557">
              <w:rPr>
                <w:lang w:val="kk-KZ"/>
              </w:rPr>
              <w:t xml:space="preserve"> орган өз </w:t>
            </w:r>
            <w:proofErr w:type="spellStart"/>
            <w:r w:rsidRPr="007B0557">
              <w:rPr>
                <w:lang w:val="kk-KZ"/>
              </w:rPr>
              <w:t>құзыретi</w:t>
            </w:r>
            <w:proofErr w:type="spellEnd"/>
            <w:r w:rsidRPr="007B0557">
              <w:rPr>
                <w:lang w:val="kk-KZ"/>
              </w:rPr>
              <w:t xml:space="preserve"> </w:t>
            </w:r>
            <w:proofErr w:type="spellStart"/>
            <w:r w:rsidRPr="007B0557">
              <w:rPr>
                <w:lang w:val="kk-KZ"/>
              </w:rPr>
              <w:t>шегiнде</w:t>
            </w:r>
            <w:proofErr w:type="spellEnd"/>
            <w:r w:rsidRPr="007B0557">
              <w:rPr>
                <w:lang w:val="kk-KZ"/>
              </w:rPr>
              <w:t xml:space="preserve"> және </w:t>
            </w:r>
            <w:proofErr w:type="spellStart"/>
            <w:r w:rsidRPr="007B0557">
              <w:rPr>
                <w:lang w:val="kk-KZ"/>
              </w:rPr>
              <w:t>өзiне</w:t>
            </w:r>
            <w:proofErr w:type="spellEnd"/>
            <w:r w:rsidRPr="007B0557">
              <w:rPr>
                <w:lang w:val="kk-KZ"/>
              </w:rPr>
              <w:t xml:space="preserve"> жүктелген </w:t>
            </w:r>
            <w:proofErr w:type="spellStart"/>
            <w:r w:rsidRPr="007B0557">
              <w:rPr>
                <w:lang w:val="kk-KZ"/>
              </w:rPr>
              <w:t>мiндеттердi</w:t>
            </w:r>
            <w:proofErr w:type="spellEnd"/>
            <w:r w:rsidRPr="007B0557">
              <w:rPr>
                <w:lang w:val="kk-KZ"/>
              </w:rPr>
              <w:t xml:space="preserve"> орындау мақсатында:</w:t>
            </w:r>
          </w:p>
          <w:p w14:paraId="3C835078" w14:textId="77777777" w:rsidR="00155122" w:rsidRPr="007B0557" w:rsidRDefault="00155122" w:rsidP="00155122">
            <w:pPr>
              <w:ind w:firstLine="323"/>
              <w:jc w:val="both"/>
              <w:outlineLvl w:val="2"/>
              <w:rPr>
                <w:noProof/>
                <w:szCs w:val="28"/>
                <w:lang w:val="kk-KZ"/>
              </w:rPr>
            </w:pPr>
            <w:r w:rsidRPr="007B0557">
              <w:rPr>
                <w:noProof/>
                <w:szCs w:val="28"/>
                <w:lang w:val="kk-KZ"/>
              </w:rPr>
              <w:t>...</w:t>
            </w:r>
          </w:p>
          <w:p w14:paraId="7015913E" w14:textId="3C0017BF" w:rsidR="00155122" w:rsidRPr="007B0557" w:rsidRDefault="00155122" w:rsidP="00155122">
            <w:pPr>
              <w:ind w:firstLine="323"/>
              <w:jc w:val="both"/>
              <w:outlineLvl w:val="2"/>
              <w:rPr>
                <w:b/>
                <w:bCs/>
                <w:noProof/>
                <w:szCs w:val="28"/>
                <w:lang w:val="kk-KZ"/>
              </w:rPr>
            </w:pPr>
            <w:r w:rsidRPr="007B0557">
              <w:rPr>
                <w:b/>
                <w:bCs/>
                <w:lang w:val="kk-KZ"/>
              </w:rPr>
              <w:t>1-2) этил спирті мен алкоголь өнімінің өндірісі саласындағы есепке алатын бақылау аспаптары деректерінің операторын айқындайды;</w:t>
            </w:r>
          </w:p>
        </w:tc>
        <w:tc>
          <w:tcPr>
            <w:tcW w:w="1478" w:type="pct"/>
            <w:gridSpan w:val="5"/>
          </w:tcPr>
          <w:p w14:paraId="103053E7" w14:textId="77777777" w:rsidR="00155122" w:rsidRPr="007B0557" w:rsidRDefault="00155122" w:rsidP="00155122">
            <w:pPr>
              <w:ind w:firstLine="323"/>
              <w:jc w:val="both"/>
              <w:outlineLvl w:val="2"/>
              <w:rPr>
                <w:lang w:val="kk-KZ"/>
              </w:rPr>
            </w:pPr>
            <w:r w:rsidRPr="007B0557">
              <w:rPr>
                <w:lang w:val="kk-KZ"/>
              </w:rPr>
              <w:t>4-бап. Уәкілетті органның құзыреті</w:t>
            </w:r>
          </w:p>
          <w:p w14:paraId="290F81B0" w14:textId="77777777" w:rsidR="00155122" w:rsidRPr="007B0557" w:rsidRDefault="00155122" w:rsidP="00155122">
            <w:pPr>
              <w:ind w:firstLine="323"/>
              <w:jc w:val="both"/>
              <w:outlineLvl w:val="2"/>
              <w:rPr>
                <w:lang w:val="kk-KZ"/>
              </w:rPr>
            </w:pPr>
            <w:r w:rsidRPr="007B0557">
              <w:rPr>
                <w:lang w:val="kk-KZ"/>
              </w:rPr>
              <w:t>...</w:t>
            </w:r>
          </w:p>
          <w:p w14:paraId="52EEFC53" w14:textId="77777777" w:rsidR="00155122" w:rsidRPr="007B0557" w:rsidRDefault="00155122" w:rsidP="00155122">
            <w:pPr>
              <w:ind w:firstLine="323"/>
              <w:jc w:val="both"/>
              <w:outlineLvl w:val="2"/>
              <w:rPr>
                <w:lang w:val="kk-KZ"/>
              </w:rPr>
            </w:pPr>
            <w:r w:rsidRPr="007B0557">
              <w:rPr>
                <w:lang w:val="kk-KZ"/>
              </w:rPr>
              <w:t xml:space="preserve">2. </w:t>
            </w:r>
            <w:proofErr w:type="spellStart"/>
            <w:r w:rsidRPr="007B0557">
              <w:rPr>
                <w:lang w:val="kk-KZ"/>
              </w:rPr>
              <w:t>Уәкiлеттi</w:t>
            </w:r>
            <w:proofErr w:type="spellEnd"/>
            <w:r w:rsidRPr="007B0557">
              <w:rPr>
                <w:lang w:val="kk-KZ"/>
              </w:rPr>
              <w:t xml:space="preserve"> орган өз </w:t>
            </w:r>
            <w:proofErr w:type="spellStart"/>
            <w:r w:rsidRPr="007B0557">
              <w:rPr>
                <w:lang w:val="kk-KZ"/>
              </w:rPr>
              <w:t>құзыретi</w:t>
            </w:r>
            <w:proofErr w:type="spellEnd"/>
            <w:r w:rsidRPr="007B0557">
              <w:rPr>
                <w:lang w:val="kk-KZ"/>
              </w:rPr>
              <w:t xml:space="preserve"> </w:t>
            </w:r>
            <w:proofErr w:type="spellStart"/>
            <w:r w:rsidRPr="007B0557">
              <w:rPr>
                <w:lang w:val="kk-KZ"/>
              </w:rPr>
              <w:t>шегiнде</w:t>
            </w:r>
            <w:proofErr w:type="spellEnd"/>
            <w:r w:rsidRPr="007B0557">
              <w:rPr>
                <w:lang w:val="kk-KZ"/>
              </w:rPr>
              <w:t xml:space="preserve"> және </w:t>
            </w:r>
            <w:proofErr w:type="spellStart"/>
            <w:r w:rsidRPr="007B0557">
              <w:rPr>
                <w:lang w:val="kk-KZ"/>
              </w:rPr>
              <w:t>өзiне</w:t>
            </w:r>
            <w:proofErr w:type="spellEnd"/>
            <w:r w:rsidRPr="007B0557">
              <w:rPr>
                <w:lang w:val="kk-KZ"/>
              </w:rPr>
              <w:t xml:space="preserve"> жүктелген </w:t>
            </w:r>
            <w:proofErr w:type="spellStart"/>
            <w:r w:rsidRPr="007B0557">
              <w:rPr>
                <w:lang w:val="kk-KZ"/>
              </w:rPr>
              <w:t>мiндеттердi</w:t>
            </w:r>
            <w:proofErr w:type="spellEnd"/>
            <w:r w:rsidRPr="007B0557">
              <w:rPr>
                <w:lang w:val="kk-KZ"/>
              </w:rPr>
              <w:t xml:space="preserve"> орындау мақсатында:</w:t>
            </w:r>
          </w:p>
          <w:p w14:paraId="3552EF9E" w14:textId="77777777" w:rsidR="00155122" w:rsidRPr="007B0557" w:rsidRDefault="00155122" w:rsidP="00155122">
            <w:pPr>
              <w:ind w:firstLine="323"/>
              <w:jc w:val="both"/>
              <w:outlineLvl w:val="2"/>
              <w:rPr>
                <w:noProof/>
                <w:szCs w:val="28"/>
                <w:lang w:val="kk-KZ"/>
              </w:rPr>
            </w:pPr>
            <w:r w:rsidRPr="007B0557">
              <w:rPr>
                <w:noProof/>
                <w:szCs w:val="28"/>
                <w:lang w:val="kk-KZ"/>
              </w:rPr>
              <w:t>...</w:t>
            </w:r>
          </w:p>
          <w:p w14:paraId="0671E2AD" w14:textId="32267225" w:rsidR="00155122" w:rsidRPr="007B0557" w:rsidRDefault="00155122" w:rsidP="00155122">
            <w:pPr>
              <w:ind w:firstLine="323"/>
              <w:jc w:val="both"/>
              <w:outlineLvl w:val="2"/>
              <w:rPr>
                <w:b/>
                <w:bCs/>
                <w:noProof/>
                <w:szCs w:val="28"/>
                <w:lang w:val="kk-KZ"/>
              </w:rPr>
            </w:pPr>
            <w:r w:rsidRPr="007B0557">
              <w:rPr>
                <w:b/>
                <w:bCs/>
                <w:lang w:val="kk-KZ"/>
              </w:rPr>
              <w:t>1-2) алып тасталсын</w:t>
            </w:r>
          </w:p>
        </w:tc>
        <w:tc>
          <w:tcPr>
            <w:tcW w:w="1311" w:type="pct"/>
            <w:gridSpan w:val="3"/>
          </w:tcPr>
          <w:p w14:paraId="0847E6FE"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Функция нарық субъектілерінің қызметіне мемлекеттік бақылауды қамтамасыз ету мақсатында жүзеге асырылады. </w:t>
            </w:r>
          </w:p>
          <w:p w14:paraId="4975477C" w14:textId="4BD62ED8"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Бұл ретте, операторлық қызмет мемлекеттік бюджеттен қаржыландырылмайды.</w:t>
            </w:r>
          </w:p>
          <w:p w14:paraId="33443624" w14:textId="549748CA" w:rsidR="00155122" w:rsidRPr="007B0557" w:rsidRDefault="00155122" w:rsidP="00155122">
            <w:pPr>
              <w:pBdr>
                <w:bottom w:val="single" w:sz="4" w:space="31" w:color="FFFFFF"/>
              </w:pBdr>
              <w:adjustRightInd w:val="0"/>
              <w:jc w:val="both"/>
              <w:rPr>
                <w:noProof/>
                <w:szCs w:val="28"/>
                <w:lang w:val="kk-KZ"/>
              </w:rPr>
            </w:pPr>
            <w:r w:rsidRPr="007B0557">
              <w:rPr>
                <w:noProof/>
                <w:szCs w:val="28"/>
                <w:lang w:val="kk-KZ"/>
              </w:rPr>
              <w:t xml:space="preserve">Қаржыландыру ақпараттық жүйелерді пайдалану бойынша қызметтерді көрсету арқылы жүзеге асырылады, бұл ретте төлем алуды көздейтін құқықтық актілер жоқ. </w:t>
            </w:r>
          </w:p>
          <w:p w14:paraId="5ADDD19A"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Тарифтерді Оператор дербес белгілейді.</w:t>
            </w:r>
          </w:p>
          <w:p w14:paraId="5F6DE36E" w14:textId="77777777" w:rsidR="00155122"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Осылайша, нарық субъектілерінен, сайып келгенде, тұтынушылардың есебінен төлем алу мемлекеттік бақылау функцияларын орындау мемлекеттік құрылымдар тарапынан ақпараттық технологиялар қызметтерін мемлекеттік сатып алуды өзіндік «айналып өту» болып табылады.</w:t>
            </w:r>
          </w:p>
          <w:p w14:paraId="3F5D2BF3" w14:textId="77777777" w:rsidR="00647650" w:rsidRDefault="00647650" w:rsidP="00155122">
            <w:pPr>
              <w:pBdr>
                <w:bottom w:val="single" w:sz="4" w:space="31" w:color="FFFFFF"/>
              </w:pBdr>
              <w:adjustRightInd w:val="0"/>
              <w:ind w:firstLine="323"/>
              <w:jc w:val="both"/>
              <w:rPr>
                <w:noProof/>
                <w:szCs w:val="28"/>
                <w:lang w:val="kk-KZ"/>
              </w:rPr>
            </w:pPr>
          </w:p>
          <w:p w14:paraId="67EF5ED9" w14:textId="77777777" w:rsidR="00647650" w:rsidRDefault="00647650" w:rsidP="00155122">
            <w:pPr>
              <w:pBdr>
                <w:bottom w:val="single" w:sz="4" w:space="31" w:color="FFFFFF"/>
              </w:pBdr>
              <w:adjustRightInd w:val="0"/>
              <w:ind w:firstLine="323"/>
              <w:jc w:val="both"/>
              <w:rPr>
                <w:noProof/>
                <w:szCs w:val="28"/>
                <w:lang w:val="kk-KZ"/>
              </w:rPr>
            </w:pPr>
          </w:p>
          <w:p w14:paraId="5A11B0BB" w14:textId="746BD5A0" w:rsidR="00647650" w:rsidRPr="007B0557" w:rsidRDefault="00647650" w:rsidP="00155122">
            <w:pPr>
              <w:pBdr>
                <w:bottom w:val="single" w:sz="4" w:space="31" w:color="FFFFFF"/>
              </w:pBdr>
              <w:adjustRightInd w:val="0"/>
              <w:ind w:firstLine="323"/>
              <w:jc w:val="both"/>
              <w:rPr>
                <w:noProof/>
                <w:szCs w:val="28"/>
                <w:lang w:val="kk-KZ"/>
              </w:rPr>
            </w:pPr>
          </w:p>
        </w:tc>
      </w:tr>
      <w:tr w:rsidR="00155122" w:rsidRPr="00135D33" w14:paraId="20199FF5" w14:textId="77777777" w:rsidTr="006314B5">
        <w:trPr>
          <w:trHeight w:val="668"/>
        </w:trPr>
        <w:tc>
          <w:tcPr>
            <w:tcW w:w="5000" w:type="pct"/>
            <w:gridSpan w:val="17"/>
          </w:tcPr>
          <w:p w14:paraId="0CAE91BC" w14:textId="21100B68" w:rsidR="00155122" w:rsidRPr="007B0557" w:rsidRDefault="00155122" w:rsidP="00155122">
            <w:pPr>
              <w:pStyle w:val="a4"/>
              <w:pBdr>
                <w:bottom w:val="single" w:sz="4" w:space="31" w:color="FFFFFF"/>
              </w:pBdr>
              <w:adjustRightInd w:val="0"/>
              <w:ind w:left="0"/>
              <w:jc w:val="center"/>
              <w:rPr>
                <w:noProof/>
                <w:szCs w:val="28"/>
                <w:lang w:val="kk-KZ"/>
              </w:rPr>
            </w:pPr>
            <w:r w:rsidRPr="007B0557">
              <w:rPr>
                <w:b/>
                <w:noProof/>
                <w:szCs w:val="28"/>
                <w:lang w:val="kk-KZ"/>
              </w:rPr>
              <w:lastRenderedPageBreak/>
              <w:t xml:space="preserve">11. «Қазақстан Республикасындағы сәулет, қала құрылысы және құрылыс қызметі туралы» Қазақстан Республикасының 2001 жылғы </w:t>
            </w:r>
            <w:r w:rsidRPr="007B0557">
              <w:rPr>
                <w:b/>
                <w:noProof/>
                <w:szCs w:val="28"/>
                <w:lang w:val="kk-KZ"/>
              </w:rPr>
              <w:br/>
              <w:t>16 шілдедегі Заңы</w:t>
            </w:r>
          </w:p>
        </w:tc>
      </w:tr>
      <w:tr w:rsidR="00155122" w:rsidRPr="00135D33" w14:paraId="63735C6A" w14:textId="77777777" w:rsidTr="0096056D">
        <w:trPr>
          <w:trHeight w:val="2561"/>
        </w:trPr>
        <w:tc>
          <w:tcPr>
            <w:tcW w:w="179" w:type="pct"/>
          </w:tcPr>
          <w:p w14:paraId="121A387F" w14:textId="42228F2C" w:rsidR="00155122" w:rsidRPr="007B0557" w:rsidRDefault="00155122" w:rsidP="00155122">
            <w:pPr>
              <w:pStyle w:val="a4"/>
              <w:numPr>
                <w:ilvl w:val="0"/>
                <w:numId w:val="45"/>
              </w:numPr>
              <w:pBdr>
                <w:bottom w:val="single" w:sz="4" w:space="31" w:color="FFFFFF"/>
              </w:pBdr>
              <w:adjustRightInd w:val="0"/>
              <w:jc w:val="center"/>
              <w:rPr>
                <w:bCs/>
                <w:noProof/>
                <w:szCs w:val="28"/>
                <w:lang w:val="kk-KZ"/>
              </w:rPr>
            </w:pPr>
          </w:p>
        </w:tc>
        <w:tc>
          <w:tcPr>
            <w:tcW w:w="598" w:type="pct"/>
            <w:gridSpan w:val="2"/>
          </w:tcPr>
          <w:p w14:paraId="04E7F6B1" w14:textId="51EFA5CA"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38-баптың</w:t>
            </w:r>
          </w:p>
          <w:p w14:paraId="12F62659" w14:textId="54D184FE"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2-тармағының екінші бөлігі</w:t>
            </w:r>
          </w:p>
        </w:tc>
        <w:tc>
          <w:tcPr>
            <w:tcW w:w="1434" w:type="pct"/>
            <w:gridSpan w:val="6"/>
          </w:tcPr>
          <w:p w14:paraId="0829DF6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38-бап. Мемлекеттік қала құрылысы кадастры</w:t>
            </w:r>
          </w:p>
          <w:p w14:paraId="496B44CF"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333B985C"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14:paraId="0726BFF7" w14:textId="432CD442" w:rsidR="00155122" w:rsidRPr="007B0557" w:rsidRDefault="00155122" w:rsidP="00155122">
            <w:pPr>
              <w:pBdr>
                <w:bottom w:val="single" w:sz="4" w:space="31" w:color="FFFFFF"/>
              </w:pBdr>
              <w:adjustRightInd w:val="0"/>
              <w:ind w:firstLine="321"/>
              <w:jc w:val="both"/>
              <w:rPr>
                <w:bCs/>
                <w:noProof/>
                <w:szCs w:val="28"/>
                <w:lang w:val="kk-KZ"/>
              </w:rPr>
            </w:pPr>
            <w:bookmarkStart w:id="112" w:name="_Hlk160641129"/>
            <w:r w:rsidRPr="007B0557">
              <w:rPr>
                <w:b/>
                <w:noProof/>
                <w:szCs w:val="28"/>
                <w:lang w:val="kk-KZ"/>
              </w:rPr>
              <w:t>Мемлекеттік монополия субъектісі өндіретін және (немесе) өткізетін</w:t>
            </w:r>
            <w:r w:rsidRPr="007B0557">
              <w:rPr>
                <w:bCs/>
                <w:noProof/>
                <w:szCs w:val="28"/>
                <w:lang w:val="kk-KZ"/>
              </w:rPr>
              <w:t xml:space="preserve"> </w:t>
            </w:r>
            <w:bookmarkEnd w:id="112"/>
            <w:r w:rsidRPr="007B0557">
              <w:rPr>
                <w:bCs/>
                <w:noProof/>
                <w:szCs w:val="28"/>
                <w:lang w:val="kk-KZ"/>
              </w:rPr>
              <w:t>тауарлардың (жұмыстардың, көрсетілетін қызметтердің) бағаларын монополияға қарсы органмен келісу бойынша сәулет, қала құрылысы және құрылыс істері жөніндегі уәкілетті орган белгілейді.</w:t>
            </w:r>
          </w:p>
        </w:tc>
        <w:tc>
          <w:tcPr>
            <w:tcW w:w="1478" w:type="pct"/>
            <w:gridSpan w:val="5"/>
          </w:tcPr>
          <w:p w14:paraId="749F293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38-бап. Мемлекеттік қала құрылысы кадастры</w:t>
            </w:r>
          </w:p>
          <w:p w14:paraId="18FC1B1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1AA6FBC6"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14:paraId="3D191C8C" w14:textId="1D6407D4" w:rsidR="00155122" w:rsidRPr="007B0557" w:rsidRDefault="00155122" w:rsidP="00155122">
            <w:pPr>
              <w:pBdr>
                <w:bottom w:val="single" w:sz="4" w:space="31" w:color="FFFFFF"/>
              </w:pBdr>
              <w:adjustRightInd w:val="0"/>
              <w:ind w:firstLine="321"/>
              <w:jc w:val="both"/>
              <w:rPr>
                <w:b/>
                <w:noProof/>
                <w:szCs w:val="28"/>
                <w:lang w:val="kk-KZ"/>
              </w:rPr>
            </w:pPr>
            <w:bookmarkStart w:id="113" w:name="_Hlk160641103"/>
            <w:r w:rsidRPr="007B0557">
              <w:rPr>
                <w:b/>
                <w:noProof/>
                <w:szCs w:val="28"/>
                <w:lang w:val="kk-KZ"/>
              </w:rPr>
              <w:t>Мемлекеттік қала құрылысы кадастрын жүргізу саласындағы мемлекеттік монополия саласына жататын</w:t>
            </w:r>
            <w:r w:rsidRPr="007B0557">
              <w:rPr>
                <w:bCs/>
                <w:noProof/>
                <w:szCs w:val="28"/>
                <w:lang w:val="kk-KZ"/>
              </w:rPr>
              <w:t xml:space="preserve"> </w:t>
            </w:r>
            <w:bookmarkEnd w:id="113"/>
            <w:r w:rsidRPr="007B0557">
              <w:rPr>
                <w:bCs/>
                <w:noProof/>
                <w:szCs w:val="28"/>
                <w:lang w:val="kk-KZ"/>
              </w:rPr>
              <w:t>тауарлардың (жұмыстардың, көрсетілетін қызметтердің) бағаларын монополияға қарсы органмен келісу бойынша сәулет, қала құрылысы және құрылыс істері жөніндегі уәкілетті орган белгілейді.</w:t>
            </w:r>
          </w:p>
        </w:tc>
        <w:tc>
          <w:tcPr>
            <w:tcW w:w="1311" w:type="pct"/>
            <w:gridSpan w:val="3"/>
          </w:tcPr>
          <w:p w14:paraId="0B541656"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33E99039"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224EB047"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3FCD57E7"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43B21707" w14:textId="77777777" w:rsidR="00155122" w:rsidRPr="00155122" w:rsidRDefault="00155122" w:rsidP="00155122">
            <w:pPr>
              <w:ind w:firstLine="391"/>
              <w:jc w:val="both"/>
              <w:rPr>
                <w:rFonts w:eastAsia="Calibri"/>
                <w:lang w:val="kk-KZ"/>
              </w:rPr>
            </w:pPr>
            <w:r w:rsidRPr="00155122">
              <w:rPr>
                <w:rFonts w:eastAsia="Calibri"/>
                <w:bCs/>
                <w:noProof/>
                <w:lang w:val="kk-KZ"/>
              </w:rPr>
              <w:t xml:space="preserve">Тауарларды өндірумен технологиялық тұрғыдан байланысты </w:t>
            </w:r>
            <w:r w:rsidRPr="00155122">
              <w:rPr>
                <w:rFonts w:eastAsia="Calibri"/>
                <w:bCs/>
                <w:noProof/>
                <w:lang w:val="kk-KZ"/>
              </w:rPr>
              <w:lastRenderedPageBreak/>
              <w:t>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7B14AE65" w14:textId="0C3AFC76" w:rsidR="00994839" w:rsidRPr="00994839" w:rsidRDefault="00155122" w:rsidP="00994839">
            <w:pPr>
              <w:jc w:val="both"/>
              <w:rPr>
                <w:rFonts w:eastAsia="Calibri"/>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r w:rsidR="00994839">
              <w:rPr>
                <w:rFonts w:eastAsia="Calibri"/>
                <w:lang w:val="kk-KZ"/>
              </w:rPr>
              <w:t>.</w:t>
            </w:r>
          </w:p>
        </w:tc>
      </w:tr>
      <w:tr w:rsidR="00155122" w:rsidRPr="00135D33" w14:paraId="69C67F81" w14:textId="77777777" w:rsidTr="006D0514">
        <w:trPr>
          <w:trHeight w:val="2135"/>
        </w:trPr>
        <w:tc>
          <w:tcPr>
            <w:tcW w:w="179" w:type="pct"/>
          </w:tcPr>
          <w:p w14:paraId="7F842F66" w14:textId="6631008C" w:rsidR="00155122" w:rsidRPr="007B0557" w:rsidRDefault="00155122" w:rsidP="00155122">
            <w:pPr>
              <w:pStyle w:val="a4"/>
              <w:numPr>
                <w:ilvl w:val="0"/>
                <w:numId w:val="45"/>
              </w:numPr>
              <w:jc w:val="both"/>
              <w:rPr>
                <w:lang w:val="kk-KZ"/>
              </w:rPr>
            </w:pPr>
          </w:p>
        </w:tc>
        <w:tc>
          <w:tcPr>
            <w:tcW w:w="598" w:type="pct"/>
            <w:gridSpan w:val="2"/>
          </w:tcPr>
          <w:p w14:paraId="0D1B645A" w14:textId="77777777"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63-1-баптың 3-тармағы</w:t>
            </w:r>
          </w:p>
        </w:tc>
        <w:tc>
          <w:tcPr>
            <w:tcW w:w="1434" w:type="pct"/>
            <w:gridSpan w:val="6"/>
          </w:tcPr>
          <w:p w14:paraId="6EE593C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63-1-бап. Құрылыс жобаларының мемлекеттік банкі</w:t>
            </w:r>
          </w:p>
          <w:p w14:paraId="786242C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6CA7D8D3"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3. </w:t>
            </w:r>
            <w:bookmarkStart w:id="114" w:name="_Hlk160641238"/>
            <w:r w:rsidRPr="007B0557">
              <w:rPr>
                <w:b/>
                <w:noProof/>
                <w:szCs w:val="28"/>
                <w:lang w:val="kk-KZ"/>
              </w:rPr>
              <w:t>Мемлекеттік монополия субъектісі өндіретін және (немесе) өткізетін</w:t>
            </w:r>
            <w:r w:rsidRPr="007B0557">
              <w:rPr>
                <w:bCs/>
                <w:noProof/>
                <w:szCs w:val="28"/>
                <w:lang w:val="kk-KZ"/>
              </w:rPr>
              <w:t xml:space="preserve"> </w:t>
            </w:r>
            <w:bookmarkEnd w:id="114"/>
            <w:r w:rsidRPr="007B0557">
              <w:rPr>
                <w:bCs/>
                <w:noProof/>
                <w:szCs w:val="28"/>
                <w:lang w:val="kk-KZ"/>
              </w:rPr>
              <w:t>тауарлардың (жұмыстардың, көрсетілетін қызметтердің) бағаларын сәулет, қала құрылысы және құрылыс істері жөніндегі уәкілетті орган монополияға қарсы органмен келісу бойынша белгілейді.</w:t>
            </w:r>
          </w:p>
        </w:tc>
        <w:tc>
          <w:tcPr>
            <w:tcW w:w="1478" w:type="pct"/>
            <w:gridSpan w:val="5"/>
          </w:tcPr>
          <w:p w14:paraId="7E361A73"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63-1-бап. Құрылыс жобаларының мемлекеттік банкі</w:t>
            </w:r>
          </w:p>
          <w:p w14:paraId="7CA19B18"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5EC7E885" w14:textId="62D01366" w:rsidR="00155122" w:rsidRPr="007B0557" w:rsidRDefault="00155122" w:rsidP="00155122">
            <w:pPr>
              <w:pBdr>
                <w:bottom w:val="single" w:sz="4" w:space="31" w:color="FFFFFF"/>
              </w:pBdr>
              <w:adjustRightInd w:val="0"/>
              <w:ind w:firstLine="321"/>
              <w:jc w:val="both"/>
              <w:rPr>
                <w:b/>
                <w:noProof/>
                <w:szCs w:val="28"/>
                <w:lang w:val="kk-KZ"/>
              </w:rPr>
            </w:pPr>
            <w:r w:rsidRPr="007B0557">
              <w:rPr>
                <w:bCs/>
                <w:noProof/>
                <w:szCs w:val="28"/>
                <w:lang w:val="kk-KZ"/>
              </w:rPr>
              <w:t xml:space="preserve">3. </w:t>
            </w:r>
            <w:bookmarkStart w:id="115" w:name="_Hlk160641259"/>
            <w:r w:rsidRPr="007B0557">
              <w:rPr>
                <w:b/>
                <w:noProof/>
                <w:szCs w:val="28"/>
                <w:lang w:val="kk-KZ"/>
              </w:rPr>
              <w:t xml:space="preserve">Құрылыс жобаларының мемлекеттік банкін қалыптастыру және жүргізу саласындағы мемлекеттік монополия саласына жататын </w:t>
            </w:r>
            <w:bookmarkEnd w:id="115"/>
            <w:r w:rsidRPr="007B0557">
              <w:rPr>
                <w:bCs/>
                <w:noProof/>
                <w:szCs w:val="28"/>
                <w:lang w:val="kk-KZ"/>
              </w:rPr>
              <w:t>тауарлардың (жұмыстардың, көрсетілетін қызметтердің) бағаларын сәулет, қала құрылысы және құрылыс істері жөніндегі уәкілетті орган монополияға қарсы органмен келісу бойынша белгілейді.</w:t>
            </w:r>
          </w:p>
        </w:tc>
        <w:tc>
          <w:tcPr>
            <w:tcW w:w="1311" w:type="pct"/>
            <w:gridSpan w:val="3"/>
          </w:tcPr>
          <w:p w14:paraId="0F3F6BDB"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0F19605E"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5B92A547"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23DB784D"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35A2DDD7"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76B71C52" w14:textId="1AB0D7E7" w:rsidR="00155122" w:rsidRPr="00994839" w:rsidRDefault="00155122" w:rsidP="00994839">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155122" w:rsidRPr="007B0557" w14:paraId="491B373F" w14:textId="77777777" w:rsidTr="0096056D">
        <w:trPr>
          <w:trHeight w:val="570"/>
        </w:trPr>
        <w:tc>
          <w:tcPr>
            <w:tcW w:w="179" w:type="pct"/>
          </w:tcPr>
          <w:p w14:paraId="6F085281" w14:textId="46C64E80" w:rsidR="00155122" w:rsidRPr="007B0557" w:rsidRDefault="00155122" w:rsidP="00155122">
            <w:pPr>
              <w:pStyle w:val="a4"/>
              <w:numPr>
                <w:ilvl w:val="0"/>
                <w:numId w:val="45"/>
              </w:numPr>
              <w:jc w:val="both"/>
              <w:rPr>
                <w:lang w:val="kk-KZ"/>
              </w:rPr>
            </w:pPr>
          </w:p>
        </w:tc>
        <w:tc>
          <w:tcPr>
            <w:tcW w:w="598" w:type="pct"/>
            <w:gridSpan w:val="2"/>
          </w:tcPr>
          <w:p w14:paraId="2D5209A3" w14:textId="05F30DD0" w:rsidR="00155122" w:rsidRPr="007B0557" w:rsidRDefault="00155122" w:rsidP="00155122">
            <w:pPr>
              <w:jc w:val="center"/>
              <w:rPr>
                <w:lang w:val="kk-KZ"/>
              </w:rPr>
            </w:pPr>
            <w:r w:rsidRPr="007B0557">
              <w:rPr>
                <w:lang w:val="kk-KZ"/>
              </w:rPr>
              <w:t>64-4-баптың 4-1-тармағы</w:t>
            </w:r>
          </w:p>
        </w:tc>
        <w:tc>
          <w:tcPr>
            <w:tcW w:w="1434" w:type="pct"/>
            <w:gridSpan w:val="6"/>
          </w:tcPr>
          <w:p w14:paraId="2A13656A" w14:textId="77777777" w:rsidR="00155122" w:rsidRPr="007B0557" w:rsidRDefault="00155122" w:rsidP="00155122">
            <w:pPr>
              <w:ind w:firstLine="311"/>
              <w:jc w:val="both"/>
              <w:rPr>
                <w:lang w:val="kk-KZ"/>
              </w:rPr>
            </w:pPr>
            <w:r w:rsidRPr="007B0557">
              <w:rPr>
                <w:lang w:val="kk-KZ"/>
              </w:rPr>
              <w:t>64-1-бап. Құрылыс және аумақтардың қала құрылысын жоспарлау саласындағы жобаларға сараптама</w:t>
            </w:r>
          </w:p>
          <w:p w14:paraId="07CC77CD" w14:textId="77777777" w:rsidR="00155122" w:rsidRPr="007B0557" w:rsidRDefault="00155122" w:rsidP="00155122">
            <w:pPr>
              <w:ind w:firstLine="311"/>
              <w:jc w:val="both"/>
              <w:rPr>
                <w:lang w:val="kk-KZ"/>
              </w:rPr>
            </w:pPr>
            <w:r w:rsidRPr="007B0557">
              <w:rPr>
                <w:lang w:val="kk-KZ"/>
              </w:rPr>
              <w:t>...</w:t>
            </w:r>
          </w:p>
          <w:p w14:paraId="3F4885E9" w14:textId="1AEDB5B3" w:rsidR="00155122" w:rsidRPr="007B0557" w:rsidRDefault="00155122" w:rsidP="00155122">
            <w:pPr>
              <w:ind w:firstLine="311"/>
              <w:jc w:val="both"/>
              <w:rPr>
                <w:lang w:val="kk-KZ"/>
              </w:rPr>
            </w:pPr>
            <w:r w:rsidRPr="007B0557">
              <w:rPr>
                <w:lang w:val="kk-KZ"/>
              </w:rPr>
              <w:t>4-1. жоқ</w:t>
            </w:r>
          </w:p>
        </w:tc>
        <w:tc>
          <w:tcPr>
            <w:tcW w:w="1478" w:type="pct"/>
            <w:gridSpan w:val="5"/>
          </w:tcPr>
          <w:p w14:paraId="1C8908ED" w14:textId="77777777" w:rsidR="00155122" w:rsidRPr="007B0557" w:rsidRDefault="00155122" w:rsidP="00155122">
            <w:pPr>
              <w:ind w:firstLine="311"/>
              <w:jc w:val="both"/>
              <w:rPr>
                <w:lang w:val="kk-KZ"/>
              </w:rPr>
            </w:pPr>
            <w:r w:rsidRPr="007B0557">
              <w:rPr>
                <w:lang w:val="kk-KZ"/>
              </w:rPr>
              <w:t>64-1-бап. Құрылыс және аумақтардың қала құрылысын жоспарлау саласындағы жобаларға сараптама</w:t>
            </w:r>
          </w:p>
          <w:p w14:paraId="0FF91F88" w14:textId="77777777" w:rsidR="00155122" w:rsidRPr="007B0557" w:rsidRDefault="00155122" w:rsidP="00155122">
            <w:pPr>
              <w:ind w:firstLine="311"/>
              <w:jc w:val="both"/>
              <w:rPr>
                <w:lang w:val="kk-KZ"/>
              </w:rPr>
            </w:pPr>
            <w:r w:rsidRPr="007B0557">
              <w:rPr>
                <w:lang w:val="kk-KZ"/>
              </w:rPr>
              <w:t>...</w:t>
            </w:r>
          </w:p>
          <w:p w14:paraId="04C1AFC9" w14:textId="436BC708" w:rsidR="00155122" w:rsidRPr="007B0557" w:rsidRDefault="00155122" w:rsidP="00155122">
            <w:pPr>
              <w:ind w:firstLine="311"/>
              <w:jc w:val="both"/>
              <w:rPr>
                <w:b/>
                <w:bCs/>
                <w:lang w:val="kk-KZ"/>
              </w:rPr>
            </w:pPr>
            <w:r w:rsidRPr="007B0557">
              <w:rPr>
                <w:b/>
                <w:bCs/>
                <w:lang w:val="kk-KZ"/>
              </w:rPr>
              <w:t xml:space="preserve">4-1. </w:t>
            </w:r>
            <w:bookmarkStart w:id="116" w:name="_Hlk160641283"/>
            <w:r w:rsidRPr="007B0557">
              <w:rPr>
                <w:b/>
                <w:bCs/>
                <w:lang w:val="kk-KZ"/>
              </w:rPr>
              <w:t>Құрылыс жобаларына ведомстводан тыс кешенді сараптама «бір терезе» қағидаты бойынша портал және ақпараттық жүйе арқылы жүргізіледі.</w:t>
            </w:r>
          </w:p>
          <w:p w14:paraId="782643E5" w14:textId="77777777" w:rsidR="00155122" w:rsidRDefault="00155122" w:rsidP="00155122">
            <w:pPr>
              <w:ind w:firstLine="311"/>
              <w:jc w:val="both"/>
              <w:rPr>
                <w:b/>
                <w:bCs/>
                <w:lang w:val="kk-KZ"/>
              </w:rPr>
            </w:pPr>
            <w:r w:rsidRPr="007B0557">
              <w:rPr>
                <w:b/>
                <w:bCs/>
                <w:lang w:val="kk-KZ"/>
              </w:rPr>
              <w:t>Портал жұмысын ұйымдастыруды мемлекеттік сараптама ұйымы жүзеге асырады.</w:t>
            </w:r>
            <w:bookmarkEnd w:id="116"/>
          </w:p>
          <w:p w14:paraId="1361019D" w14:textId="77777777" w:rsidR="00647650" w:rsidRDefault="00647650" w:rsidP="00155122">
            <w:pPr>
              <w:ind w:firstLine="311"/>
              <w:jc w:val="both"/>
              <w:rPr>
                <w:b/>
                <w:bCs/>
                <w:lang w:val="kk-KZ"/>
              </w:rPr>
            </w:pPr>
          </w:p>
          <w:p w14:paraId="6E7E2F39" w14:textId="77777777" w:rsidR="00647650" w:rsidRDefault="00647650" w:rsidP="00155122">
            <w:pPr>
              <w:ind w:firstLine="311"/>
              <w:jc w:val="both"/>
              <w:rPr>
                <w:b/>
                <w:bCs/>
                <w:lang w:val="kk-KZ"/>
              </w:rPr>
            </w:pPr>
          </w:p>
          <w:p w14:paraId="5C46115C" w14:textId="0B87A97F" w:rsidR="00647650" w:rsidRPr="007B0557" w:rsidRDefault="00647650" w:rsidP="00155122">
            <w:pPr>
              <w:ind w:firstLine="311"/>
              <w:jc w:val="both"/>
              <w:rPr>
                <w:lang w:val="kk-KZ"/>
              </w:rPr>
            </w:pPr>
          </w:p>
        </w:tc>
        <w:tc>
          <w:tcPr>
            <w:tcW w:w="1311" w:type="pct"/>
            <w:gridSpan w:val="3"/>
          </w:tcPr>
          <w:p w14:paraId="0714EED6" w14:textId="6E2BDBB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Редакциялық өзгерту.</w:t>
            </w:r>
          </w:p>
        </w:tc>
      </w:tr>
      <w:tr w:rsidR="00155122" w:rsidRPr="007B0557" w14:paraId="5D608F71" w14:textId="77777777" w:rsidTr="006314B5">
        <w:trPr>
          <w:trHeight w:val="859"/>
        </w:trPr>
        <w:tc>
          <w:tcPr>
            <w:tcW w:w="5000" w:type="pct"/>
            <w:gridSpan w:val="17"/>
          </w:tcPr>
          <w:p w14:paraId="469BAD9F" w14:textId="2C074556" w:rsidR="00155122" w:rsidRPr="007B0557" w:rsidRDefault="00155122" w:rsidP="00155122">
            <w:pPr>
              <w:pBdr>
                <w:bottom w:val="single" w:sz="4" w:space="31" w:color="FFFFFF"/>
              </w:pBdr>
              <w:adjustRightInd w:val="0"/>
              <w:ind w:firstLine="460"/>
              <w:jc w:val="center"/>
              <w:rPr>
                <w:rFonts w:eastAsia="Times New Roman"/>
                <w:noProof/>
                <w:color w:val="000000"/>
                <w:spacing w:val="2"/>
                <w:lang w:val="kk-KZ" w:eastAsia="ru-RU"/>
              </w:rPr>
            </w:pPr>
            <w:r w:rsidRPr="007B0557">
              <w:rPr>
                <w:rFonts w:eastAsia="Times New Roman"/>
                <w:b/>
                <w:iCs/>
                <w:noProof/>
                <w:color w:val="000000"/>
                <w:spacing w:val="2"/>
                <w:lang w:val="kk-KZ" w:eastAsia="ru-RU"/>
              </w:rPr>
              <w:lastRenderedPageBreak/>
              <w:t>12. «Ветеринария туралы» Қазақстан Республикасының 2002 жылғы 10 шілдедегі Заңы</w:t>
            </w:r>
          </w:p>
        </w:tc>
      </w:tr>
      <w:tr w:rsidR="00155122" w:rsidRPr="00135D33" w14:paraId="23232B83" w14:textId="77777777" w:rsidTr="00647650">
        <w:trPr>
          <w:trHeight w:val="4252"/>
        </w:trPr>
        <w:tc>
          <w:tcPr>
            <w:tcW w:w="179" w:type="pct"/>
          </w:tcPr>
          <w:p w14:paraId="5C9E72F7" w14:textId="00B3C16E" w:rsidR="00155122" w:rsidRPr="007B0557" w:rsidRDefault="00155122" w:rsidP="00155122">
            <w:pPr>
              <w:pStyle w:val="a4"/>
              <w:numPr>
                <w:ilvl w:val="0"/>
                <w:numId w:val="45"/>
              </w:numPr>
              <w:jc w:val="both"/>
              <w:rPr>
                <w:lang w:val="kk-KZ"/>
              </w:rPr>
            </w:pPr>
          </w:p>
        </w:tc>
        <w:tc>
          <w:tcPr>
            <w:tcW w:w="598" w:type="pct"/>
            <w:gridSpan w:val="2"/>
            <w:tcBorders>
              <w:top w:val="single" w:sz="8" w:space="0" w:color="000000"/>
              <w:left w:val="nil"/>
              <w:bottom w:val="single" w:sz="8" w:space="0" w:color="000000"/>
              <w:right w:val="single" w:sz="8" w:space="0" w:color="000000"/>
            </w:tcBorders>
          </w:tcPr>
          <w:p w14:paraId="3E3ED57C" w14:textId="0B90C852" w:rsidR="00155122" w:rsidRPr="007B0557" w:rsidRDefault="00155122" w:rsidP="00155122">
            <w:pPr>
              <w:jc w:val="center"/>
              <w:rPr>
                <w:noProof/>
                <w:lang w:val="kk-KZ"/>
              </w:rPr>
            </w:pPr>
            <w:r w:rsidRPr="007B0557">
              <w:rPr>
                <w:noProof/>
                <w:lang w:val="kk-KZ"/>
              </w:rPr>
              <w:t>11-баптың</w:t>
            </w:r>
          </w:p>
          <w:p w14:paraId="45AD476B" w14:textId="1967CD62" w:rsidR="00155122" w:rsidRPr="007B0557" w:rsidRDefault="00155122" w:rsidP="00155122">
            <w:pPr>
              <w:jc w:val="center"/>
              <w:rPr>
                <w:bCs/>
                <w:noProof/>
                <w:lang w:val="kk-KZ"/>
              </w:rPr>
            </w:pPr>
            <w:r w:rsidRPr="007B0557">
              <w:rPr>
                <w:noProof/>
                <w:lang w:val="kk-KZ"/>
              </w:rPr>
              <w:t>1-тармағының 2) тармақшасы</w:t>
            </w:r>
          </w:p>
        </w:tc>
        <w:tc>
          <w:tcPr>
            <w:tcW w:w="1434" w:type="pct"/>
            <w:gridSpan w:val="6"/>
            <w:tcBorders>
              <w:top w:val="single" w:sz="8" w:space="0" w:color="000000"/>
              <w:left w:val="nil"/>
              <w:bottom w:val="single" w:sz="8" w:space="0" w:color="000000"/>
              <w:right w:val="single" w:sz="8" w:space="0" w:color="000000"/>
            </w:tcBorders>
          </w:tcPr>
          <w:p w14:paraId="2399BDF9"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11-бап. Мемлекеттік ветеринариялық ұйымдар</w:t>
            </w:r>
          </w:p>
          <w:p w14:paraId="5C19B4B9"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1. Қазақстан Республикасының Үкіметі:</w:t>
            </w:r>
          </w:p>
          <w:p w14:paraId="6137110B"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w:t>
            </w:r>
          </w:p>
          <w:p w14:paraId="1895CC28"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2) мемлекеттiк монополияға жатқызылған мынадай функцияларды:</w:t>
            </w:r>
          </w:p>
          <w:p w14:paraId="45C5E95B"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уәкілетті орган бекітетін тізбеге енгізілген жануарлардың аса қауіпті ауруларының диагностикасын;</w:t>
            </w:r>
          </w:p>
          <w:p w14:paraId="54962532"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p>
          <w:p w14:paraId="1F1DC08A" w14:textId="77777777" w:rsidR="00155122" w:rsidRPr="007B0557" w:rsidRDefault="00155122" w:rsidP="00155122">
            <w:pPr>
              <w:pStyle w:val="ac"/>
              <w:spacing w:before="0" w:beforeAutospacing="0" w:after="0" w:afterAutospacing="0"/>
              <w:ind w:firstLine="316"/>
              <w:jc w:val="both"/>
              <w:rPr>
                <w:b/>
                <w:bCs/>
                <w:noProof/>
                <w:color w:val="000000"/>
                <w:spacing w:val="2"/>
                <w:lang w:val="kk-KZ"/>
              </w:rPr>
            </w:pPr>
            <w:r w:rsidRPr="007B0557">
              <w:rPr>
                <w:b/>
                <w:bCs/>
                <w:noProof/>
                <w:color w:val="000000"/>
                <w:spacing w:val="2"/>
                <w:lang w:val="kk-KZ"/>
              </w:rPr>
              <w:t>Уәкілетті орган бекітетін тізбеге енгізілген жануарлардың аса қауіпті ауруларының диагностикасына және облыстың, республикалық маңызы бар қаланың, астананың жергілікті атқарушы органы бекітетін тізбеге енгізілген жануарлардың энзоотикалық ауруларының диагностикасына технологиялық байланысты қызметке:</w:t>
            </w:r>
          </w:p>
          <w:p w14:paraId="53702BA6" w14:textId="77777777" w:rsidR="00155122" w:rsidRPr="007B0557" w:rsidRDefault="00155122" w:rsidP="00155122">
            <w:pPr>
              <w:pStyle w:val="ac"/>
              <w:spacing w:before="0" w:beforeAutospacing="0" w:after="0" w:afterAutospacing="0"/>
              <w:ind w:firstLine="316"/>
              <w:jc w:val="both"/>
              <w:rPr>
                <w:b/>
                <w:bCs/>
                <w:noProof/>
                <w:color w:val="000000"/>
                <w:spacing w:val="2"/>
                <w:lang w:val="kk-KZ"/>
              </w:rPr>
            </w:pPr>
            <w:r w:rsidRPr="007B0557">
              <w:rPr>
                <w:b/>
                <w:bCs/>
                <w:noProof/>
                <w:color w:val="000000"/>
                <w:spacing w:val="2"/>
                <w:lang w:val="kk-KZ"/>
              </w:rPr>
              <w:t>зертханалық зерттеулер мен ветеринариялық-санитариялық сараптама жүргізу;</w:t>
            </w:r>
          </w:p>
          <w:p w14:paraId="11475E04" w14:textId="77777777" w:rsidR="00155122" w:rsidRPr="007B0557" w:rsidRDefault="00155122" w:rsidP="00155122">
            <w:pPr>
              <w:pStyle w:val="ac"/>
              <w:spacing w:before="0" w:beforeAutospacing="0" w:after="0" w:afterAutospacing="0"/>
              <w:ind w:firstLine="316"/>
              <w:jc w:val="both"/>
              <w:rPr>
                <w:b/>
                <w:bCs/>
                <w:noProof/>
                <w:color w:val="000000"/>
                <w:spacing w:val="2"/>
                <w:lang w:val="kk-KZ"/>
              </w:rPr>
            </w:pPr>
            <w:r w:rsidRPr="007B0557">
              <w:rPr>
                <w:b/>
                <w:bCs/>
                <w:noProof/>
                <w:color w:val="000000"/>
                <w:spacing w:val="2"/>
                <w:lang w:val="kk-KZ"/>
              </w:rPr>
              <w:lastRenderedPageBreak/>
              <w:t>өлшем құралдарын салыстырып тексеру және сынақ жабдығын аттестаттау;</w:t>
            </w:r>
          </w:p>
          <w:p w14:paraId="79EE89B4" w14:textId="77777777" w:rsidR="00155122" w:rsidRPr="007B0557" w:rsidRDefault="00155122" w:rsidP="00155122">
            <w:pPr>
              <w:pStyle w:val="ac"/>
              <w:spacing w:before="0" w:beforeAutospacing="0" w:after="0" w:afterAutospacing="0"/>
              <w:ind w:firstLine="316"/>
              <w:jc w:val="both"/>
              <w:rPr>
                <w:b/>
                <w:bCs/>
                <w:noProof/>
                <w:color w:val="000000"/>
                <w:spacing w:val="2"/>
                <w:lang w:val="kk-KZ"/>
              </w:rPr>
            </w:pPr>
            <w:r w:rsidRPr="007B0557">
              <w:rPr>
                <w:b/>
                <w:bCs/>
                <w:noProof/>
                <w:color w:val="000000"/>
                <w:spacing w:val="2"/>
                <w:lang w:val="kk-KZ"/>
              </w:rPr>
              <w:t>дезинфекцияның сапасын бактериологиялық зерттеу;</w:t>
            </w:r>
          </w:p>
          <w:p w14:paraId="4F25BED1" w14:textId="77777777" w:rsidR="00155122" w:rsidRPr="007B0557" w:rsidRDefault="00155122" w:rsidP="00155122">
            <w:pPr>
              <w:shd w:val="clear" w:color="auto" w:fill="FFFFFF"/>
              <w:ind w:firstLine="316"/>
              <w:jc w:val="both"/>
              <w:textAlignment w:val="baseline"/>
              <w:rPr>
                <w:rFonts w:eastAsia="Times New Roman"/>
                <w:noProof/>
                <w:color w:val="000000"/>
                <w:spacing w:val="2"/>
                <w:lang w:val="kk-KZ" w:eastAsia="ru-RU"/>
              </w:rPr>
            </w:pPr>
            <w:r w:rsidRPr="007B0557">
              <w:rPr>
                <w:b/>
                <w:bCs/>
                <w:noProof/>
                <w:color w:val="000000"/>
                <w:spacing w:val="2"/>
                <w:lang w:val="kk-KZ"/>
              </w:rPr>
              <w:t>биологиялық қалдықтарды кәдеге жарату мен жою жатады;</w:t>
            </w:r>
          </w:p>
        </w:tc>
        <w:tc>
          <w:tcPr>
            <w:tcW w:w="1478" w:type="pct"/>
            <w:gridSpan w:val="5"/>
            <w:shd w:val="clear" w:color="auto" w:fill="auto"/>
          </w:tcPr>
          <w:p w14:paraId="76163EA6"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lastRenderedPageBreak/>
              <w:t>11-бап. Мемлекеттік ветеринариялық ұйымдар</w:t>
            </w:r>
          </w:p>
          <w:p w14:paraId="4E6E67A1"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1. Қазақстан Республикасының Үкіметі:</w:t>
            </w:r>
          </w:p>
          <w:p w14:paraId="7C8A791B"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w:t>
            </w:r>
          </w:p>
          <w:p w14:paraId="6754F70B"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2) мемлекеттiк монополияға жатқызылған мынадай функцияларды:</w:t>
            </w:r>
          </w:p>
          <w:p w14:paraId="4196531D"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уәкілетті орган бекітетін тізбеге енгізілген жануарлардың аса қауіпті ауруларының диагностикасын;</w:t>
            </w:r>
          </w:p>
          <w:p w14:paraId="3EFF4B83" w14:textId="77777777" w:rsidR="00155122" w:rsidRPr="007B0557" w:rsidRDefault="00155122" w:rsidP="00155122">
            <w:pPr>
              <w:pStyle w:val="ac"/>
              <w:spacing w:before="0" w:beforeAutospacing="0" w:after="0" w:afterAutospacing="0"/>
              <w:ind w:firstLine="316"/>
              <w:jc w:val="both"/>
              <w:rPr>
                <w:noProof/>
                <w:color w:val="000000"/>
                <w:spacing w:val="2"/>
                <w:lang w:val="kk-KZ"/>
              </w:rPr>
            </w:pPr>
            <w:r w:rsidRPr="007B0557">
              <w:rPr>
                <w:noProof/>
                <w:color w:val="000000"/>
                <w:spacing w:val="2"/>
                <w:lang w:val="kk-KZ"/>
              </w:rPr>
              <w:t>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p>
          <w:p w14:paraId="6300C178" w14:textId="17D4A123" w:rsidR="00155122" w:rsidRPr="007B0557" w:rsidRDefault="00155122" w:rsidP="00155122">
            <w:pPr>
              <w:shd w:val="clear" w:color="auto" w:fill="FFFFFF"/>
              <w:ind w:firstLine="316"/>
              <w:jc w:val="both"/>
              <w:textAlignment w:val="baseline"/>
              <w:rPr>
                <w:rFonts w:eastAsia="Times New Roman"/>
                <w:noProof/>
                <w:color w:val="000000"/>
                <w:spacing w:val="2"/>
                <w:lang w:val="kk-KZ" w:eastAsia="ru-RU"/>
              </w:rPr>
            </w:pPr>
            <w:r w:rsidRPr="007B0557">
              <w:rPr>
                <w:b/>
                <w:noProof/>
                <w:szCs w:val="28"/>
                <w:lang w:val="kk-KZ"/>
              </w:rPr>
              <w:t>Алып тасталсын;</w:t>
            </w:r>
          </w:p>
        </w:tc>
        <w:tc>
          <w:tcPr>
            <w:tcW w:w="1311" w:type="pct"/>
            <w:gridSpan w:val="3"/>
          </w:tcPr>
          <w:p w14:paraId="13BBF57D" w14:textId="2342852B" w:rsidR="00155122" w:rsidRPr="007B0557" w:rsidRDefault="00155122" w:rsidP="00155122">
            <w:pPr>
              <w:ind w:firstLine="316"/>
              <w:jc w:val="both"/>
              <w:rPr>
                <w:noProof/>
                <w:lang w:val="kk-KZ"/>
              </w:rPr>
            </w:pPr>
            <w:r w:rsidRPr="007B0557">
              <w:rPr>
                <w:noProof/>
                <w:lang w:val="kk-KZ"/>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13-тармағына сәйкес Үкіметке заңнамалық актілерге нормалардың заңнамалық жағынан артық (шамадан тыс) регламенттелуі тұрғысынан ревизия жүргізу тапсырылды, оларды Үкімет немесе мемлекеттік органдар жеделділік мақсатында заңға тәуелді нормативтік құқықтық актілерде айқындауға тиіс.  </w:t>
            </w:r>
          </w:p>
          <w:p w14:paraId="2CC589E3" w14:textId="77777777" w:rsidR="00155122" w:rsidRPr="007B0557" w:rsidRDefault="00155122" w:rsidP="00155122">
            <w:pPr>
              <w:ind w:firstLine="316"/>
              <w:jc w:val="both"/>
              <w:rPr>
                <w:noProof/>
                <w:lang w:val="kk-KZ"/>
              </w:rPr>
            </w:pPr>
            <w:r w:rsidRPr="007B0557">
              <w:rPr>
                <w:noProof/>
                <w:lang w:val="kk-KZ"/>
              </w:rPr>
              <w:t>Осы тапсырманы іске асыру барысында бірқатар заңнамалық актілер мемлекеттік монополиямен технологиялық тұрғыдан байланысты қызмет түрлерін көздейтіні анықталды, ал Кәсіпкерлік кодекстің 193-бабының 9-тармағына сәйкес тауарларды, жұмыстарды, көрсетілетін қызметтерді өндірумен технологиялық тұрғыдан байланысты қызмет түрлерінің тізбесін мемлекеттік басқарудың тиісті саласына (аясына) басшылықты жүзеге асыратын мемлекеттік орган монополияға қарсы органмен келісу бойынша бекітеді.</w:t>
            </w:r>
          </w:p>
          <w:p w14:paraId="5D8642CF" w14:textId="31479C43" w:rsidR="00155122" w:rsidRPr="007B0557" w:rsidRDefault="00155122" w:rsidP="00155122">
            <w:pPr>
              <w:ind w:firstLine="316"/>
              <w:jc w:val="both"/>
              <w:rPr>
                <w:noProof/>
                <w:lang w:val="kk-KZ"/>
              </w:rPr>
            </w:pPr>
            <w:r w:rsidRPr="007B0557">
              <w:rPr>
                <w:noProof/>
                <w:lang w:val="kk-KZ"/>
              </w:rPr>
              <w:t xml:space="preserve">Яғни, мемлекеттік монополиямен технологиялық тұрғыдан байланысты </w:t>
            </w:r>
            <w:r w:rsidRPr="007B0557">
              <w:rPr>
                <w:noProof/>
                <w:lang w:val="kk-KZ"/>
              </w:rPr>
              <w:lastRenderedPageBreak/>
              <w:t>қызмет түрлерінің тізбесі уәкілетті органның бұйрығымен бекітілуге тиіс.</w:t>
            </w:r>
          </w:p>
          <w:p w14:paraId="02BDD931" w14:textId="77777777" w:rsidR="00155122" w:rsidRPr="007B0557" w:rsidRDefault="00155122" w:rsidP="00155122">
            <w:pPr>
              <w:ind w:firstLine="316"/>
              <w:jc w:val="both"/>
              <w:rPr>
                <w:noProof/>
                <w:lang w:val="kk-KZ"/>
              </w:rPr>
            </w:pPr>
            <w:r w:rsidRPr="007B0557">
              <w:rPr>
                <w:noProof/>
                <w:lang w:val="kk-KZ"/>
              </w:rPr>
              <w:t>Сонымен қатар, «Ветеринария туралы» Қазақстан Республикасы Заңының 11-бабы 1-тармағы 2) тармақшасының үшінші абзацының қолданыстағы редакциясы артық (шамадан тыс) заңнамалық регламенттеуді ғана емес, сонымен қатар Кодекстің жоғарыда көрсетілген нормасына қайшы келеді.</w:t>
            </w:r>
          </w:p>
          <w:p w14:paraId="4841E60C" w14:textId="77777777" w:rsidR="00155122" w:rsidRPr="007B0557" w:rsidRDefault="00155122" w:rsidP="00155122">
            <w:pPr>
              <w:pBdr>
                <w:bottom w:val="single" w:sz="4" w:space="31" w:color="FFFFFF"/>
              </w:pBdr>
              <w:adjustRightInd w:val="0"/>
              <w:ind w:firstLine="316"/>
              <w:jc w:val="both"/>
              <w:rPr>
                <w:rFonts w:eastAsia="Times New Roman"/>
                <w:noProof/>
                <w:color w:val="000000"/>
                <w:spacing w:val="2"/>
                <w:lang w:val="kk-KZ" w:eastAsia="ru-RU"/>
              </w:rPr>
            </w:pPr>
            <w:r w:rsidRPr="007B0557">
              <w:rPr>
                <w:noProof/>
                <w:lang w:val="kk-KZ"/>
              </w:rPr>
              <w:t>Осыған байланысты аталған баптың ережелерін Кодекстің 193-бабының нормаларына сәйкес келтіру қажет.</w:t>
            </w:r>
          </w:p>
        </w:tc>
      </w:tr>
      <w:tr w:rsidR="00155122" w:rsidRPr="00135D33" w14:paraId="631A6906" w14:textId="77777777" w:rsidTr="0096056D">
        <w:trPr>
          <w:trHeight w:val="859"/>
        </w:trPr>
        <w:tc>
          <w:tcPr>
            <w:tcW w:w="179" w:type="pct"/>
          </w:tcPr>
          <w:p w14:paraId="517EB15A" w14:textId="0F964378" w:rsidR="00155122" w:rsidRPr="007B0557" w:rsidRDefault="00155122" w:rsidP="00155122">
            <w:pPr>
              <w:pStyle w:val="a4"/>
              <w:numPr>
                <w:ilvl w:val="0"/>
                <w:numId w:val="45"/>
              </w:numPr>
              <w:jc w:val="both"/>
              <w:rPr>
                <w:lang w:val="kk-KZ"/>
              </w:rPr>
            </w:pPr>
          </w:p>
        </w:tc>
        <w:tc>
          <w:tcPr>
            <w:tcW w:w="598" w:type="pct"/>
            <w:gridSpan w:val="2"/>
            <w:tcBorders>
              <w:top w:val="single" w:sz="8" w:space="0" w:color="000000"/>
              <w:left w:val="nil"/>
              <w:bottom w:val="single" w:sz="8" w:space="0" w:color="000000"/>
              <w:right w:val="single" w:sz="8" w:space="0" w:color="000000"/>
            </w:tcBorders>
          </w:tcPr>
          <w:p w14:paraId="5B979625" w14:textId="6167FE8D" w:rsidR="00155122" w:rsidRPr="007B0557" w:rsidRDefault="00155122" w:rsidP="00155122">
            <w:pPr>
              <w:jc w:val="center"/>
              <w:rPr>
                <w:rFonts w:eastAsia="Times New Roman"/>
                <w:bCs/>
                <w:iCs/>
                <w:noProof/>
                <w:color w:val="000000"/>
                <w:spacing w:val="2"/>
                <w:lang w:val="kk-KZ" w:eastAsia="ru-RU"/>
              </w:rPr>
            </w:pPr>
            <w:r w:rsidRPr="007B0557">
              <w:rPr>
                <w:rFonts w:eastAsia="Times New Roman"/>
                <w:bCs/>
                <w:iCs/>
                <w:noProof/>
                <w:color w:val="000000"/>
                <w:spacing w:val="2"/>
                <w:lang w:val="kk-KZ" w:eastAsia="ru-RU"/>
              </w:rPr>
              <w:t>11-баптың</w:t>
            </w:r>
          </w:p>
          <w:p w14:paraId="7C88A259" w14:textId="10D842B5" w:rsidR="00155122" w:rsidRPr="007B0557" w:rsidRDefault="00155122" w:rsidP="00155122">
            <w:pPr>
              <w:jc w:val="center"/>
              <w:rPr>
                <w:bCs/>
                <w:noProof/>
                <w:lang w:val="kk-KZ"/>
              </w:rPr>
            </w:pPr>
            <w:r w:rsidRPr="007B0557">
              <w:rPr>
                <w:rFonts w:eastAsia="Times New Roman"/>
                <w:bCs/>
                <w:iCs/>
                <w:noProof/>
                <w:color w:val="000000"/>
                <w:spacing w:val="2"/>
                <w:lang w:val="kk-KZ" w:eastAsia="ru-RU"/>
              </w:rPr>
              <w:t>1-1-тармағы</w:t>
            </w:r>
          </w:p>
        </w:tc>
        <w:tc>
          <w:tcPr>
            <w:tcW w:w="1434" w:type="pct"/>
            <w:gridSpan w:val="6"/>
            <w:tcBorders>
              <w:top w:val="single" w:sz="8" w:space="0" w:color="000000"/>
              <w:left w:val="nil"/>
              <w:bottom w:val="single" w:sz="8" w:space="0" w:color="000000"/>
              <w:right w:val="single" w:sz="8" w:space="0" w:color="000000"/>
            </w:tcBorders>
          </w:tcPr>
          <w:p w14:paraId="20C9357B" w14:textId="77777777" w:rsidR="00155122" w:rsidRPr="007B0557" w:rsidRDefault="00155122" w:rsidP="00155122">
            <w:pPr>
              <w:ind w:firstLine="321"/>
              <w:jc w:val="both"/>
              <w:rPr>
                <w:rFonts w:eastAsia="Times New Roman"/>
                <w:bCs/>
                <w:iCs/>
                <w:noProof/>
                <w:color w:val="000000"/>
                <w:spacing w:val="2"/>
                <w:lang w:val="kk-KZ" w:eastAsia="ru-RU"/>
              </w:rPr>
            </w:pPr>
            <w:r w:rsidRPr="007B0557">
              <w:rPr>
                <w:rFonts w:eastAsia="Times New Roman"/>
                <w:bCs/>
                <w:iCs/>
                <w:noProof/>
                <w:color w:val="000000"/>
                <w:spacing w:val="2"/>
                <w:lang w:val="kk-KZ" w:eastAsia="ru-RU"/>
              </w:rPr>
              <w:t>11-бап. Мемлекеттік ветеринариялық ұйымдар</w:t>
            </w:r>
          </w:p>
          <w:p w14:paraId="621580FB" w14:textId="77777777" w:rsidR="00155122" w:rsidRPr="007B0557" w:rsidRDefault="00155122" w:rsidP="00155122">
            <w:pPr>
              <w:ind w:firstLine="321"/>
              <w:jc w:val="both"/>
              <w:rPr>
                <w:rFonts w:eastAsia="Times New Roman"/>
                <w:bCs/>
                <w:iCs/>
                <w:noProof/>
                <w:color w:val="000000"/>
                <w:spacing w:val="2"/>
                <w:lang w:val="kk-KZ" w:eastAsia="ru-RU"/>
              </w:rPr>
            </w:pPr>
            <w:r w:rsidRPr="007B0557">
              <w:rPr>
                <w:rFonts w:eastAsia="Times New Roman"/>
                <w:bCs/>
                <w:iCs/>
                <w:noProof/>
                <w:color w:val="000000"/>
                <w:spacing w:val="2"/>
                <w:lang w:val="kk-KZ" w:eastAsia="ru-RU"/>
              </w:rPr>
              <w:t>...</w:t>
            </w:r>
          </w:p>
          <w:p w14:paraId="5CE44D8C" w14:textId="23E8418C" w:rsidR="00155122" w:rsidRPr="007B0557" w:rsidRDefault="00155122" w:rsidP="00155122">
            <w:pPr>
              <w:ind w:firstLine="321"/>
              <w:jc w:val="both"/>
              <w:rPr>
                <w:rFonts w:eastAsia="Times New Roman"/>
                <w:bCs/>
                <w:iCs/>
                <w:noProof/>
                <w:color w:val="000000"/>
                <w:spacing w:val="2"/>
                <w:lang w:val="kk-KZ" w:eastAsia="ru-RU"/>
              </w:rPr>
            </w:pPr>
            <w:r w:rsidRPr="007B0557">
              <w:rPr>
                <w:rFonts w:eastAsia="Times New Roman"/>
                <w:bCs/>
                <w:iCs/>
                <w:noProof/>
                <w:color w:val="000000"/>
                <w:spacing w:val="2"/>
                <w:lang w:val="kk-KZ" w:eastAsia="ru-RU"/>
              </w:rPr>
              <w:t xml:space="preserve">1-1. </w:t>
            </w:r>
            <w:bookmarkStart w:id="117" w:name="_Hlk160641413"/>
            <w:r w:rsidRPr="007B0557">
              <w:rPr>
                <w:rFonts w:eastAsia="Times New Roman"/>
                <w:b/>
                <w:iCs/>
                <w:noProof/>
                <w:color w:val="000000"/>
                <w:spacing w:val="2"/>
                <w:lang w:val="kk-KZ" w:eastAsia="ru-RU"/>
              </w:rPr>
              <w:t>Мемлекеттік монополия субъектісі өндіретін және (немесе) өткізетін</w:t>
            </w:r>
            <w:r w:rsidRPr="007B0557">
              <w:rPr>
                <w:rFonts w:eastAsia="Times New Roman"/>
                <w:bCs/>
                <w:iCs/>
                <w:noProof/>
                <w:color w:val="000000"/>
                <w:spacing w:val="2"/>
                <w:lang w:val="kk-KZ" w:eastAsia="ru-RU"/>
              </w:rPr>
              <w:t xml:space="preserve"> </w:t>
            </w:r>
            <w:bookmarkEnd w:id="117"/>
            <w:r w:rsidRPr="007B0557">
              <w:rPr>
                <w:rFonts w:eastAsia="Times New Roman"/>
                <w:bCs/>
                <w:iCs/>
                <w:noProof/>
                <w:color w:val="000000"/>
                <w:spacing w:val="2"/>
                <w:lang w:val="kk-KZ" w:eastAsia="ru-RU"/>
              </w:rPr>
              <w:t>тауарлардың (жұмыстардың, көрсетілетін қызметтердің) бағаларын монополияға қарсы органмен келісу бойынша уәкілетті орган белгілейді.</w:t>
            </w:r>
          </w:p>
        </w:tc>
        <w:tc>
          <w:tcPr>
            <w:tcW w:w="1478" w:type="pct"/>
            <w:gridSpan w:val="5"/>
            <w:shd w:val="clear" w:color="auto" w:fill="auto"/>
          </w:tcPr>
          <w:p w14:paraId="3D7FE42D" w14:textId="77777777" w:rsidR="00155122" w:rsidRPr="007B0557" w:rsidRDefault="00155122" w:rsidP="00155122">
            <w:pPr>
              <w:ind w:firstLine="321"/>
              <w:jc w:val="both"/>
              <w:rPr>
                <w:rFonts w:eastAsia="Times New Roman"/>
                <w:bCs/>
                <w:iCs/>
                <w:noProof/>
                <w:color w:val="000000"/>
                <w:spacing w:val="2"/>
                <w:lang w:val="kk-KZ" w:eastAsia="ru-RU"/>
              </w:rPr>
            </w:pPr>
            <w:r w:rsidRPr="007B0557">
              <w:rPr>
                <w:rFonts w:eastAsia="Times New Roman"/>
                <w:bCs/>
                <w:iCs/>
                <w:noProof/>
                <w:color w:val="000000"/>
                <w:spacing w:val="2"/>
                <w:lang w:val="kk-KZ" w:eastAsia="ru-RU"/>
              </w:rPr>
              <w:t>11-бап. Мемлекеттік ветеринариялық ұйымдар</w:t>
            </w:r>
          </w:p>
          <w:p w14:paraId="6E6176E6" w14:textId="77777777" w:rsidR="00155122" w:rsidRPr="007B0557" w:rsidRDefault="00155122" w:rsidP="00155122">
            <w:pPr>
              <w:ind w:firstLine="321"/>
              <w:jc w:val="both"/>
              <w:rPr>
                <w:rFonts w:eastAsia="Times New Roman"/>
                <w:bCs/>
                <w:iCs/>
                <w:noProof/>
                <w:color w:val="000000"/>
                <w:spacing w:val="2"/>
                <w:lang w:val="kk-KZ" w:eastAsia="ru-RU"/>
              </w:rPr>
            </w:pPr>
            <w:r w:rsidRPr="007B0557">
              <w:rPr>
                <w:rFonts w:eastAsia="Times New Roman"/>
                <w:bCs/>
                <w:iCs/>
                <w:noProof/>
                <w:color w:val="000000"/>
                <w:spacing w:val="2"/>
                <w:lang w:val="kk-KZ" w:eastAsia="ru-RU"/>
              </w:rPr>
              <w:t>...</w:t>
            </w:r>
          </w:p>
          <w:p w14:paraId="5DCD8567" w14:textId="16C2113D" w:rsidR="00155122" w:rsidRPr="007B0557" w:rsidRDefault="00155122" w:rsidP="00155122">
            <w:pPr>
              <w:ind w:firstLine="321"/>
              <w:jc w:val="both"/>
              <w:rPr>
                <w:rFonts w:eastAsia="Times New Roman"/>
                <w:bCs/>
                <w:iCs/>
                <w:noProof/>
                <w:color w:val="000000"/>
                <w:spacing w:val="2"/>
                <w:lang w:val="kk-KZ" w:eastAsia="ru-RU"/>
              </w:rPr>
            </w:pPr>
            <w:r w:rsidRPr="007B0557">
              <w:rPr>
                <w:rFonts w:eastAsia="Times New Roman"/>
                <w:bCs/>
                <w:iCs/>
                <w:noProof/>
                <w:color w:val="000000"/>
                <w:spacing w:val="2"/>
                <w:lang w:val="kk-KZ" w:eastAsia="ru-RU"/>
              </w:rPr>
              <w:t xml:space="preserve">1-1. </w:t>
            </w:r>
            <w:bookmarkStart w:id="118" w:name="_Hlk160641431"/>
            <w:r w:rsidRPr="007B0557">
              <w:rPr>
                <w:rFonts w:eastAsia="Times New Roman"/>
                <w:b/>
                <w:iCs/>
                <w:noProof/>
                <w:color w:val="000000"/>
                <w:spacing w:val="2"/>
                <w:lang w:val="kk-KZ" w:eastAsia="ru-RU"/>
              </w:rPr>
              <w:t>Ветеринария саласындағы мемлекеттік монополия саласына жататын</w:t>
            </w:r>
            <w:r w:rsidRPr="007B0557">
              <w:rPr>
                <w:rFonts w:eastAsia="Times New Roman"/>
                <w:bCs/>
                <w:iCs/>
                <w:noProof/>
                <w:color w:val="000000"/>
                <w:spacing w:val="2"/>
                <w:lang w:val="kk-KZ" w:eastAsia="ru-RU"/>
              </w:rPr>
              <w:t xml:space="preserve"> </w:t>
            </w:r>
            <w:bookmarkEnd w:id="118"/>
            <w:r w:rsidRPr="007B0557">
              <w:rPr>
                <w:rFonts w:eastAsia="Times New Roman"/>
                <w:bCs/>
                <w:iCs/>
                <w:noProof/>
                <w:color w:val="000000"/>
                <w:spacing w:val="2"/>
                <w:lang w:val="kk-KZ" w:eastAsia="ru-RU"/>
              </w:rPr>
              <w:t>тауарлардың (жұмыстардың, көрсетілетін қызметтердің) бағаларын монополияға қарсы органмен келісу бойынша уәкілетті орган белгілейді.</w:t>
            </w:r>
          </w:p>
        </w:tc>
        <w:tc>
          <w:tcPr>
            <w:tcW w:w="1311" w:type="pct"/>
            <w:gridSpan w:val="3"/>
          </w:tcPr>
          <w:p w14:paraId="4F79FC02"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15C5B232"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5C51D6FE"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w:t>
            </w:r>
            <w:r w:rsidRPr="00155122">
              <w:rPr>
                <w:rFonts w:eastAsia="Calibri"/>
                <w:bCs/>
                <w:noProof/>
                <w:lang w:val="kk-KZ"/>
              </w:rPr>
              <w:lastRenderedPageBreak/>
              <w:t xml:space="preserve">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4AB1BC45"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1F906F6C"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26D8B813" w14:textId="4DF3F8FB" w:rsidR="00155122" w:rsidRPr="00994839" w:rsidRDefault="00155122" w:rsidP="00994839">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155122" w:rsidRPr="00135D33" w14:paraId="788B6610" w14:textId="77777777" w:rsidTr="006314B5">
        <w:trPr>
          <w:trHeight w:val="270"/>
        </w:trPr>
        <w:tc>
          <w:tcPr>
            <w:tcW w:w="5000" w:type="pct"/>
            <w:gridSpan w:val="17"/>
          </w:tcPr>
          <w:p w14:paraId="20159F42" w14:textId="2CC98F4A" w:rsidR="00155122" w:rsidRPr="007B0557" w:rsidRDefault="00155122" w:rsidP="00155122">
            <w:pPr>
              <w:pStyle w:val="a4"/>
              <w:numPr>
                <w:ilvl w:val="0"/>
                <w:numId w:val="41"/>
              </w:numPr>
              <w:jc w:val="center"/>
              <w:rPr>
                <w:rFonts w:eastAsia="Times New Roman"/>
                <w:b/>
                <w:iCs/>
                <w:noProof/>
                <w:color w:val="000000"/>
                <w:spacing w:val="2"/>
                <w:lang w:val="kk-KZ" w:eastAsia="ru-RU"/>
              </w:rPr>
            </w:pPr>
            <w:r w:rsidRPr="007B0557">
              <w:rPr>
                <w:rFonts w:eastAsia="Times New Roman"/>
                <w:b/>
                <w:iCs/>
                <w:noProof/>
                <w:color w:val="000000"/>
                <w:spacing w:val="2"/>
                <w:lang w:val="kk-KZ" w:eastAsia="ru-RU"/>
              </w:rPr>
              <w:lastRenderedPageBreak/>
              <w:t xml:space="preserve"> «Сауда қызметін реттеу туралы» </w:t>
            </w:r>
            <w:r w:rsidR="006D0514" w:rsidRPr="007B0557">
              <w:rPr>
                <w:rFonts w:eastAsia="Times New Roman"/>
                <w:b/>
                <w:iCs/>
                <w:noProof/>
                <w:color w:val="000000"/>
                <w:spacing w:val="2"/>
                <w:lang w:val="kk-KZ" w:eastAsia="ru-RU"/>
              </w:rPr>
              <w:t xml:space="preserve">2004 жылғы 12 сәуірдегі Қазақстан Республикасының </w:t>
            </w:r>
            <w:r w:rsidRPr="007B0557">
              <w:rPr>
                <w:rFonts w:eastAsia="Times New Roman"/>
                <w:b/>
                <w:iCs/>
                <w:noProof/>
                <w:color w:val="000000"/>
                <w:spacing w:val="2"/>
                <w:lang w:val="kk-KZ" w:eastAsia="ru-RU"/>
              </w:rPr>
              <w:t>Заңы</w:t>
            </w:r>
          </w:p>
        </w:tc>
      </w:tr>
      <w:tr w:rsidR="00155122" w:rsidRPr="007B0557" w14:paraId="7465BD35" w14:textId="77777777" w:rsidTr="0096056D">
        <w:trPr>
          <w:trHeight w:val="859"/>
        </w:trPr>
        <w:tc>
          <w:tcPr>
            <w:tcW w:w="179" w:type="pct"/>
          </w:tcPr>
          <w:p w14:paraId="16D771C5" w14:textId="37B6A737"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Borders>
              <w:top w:val="single" w:sz="8" w:space="0" w:color="000000"/>
              <w:left w:val="nil"/>
              <w:bottom w:val="single" w:sz="8" w:space="0" w:color="000000"/>
              <w:right w:val="single" w:sz="8" w:space="0" w:color="000000"/>
            </w:tcBorders>
          </w:tcPr>
          <w:p w14:paraId="06CFA60E" w14:textId="67220F18" w:rsidR="00155122" w:rsidRPr="007B0557" w:rsidRDefault="00155122" w:rsidP="00155122">
            <w:pPr>
              <w:jc w:val="center"/>
              <w:rPr>
                <w:noProof/>
                <w:lang w:val="kk-KZ"/>
              </w:rPr>
            </w:pPr>
            <w:r w:rsidRPr="007B0557">
              <w:rPr>
                <w:noProof/>
                <w:lang w:val="kk-KZ"/>
              </w:rPr>
              <w:t>7-4-баптың</w:t>
            </w:r>
          </w:p>
          <w:p w14:paraId="62345314" w14:textId="3DF8A49B" w:rsidR="00155122" w:rsidRPr="007B0557" w:rsidRDefault="00155122" w:rsidP="00155122">
            <w:pPr>
              <w:jc w:val="center"/>
              <w:rPr>
                <w:bCs/>
                <w:noProof/>
                <w:lang w:val="kk-KZ"/>
              </w:rPr>
            </w:pPr>
            <w:r w:rsidRPr="007B0557">
              <w:rPr>
                <w:noProof/>
                <w:lang w:val="kk-KZ"/>
              </w:rPr>
              <w:t>1-тармағының 6) тармақшасы</w:t>
            </w:r>
          </w:p>
        </w:tc>
        <w:tc>
          <w:tcPr>
            <w:tcW w:w="1434" w:type="pct"/>
            <w:gridSpan w:val="6"/>
            <w:tcBorders>
              <w:top w:val="single" w:sz="8" w:space="0" w:color="000000"/>
              <w:left w:val="nil"/>
              <w:bottom w:val="single" w:sz="8" w:space="0" w:color="000000"/>
              <w:right w:val="single" w:sz="8" w:space="0" w:color="000000"/>
            </w:tcBorders>
          </w:tcPr>
          <w:p w14:paraId="0C640F2B" w14:textId="77777777" w:rsidR="00155122" w:rsidRPr="007B0557" w:rsidRDefault="00155122" w:rsidP="00155122">
            <w:pPr>
              <w:ind w:firstLine="323"/>
              <w:jc w:val="both"/>
              <w:rPr>
                <w:noProof/>
                <w:lang w:val="kk-KZ"/>
              </w:rPr>
            </w:pPr>
            <w:r w:rsidRPr="007B0557">
              <w:rPr>
                <w:noProof/>
                <w:lang w:val="kk-KZ"/>
              </w:rPr>
              <w:t>7-4-бап. Тауарларды таңбалау мен олардың қадағалануының бірыңғай операторы</w:t>
            </w:r>
          </w:p>
          <w:p w14:paraId="75A6A37C" w14:textId="77777777" w:rsidR="00155122" w:rsidRPr="007B0557" w:rsidRDefault="00155122" w:rsidP="00155122">
            <w:pPr>
              <w:ind w:firstLine="323"/>
              <w:jc w:val="both"/>
              <w:rPr>
                <w:noProof/>
                <w:lang w:val="kk-KZ"/>
              </w:rPr>
            </w:pPr>
            <w:r w:rsidRPr="007B0557">
              <w:rPr>
                <w:noProof/>
                <w:lang w:val="kk-KZ"/>
              </w:rPr>
              <w:t>1. Тауарларды таңбалау мен олардың қадағалануының бірыңғай операторының құзыретіне:</w:t>
            </w:r>
          </w:p>
          <w:p w14:paraId="14DAB519" w14:textId="77777777" w:rsidR="00155122" w:rsidRPr="007B0557" w:rsidRDefault="00155122" w:rsidP="00155122">
            <w:pPr>
              <w:ind w:firstLine="323"/>
              <w:jc w:val="both"/>
              <w:rPr>
                <w:noProof/>
                <w:lang w:val="kk-KZ"/>
              </w:rPr>
            </w:pPr>
            <w:r w:rsidRPr="007B0557">
              <w:rPr>
                <w:noProof/>
                <w:lang w:val="kk-KZ"/>
              </w:rPr>
              <w:t>…</w:t>
            </w:r>
          </w:p>
          <w:p w14:paraId="47321AA6" w14:textId="34987843" w:rsidR="00155122" w:rsidRPr="007B0557" w:rsidRDefault="00155122" w:rsidP="00155122">
            <w:pPr>
              <w:ind w:firstLine="323"/>
              <w:jc w:val="both"/>
              <w:rPr>
                <w:b/>
                <w:noProof/>
                <w:lang w:val="kk-KZ"/>
              </w:rPr>
            </w:pPr>
            <w:r w:rsidRPr="007B0557">
              <w:rPr>
                <w:b/>
                <w:noProof/>
                <w:lang w:val="kk-KZ"/>
              </w:rPr>
              <w:t>6) Қазақстан Республикасының заңнамасында көзделген өзге де функциялар жатады.</w:t>
            </w:r>
          </w:p>
        </w:tc>
        <w:tc>
          <w:tcPr>
            <w:tcW w:w="1478" w:type="pct"/>
            <w:gridSpan w:val="5"/>
            <w:shd w:val="clear" w:color="auto" w:fill="auto"/>
          </w:tcPr>
          <w:p w14:paraId="68353DF9" w14:textId="77777777" w:rsidR="00155122" w:rsidRPr="007B0557" w:rsidRDefault="00155122" w:rsidP="00155122">
            <w:pPr>
              <w:ind w:firstLine="323"/>
              <w:jc w:val="both"/>
              <w:rPr>
                <w:noProof/>
                <w:lang w:val="kk-KZ"/>
              </w:rPr>
            </w:pPr>
            <w:r w:rsidRPr="007B0557">
              <w:rPr>
                <w:noProof/>
                <w:lang w:val="kk-KZ"/>
              </w:rPr>
              <w:t>7-4-бап. Тауарларды таңбалау мен олардың қадағалануының бірыңғай операторы</w:t>
            </w:r>
          </w:p>
          <w:p w14:paraId="5D977A55" w14:textId="77777777" w:rsidR="00155122" w:rsidRPr="007B0557" w:rsidRDefault="00155122" w:rsidP="00155122">
            <w:pPr>
              <w:ind w:firstLine="323"/>
              <w:jc w:val="both"/>
              <w:rPr>
                <w:noProof/>
                <w:lang w:val="kk-KZ"/>
              </w:rPr>
            </w:pPr>
            <w:r w:rsidRPr="007B0557">
              <w:rPr>
                <w:noProof/>
                <w:lang w:val="kk-KZ"/>
              </w:rPr>
              <w:t>1. Тауарларды таңбалау мен олардың қадағалануының бірыңғай операторының құзыретіне:</w:t>
            </w:r>
          </w:p>
          <w:p w14:paraId="173CF8E8" w14:textId="77777777" w:rsidR="00155122" w:rsidRPr="007B0557" w:rsidRDefault="00155122" w:rsidP="00155122">
            <w:pPr>
              <w:ind w:firstLine="323"/>
              <w:jc w:val="both"/>
              <w:rPr>
                <w:noProof/>
                <w:lang w:val="kk-KZ"/>
              </w:rPr>
            </w:pPr>
            <w:r w:rsidRPr="007B0557">
              <w:rPr>
                <w:noProof/>
                <w:lang w:val="kk-KZ"/>
              </w:rPr>
              <w:t>…</w:t>
            </w:r>
          </w:p>
          <w:p w14:paraId="512875BA" w14:textId="42841EEF" w:rsidR="00155122" w:rsidRPr="007B0557" w:rsidRDefault="00155122" w:rsidP="00155122">
            <w:pPr>
              <w:ind w:firstLine="323"/>
              <w:jc w:val="both"/>
              <w:rPr>
                <w:b/>
                <w:bCs/>
                <w:noProof/>
                <w:lang w:val="kk-KZ"/>
              </w:rPr>
            </w:pPr>
            <w:r w:rsidRPr="007B0557">
              <w:rPr>
                <w:b/>
                <w:bCs/>
                <w:noProof/>
                <w:lang w:val="kk-KZ"/>
              </w:rPr>
              <w:t>6) Алып тасталсын.</w:t>
            </w:r>
          </w:p>
        </w:tc>
        <w:tc>
          <w:tcPr>
            <w:tcW w:w="1311" w:type="pct"/>
            <w:gridSpan w:val="3"/>
          </w:tcPr>
          <w:p w14:paraId="183932FF" w14:textId="27AD6687" w:rsidR="00155122" w:rsidRPr="007B0557" w:rsidRDefault="00155122" w:rsidP="00155122">
            <w:pPr>
              <w:ind w:firstLine="323"/>
              <w:jc w:val="both"/>
              <w:rPr>
                <w:noProof/>
                <w:lang w:val="kk-KZ"/>
              </w:rPr>
            </w:pPr>
            <w:r w:rsidRPr="007B0557">
              <w:rPr>
                <w:noProof/>
                <w:lang w:val="kk-KZ"/>
              </w:rPr>
              <w:t>Кәсіпкерлік кодекстің (бұдан әрі – Кодекс) 193-бабына сәйкес келтіру.</w:t>
            </w:r>
          </w:p>
          <w:p w14:paraId="65660C9E" w14:textId="0B8D8481" w:rsidR="00155122" w:rsidRPr="007B0557" w:rsidRDefault="00155122" w:rsidP="00155122">
            <w:pPr>
              <w:ind w:firstLine="323"/>
              <w:jc w:val="both"/>
              <w:rPr>
                <w:noProof/>
                <w:lang w:val="kk-KZ"/>
              </w:rPr>
            </w:pPr>
            <w:r w:rsidRPr="007B0557">
              <w:rPr>
                <w:noProof/>
                <w:lang w:val="kk-KZ"/>
              </w:rPr>
              <w:t xml:space="preserve">Мемлекет басшысының 2020 жылғы 1 қыркүйектегі «Жаңа жағдайдағы Қазақстан: іс-қимыл уақыты» атты Қазақстан халқына Жолдауын іске асыру жөніндегі жалпыұлттық іс-шаралар жоспарының 44-тармағын іске асыру үшін Бәсекелестікті қорғау және дамыту агенттігі жекелеген </w:t>
            </w:r>
            <w:r w:rsidRPr="007B0557">
              <w:rPr>
                <w:noProof/>
                <w:lang w:val="kk-KZ"/>
              </w:rPr>
              <w:lastRenderedPageBreak/>
              <w:t xml:space="preserve">экономикалық функцияларды іске асыруға уәкілеттік берілген мемлекеттік және жекеше операторлардың қызметіне талдау жүргізді. </w:t>
            </w:r>
          </w:p>
          <w:p w14:paraId="16FEFB24" w14:textId="106267E8" w:rsidR="00155122" w:rsidRPr="007B0557" w:rsidRDefault="00155122" w:rsidP="00155122">
            <w:pPr>
              <w:ind w:firstLine="323"/>
              <w:jc w:val="both"/>
              <w:rPr>
                <w:noProof/>
                <w:lang w:val="kk-KZ"/>
              </w:rPr>
            </w:pPr>
            <w:r w:rsidRPr="007B0557">
              <w:rPr>
                <w:noProof/>
                <w:lang w:val="kk-KZ"/>
              </w:rPr>
              <w:t>Жүргізілген талдау қорытындылары бойынша арнайы құқық субъектілерінің тізіліміне 16 операторды реттеу және енгізу көзделеді, оның бірі «Сауда қызметі туралы» Заңға сәйкес тауарларды таңбалау мен қадағалаудың бірыңғай операторы болып айқындалған «Қазақтелеком» АҚ болып табылады.</w:t>
            </w:r>
          </w:p>
          <w:p w14:paraId="4EF56394" w14:textId="77777777" w:rsidR="00155122" w:rsidRPr="007B0557" w:rsidRDefault="00155122" w:rsidP="00155122">
            <w:pPr>
              <w:ind w:firstLine="323"/>
              <w:jc w:val="both"/>
              <w:rPr>
                <w:noProof/>
                <w:lang w:val="kk-KZ"/>
              </w:rPr>
            </w:pPr>
            <w:r w:rsidRPr="007B0557">
              <w:rPr>
                <w:noProof/>
                <w:lang w:val="kk-KZ"/>
              </w:rPr>
              <w:t xml:space="preserve">Сонымен қатар, Кодекстің 193-бабының 11-тармағына сәйкес арнайы құқықты енгізу кезіндегі шарттардың бірі нарық субъектілеріне арнайы құқықты енгізу нәтижесінде келтірілген </w:t>
            </w:r>
            <w:r w:rsidRPr="007B0557">
              <w:rPr>
                <w:b/>
                <w:bCs/>
                <w:noProof/>
                <w:lang w:val="kk-KZ"/>
              </w:rPr>
              <w:t>залалды</w:t>
            </w:r>
            <w:r w:rsidRPr="007B0557">
              <w:rPr>
                <w:noProof/>
                <w:lang w:val="kk-KZ"/>
              </w:rPr>
              <w:t xml:space="preserve"> бюджет қаражаты есебінен өтеу болып табылады. </w:t>
            </w:r>
          </w:p>
          <w:p w14:paraId="36F9F3E4" w14:textId="77777777" w:rsidR="00155122" w:rsidRPr="007B0557" w:rsidRDefault="00155122" w:rsidP="00155122">
            <w:pPr>
              <w:ind w:firstLine="323"/>
              <w:jc w:val="both"/>
              <w:rPr>
                <w:noProof/>
                <w:lang w:val="kk-KZ"/>
              </w:rPr>
            </w:pPr>
            <w:r w:rsidRPr="007B0557">
              <w:rPr>
                <w:noProof/>
                <w:lang w:val="kk-KZ"/>
              </w:rPr>
              <w:t>Осылайша, «Сауда қызметін реттеу туралы» Қазақстан Республикасы Заңының 7-4-бабы 1-тармағының 6) тармақшасын қолданыстағы түсіндіру кезінде мемлекет адамдардың шектеусіз тобына (кәсіпкерлік субъектілеріне) келтірілген залалды өтеуге міндетті, бұл өз кезегінде бюджетке шамадан тыс жүктеме әкелуі мүмкін.</w:t>
            </w:r>
          </w:p>
          <w:p w14:paraId="2E0E447A" w14:textId="2A38F4F7" w:rsidR="00155122" w:rsidRPr="007B0557" w:rsidRDefault="00155122" w:rsidP="00155122">
            <w:pPr>
              <w:ind w:firstLine="385"/>
              <w:jc w:val="both"/>
              <w:rPr>
                <w:rFonts w:eastAsia="Times New Roman"/>
                <w:i/>
                <w:iCs/>
                <w:noProof/>
                <w:color w:val="000000"/>
                <w:spacing w:val="2"/>
                <w:lang w:val="kk-KZ" w:eastAsia="ru-RU"/>
              </w:rPr>
            </w:pPr>
            <w:r w:rsidRPr="007B0557">
              <w:rPr>
                <w:noProof/>
                <w:lang w:val="kk-KZ"/>
              </w:rPr>
              <w:t>Осыған байланысты, бұл норманы алып тастау ұсынылады.</w:t>
            </w:r>
          </w:p>
        </w:tc>
      </w:tr>
      <w:tr w:rsidR="00155122" w:rsidRPr="007B0557" w14:paraId="2CC0AC95" w14:textId="77777777" w:rsidTr="006314B5">
        <w:trPr>
          <w:trHeight w:val="396"/>
        </w:trPr>
        <w:tc>
          <w:tcPr>
            <w:tcW w:w="5000" w:type="pct"/>
            <w:gridSpan w:val="17"/>
          </w:tcPr>
          <w:p w14:paraId="4E36F0CC" w14:textId="2C704F9B" w:rsidR="00155122" w:rsidRPr="007B0557" w:rsidRDefault="00155122" w:rsidP="00155122">
            <w:pPr>
              <w:pStyle w:val="a4"/>
              <w:numPr>
                <w:ilvl w:val="0"/>
                <w:numId w:val="41"/>
              </w:numPr>
              <w:pBdr>
                <w:bottom w:val="single" w:sz="4" w:space="31" w:color="FFFFFF"/>
              </w:pBdr>
              <w:adjustRightInd w:val="0"/>
              <w:jc w:val="center"/>
              <w:rPr>
                <w:b/>
                <w:noProof/>
                <w:szCs w:val="28"/>
                <w:lang w:val="kk-KZ"/>
              </w:rPr>
            </w:pPr>
            <w:r w:rsidRPr="007B0557">
              <w:rPr>
                <w:b/>
                <w:noProof/>
                <w:szCs w:val="28"/>
                <w:lang w:val="kk-KZ"/>
              </w:rPr>
              <w:lastRenderedPageBreak/>
              <w:t>«Байланыс туралы» 2004 жылғы 5 шілдедегі Қазақстан Республикасының Заңы</w:t>
            </w:r>
          </w:p>
        </w:tc>
      </w:tr>
      <w:tr w:rsidR="00155122" w:rsidRPr="00135D33" w14:paraId="485D7AE2" w14:textId="77777777" w:rsidTr="0096056D">
        <w:trPr>
          <w:trHeight w:val="495"/>
        </w:trPr>
        <w:tc>
          <w:tcPr>
            <w:tcW w:w="179" w:type="pct"/>
          </w:tcPr>
          <w:p w14:paraId="2751383E" w14:textId="0DE67871" w:rsidR="00155122" w:rsidRPr="007B0557" w:rsidRDefault="00155122" w:rsidP="00155122">
            <w:pPr>
              <w:pStyle w:val="a4"/>
              <w:numPr>
                <w:ilvl w:val="0"/>
                <w:numId w:val="45"/>
              </w:numPr>
              <w:rPr>
                <w:lang w:val="kk-KZ"/>
              </w:rPr>
            </w:pPr>
          </w:p>
        </w:tc>
        <w:tc>
          <w:tcPr>
            <w:tcW w:w="598" w:type="pct"/>
            <w:gridSpan w:val="2"/>
          </w:tcPr>
          <w:p w14:paraId="546429C9" w14:textId="21A3E6A1"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9-1-баптың</w:t>
            </w:r>
          </w:p>
          <w:p w14:paraId="71E76535" w14:textId="054C1F94"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2-тармағы</w:t>
            </w:r>
          </w:p>
        </w:tc>
        <w:tc>
          <w:tcPr>
            <w:tcW w:w="1434" w:type="pct"/>
            <w:gridSpan w:val="6"/>
          </w:tcPr>
          <w:p w14:paraId="5522956B"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9-1-бап. Байланыс саласындағы мемлекеттік монополия</w:t>
            </w:r>
          </w:p>
          <w:p w14:paraId="2ACB0AC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4A6862A2"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2. </w:t>
            </w:r>
            <w:bookmarkStart w:id="119" w:name="_Hlk160641464"/>
            <w:r w:rsidRPr="007B0557">
              <w:rPr>
                <w:b/>
                <w:noProof/>
                <w:szCs w:val="28"/>
                <w:lang w:val="kk-KZ"/>
              </w:rPr>
              <w:t>Мемлекеттік монополия субъектісі өндіретін және (немесе) өткізетін</w:t>
            </w:r>
            <w:r w:rsidRPr="007B0557">
              <w:rPr>
                <w:bCs/>
                <w:noProof/>
                <w:szCs w:val="28"/>
                <w:lang w:val="kk-KZ"/>
              </w:rPr>
              <w:t xml:space="preserve"> </w:t>
            </w:r>
            <w:bookmarkEnd w:id="119"/>
            <w:r w:rsidRPr="007B0557">
              <w:rPr>
                <w:bCs/>
                <w:noProof/>
                <w:szCs w:val="28"/>
                <w:lang w:val="kk-KZ"/>
              </w:rPr>
              <w:t>тауарлардың (жұмыстардың, көрсетілетін қызметтердің) бағаларын монополияға қарсы органмен келісу бойынша уәкілетті орган белгілейді.</w:t>
            </w:r>
          </w:p>
        </w:tc>
        <w:tc>
          <w:tcPr>
            <w:tcW w:w="1478" w:type="pct"/>
            <w:gridSpan w:val="5"/>
          </w:tcPr>
          <w:p w14:paraId="219CB67F"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9-1-бап. Байланыс саласындағы мемлекеттік монополия</w:t>
            </w:r>
          </w:p>
          <w:p w14:paraId="1411F138"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0F5FA4F9" w14:textId="240372E5" w:rsidR="00155122" w:rsidRPr="007B0557" w:rsidRDefault="00155122" w:rsidP="00155122">
            <w:pPr>
              <w:pBdr>
                <w:bottom w:val="single" w:sz="4" w:space="31" w:color="FFFFFF"/>
              </w:pBdr>
              <w:adjustRightInd w:val="0"/>
              <w:ind w:firstLine="321"/>
              <w:jc w:val="both"/>
              <w:rPr>
                <w:b/>
                <w:noProof/>
                <w:szCs w:val="28"/>
                <w:lang w:val="kk-KZ"/>
              </w:rPr>
            </w:pPr>
            <w:r w:rsidRPr="007B0557">
              <w:rPr>
                <w:bCs/>
                <w:noProof/>
                <w:szCs w:val="28"/>
                <w:lang w:val="kk-KZ"/>
              </w:rPr>
              <w:t xml:space="preserve">2. </w:t>
            </w:r>
            <w:bookmarkStart w:id="120" w:name="_Hlk160641486"/>
            <w:r w:rsidRPr="007B0557">
              <w:rPr>
                <w:b/>
                <w:noProof/>
                <w:szCs w:val="28"/>
                <w:lang w:val="kk-KZ"/>
              </w:rPr>
              <w:t>Байланыс саласындағы мемлекеттік монополия саласына жататын</w:t>
            </w:r>
            <w:r w:rsidRPr="007B0557">
              <w:rPr>
                <w:bCs/>
                <w:noProof/>
                <w:szCs w:val="28"/>
                <w:lang w:val="kk-KZ"/>
              </w:rPr>
              <w:t xml:space="preserve"> </w:t>
            </w:r>
            <w:bookmarkEnd w:id="120"/>
            <w:r w:rsidRPr="007B0557">
              <w:rPr>
                <w:bCs/>
                <w:noProof/>
                <w:szCs w:val="28"/>
                <w:lang w:val="kk-KZ"/>
              </w:rPr>
              <w:t>тауарлардың (жұмыстардың, көрсетілетін қызметтердің) бағаларын монополияға қарсы органмен келісу бойынша уәкілетті орган белгілейді.</w:t>
            </w:r>
          </w:p>
        </w:tc>
        <w:tc>
          <w:tcPr>
            <w:tcW w:w="1311" w:type="pct"/>
            <w:gridSpan w:val="3"/>
          </w:tcPr>
          <w:p w14:paraId="7F5ECD0F"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72EDA551"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21EC11C8"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7872FB25"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6E19C44F" w14:textId="77777777" w:rsidR="00155122" w:rsidRPr="00155122" w:rsidRDefault="00155122" w:rsidP="00155122">
            <w:pPr>
              <w:ind w:firstLine="391"/>
              <w:jc w:val="both"/>
              <w:rPr>
                <w:rFonts w:eastAsia="Calibri"/>
                <w:lang w:val="kk-KZ"/>
              </w:rPr>
            </w:pPr>
            <w:r w:rsidRPr="00155122">
              <w:rPr>
                <w:rFonts w:eastAsia="Calibri"/>
                <w:bCs/>
                <w:noProof/>
                <w:lang w:val="kk-KZ"/>
              </w:rPr>
              <w:t xml:space="preserve">Тауарларды өндірумен технологиялық тұрғыдан байланысты қызмет, көзделген шектеулер </w:t>
            </w:r>
            <w:r w:rsidRPr="00155122">
              <w:rPr>
                <w:rFonts w:eastAsia="Calibri"/>
                <w:bCs/>
                <w:noProof/>
                <w:lang w:val="kk-KZ"/>
              </w:rPr>
              <w:lastRenderedPageBreak/>
              <w:t>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2DE514D8" w14:textId="23A3A547" w:rsidR="00155122" w:rsidRPr="00994839" w:rsidRDefault="00155122" w:rsidP="00994839">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155122" w:rsidRPr="00135D33" w14:paraId="6D97C889" w14:textId="77777777" w:rsidTr="006314B5">
        <w:trPr>
          <w:trHeight w:val="859"/>
        </w:trPr>
        <w:tc>
          <w:tcPr>
            <w:tcW w:w="5000" w:type="pct"/>
            <w:gridSpan w:val="17"/>
          </w:tcPr>
          <w:p w14:paraId="3289DAB3" w14:textId="1F7C2751" w:rsidR="00155122" w:rsidRPr="007B0557" w:rsidRDefault="00155122" w:rsidP="00155122">
            <w:pPr>
              <w:ind w:left="720"/>
              <w:jc w:val="center"/>
              <w:rPr>
                <w:rFonts w:eastAsia="DengXian"/>
                <w:b/>
                <w:iCs/>
                <w:noProof/>
                <w:lang w:val="kk-KZ"/>
              </w:rPr>
            </w:pPr>
            <w:r w:rsidRPr="007B0557">
              <w:rPr>
                <w:rFonts w:eastAsia="DengXian"/>
                <w:b/>
                <w:iCs/>
                <w:noProof/>
                <w:lang w:val="kk-KZ"/>
              </w:rPr>
              <w:lastRenderedPageBreak/>
              <w:t>1</w:t>
            </w:r>
            <w:r>
              <w:rPr>
                <w:rFonts w:eastAsia="DengXian"/>
                <w:b/>
                <w:iCs/>
                <w:noProof/>
                <w:lang w:val="kk-KZ"/>
              </w:rPr>
              <w:t>5</w:t>
            </w:r>
            <w:r w:rsidRPr="007B0557">
              <w:rPr>
                <w:rFonts w:eastAsia="DengXian"/>
                <w:b/>
                <w:iCs/>
                <w:noProof/>
                <w:lang w:val="kk-KZ"/>
              </w:rPr>
              <w:t>. «Сәйкестендіру нөмірлерінің ұлттық тізілімдері туралы» 2007 жылғы 12 қаңтардағы Қазақстан Республикасының Заңы</w:t>
            </w:r>
          </w:p>
        </w:tc>
      </w:tr>
      <w:tr w:rsidR="00155122" w:rsidRPr="00135D33" w14:paraId="564A835F" w14:textId="77777777" w:rsidTr="0096056D">
        <w:trPr>
          <w:trHeight w:val="7805"/>
        </w:trPr>
        <w:tc>
          <w:tcPr>
            <w:tcW w:w="179" w:type="pct"/>
          </w:tcPr>
          <w:p w14:paraId="72F522DB" w14:textId="016885D6"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Borders>
              <w:top w:val="single" w:sz="4" w:space="0" w:color="auto"/>
              <w:left w:val="single" w:sz="4" w:space="0" w:color="auto"/>
              <w:bottom w:val="single" w:sz="4" w:space="0" w:color="auto"/>
              <w:right w:val="single" w:sz="4" w:space="0" w:color="auto"/>
            </w:tcBorders>
          </w:tcPr>
          <w:p w14:paraId="611F89F9" w14:textId="11FCFDE9" w:rsidR="00155122" w:rsidRPr="007B0557" w:rsidRDefault="00155122" w:rsidP="00155122">
            <w:pPr>
              <w:jc w:val="center"/>
              <w:rPr>
                <w:noProof/>
                <w:lang w:val="kk-KZ"/>
              </w:rPr>
            </w:pPr>
            <w:r w:rsidRPr="007B0557">
              <w:rPr>
                <w:noProof/>
                <w:lang w:val="kk-KZ"/>
              </w:rPr>
              <w:t>11-баптың</w:t>
            </w:r>
          </w:p>
          <w:p w14:paraId="41472BC3" w14:textId="08012CA6" w:rsidR="00155122" w:rsidRPr="007B0557" w:rsidRDefault="00155122" w:rsidP="00155122">
            <w:pPr>
              <w:jc w:val="center"/>
              <w:rPr>
                <w:noProof/>
                <w:lang w:val="kk-KZ"/>
              </w:rPr>
            </w:pPr>
            <w:r w:rsidRPr="007B0557">
              <w:rPr>
                <w:noProof/>
                <w:lang w:val="kk-KZ"/>
              </w:rPr>
              <w:t>1-тармағының жаңа 3-</w:t>
            </w:r>
            <w:r>
              <w:rPr>
                <w:noProof/>
                <w:lang w:val="kk-KZ"/>
              </w:rPr>
              <w:t>1</w:t>
            </w:r>
            <w:r w:rsidR="00AB1945">
              <w:rPr>
                <w:noProof/>
                <w:lang w:val="kk-KZ"/>
              </w:rPr>
              <w:t>1</w:t>
            </w:r>
            <w:r w:rsidRPr="007B0557">
              <w:rPr>
                <w:noProof/>
                <w:lang w:val="kk-KZ"/>
              </w:rPr>
              <w:t>) тармақшасы</w:t>
            </w:r>
          </w:p>
        </w:tc>
        <w:tc>
          <w:tcPr>
            <w:tcW w:w="1434" w:type="pct"/>
            <w:gridSpan w:val="6"/>
            <w:tcBorders>
              <w:top w:val="single" w:sz="4" w:space="0" w:color="auto"/>
              <w:left w:val="single" w:sz="4" w:space="0" w:color="auto"/>
              <w:bottom w:val="single" w:sz="4" w:space="0" w:color="auto"/>
              <w:right w:val="single" w:sz="4" w:space="0" w:color="auto"/>
            </w:tcBorders>
          </w:tcPr>
          <w:p w14:paraId="6266A996"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11-бап. Мәлiметтер құпиясы</w:t>
            </w:r>
          </w:p>
          <w:p w14:paraId="1784BFDA"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1. Сәйкестендiру нөмiрлерiнiң ұлттық тiзiлiмдерiнде қамтылған, жалпыға қолжетімді болып табылатын ақпараттан басқа, мәлiметтер:</w:t>
            </w:r>
          </w:p>
          <w:p w14:paraId="5AC0D84C"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w:t>
            </w:r>
          </w:p>
          <w:p w14:paraId="3336CE1A" w14:textId="2080DB46" w:rsidR="00155122" w:rsidRPr="007B0557" w:rsidRDefault="00155122" w:rsidP="00155122">
            <w:pPr>
              <w:ind w:firstLine="383"/>
              <w:jc w:val="both"/>
              <w:rPr>
                <w:b/>
                <w:noProof/>
                <w:color w:val="000000"/>
                <w:spacing w:val="2"/>
                <w:bdr w:val="none" w:sz="0" w:space="0" w:color="auto" w:frame="1"/>
                <w:lang w:val="kk-KZ"/>
              </w:rPr>
            </w:pPr>
            <w:r w:rsidRPr="007B0557">
              <w:rPr>
                <w:b/>
                <w:noProof/>
                <w:spacing w:val="2"/>
                <w:bdr w:val="none" w:sz="0" w:space="0" w:color="auto" w:frame="1"/>
                <w:lang w:val="kk-KZ"/>
              </w:rPr>
              <w:t>3-</w:t>
            </w:r>
            <w:r>
              <w:rPr>
                <w:b/>
                <w:noProof/>
                <w:spacing w:val="2"/>
                <w:bdr w:val="none" w:sz="0" w:space="0" w:color="auto" w:frame="1"/>
                <w:lang w:val="kk-KZ"/>
              </w:rPr>
              <w:t>1</w:t>
            </w:r>
            <w:r w:rsidR="00AB1945">
              <w:rPr>
                <w:b/>
                <w:noProof/>
                <w:spacing w:val="2"/>
                <w:bdr w:val="none" w:sz="0" w:space="0" w:color="auto" w:frame="1"/>
                <w:lang w:val="kk-KZ"/>
              </w:rPr>
              <w:t>1</w:t>
            </w:r>
            <w:r w:rsidRPr="007B0557">
              <w:rPr>
                <w:b/>
                <w:noProof/>
                <w:spacing w:val="2"/>
                <w:bdr w:val="none" w:sz="0" w:space="0" w:color="auto" w:frame="1"/>
                <w:lang w:val="kk-KZ"/>
              </w:rPr>
              <w:t>) жоқ</w:t>
            </w:r>
          </w:p>
        </w:tc>
        <w:tc>
          <w:tcPr>
            <w:tcW w:w="1478" w:type="pct"/>
            <w:gridSpan w:val="5"/>
            <w:tcBorders>
              <w:top w:val="single" w:sz="4" w:space="0" w:color="auto"/>
              <w:left w:val="single" w:sz="4" w:space="0" w:color="auto"/>
              <w:bottom w:val="single" w:sz="4" w:space="0" w:color="auto"/>
              <w:right w:val="single" w:sz="4" w:space="0" w:color="auto"/>
            </w:tcBorders>
          </w:tcPr>
          <w:p w14:paraId="588D83E6"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11-бап. Мәлiметтер құпиясы</w:t>
            </w:r>
          </w:p>
          <w:p w14:paraId="480A0132" w14:textId="77777777" w:rsidR="00155122" w:rsidRPr="007B0557" w:rsidRDefault="00155122" w:rsidP="00155122">
            <w:pPr>
              <w:pStyle w:val="ac"/>
              <w:spacing w:before="0" w:beforeAutospacing="0" w:after="0" w:afterAutospacing="0" w:line="276" w:lineRule="auto"/>
              <w:ind w:firstLine="319"/>
              <w:jc w:val="both"/>
              <w:rPr>
                <w:bCs/>
                <w:noProof/>
                <w:spacing w:val="2"/>
                <w:bdr w:val="none" w:sz="0" w:space="0" w:color="auto" w:frame="1"/>
                <w:lang w:val="kk-KZ"/>
              </w:rPr>
            </w:pPr>
            <w:r w:rsidRPr="007B0557">
              <w:rPr>
                <w:bCs/>
                <w:noProof/>
                <w:spacing w:val="2"/>
                <w:bdr w:val="none" w:sz="0" w:space="0" w:color="auto" w:frame="1"/>
                <w:lang w:val="kk-KZ"/>
              </w:rPr>
              <w:t>1. Сәйкестендiру нөмiрлерiнiң ұлттық тiзiлiмдерiнде қамтылған, жалпыға қолжетімді болып табылатын ақпараттан басқа, мәлiметтер:</w:t>
            </w:r>
          </w:p>
          <w:p w14:paraId="42DCB18E" w14:textId="77777777" w:rsidR="00155122" w:rsidRPr="007B0557" w:rsidRDefault="00155122" w:rsidP="00155122">
            <w:pPr>
              <w:pStyle w:val="ac"/>
              <w:spacing w:before="0" w:beforeAutospacing="0" w:after="0" w:afterAutospacing="0" w:line="276" w:lineRule="auto"/>
              <w:ind w:firstLine="318"/>
              <w:jc w:val="both"/>
              <w:rPr>
                <w:bCs/>
                <w:noProof/>
                <w:spacing w:val="2"/>
                <w:bdr w:val="none" w:sz="0" w:space="0" w:color="auto" w:frame="1"/>
                <w:lang w:val="kk-KZ"/>
              </w:rPr>
            </w:pPr>
            <w:r w:rsidRPr="007B0557">
              <w:rPr>
                <w:bCs/>
                <w:noProof/>
                <w:spacing w:val="2"/>
                <w:bdr w:val="none" w:sz="0" w:space="0" w:color="auto" w:frame="1"/>
                <w:lang w:val="kk-KZ"/>
              </w:rPr>
              <w:t>…</w:t>
            </w:r>
          </w:p>
          <w:p w14:paraId="27947EFC" w14:textId="708E2DD4" w:rsidR="00155122" w:rsidRPr="007B0557" w:rsidRDefault="00155122" w:rsidP="00155122">
            <w:pPr>
              <w:ind w:firstLine="383"/>
              <w:jc w:val="both"/>
              <w:rPr>
                <w:bCs/>
                <w:noProof/>
                <w:color w:val="000000"/>
                <w:spacing w:val="2"/>
                <w:bdr w:val="none" w:sz="0" w:space="0" w:color="auto" w:frame="1"/>
                <w:lang w:val="kk-KZ"/>
              </w:rPr>
            </w:pPr>
            <w:r w:rsidRPr="007B0557">
              <w:rPr>
                <w:b/>
                <w:bCs/>
                <w:noProof/>
                <w:spacing w:val="2"/>
                <w:bdr w:val="none" w:sz="0" w:space="0" w:color="auto" w:frame="1"/>
                <w:lang w:val="kk-KZ"/>
              </w:rPr>
              <w:t>3-</w:t>
            </w:r>
            <w:r>
              <w:rPr>
                <w:b/>
                <w:bCs/>
                <w:noProof/>
                <w:spacing w:val="2"/>
                <w:bdr w:val="none" w:sz="0" w:space="0" w:color="auto" w:frame="1"/>
                <w:lang w:val="kk-KZ"/>
              </w:rPr>
              <w:t>1</w:t>
            </w:r>
            <w:r w:rsidR="00AB1945">
              <w:rPr>
                <w:b/>
                <w:bCs/>
                <w:noProof/>
                <w:spacing w:val="2"/>
                <w:bdr w:val="none" w:sz="0" w:space="0" w:color="auto" w:frame="1"/>
                <w:lang w:val="kk-KZ"/>
              </w:rPr>
              <w:t>1</w:t>
            </w:r>
            <w:r w:rsidRPr="007B0557">
              <w:rPr>
                <w:b/>
                <w:bCs/>
                <w:noProof/>
                <w:spacing w:val="2"/>
                <w:bdr w:val="none" w:sz="0" w:space="0" w:color="auto" w:frame="1"/>
                <w:lang w:val="kk-KZ"/>
              </w:rPr>
              <w:t xml:space="preserve">) </w:t>
            </w:r>
            <w:bookmarkStart w:id="121" w:name="_Hlk160641837"/>
            <w:r w:rsidRPr="007B0557">
              <w:rPr>
                <w:b/>
                <w:bCs/>
                <w:noProof/>
                <w:spacing w:val="2"/>
                <w:bdr w:val="none" w:sz="0" w:space="0" w:color="auto" w:frame="1"/>
                <w:lang w:val="kk-KZ"/>
              </w:rPr>
              <w:t>Қазақстан Республикасының Кәсіпкерлік кодексінде көзделген өкілеттіктерді жүзеге асыру үшін монополияға қарсы органның сұрау салуы бойынша.</w:t>
            </w:r>
            <w:bookmarkEnd w:id="121"/>
          </w:p>
        </w:tc>
        <w:tc>
          <w:tcPr>
            <w:tcW w:w="1311" w:type="pct"/>
            <w:gridSpan w:val="3"/>
            <w:shd w:val="clear" w:color="auto" w:fill="auto"/>
          </w:tcPr>
          <w:p w14:paraId="06D860B1" w14:textId="31C3E662"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Мемлекет басшысының 2020 жылғы 31 желтоқсандағы № 484 Жарлығымен Қазақстан Республикасында бәсекелестікті дамытуға жәрдемдесу және проактивті бәсекелестік саясатты енгізу Президент, Үкімет, орталық мемлекеттік және жергілікті атқарушы органдар, жергілікті өзін-өзі басқару органдары қызметінің басым бағыты болып жарияланды.</w:t>
            </w:r>
          </w:p>
          <w:p w14:paraId="3602234B" w14:textId="77777777"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 xml:space="preserve">Бәсекелестікті дамыту жөніндегі мемлекеттік саясаттың негізгі қағидаттарының бірі монополияға қарсы реттеудің алдын алу шараларының басымдығы болып айқындалды. </w:t>
            </w:r>
          </w:p>
          <w:p w14:paraId="0B10C88B" w14:textId="77777777"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 xml:space="preserve">Сонымен қатар, монополияға қарсы органның негізгі қызметі кейіннен нарықтардың құрылымын анықтауға және монополияға қарсы ден қою шараларын қабылдауға мүмкіндік беретін деректерді (ақпаратты) жинауға және өңдеуге негізделеді. </w:t>
            </w:r>
          </w:p>
          <w:p w14:paraId="1DEA3D3D" w14:textId="4AFFB475"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Сондықтан, профилактикалық шаралардың сапасы мен уақтылығы объективті және сенімді ақпараттың болуы мен қолжетімділігіне тікелей байланысты.</w:t>
            </w:r>
          </w:p>
          <w:p w14:paraId="3E3BFE3D" w14:textId="247601F9"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Алайда, практикада мемлекеттік органдардың ведомстволық ақпаратына мұндай қолжетімділік заңнамалық түрде шектелген.</w:t>
            </w:r>
          </w:p>
          <w:p w14:paraId="6078FAA5" w14:textId="32AC422A"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 xml:space="preserve">Мұндай жағдайда монополияға қарсы орган нарық субъектілеріне </w:t>
            </w:r>
            <w:r w:rsidRPr="007B0557">
              <w:rPr>
                <w:noProof/>
                <w:szCs w:val="28"/>
                <w:lang w:val="kk-KZ"/>
              </w:rPr>
              <w:lastRenderedPageBreak/>
              <w:t>әкімшілік жүктемені өзінің мазмұны бойынша бірнеше және көлемді сұраныстармен ұлғайтуға мәжбүр, себебі қажетті ақпаратсыз нарықтарға талдау жүргізу мүмкін емес.</w:t>
            </w:r>
          </w:p>
          <w:p w14:paraId="19C36135" w14:textId="24065133"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 xml:space="preserve">Халықаралық практикада монополияға қарсы органдар ақпаратқа және (немесе) мемлекеттік органдардың, атап айтқанда АҚШ, РФ, ҚХР және Еуропалық Одақ елдерінің дерекқорларына қол жеткізе алады. </w:t>
            </w:r>
          </w:p>
          <w:p w14:paraId="30D433FB" w14:textId="77777777" w:rsidR="00155122" w:rsidRPr="007B0557" w:rsidRDefault="00155122" w:rsidP="00155122">
            <w:pPr>
              <w:pBdr>
                <w:bottom w:val="single" w:sz="4" w:space="31" w:color="FFFFFF"/>
              </w:pBdr>
              <w:adjustRightInd w:val="0"/>
              <w:ind w:firstLine="460"/>
              <w:jc w:val="both"/>
              <w:rPr>
                <w:noProof/>
                <w:szCs w:val="28"/>
                <w:lang w:val="kk-KZ"/>
              </w:rPr>
            </w:pPr>
            <w:r w:rsidRPr="007B0557">
              <w:rPr>
                <w:noProof/>
                <w:szCs w:val="28"/>
                <w:lang w:val="kk-KZ"/>
              </w:rPr>
              <w:t>Әділет министрлігінің мәліметтеріне қол жеткізу, оның ішінде әлеуметтік-экономикалық тұрақсыздық пен Ұлттық қауіпсіздік тәуекелі жағдайларында ден қоюдың неғұрлым тиімді және жедел құралдарын енгізуге мүмкіндік береді</w:t>
            </w:r>
          </w:p>
          <w:p w14:paraId="5061E2E6" w14:textId="57DAECF0" w:rsidR="00155122" w:rsidRPr="007B0557" w:rsidRDefault="00155122" w:rsidP="00155122">
            <w:pPr>
              <w:pBdr>
                <w:bottom w:val="single" w:sz="4" w:space="31" w:color="FFFFFF"/>
              </w:pBdr>
              <w:adjustRightInd w:val="0"/>
              <w:jc w:val="both"/>
              <w:rPr>
                <w:noProof/>
                <w:szCs w:val="28"/>
                <w:lang w:val="kk-KZ"/>
              </w:rPr>
            </w:pPr>
            <w:r w:rsidRPr="007B0557">
              <w:rPr>
                <w:i/>
                <w:iCs/>
                <w:noProof/>
                <w:szCs w:val="28"/>
                <w:lang w:val="kk-KZ"/>
              </w:rPr>
              <w:t>(коронавирустық пандемия, 2022 жылғы қаңтар оқиғалары).</w:t>
            </w:r>
          </w:p>
        </w:tc>
      </w:tr>
      <w:tr w:rsidR="00155122" w:rsidRPr="00135D33" w14:paraId="092B7D76" w14:textId="77777777" w:rsidTr="006314B5">
        <w:trPr>
          <w:trHeight w:val="426"/>
        </w:trPr>
        <w:tc>
          <w:tcPr>
            <w:tcW w:w="5000" w:type="pct"/>
            <w:gridSpan w:val="17"/>
          </w:tcPr>
          <w:p w14:paraId="78EBCD2F" w14:textId="6702FE3F" w:rsidR="00155122" w:rsidRPr="007B0557" w:rsidRDefault="00155122" w:rsidP="00155122">
            <w:pPr>
              <w:pStyle w:val="a4"/>
              <w:ind w:left="385"/>
              <w:jc w:val="center"/>
              <w:outlineLvl w:val="2"/>
              <w:rPr>
                <w:rFonts w:eastAsiaTheme="minorEastAsia"/>
                <w:b/>
                <w:noProof/>
                <w:color w:val="000000" w:themeColor="text1"/>
                <w:lang w:val="kk-KZ" w:eastAsia="ru-RU"/>
              </w:rPr>
            </w:pPr>
            <w:r w:rsidRPr="007B0557">
              <w:rPr>
                <w:rFonts w:eastAsiaTheme="minorEastAsia"/>
                <w:b/>
                <w:noProof/>
                <w:color w:val="000000" w:themeColor="text1"/>
                <w:lang w:val="kk-KZ" w:eastAsia="ru-RU"/>
              </w:rPr>
              <w:lastRenderedPageBreak/>
              <w:t>1</w:t>
            </w:r>
            <w:r>
              <w:rPr>
                <w:rFonts w:eastAsiaTheme="minorEastAsia"/>
                <w:b/>
                <w:noProof/>
                <w:color w:val="000000" w:themeColor="text1"/>
                <w:lang w:val="kk-KZ" w:eastAsia="ru-RU"/>
              </w:rPr>
              <w:t>6</w:t>
            </w:r>
            <w:r w:rsidRPr="007B0557">
              <w:rPr>
                <w:rFonts w:eastAsiaTheme="minorEastAsia"/>
                <w:b/>
                <w:noProof/>
                <w:color w:val="000000" w:themeColor="text1"/>
                <w:lang w:val="kk-KZ" w:eastAsia="ru-RU"/>
              </w:rPr>
              <w:t>. «Жылжымайтын мүлікке құқықтарды мемлекеттік тіркеу туралы» Қазақстан Республикасының 2007 жылғы 26 шілдедегі Заңы.</w:t>
            </w:r>
          </w:p>
        </w:tc>
      </w:tr>
      <w:tr w:rsidR="00155122" w:rsidRPr="00135D33" w14:paraId="56B62B7A" w14:textId="77777777" w:rsidTr="0096056D">
        <w:trPr>
          <w:trHeight w:val="600"/>
        </w:trPr>
        <w:tc>
          <w:tcPr>
            <w:tcW w:w="179" w:type="pct"/>
          </w:tcPr>
          <w:p w14:paraId="790F551F" w14:textId="65E9136D" w:rsidR="00155122" w:rsidRPr="007B0557" w:rsidRDefault="00155122" w:rsidP="00155122">
            <w:pPr>
              <w:pStyle w:val="a4"/>
              <w:numPr>
                <w:ilvl w:val="0"/>
                <w:numId w:val="45"/>
              </w:numPr>
              <w:jc w:val="both"/>
              <w:outlineLvl w:val="2"/>
              <w:rPr>
                <w:rFonts w:eastAsiaTheme="minorEastAsia"/>
                <w:bCs/>
                <w:noProof/>
                <w:color w:val="000000" w:themeColor="text1"/>
                <w:lang w:val="kk-KZ" w:eastAsia="ru-RU"/>
              </w:rPr>
            </w:pPr>
          </w:p>
        </w:tc>
        <w:tc>
          <w:tcPr>
            <w:tcW w:w="598" w:type="pct"/>
            <w:gridSpan w:val="2"/>
          </w:tcPr>
          <w:p w14:paraId="72B2A590" w14:textId="4A8676E7" w:rsidR="00155122" w:rsidRPr="007B0557" w:rsidRDefault="00155122" w:rsidP="00155122">
            <w:pPr>
              <w:jc w:val="center"/>
              <w:rPr>
                <w:rFonts w:eastAsiaTheme="minorEastAsia"/>
                <w:bCs/>
                <w:noProof/>
                <w:color w:val="000000" w:themeColor="text1"/>
                <w:lang w:val="kk-KZ" w:eastAsia="ru-RU"/>
              </w:rPr>
            </w:pPr>
            <w:r w:rsidRPr="007B0557">
              <w:rPr>
                <w:rFonts w:eastAsiaTheme="minorEastAsia"/>
                <w:bCs/>
                <w:noProof/>
                <w:color w:val="000000" w:themeColor="text1"/>
                <w:lang w:val="kk-KZ" w:eastAsia="ru-RU"/>
              </w:rPr>
              <w:t>10-баптың</w:t>
            </w:r>
          </w:p>
          <w:p w14:paraId="56AE447A" w14:textId="0FD56F77" w:rsidR="00155122" w:rsidRPr="007B0557" w:rsidRDefault="00155122" w:rsidP="00155122">
            <w:pPr>
              <w:jc w:val="center"/>
              <w:rPr>
                <w:rFonts w:eastAsiaTheme="minorEastAsia"/>
                <w:bCs/>
                <w:noProof/>
                <w:color w:val="000000" w:themeColor="text1"/>
                <w:lang w:val="kk-KZ" w:eastAsia="ru-RU"/>
              </w:rPr>
            </w:pPr>
            <w:r w:rsidRPr="007B0557">
              <w:rPr>
                <w:rFonts w:eastAsiaTheme="minorEastAsia"/>
                <w:bCs/>
                <w:noProof/>
                <w:color w:val="000000" w:themeColor="text1"/>
                <w:lang w:val="kk-KZ" w:eastAsia="ru-RU"/>
              </w:rPr>
              <w:t>2-тармағы</w:t>
            </w:r>
          </w:p>
        </w:tc>
        <w:tc>
          <w:tcPr>
            <w:tcW w:w="1434" w:type="pct"/>
            <w:gridSpan w:val="6"/>
          </w:tcPr>
          <w:p w14:paraId="7685DC60" w14:textId="77777777" w:rsidR="00155122" w:rsidRPr="007B0557" w:rsidRDefault="00155122" w:rsidP="00155122">
            <w:pPr>
              <w:ind w:firstLine="321"/>
              <w:jc w:val="both"/>
              <w:rPr>
                <w:rFonts w:eastAsiaTheme="minorEastAsia"/>
                <w:bCs/>
                <w:noProof/>
                <w:color w:val="000000" w:themeColor="text1"/>
                <w:lang w:val="kk-KZ" w:eastAsia="ru-RU"/>
              </w:rPr>
            </w:pPr>
            <w:r w:rsidRPr="007B0557">
              <w:rPr>
                <w:rFonts w:eastAsiaTheme="minorEastAsia"/>
                <w:bCs/>
                <w:noProof/>
                <w:color w:val="000000" w:themeColor="text1"/>
                <w:lang w:val="kk-KZ" w:eastAsia="ru-RU"/>
              </w:rPr>
              <w:t xml:space="preserve">10-бап. Жылжымайтын мүлікке құқықтарды мемлекеттік тіркеу және ғимараттарды, құрылысжайларды және (немесе) олардың құрамдастарын мемлекеттік техникалық зерттеп-қарау үшін тіркеуші орган өндіретін және (немесе) өткізетін тауарлардың </w:t>
            </w:r>
            <w:r w:rsidRPr="007B0557">
              <w:rPr>
                <w:rFonts w:eastAsiaTheme="minorEastAsia"/>
                <w:bCs/>
                <w:noProof/>
                <w:color w:val="000000" w:themeColor="text1"/>
                <w:lang w:val="kk-KZ" w:eastAsia="ru-RU"/>
              </w:rPr>
              <w:lastRenderedPageBreak/>
              <w:t>(жұмыстардың, көрсетілетін қызметтердің) бағалары</w:t>
            </w:r>
          </w:p>
          <w:p w14:paraId="086449D6" w14:textId="77777777" w:rsidR="00155122" w:rsidRPr="007B0557" w:rsidRDefault="00155122" w:rsidP="00155122">
            <w:pPr>
              <w:ind w:firstLine="321"/>
              <w:jc w:val="both"/>
              <w:rPr>
                <w:rFonts w:eastAsiaTheme="minorEastAsia"/>
                <w:bCs/>
                <w:noProof/>
                <w:color w:val="000000" w:themeColor="text1"/>
                <w:lang w:val="kk-KZ" w:eastAsia="ru-RU"/>
              </w:rPr>
            </w:pPr>
            <w:r w:rsidRPr="007B0557">
              <w:rPr>
                <w:rFonts w:eastAsiaTheme="minorEastAsia"/>
                <w:bCs/>
                <w:noProof/>
                <w:color w:val="000000" w:themeColor="text1"/>
                <w:lang w:val="kk-KZ" w:eastAsia="ru-RU"/>
              </w:rPr>
              <w:t>...</w:t>
            </w:r>
          </w:p>
          <w:p w14:paraId="37A6531A" w14:textId="46DB9B22" w:rsidR="00155122" w:rsidRPr="007B0557" w:rsidRDefault="00155122" w:rsidP="00155122">
            <w:pPr>
              <w:ind w:firstLine="321"/>
              <w:jc w:val="both"/>
              <w:rPr>
                <w:rFonts w:eastAsiaTheme="minorEastAsia"/>
                <w:bCs/>
                <w:noProof/>
                <w:color w:val="000000" w:themeColor="text1"/>
                <w:lang w:val="kk-KZ" w:eastAsia="ru-RU"/>
              </w:rPr>
            </w:pPr>
            <w:r w:rsidRPr="007B0557">
              <w:rPr>
                <w:rFonts w:eastAsiaTheme="minorEastAsia"/>
                <w:bCs/>
                <w:noProof/>
                <w:color w:val="000000" w:themeColor="text1"/>
                <w:lang w:val="kk-KZ" w:eastAsia="ru-RU"/>
              </w:rPr>
              <w:t xml:space="preserve">2. Жылжымайтын мүлікке құқықтарды, оның ішінде жеделдетілген тәртіппен мемлекеттік тіркегені және ғимараттарды, құрылысжайларды және (немесе) олардың құрамдастарын мемлекеттік техникалық зерттеп-қарағаны үшін </w:t>
            </w:r>
            <w:r w:rsidRPr="007B0557">
              <w:rPr>
                <w:rFonts w:eastAsiaTheme="minorEastAsia"/>
                <w:b/>
                <w:noProof/>
                <w:color w:val="000000" w:themeColor="text1"/>
                <w:lang w:val="kk-KZ" w:eastAsia="ru-RU"/>
              </w:rPr>
              <w:t>тіркеуші</w:t>
            </w:r>
            <w:r w:rsidRPr="007B0557">
              <w:rPr>
                <w:rFonts w:eastAsiaTheme="minorEastAsia"/>
                <w:bCs/>
                <w:noProof/>
                <w:color w:val="000000" w:themeColor="text1"/>
                <w:lang w:val="kk-KZ" w:eastAsia="ru-RU"/>
              </w:rPr>
              <w:t xml:space="preserve"> </w:t>
            </w:r>
            <w:r w:rsidRPr="007B0557">
              <w:rPr>
                <w:rFonts w:eastAsiaTheme="minorEastAsia"/>
                <w:b/>
                <w:noProof/>
                <w:color w:val="000000" w:themeColor="text1"/>
                <w:lang w:val="kk-KZ" w:eastAsia="ru-RU"/>
              </w:rPr>
              <w:t>орган өндіретін және (немесе) өткізетін</w:t>
            </w:r>
            <w:r w:rsidRPr="007B0557">
              <w:rPr>
                <w:rFonts w:eastAsiaTheme="minorEastAsia"/>
                <w:bCs/>
                <w:noProof/>
                <w:color w:val="000000" w:themeColor="text1"/>
                <w:lang w:val="kk-KZ" w:eastAsia="ru-RU"/>
              </w:rPr>
              <w:t xml:space="preserve">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p>
        </w:tc>
        <w:tc>
          <w:tcPr>
            <w:tcW w:w="1478" w:type="pct"/>
            <w:gridSpan w:val="5"/>
          </w:tcPr>
          <w:p w14:paraId="2B77FB30" w14:textId="0027B87E" w:rsidR="00155122" w:rsidRPr="007B0557" w:rsidRDefault="00155122" w:rsidP="00155122">
            <w:pPr>
              <w:ind w:firstLine="321"/>
              <w:jc w:val="both"/>
              <w:rPr>
                <w:rFonts w:eastAsiaTheme="minorEastAsia"/>
                <w:bCs/>
                <w:noProof/>
                <w:color w:val="000000" w:themeColor="text1"/>
                <w:lang w:val="kk-KZ" w:eastAsia="ru-RU"/>
              </w:rPr>
            </w:pPr>
            <w:r w:rsidRPr="007B0557">
              <w:rPr>
                <w:rFonts w:eastAsiaTheme="minorEastAsia"/>
                <w:bCs/>
                <w:noProof/>
                <w:color w:val="000000" w:themeColor="text1"/>
                <w:lang w:val="kk-KZ" w:eastAsia="ru-RU"/>
              </w:rPr>
              <w:lastRenderedPageBreak/>
              <w:t xml:space="preserve">10-бап. </w:t>
            </w:r>
            <w:bookmarkStart w:id="122" w:name="_Hlk160642301"/>
            <w:r w:rsidRPr="007B0557">
              <w:rPr>
                <w:rFonts w:eastAsiaTheme="minorEastAsia"/>
                <w:b/>
                <w:noProof/>
                <w:color w:val="000000" w:themeColor="text1"/>
                <w:lang w:val="kk-KZ" w:eastAsia="ru-RU"/>
              </w:rPr>
              <w:t>Жылжымайтын мүлікке құқықтарды мемлекеттік тіркеу саласындағы мемлекеттік монополия саласына жататын</w:t>
            </w:r>
            <w:r w:rsidRPr="007B0557">
              <w:rPr>
                <w:rFonts w:eastAsiaTheme="minorEastAsia"/>
                <w:bCs/>
                <w:noProof/>
                <w:color w:val="000000" w:themeColor="text1"/>
                <w:lang w:val="kk-KZ" w:eastAsia="ru-RU"/>
              </w:rPr>
              <w:t xml:space="preserve"> тауарлардың (жұмыстардың, көрсетілетін қызметтердің) бағалары</w:t>
            </w:r>
          </w:p>
          <w:bookmarkEnd w:id="122"/>
          <w:p w14:paraId="34EC3A47" w14:textId="77777777" w:rsidR="00155122" w:rsidRPr="007B0557" w:rsidRDefault="00155122" w:rsidP="00155122">
            <w:pPr>
              <w:ind w:firstLine="321"/>
              <w:jc w:val="both"/>
              <w:rPr>
                <w:rFonts w:eastAsiaTheme="minorEastAsia"/>
                <w:bCs/>
                <w:noProof/>
                <w:color w:val="000000" w:themeColor="text1"/>
                <w:lang w:val="kk-KZ" w:eastAsia="ru-RU"/>
              </w:rPr>
            </w:pPr>
            <w:r w:rsidRPr="007B0557">
              <w:rPr>
                <w:rFonts w:eastAsiaTheme="minorEastAsia"/>
                <w:bCs/>
                <w:noProof/>
                <w:color w:val="000000" w:themeColor="text1"/>
                <w:lang w:val="kk-KZ" w:eastAsia="ru-RU"/>
              </w:rPr>
              <w:t>...</w:t>
            </w:r>
          </w:p>
          <w:p w14:paraId="23FCD04C" w14:textId="3EBCF8F4" w:rsidR="00155122" w:rsidRPr="007B0557" w:rsidRDefault="00155122" w:rsidP="00155122">
            <w:pPr>
              <w:ind w:firstLine="321"/>
              <w:jc w:val="both"/>
              <w:rPr>
                <w:rFonts w:eastAsiaTheme="minorEastAsia"/>
                <w:bCs/>
                <w:noProof/>
                <w:color w:val="000000" w:themeColor="text1"/>
                <w:lang w:val="kk-KZ" w:eastAsia="ru-RU"/>
              </w:rPr>
            </w:pPr>
            <w:r w:rsidRPr="007B0557">
              <w:rPr>
                <w:rFonts w:eastAsiaTheme="minorEastAsia"/>
                <w:bCs/>
                <w:noProof/>
                <w:color w:val="000000" w:themeColor="text1"/>
                <w:lang w:val="kk-KZ" w:eastAsia="ru-RU"/>
              </w:rPr>
              <w:lastRenderedPageBreak/>
              <w:t xml:space="preserve">2. </w:t>
            </w:r>
            <w:bookmarkStart w:id="123" w:name="_Hlk160644215"/>
            <w:r w:rsidRPr="007B0557">
              <w:rPr>
                <w:rFonts w:eastAsiaTheme="minorEastAsia"/>
                <w:b/>
                <w:noProof/>
                <w:color w:val="000000" w:themeColor="text1"/>
                <w:lang w:val="kk-KZ" w:eastAsia="ru-RU"/>
              </w:rPr>
              <w:t>Жылжымайтын мүлікке құқықтарды мемлекеттік тіркеу саласындағы мемлекеттік монополия саласына жататын</w:t>
            </w:r>
            <w:r w:rsidRPr="007B0557">
              <w:rPr>
                <w:rFonts w:eastAsiaTheme="minorEastAsia"/>
                <w:bCs/>
                <w:noProof/>
                <w:color w:val="000000" w:themeColor="text1"/>
                <w:lang w:val="kk-KZ" w:eastAsia="ru-RU"/>
              </w:rPr>
              <w:t xml:space="preserve"> тауарлардың (жұмыстардың, көрсетілетін қызметтердің) бағалары уәкілетті органмен және монополияға қарсы органмен келісу бойынша «Азаматтарға арналған үкімет» мемлекеттік корпорациясының қызметін ұйымдастыруды және үйлестіруді жүзеге асыратын уәкілетті органның шешімімен белгіленеді.</w:t>
            </w:r>
            <w:bookmarkEnd w:id="123"/>
          </w:p>
        </w:tc>
        <w:tc>
          <w:tcPr>
            <w:tcW w:w="1311" w:type="pct"/>
            <w:gridSpan w:val="3"/>
          </w:tcPr>
          <w:p w14:paraId="161F20FB" w14:textId="77777777" w:rsidR="00155122" w:rsidRPr="00155122" w:rsidRDefault="00155122" w:rsidP="00155122">
            <w:pPr>
              <w:ind w:firstLine="391"/>
              <w:jc w:val="both"/>
              <w:rPr>
                <w:rFonts w:eastAsia="Calibri"/>
                <w:bCs/>
                <w:noProof/>
                <w:lang w:val="kk-KZ"/>
              </w:rPr>
            </w:pPr>
            <w:r w:rsidRPr="00155122">
              <w:rPr>
                <w:rFonts w:eastAsia="Calibri"/>
                <w:bCs/>
                <w:noProof/>
                <w:lang w:val="kk-KZ"/>
              </w:rPr>
              <w:lastRenderedPageBreak/>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4341045E"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Бұл ретте, мемлекеттік монополия, арнайы құқық </w:t>
            </w:r>
            <w:r w:rsidRPr="00155122">
              <w:rPr>
                <w:rFonts w:eastAsia="Calibri"/>
                <w:bCs/>
                <w:noProof/>
                <w:lang w:val="kk-KZ"/>
              </w:rPr>
              <w:lastRenderedPageBreak/>
              <w:t>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3051530E"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3AEC0FCF"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0D275C3B"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3A0A09B8" w14:textId="77777777" w:rsidR="00155122" w:rsidRPr="00155122" w:rsidRDefault="00155122" w:rsidP="00155122">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2E2399DB" w14:textId="77777777" w:rsidR="00155122" w:rsidRPr="00155122" w:rsidRDefault="00155122" w:rsidP="00155122">
            <w:pPr>
              <w:jc w:val="both"/>
              <w:rPr>
                <w:rFonts w:eastAsia="Calibri"/>
                <w:i/>
                <w:iCs/>
                <w:lang w:val="kk-KZ"/>
              </w:rPr>
            </w:pPr>
          </w:p>
          <w:p w14:paraId="7C9AB8F3" w14:textId="079C66C4" w:rsidR="00155122" w:rsidRPr="007B0557" w:rsidRDefault="00155122" w:rsidP="00155122">
            <w:pPr>
              <w:ind w:firstLine="321"/>
              <w:jc w:val="both"/>
              <w:rPr>
                <w:rFonts w:eastAsiaTheme="minorEastAsia"/>
                <w:bCs/>
                <w:noProof/>
                <w:color w:val="000000" w:themeColor="text1"/>
                <w:lang w:val="kk-KZ" w:eastAsia="ru-RU"/>
              </w:rPr>
            </w:pPr>
          </w:p>
        </w:tc>
      </w:tr>
      <w:tr w:rsidR="00155122" w:rsidRPr="007B0557" w14:paraId="00BFBF4E" w14:textId="77777777" w:rsidTr="006314B5">
        <w:tc>
          <w:tcPr>
            <w:tcW w:w="5000" w:type="pct"/>
            <w:gridSpan w:val="17"/>
          </w:tcPr>
          <w:p w14:paraId="4544F033" w14:textId="19F039E6" w:rsidR="00155122" w:rsidRPr="007B0557" w:rsidRDefault="00155122" w:rsidP="00155122">
            <w:pPr>
              <w:pStyle w:val="a4"/>
              <w:numPr>
                <w:ilvl w:val="0"/>
                <w:numId w:val="46"/>
              </w:numPr>
              <w:jc w:val="center"/>
              <w:rPr>
                <w:iCs/>
                <w:noProof/>
                <w:lang w:val="kk-KZ"/>
              </w:rPr>
            </w:pPr>
            <w:r w:rsidRPr="007B0557">
              <w:rPr>
                <w:b/>
                <w:iCs/>
                <w:noProof/>
                <w:lang w:val="kk-KZ"/>
              </w:rPr>
              <w:lastRenderedPageBreak/>
              <w:t xml:space="preserve"> «Мемлекеттік статистика туралы» Қазақстан Республикасының 2010 жылғы 19 наурыздағы Заңы</w:t>
            </w:r>
          </w:p>
        </w:tc>
      </w:tr>
      <w:tr w:rsidR="00155122" w:rsidRPr="00135D33" w14:paraId="61110144" w14:textId="77777777" w:rsidTr="00647650">
        <w:trPr>
          <w:trHeight w:val="1993"/>
        </w:trPr>
        <w:tc>
          <w:tcPr>
            <w:tcW w:w="179" w:type="pct"/>
          </w:tcPr>
          <w:p w14:paraId="571AC097" w14:textId="6A8C1F62"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Pr>
          <w:p w14:paraId="385B55F8" w14:textId="77777777" w:rsidR="00155122" w:rsidRPr="007B0557" w:rsidRDefault="00155122" w:rsidP="00155122">
            <w:pPr>
              <w:jc w:val="center"/>
              <w:rPr>
                <w:rStyle w:val="s1"/>
                <w:b w:val="0"/>
                <w:noProof/>
                <w:lang w:val="kk-KZ"/>
              </w:rPr>
            </w:pPr>
            <w:r w:rsidRPr="007B0557">
              <w:rPr>
                <w:rStyle w:val="s1"/>
                <w:b w:val="0"/>
                <w:noProof/>
                <w:lang w:val="kk-KZ"/>
              </w:rPr>
              <w:t>8-баптың</w:t>
            </w:r>
          </w:p>
          <w:p w14:paraId="22FDECBA" w14:textId="20990463" w:rsidR="00155122" w:rsidRPr="007B0557" w:rsidRDefault="00155122" w:rsidP="00155122">
            <w:pPr>
              <w:jc w:val="center"/>
              <w:rPr>
                <w:bCs/>
                <w:noProof/>
                <w:lang w:val="kk-KZ"/>
              </w:rPr>
            </w:pPr>
            <w:r w:rsidRPr="007B0557">
              <w:rPr>
                <w:rStyle w:val="s1"/>
                <w:b w:val="0"/>
                <w:noProof/>
                <w:lang w:val="kk-KZ"/>
              </w:rPr>
              <w:t>5-тармағы</w:t>
            </w:r>
          </w:p>
        </w:tc>
        <w:tc>
          <w:tcPr>
            <w:tcW w:w="1434" w:type="pct"/>
            <w:gridSpan w:val="6"/>
          </w:tcPr>
          <w:p w14:paraId="026F690D" w14:textId="77777777" w:rsidR="00155122" w:rsidRPr="007B0557" w:rsidRDefault="00155122" w:rsidP="00155122">
            <w:pPr>
              <w:pStyle w:val="ac"/>
              <w:shd w:val="clear" w:color="auto" w:fill="FFFFFF"/>
              <w:spacing w:before="0" w:beforeAutospacing="0" w:after="0" w:afterAutospacing="0"/>
              <w:ind w:firstLine="325"/>
              <w:contextualSpacing/>
              <w:jc w:val="both"/>
              <w:textAlignment w:val="baseline"/>
              <w:rPr>
                <w:noProof/>
                <w:shd w:val="clear" w:color="auto" w:fill="FFFFFF"/>
                <w:lang w:val="kk-KZ"/>
              </w:rPr>
            </w:pPr>
            <w:r w:rsidRPr="007B0557">
              <w:rPr>
                <w:noProof/>
                <w:shd w:val="clear" w:color="auto" w:fill="FFFFFF"/>
                <w:lang w:val="kk-KZ"/>
              </w:rPr>
              <w:t>8-бап. Ұсынылатын деректердің құпиялылық және қорғалу кепілдіктерін қамтамасыз ету</w:t>
            </w:r>
          </w:p>
          <w:p w14:paraId="071DC429" w14:textId="77777777" w:rsidR="00155122" w:rsidRPr="007B0557" w:rsidRDefault="00155122" w:rsidP="00155122">
            <w:pPr>
              <w:pStyle w:val="ac"/>
              <w:shd w:val="clear" w:color="auto" w:fill="FFFFFF"/>
              <w:spacing w:before="0" w:beforeAutospacing="0" w:after="0" w:afterAutospacing="0"/>
              <w:ind w:firstLine="325"/>
              <w:contextualSpacing/>
              <w:jc w:val="both"/>
              <w:textAlignment w:val="baseline"/>
              <w:rPr>
                <w:noProof/>
                <w:shd w:val="clear" w:color="auto" w:fill="FFFFFF"/>
                <w:lang w:val="kk-KZ"/>
              </w:rPr>
            </w:pPr>
            <w:r w:rsidRPr="007B0557">
              <w:rPr>
                <w:noProof/>
                <w:shd w:val="clear" w:color="auto" w:fill="FFFFFF"/>
                <w:lang w:val="kk-KZ"/>
              </w:rPr>
              <w:t>...</w:t>
            </w:r>
          </w:p>
          <w:p w14:paraId="1BFB015C" w14:textId="13398466"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 xml:space="preserve">5. Осы тармақтың </w:t>
            </w:r>
            <w:r w:rsidRPr="007B0557">
              <w:rPr>
                <w:b/>
                <w:bCs/>
                <w:noProof/>
                <w:shd w:val="clear" w:color="auto" w:fill="FFFFFF"/>
                <w:lang w:val="kk-KZ"/>
              </w:rPr>
              <w:t>екінші және үшінші</w:t>
            </w:r>
            <w:r w:rsidRPr="007B0557">
              <w:rPr>
                <w:noProof/>
                <w:shd w:val="clear" w:color="auto" w:fill="FFFFFF"/>
                <w:lang w:val="kk-KZ"/>
              </w:rPr>
              <w:t xml:space="preserve"> бөліктерінде және осы баптың 4-тармағында көрсетілген мәліметтерді қоспағанда, респондентті тікелей немесе жанама анықтауға немесе ол туралы алғашқы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p w14:paraId="076FF431" w14:textId="77777777"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Сыртқы сауда қызметі және сауда қызметін реттеу саласындағы уәкілетті органның сұратуы бойынша мәліметтер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жүргізілетін тергеп-тексеру мақсаттары үшін ұсынылады.</w:t>
            </w:r>
          </w:p>
          <w:p w14:paraId="6CF7B4DB" w14:textId="5A2C3D07"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Сауда қызметін реттеу саласындағы уәкілетті органның сұратуы 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14:paraId="6E2E1EAA" w14:textId="7A5B59E3" w:rsidR="00155122" w:rsidRPr="007B0557" w:rsidRDefault="00155122" w:rsidP="00155122">
            <w:pPr>
              <w:shd w:val="clear" w:color="auto" w:fill="FFFFFF"/>
              <w:ind w:firstLine="325"/>
              <w:jc w:val="both"/>
              <w:rPr>
                <w:noProof/>
                <w:shd w:val="clear" w:color="auto" w:fill="FFFFFF"/>
                <w:lang w:val="kk-KZ"/>
              </w:rPr>
            </w:pPr>
          </w:p>
          <w:p w14:paraId="1D945CAB" w14:textId="5FB3C1B1" w:rsidR="00155122" w:rsidRPr="007B0557" w:rsidRDefault="00155122" w:rsidP="00155122">
            <w:pPr>
              <w:shd w:val="clear" w:color="auto" w:fill="FFFFFF"/>
              <w:ind w:firstLine="325"/>
              <w:jc w:val="both"/>
              <w:rPr>
                <w:noProof/>
                <w:shd w:val="clear" w:color="auto" w:fill="FFFFFF"/>
                <w:lang w:val="kk-KZ"/>
              </w:rPr>
            </w:pPr>
          </w:p>
          <w:p w14:paraId="0E1A9EA3" w14:textId="2E4485F1" w:rsidR="00155122" w:rsidRPr="007B0557" w:rsidRDefault="00155122" w:rsidP="00155122">
            <w:pPr>
              <w:shd w:val="clear" w:color="auto" w:fill="FFFFFF"/>
              <w:ind w:firstLine="325"/>
              <w:jc w:val="both"/>
              <w:rPr>
                <w:noProof/>
                <w:shd w:val="clear" w:color="auto" w:fill="FFFFFF"/>
                <w:lang w:val="kk-KZ"/>
              </w:rPr>
            </w:pPr>
          </w:p>
          <w:p w14:paraId="15D34745" w14:textId="6561D7F0" w:rsidR="00155122" w:rsidRPr="007B0557" w:rsidRDefault="00155122" w:rsidP="00155122">
            <w:pPr>
              <w:shd w:val="clear" w:color="auto" w:fill="FFFFFF"/>
              <w:ind w:firstLine="325"/>
              <w:jc w:val="both"/>
              <w:rPr>
                <w:noProof/>
                <w:shd w:val="clear" w:color="auto" w:fill="FFFFFF"/>
                <w:lang w:val="kk-KZ"/>
              </w:rPr>
            </w:pPr>
          </w:p>
          <w:p w14:paraId="75A60307" w14:textId="7CCF1282" w:rsidR="00155122" w:rsidRPr="007B0557" w:rsidRDefault="00155122" w:rsidP="00155122">
            <w:pPr>
              <w:shd w:val="clear" w:color="auto" w:fill="FFFFFF"/>
              <w:ind w:firstLine="325"/>
              <w:jc w:val="both"/>
              <w:rPr>
                <w:noProof/>
                <w:shd w:val="clear" w:color="auto" w:fill="FFFFFF"/>
                <w:lang w:val="kk-KZ"/>
              </w:rPr>
            </w:pPr>
          </w:p>
          <w:p w14:paraId="2F0605E1" w14:textId="76B31CC7" w:rsidR="00155122" w:rsidRPr="007B0557" w:rsidRDefault="00155122" w:rsidP="00155122">
            <w:pPr>
              <w:shd w:val="clear" w:color="auto" w:fill="FFFFFF"/>
              <w:ind w:firstLine="325"/>
              <w:jc w:val="both"/>
              <w:rPr>
                <w:noProof/>
                <w:shd w:val="clear" w:color="auto" w:fill="FFFFFF"/>
                <w:lang w:val="kk-KZ"/>
              </w:rPr>
            </w:pPr>
          </w:p>
          <w:p w14:paraId="5063F19B" w14:textId="2538B621" w:rsidR="00155122" w:rsidRPr="007B0557" w:rsidRDefault="00155122" w:rsidP="00155122">
            <w:pPr>
              <w:shd w:val="clear" w:color="auto" w:fill="FFFFFF"/>
              <w:ind w:firstLine="325"/>
              <w:jc w:val="both"/>
              <w:rPr>
                <w:noProof/>
                <w:shd w:val="clear" w:color="auto" w:fill="FFFFFF"/>
                <w:lang w:val="kk-KZ"/>
              </w:rPr>
            </w:pPr>
          </w:p>
          <w:p w14:paraId="0BAFDC45" w14:textId="74A1F318" w:rsidR="00155122" w:rsidRPr="007B0557" w:rsidRDefault="00155122" w:rsidP="00155122">
            <w:pPr>
              <w:shd w:val="clear" w:color="auto" w:fill="FFFFFF"/>
              <w:ind w:firstLine="325"/>
              <w:jc w:val="both"/>
              <w:rPr>
                <w:noProof/>
                <w:shd w:val="clear" w:color="auto" w:fill="FFFFFF"/>
                <w:lang w:val="kk-KZ"/>
              </w:rPr>
            </w:pPr>
          </w:p>
          <w:p w14:paraId="03F7CA1F" w14:textId="77777777" w:rsidR="00155122" w:rsidRPr="007B0557" w:rsidRDefault="00155122" w:rsidP="00155122">
            <w:pPr>
              <w:shd w:val="clear" w:color="auto" w:fill="FFFFFF"/>
              <w:ind w:firstLine="325"/>
              <w:jc w:val="both"/>
              <w:rPr>
                <w:noProof/>
                <w:shd w:val="clear" w:color="auto" w:fill="FFFFFF"/>
                <w:lang w:val="kk-KZ"/>
              </w:rPr>
            </w:pPr>
          </w:p>
          <w:p w14:paraId="7C4C6174" w14:textId="77777777" w:rsidR="00155122" w:rsidRPr="007B0557" w:rsidRDefault="00155122" w:rsidP="00155122">
            <w:pPr>
              <w:shd w:val="clear" w:color="auto" w:fill="FFFFFF"/>
              <w:ind w:firstLine="325"/>
              <w:jc w:val="both"/>
              <w:rPr>
                <w:noProof/>
                <w:shd w:val="clear" w:color="auto" w:fill="FFFFFF"/>
                <w:lang w:val="kk-KZ"/>
              </w:rPr>
            </w:pPr>
          </w:p>
          <w:p w14:paraId="75E22ED4" w14:textId="77777777" w:rsidR="00155122" w:rsidRPr="007B0557" w:rsidRDefault="00155122" w:rsidP="00155122">
            <w:pPr>
              <w:ind w:firstLine="325"/>
              <w:contextualSpacing/>
              <w:jc w:val="both"/>
              <w:rPr>
                <w:rFonts w:eastAsia="Calibri"/>
                <w:bCs/>
                <w:noProof/>
                <w:lang w:val="kk-KZ"/>
              </w:rPr>
            </w:pPr>
            <w:r w:rsidRPr="007B0557">
              <w:rPr>
                <w:noProof/>
                <w:shd w:val="clear" w:color="auto" w:fill="FFFFFF"/>
                <w:lang w:val="kk-KZ"/>
              </w:rPr>
              <w:t>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w:t>
            </w:r>
          </w:p>
        </w:tc>
        <w:tc>
          <w:tcPr>
            <w:tcW w:w="1478" w:type="pct"/>
            <w:gridSpan w:val="5"/>
          </w:tcPr>
          <w:p w14:paraId="012B6797" w14:textId="77777777" w:rsidR="00155122" w:rsidRPr="007B0557" w:rsidRDefault="00155122" w:rsidP="00155122">
            <w:pPr>
              <w:pStyle w:val="ac"/>
              <w:shd w:val="clear" w:color="auto" w:fill="FFFFFF"/>
              <w:spacing w:before="0" w:beforeAutospacing="0" w:after="0" w:afterAutospacing="0"/>
              <w:ind w:firstLine="325"/>
              <w:contextualSpacing/>
              <w:jc w:val="both"/>
              <w:textAlignment w:val="baseline"/>
              <w:rPr>
                <w:noProof/>
                <w:shd w:val="clear" w:color="auto" w:fill="FFFFFF"/>
                <w:lang w:val="kk-KZ"/>
              </w:rPr>
            </w:pPr>
            <w:r w:rsidRPr="007B0557">
              <w:rPr>
                <w:noProof/>
                <w:shd w:val="clear" w:color="auto" w:fill="FFFFFF"/>
                <w:lang w:val="kk-KZ"/>
              </w:rPr>
              <w:lastRenderedPageBreak/>
              <w:t>8-бап. Ұсынылатын деректердің құпиялылық және қорғалу кепілдіктерін қамтамасыз ету</w:t>
            </w:r>
          </w:p>
          <w:p w14:paraId="7931C6F9" w14:textId="77777777" w:rsidR="00155122" w:rsidRPr="007B0557" w:rsidRDefault="00155122" w:rsidP="00155122">
            <w:pPr>
              <w:pStyle w:val="ac"/>
              <w:shd w:val="clear" w:color="auto" w:fill="FFFFFF"/>
              <w:spacing w:before="0" w:beforeAutospacing="0" w:after="0" w:afterAutospacing="0"/>
              <w:ind w:firstLine="325"/>
              <w:contextualSpacing/>
              <w:jc w:val="both"/>
              <w:textAlignment w:val="baseline"/>
              <w:rPr>
                <w:noProof/>
                <w:shd w:val="clear" w:color="auto" w:fill="FFFFFF"/>
                <w:lang w:val="kk-KZ"/>
              </w:rPr>
            </w:pPr>
            <w:r w:rsidRPr="007B0557">
              <w:rPr>
                <w:noProof/>
                <w:shd w:val="clear" w:color="auto" w:fill="FFFFFF"/>
                <w:lang w:val="kk-KZ"/>
              </w:rPr>
              <w:t>...</w:t>
            </w:r>
          </w:p>
          <w:p w14:paraId="2E84E5AF" w14:textId="0A7BD9E2"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 xml:space="preserve">5. </w:t>
            </w:r>
            <w:bookmarkStart w:id="124" w:name="_Hlk160644316"/>
            <w:r w:rsidRPr="007B0557">
              <w:rPr>
                <w:noProof/>
                <w:shd w:val="clear" w:color="auto" w:fill="FFFFFF"/>
                <w:lang w:val="kk-KZ"/>
              </w:rPr>
              <w:t xml:space="preserve">Осы тармақтың </w:t>
            </w:r>
            <w:r w:rsidRPr="007B0557">
              <w:rPr>
                <w:b/>
                <w:bCs/>
                <w:noProof/>
                <w:shd w:val="clear" w:color="auto" w:fill="FFFFFF"/>
                <w:lang w:val="kk-KZ"/>
              </w:rPr>
              <w:t>екінші, үшінші және төртінші</w:t>
            </w:r>
            <w:r w:rsidRPr="007B0557">
              <w:rPr>
                <w:noProof/>
                <w:shd w:val="clear" w:color="auto" w:fill="FFFFFF"/>
                <w:lang w:val="kk-KZ"/>
              </w:rPr>
              <w:t xml:space="preserve"> бөліктерінде және осы баптың 4-тармағында көрсетілген мәліметтерді қоспағанда, респондентті тікелей немесе жанама анықтауға немесе ол туралы алғашқы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p w14:paraId="3B6C3EF2" w14:textId="77777777"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Сыртқы сауда қызметі және сауда қызметін реттеу саласындағы уәкілетті органның сұратуы бойынша мәліметтер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жүргізілетін тергеп-тексеру мақсаттары үшін ұсынылады.</w:t>
            </w:r>
          </w:p>
          <w:p w14:paraId="42B7919F" w14:textId="77777777"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Сауда қызметін реттеу саласындағы уәкілетті органның сұратуы 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14:paraId="6C3CE1E6" w14:textId="092FDBBD" w:rsidR="00155122" w:rsidRPr="007B0557" w:rsidRDefault="00155122" w:rsidP="00155122">
            <w:pPr>
              <w:shd w:val="clear" w:color="auto" w:fill="FFFFFF"/>
              <w:ind w:firstLine="325"/>
              <w:jc w:val="both"/>
              <w:rPr>
                <w:b/>
                <w:bCs/>
                <w:noProof/>
                <w:shd w:val="clear" w:color="auto" w:fill="FFFFFF"/>
                <w:lang w:val="kk-KZ"/>
              </w:rPr>
            </w:pPr>
            <w:r w:rsidRPr="007B0557">
              <w:rPr>
                <w:b/>
                <w:bCs/>
                <w:noProof/>
                <w:shd w:val="clear" w:color="auto" w:fill="FFFFFF"/>
                <w:lang w:val="kk-KZ"/>
              </w:rPr>
              <w:t xml:space="preserve">Монополияға қарсы органның сұрау салуы бойынша конгломераттар, </w:t>
            </w:r>
            <w:r w:rsidRPr="007B0557">
              <w:rPr>
                <w:b/>
                <w:bCs/>
                <w:noProof/>
                <w:shd w:val="clear" w:color="auto" w:fill="FFFFFF"/>
                <w:lang w:val="kk-KZ"/>
              </w:rPr>
              <w:lastRenderedPageBreak/>
              <w:t>мемлекеттік монополия, арнайы құқық субъектілері, тиісті тауарды, жұмыстарды өткізу үлесі Қазақстан Республикасының Кәсіпкерлік кодексінде көзделген өкілеттіктерді жүзеге асыру үшін өткізудің жалпы көлеміне қатысты отыз бес және одан да көп пайызды құрайтын нарық субъектілері туралы мәліметтер ұсынылады.</w:t>
            </w:r>
          </w:p>
          <w:p w14:paraId="647184B6" w14:textId="77777777" w:rsidR="00155122" w:rsidRPr="007B0557" w:rsidRDefault="00155122" w:rsidP="00155122">
            <w:pPr>
              <w:shd w:val="clear" w:color="auto" w:fill="FFFFFF"/>
              <w:ind w:firstLine="325"/>
              <w:jc w:val="both"/>
              <w:rPr>
                <w:noProof/>
                <w:shd w:val="clear" w:color="auto" w:fill="FFFFFF"/>
                <w:lang w:val="kk-KZ"/>
              </w:rPr>
            </w:pPr>
            <w:r w:rsidRPr="007B0557">
              <w:rPr>
                <w:noProof/>
                <w:shd w:val="clear" w:color="auto" w:fill="FFFFFF"/>
                <w:lang w:val="kk-KZ"/>
              </w:rPr>
              <w:t>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w:t>
            </w:r>
          </w:p>
          <w:p w14:paraId="781D6F9D" w14:textId="77777777" w:rsidR="00155122" w:rsidRPr="007B0557" w:rsidRDefault="00155122" w:rsidP="00155122">
            <w:pPr>
              <w:shd w:val="clear" w:color="auto" w:fill="FFFFFF"/>
              <w:ind w:firstLine="325"/>
              <w:jc w:val="both"/>
              <w:rPr>
                <w:b/>
                <w:bCs/>
                <w:noProof/>
                <w:shd w:val="clear" w:color="auto" w:fill="FFFFFF"/>
                <w:lang w:val="kk-KZ"/>
              </w:rPr>
            </w:pPr>
            <w:r w:rsidRPr="007B0557">
              <w:rPr>
                <w:b/>
                <w:bCs/>
                <w:noProof/>
                <w:shd w:val="clear" w:color="auto" w:fill="FFFFFF"/>
                <w:lang w:val="kk-KZ"/>
              </w:rPr>
              <w:t>Осы тармақтың екінші, үшінші және төртінші бөліктерінде көрсетілген Қазақстан Республикасының мемлекеттік органдары құпия болып табылатын мәліметтерге қол жеткізе алатын лауазымды адамдардың тізбесін бекітеді.</w:t>
            </w:r>
          </w:p>
          <w:p w14:paraId="5083640D" w14:textId="77777777" w:rsidR="00155122" w:rsidRPr="007B0557" w:rsidRDefault="00155122" w:rsidP="00155122">
            <w:pPr>
              <w:shd w:val="clear" w:color="auto" w:fill="FFFFFF"/>
              <w:ind w:firstLine="325"/>
              <w:jc w:val="both"/>
              <w:rPr>
                <w:b/>
                <w:bCs/>
                <w:noProof/>
                <w:shd w:val="clear" w:color="auto" w:fill="FFFFFF"/>
                <w:lang w:val="kk-KZ"/>
              </w:rPr>
            </w:pPr>
            <w:r w:rsidRPr="007B0557">
              <w:rPr>
                <w:b/>
                <w:bCs/>
                <w:noProof/>
                <w:shd w:val="clear" w:color="auto" w:fill="FFFFFF"/>
                <w:lang w:val="kk-KZ"/>
              </w:rPr>
              <w:t xml:space="preserve">Құпия болып табылатын ұсынылатын мәліметтердің тәртібі мен тізбесі уәкілетті органның және жоғарыда көрсетілген мемлекеттік </w:t>
            </w:r>
            <w:r w:rsidRPr="007B0557">
              <w:rPr>
                <w:b/>
                <w:bCs/>
                <w:noProof/>
                <w:shd w:val="clear" w:color="auto" w:fill="FFFFFF"/>
                <w:lang w:val="kk-KZ"/>
              </w:rPr>
              <w:lastRenderedPageBreak/>
              <w:t>органдардың бірлескен актілерінде белгіленеді.</w:t>
            </w:r>
          </w:p>
          <w:p w14:paraId="1D7E38E5" w14:textId="2A25D9EA" w:rsidR="00155122" w:rsidRPr="007B0557" w:rsidRDefault="00155122" w:rsidP="00155122">
            <w:pPr>
              <w:shd w:val="clear" w:color="auto" w:fill="FFFFFF"/>
              <w:ind w:firstLine="325"/>
              <w:jc w:val="both"/>
              <w:rPr>
                <w:b/>
                <w:bCs/>
                <w:noProof/>
                <w:shd w:val="clear" w:color="auto" w:fill="FFFFFF"/>
                <w:lang w:val="kk-KZ"/>
              </w:rPr>
            </w:pPr>
            <w:r w:rsidRPr="007B0557">
              <w:rPr>
                <w:b/>
                <w:bCs/>
                <w:noProof/>
                <w:shd w:val="clear" w:color="auto" w:fill="FFFFFF"/>
                <w:lang w:val="kk-KZ"/>
              </w:rPr>
              <w:t>Бұл тізбеге сыртқы сектор статистикасын қалыптастыру мақсатында Қазақстан Республикасының Ұлттық Банкі жинаған мәліметтер кірмейді.</w:t>
            </w:r>
            <w:bookmarkEnd w:id="124"/>
          </w:p>
        </w:tc>
        <w:tc>
          <w:tcPr>
            <w:tcW w:w="1311" w:type="pct"/>
            <w:gridSpan w:val="3"/>
            <w:shd w:val="clear" w:color="auto" w:fill="auto"/>
          </w:tcPr>
          <w:p w14:paraId="0E596A62" w14:textId="5ACD2BCE"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lastRenderedPageBreak/>
              <w:t>Мемлекет басшысының 2020 жылғы 31 желтоқсандағы № 484 Жарлығымен Қазақстан Республикасында бәсекелестікті дамытуға жәрдемдесу және проактивті бәсекелестік саясатты енгізу Президент, Үкімет, орталық мемлекеттік және жергілікті атқарушы органдар, жергілікті өзін-өзі басқару органдары қызметінің басым бағыты болып жарияланды.</w:t>
            </w:r>
          </w:p>
          <w:p w14:paraId="1752E621" w14:textId="77777777"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Бәсекелестікті дамыту жөніндегі мемлекеттік саясаттың негізгі қағидаттарының бірі монополияға қарсы реттеудің алдын алу шараларының басымдығы болып айқындалды.</w:t>
            </w:r>
          </w:p>
          <w:p w14:paraId="62534020" w14:textId="77777777"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 xml:space="preserve">Сонымен қатар, монополияға қарсы органның негізгі қызметі кейіннен нарықтардың құрылымын анықтауға және монополияға қарсы ден қою шараларын қабылдауға мүмкіндік беретін деректерді (ақпаратты) жинауға және өңдеуге негізделеді. </w:t>
            </w:r>
          </w:p>
          <w:p w14:paraId="2ECFF80C" w14:textId="5444AA72"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Сондықтан, профилактикалық шаралардың сапасы мен уақтылығы объективті және сенімді ақпараттың болуы мен қолжетімділігіне тікелей байланысты.</w:t>
            </w:r>
          </w:p>
          <w:p w14:paraId="7B6BB7D4" w14:textId="408BD113"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 xml:space="preserve">Алайда, практикада мемлекеттік органдардың ведомстволық </w:t>
            </w:r>
            <w:r w:rsidRPr="007B0557">
              <w:rPr>
                <w:noProof/>
                <w:szCs w:val="28"/>
                <w:lang w:val="kk-KZ"/>
              </w:rPr>
              <w:lastRenderedPageBreak/>
              <w:t>ақпаратына мұндай қолжетімділік заңнамалық түрде шектеулі.</w:t>
            </w:r>
          </w:p>
          <w:p w14:paraId="6E782730" w14:textId="7D547006"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Мұндай жағдайда монополияға қарсы орган нарық субъектілеріне әкімшілік жүктемені өзінің мазмұны бойынша бірнеше және көлемді сұраныстармен ұлғайтуға мәжбүр, себебі қажетті ақпаратсыз нарықтарға талдау жүргізу мүмкін емес.</w:t>
            </w:r>
          </w:p>
          <w:p w14:paraId="1284614A" w14:textId="41877A03"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 xml:space="preserve">Халықаралық практикада монополияға қарсы органдар ақпаратқа және (немесе) мемлекеттік органдардың, атап айтқанда АҚШ, РФ, ҚХР және Еуропалық Одақ елдерінің дерекқорларына қол жеткізе алады. </w:t>
            </w:r>
          </w:p>
          <w:p w14:paraId="7B95094E" w14:textId="77777777" w:rsidR="00155122" w:rsidRPr="007B0557" w:rsidRDefault="00155122" w:rsidP="00155122">
            <w:pPr>
              <w:pBdr>
                <w:bottom w:val="single" w:sz="4" w:space="31" w:color="FFFFFF"/>
              </w:pBdr>
              <w:adjustRightInd w:val="0"/>
              <w:ind w:firstLine="325"/>
              <w:jc w:val="both"/>
              <w:rPr>
                <w:noProof/>
                <w:szCs w:val="28"/>
                <w:lang w:val="kk-KZ"/>
              </w:rPr>
            </w:pPr>
            <w:r w:rsidRPr="007B0557">
              <w:rPr>
                <w:noProof/>
                <w:szCs w:val="28"/>
                <w:lang w:val="kk-KZ"/>
              </w:rPr>
              <w:t xml:space="preserve">Бастапқы статистикалық деректерге қол жеткізу, оның ішінде әлеуметтік-экономикалық тұрақсыздық пен Ұлттық қауіпсіздік тәуекелі жағдайында әрекет етудің неғұрлым тиімді және жедел құралдарын енгізуге мүмкіндік береді </w:t>
            </w:r>
          </w:p>
          <w:p w14:paraId="1F92E2BC" w14:textId="77777777" w:rsidR="00155122" w:rsidRPr="007B0557" w:rsidRDefault="00155122" w:rsidP="00155122">
            <w:pPr>
              <w:pBdr>
                <w:bottom w:val="single" w:sz="4" w:space="31" w:color="FFFFFF"/>
              </w:pBdr>
              <w:adjustRightInd w:val="0"/>
              <w:jc w:val="both"/>
              <w:rPr>
                <w:noProof/>
                <w:szCs w:val="28"/>
                <w:lang w:val="kk-KZ"/>
              </w:rPr>
            </w:pPr>
            <w:r w:rsidRPr="007B0557">
              <w:rPr>
                <w:i/>
                <w:iCs/>
                <w:noProof/>
                <w:szCs w:val="28"/>
                <w:lang w:val="kk-KZ"/>
              </w:rPr>
              <w:t>(коронавирустық пандемия, 2022 жылғы қаңтар оқиғалары).</w:t>
            </w:r>
          </w:p>
        </w:tc>
      </w:tr>
      <w:tr w:rsidR="00155122" w:rsidRPr="00135D33" w14:paraId="7A0F7BD1" w14:textId="77777777" w:rsidTr="00647650">
        <w:trPr>
          <w:trHeight w:val="4262"/>
        </w:trPr>
        <w:tc>
          <w:tcPr>
            <w:tcW w:w="179" w:type="pct"/>
          </w:tcPr>
          <w:p w14:paraId="60CB3466" w14:textId="5E5DCB4E" w:rsidR="00155122" w:rsidRPr="007B0557" w:rsidRDefault="00155122" w:rsidP="00155122">
            <w:pPr>
              <w:pStyle w:val="a4"/>
              <w:numPr>
                <w:ilvl w:val="0"/>
                <w:numId w:val="45"/>
              </w:numPr>
              <w:jc w:val="both"/>
              <w:rPr>
                <w:szCs w:val="28"/>
                <w:lang w:val="kk-KZ"/>
              </w:rPr>
            </w:pPr>
          </w:p>
        </w:tc>
        <w:tc>
          <w:tcPr>
            <w:tcW w:w="598" w:type="pct"/>
            <w:gridSpan w:val="2"/>
          </w:tcPr>
          <w:p w14:paraId="608EC5C6" w14:textId="6046344A"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23-1-баптың</w:t>
            </w:r>
          </w:p>
          <w:p w14:paraId="6EA620BE" w14:textId="1F7B844A"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3-тармағы</w:t>
            </w:r>
          </w:p>
        </w:tc>
        <w:tc>
          <w:tcPr>
            <w:tcW w:w="1434" w:type="pct"/>
            <w:gridSpan w:val="6"/>
          </w:tcPr>
          <w:p w14:paraId="7643043E"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23-1-бап. Мемлекеттік статистика саласындағы мемлекеттік монополия</w:t>
            </w:r>
          </w:p>
          <w:p w14:paraId="0406BC08"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11683BF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3. </w:t>
            </w:r>
            <w:bookmarkStart w:id="125" w:name="_Hlk160644351"/>
            <w:r w:rsidRPr="007B0557">
              <w:rPr>
                <w:b/>
                <w:noProof/>
                <w:szCs w:val="28"/>
                <w:lang w:val="kk-KZ"/>
              </w:rPr>
              <w:t>Мемлекеттік монополия субъектісі өндіретін және (немесе) өткізетін</w:t>
            </w:r>
            <w:r w:rsidRPr="007B0557">
              <w:rPr>
                <w:bCs/>
                <w:noProof/>
                <w:szCs w:val="28"/>
                <w:lang w:val="kk-KZ"/>
              </w:rPr>
              <w:t xml:space="preserve"> </w:t>
            </w:r>
            <w:bookmarkEnd w:id="125"/>
            <w:r w:rsidRPr="007B0557">
              <w:rPr>
                <w:bCs/>
                <w:noProof/>
                <w:szCs w:val="28"/>
                <w:lang w:val="kk-KZ"/>
              </w:rPr>
              <w:t>тауарлардың (жұмыстардың, көрсетілетін қызметтердің) бағаларын монополияға қарсы органмен келісу бойынша уәкілетті орган белгілейді.</w:t>
            </w:r>
          </w:p>
        </w:tc>
        <w:tc>
          <w:tcPr>
            <w:tcW w:w="1478" w:type="pct"/>
            <w:gridSpan w:val="5"/>
          </w:tcPr>
          <w:p w14:paraId="66D19AB8"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23-1-бап. Мемлекеттік статистика саласындағы мемлекеттік монополия</w:t>
            </w:r>
          </w:p>
          <w:p w14:paraId="122967D4"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5980E178" w14:textId="4812360F"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3. </w:t>
            </w:r>
            <w:bookmarkStart w:id="126" w:name="_Hlk160644379"/>
            <w:r w:rsidRPr="007B0557">
              <w:rPr>
                <w:b/>
                <w:noProof/>
                <w:szCs w:val="28"/>
                <w:lang w:val="kk-KZ"/>
              </w:rPr>
              <w:t>Мемлекеттік статистика саласындағы мемлекеттік монополия саласына жататын</w:t>
            </w:r>
            <w:bookmarkEnd w:id="126"/>
            <w:r w:rsidRPr="007B0557">
              <w:rPr>
                <w:bCs/>
                <w:noProof/>
                <w:szCs w:val="28"/>
                <w:lang w:val="kk-KZ"/>
              </w:rPr>
              <w:t xml:space="preserve"> тауарлардың (жұмыстардың, көрсетілетін қызметтердің) бағаларын монополияға қарсы органмен келісу бойынша уәкілетті орган белгілейді.</w:t>
            </w:r>
          </w:p>
        </w:tc>
        <w:tc>
          <w:tcPr>
            <w:tcW w:w="1311" w:type="pct"/>
            <w:gridSpan w:val="3"/>
          </w:tcPr>
          <w:p w14:paraId="2CB174BC"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2ED81D8D"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33F2681D"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7590FBB8" w14:textId="77777777" w:rsidR="00155122" w:rsidRPr="00155122" w:rsidRDefault="00155122" w:rsidP="00155122">
            <w:pPr>
              <w:ind w:firstLine="391"/>
              <w:jc w:val="both"/>
              <w:rPr>
                <w:rFonts w:eastAsia="Calibri"/>
                <w:bCs/>
                <w:noProof/>
                <w:lang w:val="kk-KZ"/>
              </w:rPr>
            </w:pPr>
            <w:r w:rsidRPr="00155122">
              <w:rPr>
                <w:rFonts w:eastAsia="Calibri"/>
                <w:bCs/>
                <w:noProof/>
                <w:lang w:val="kk-KZ"/>
              </w:rPr>
              <w:t xml:space="preserve">Аталған норманың тізбеленген субъектілерге қолданылмауы оларға мемлекеттік монополия, арнайы құқық саласына жатпайтын </w:t>
            </w:r>
            <w:r w:rsidRPr="00155122">
              <w:rPr>
                <w:rFonts w:eastAsia="Calibri"/>
                <w:bCs/>
                <w:noProof/>
                <w:lang w:val="kk-KZ"/>
              </w:rPr>
              <w:lastRenderedPageBreak/>
              <w:t>тауарларды өндіруге мүмкіндік береді.</w:t>
            </w:r>
          </w:p>
          <w:p w14:paraId="5615C438" w14:textId="77777777" w:rsidR="00155122" w:rsidRPr="00155122" w:rsidRDefault="00155122" w:rsidP="00155122">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3F855B61" w14:textId="4D96C2F0" w:rsidR="00994839" w:rsidRPr="00994839" w:rsidRDefault="00155122" w:rsidP="00994839">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155122" w:rsidRPr="00135D33" w14:paraId="4F0CCC91" w14:textId="77777777" w:rsidTr="006314B5">
        <w:trPr>
          <w:trHeight w:val="411"/>
        </w:trPr>
        <w:tc>
          <w:tcPr>
            <w:tcW w:w="5000" w:type="pct"/>
            <w:gridSpan w:val="17"/>
          </w:tcPr>
          <w:p w14:paraId="24EA640B" w14:textId="6F2B7B00" w:rsidR="00155122" w:rsidRPr="007B0557" w:rsidRDefault="00155122" w:rsidP="00155122">
            <w:pPr>
              <w:pBdr>
                <w:bottom w:val="single" w:sz="4" w:space="31" w:color="FFFFFF"/>
              </w:pBdr>
              <w:adjustRightInd w:val="0"/>
              <w:jc w:val="center"/>
              <w:rPr>
                <w:b/>
                <w:noProof/>
                <w:szCs w:val="28"/>
                <w:lang w:val="kk-KZ"/>
              </w:rPr>
            </w:pPr>
            <w:r>
              <w:rPr>
                <w:b/>
                <w:noProof/>
                <w:szCs w:val="28"/>
                <w:lang w:val="kk-KZ"/>
              </w:rPr>
              <w:lastRenderedPageBreak/>
              <w:t>1</w:t>
            </w:r>
            <w:r w:rsidR="00E0649D">
              <w:rPr>
                <w:b/>
                <w:noProof/>
                <w:szCs w:val="28"/>
                <w:lang w:val="kk-KZ"/>
              </w:rPr>
              <w:t>8</w:t>
            </w:r>
            <w:r w:rsidRPr="007B0557">
              <w:rPr>
                <w:b/>
                <w:noProof/>
                <w:szCs w:val="28"/>
                <w:lang w:val="kk-KZ"/>
              </w:rPr>
              <w:t>. «Мемлекеттік мүлік туралы» Қазақстан Республикасының 2011 жылғы 1 наурыздағы Заңы</w:t>
            </w:r>
          </w:p>
        </w:tc>
      </w:tr>
      <w:tr w:rsidR="00155122" w:rsidRPr="00135D33" w14:paraId="08F74408" w14:textId="77777777" w:rsidTr="00647650">
        <w:trPr>
          <w:trHeight w:val="1427"/>
        </w:trPr>
        <w:tc>
          <w:tcPr>
            <w:tcW w:w="179" w:type="pct"/>
          </w:tcPr>
          <w:p w14:paraId="3910B6F6" w14:textId="20D8D619" w:rsidR="00155122" w:rsidRPr="007B0557" w:rsidRDefault="00155122" w:rsidP="00155122">
            <w:pPr>
              <w:pStyle w:val="a4"/>
              <w:numPr>
                <w:ilvl w:val="0"/>
                <w:numId w:val="45"/>
              </w:numPr>
              <w:pBdr>
                <w:bottom w:val="single" w:sz="4" w:space="31" w:color="FFFFFF"/>
              </w:pBdr>
              <w:adjustRightInd w:val="0"/>
              <w:jc w:val="both"/>
              <w:rPr>
                <w:bCs/>
                <w:noProof/>
                <w:szCs w:val="28"/>
                <w:lang w:val="kk-KZ"/>
              </w:rPr>
            </w:pPr>
          </w:p>
        </w:tc>
        <w:tc>
          <w:tcPr>
            <w:tcW w:w="619" w:type="pct"/>
            <w:gridSpan w:val="5"/>
          </w:tcPr>
          <w:p w14:paraId="64890A62" w14:textId="77777777"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 xml:space="preserve">1-баптың </w:t>
            </w:r>
          </w:p>
          <w:p w14:paraId="5147BE81" w14:textId="14A6F81C"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6-2) жаңа тармақшасы</w:t>
            </w:r>
          </w:p>
        </w:tc>
        <w:tc>
          <w:tcPr>
            <w:tcW w:w="1413" w:type="pct"/>
            <w:gridSpan w:val="3"/>
          </w:tcPr>
          <w:p w14:paraId="48642B1C" w14:textId="7777777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1-бап. Осы Заңда пайдаланылатын негізгі ұғымдар</w:t>
            </w:r>
          </w:p>
          <w:p w14:paraId="45D6BF9E" w14:textId="7777777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Осы Заңда мынадай негізгі ұғымдар пайдаланылады:</w:t>
            </w:r>
          </w:p>
          <w:p w14:paraId="5A81E032" w14:textId="7777777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w:t>
            </w:r>
          </w:p>
          <w:p w14:paraId="0B6C126C" w14:textId="277CE252" w:rsidR="00155122" w:rsidRPr="007B0557" w:rsidRDefault="00155122" w:rsidP="00155122">
            <w:pPr>
              <w:pBdr>
                <w:bottom w:val="single" w:sz="4" w:space="31" w:color="FFFFFF"/>
              </w:pBdr>
              <w:adjustRightInd w:val="0"/>
              <w:ind w:firstLine="266"/>
              <w:jc w:val="both"/>
              <w:rPr>
                <w:b/>
                <w:noProof/>
                <w:szCs w:val="28"/>
                <w:lang w:val="kk-KZ"/>
              </w:rPr>
            </w:pPr>
            <w:r w:rsidRPr="007B0557">
              <w:rPr>
                <w:b/>
                <w:noProof/>
                <w:szCs w:val="28"/>
                <w:lang w:val="kk-KZ"/>
              </w:rPr>
              <w:t>6-2)Жоқ</w:t>
            </w:r>
          </w:p>
        </w:tc>
        <w:tc>
          <w:tcPr>
            <w:tcW w:w="1463" w:type="pct"/>
            <w:gridSpan w:val="4"/>
          </w:tcPr>
          <w:p w14:paraId="4C0B7B9F" w14:textId="7777777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1-бап. Осы Заңда пайдаланылатын негізгі ұғымдар</w:t>
            </w:r>
          </w:p>
          <w:p w14:paraId="6F925A0D" w14:textId="7777777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Осы Заңда мынадай негізгі ұғымдар пайдаланылады:</w:t>
            </w:r>
          </w:p>
          <w:p w14:paraId="5C959603" w14:textId="7777777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w:t>
            </w:r>
          </w:p>
          <w:p w14:paraId="71A8E381" w14:textId="03F1FD83" w:rsidR="00155122" w:rsidRPr="00323196" w:rsidRDefault="00155122" w:rsidP="00155122">
            <w:pPr>
              <w:pBdr>
                <w:bottom w:val="single" w:sz="4" w:space="31" w:color="FFFFFF"/>
              </w:pBdr>
              <w:adjustRightInd w:val="0"/>
              <w:ind w:firstLine="266"/>
              <w:jc w:val="both"/>
              <w:rPr>
                <w:b/>
                <w:noProof/>
                <w:szCs w:val="28"/>
                <w:lang w:val="kk-KZ"/>
              </w:rPr>
            </w:pPr>
            <w:r w:rsidRPr="00323196">
              <w:rPr>
                <w:b/>
                <w:noProof/>
                <w:szCs w:val="28"/>
                <w:lang w:val="kk-KZ"/>
              </w:rPr>
              <w:t>6-2)</w:t>
            </w:r>
            <w:r w:rsidRPr="00323196">
              <w:rPr>
                <w:lang w:val="kk-KZ"/>
              </w:rPr>
              <w:t xml:space="preserve"> </w:t>
            </w:r>
            <w:bookmarkStart w:id="127" w:name="_Hlk183077078"/>
            <w:r w:rsidR="00323196" w:rsidRPr="00323196">
              <w:rPr>
                <w:b/>
                <w:noProof/>
                <w:szCs w:val="28"/>
                <w:lang w:val="kk-KZ"/>
              </w:rPr>
              <w:t>жекешелендірудің ірі объектілері – бұл баланстық құны айлық есептік көрсеткіштің екі жарым миллион еселенген мөлшерінен асатын мүліктік кешен ретінде кәсіпорын, акционерлік қоғамдардың акциялары және жауапкершілігі шектеулі серіктестіктердің жарғылық капиталындағы қатысу үлестері</w:t>
            </w:r>
            <w:bookmarkEnd w:id="127"/>
            <w:r w:rsidR="00323196" w:rsidRPr="00323196">
              <w:rPr>
                <w:b/>
                <w:noProof/>
                <w:szCs w:val="28"/>
                <w:lang w:val="kk-KZ"/>
              </w:rPr>
              <w:t>;</w:t>
            </w:r>
          </w:p>
        </w:tc>
        <w:tc>
          <w:tcPr>
            <w:tcW w:w="1326" w:type="pct"/>
            <w:gridSpan w:val="4"/>
          </w:tcPr>
          <w:p w14:paraId="772CB3B6" w14:textId="628CC1AF"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«Мемлекеттік мүлік туралы» Заңның 100-1-бабына сәйкес ірі кәсіпкерлік субъектілерімен ұқсастығы бойынша ірі жекешелендіру объектісінің ұғымын айқындау мақсатында.</w:t>
            </w:r>
          </w:p>
        </w:tc>
      </w:tr>
      <w:tr w:rsidR="00155122" w:rsidRPr="00135D33" w14:paraId="375C3760" w14:textId="77777777" w:rsidTr="0096056D">
        <w:trPr>
          <w:trHeight w:val="465"/>
        </w:trPr>
        <w:tc>
          <w:tcPr>
            <w:tcW w:w="179" w:type="pct"/>
          </w:tcPr>
          <w:p w14:paraId="542B61AF" w14:textId="7E77D56C" w:rsidR="00155122" w:rsidRPr="007B0557" w:rsidRDefault="00155122" w:rsidP="00155122">
            <w:pPr>
              <w:pStyle w:val="a4"/>
              <w:numPr>
                <w:ilvl w:val="0"/>
                <w:numId w:val="45"/>
              </w:numPr>
              <w:jc w:val="both"/>
              <w:rPr>
                <w:szCs w:val="28"/>
                <w:lang w:val="kk-KZ"/>
              </w:rPr>
            </w:pPr>
            <w:bookmarkStart w:id="128" w:name="_Hlk160644510"/>
          </w:p>
        </w:tc>
        <w:tc>
          <w:tcPr>
            <w:tcW w:w="619" w:type="pct"/>
            <w:gridSpan w:val="5"/>
          </w:tcPr>
          <w:p w14:paraId="1F4F5EF4" w14:textId="77777777"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Жаңа бап 96-1</w:t>
            </w:r>
          </w:p>
        </w:tc>
        <w:tc>
          <w:tcPr>
            <w:tcW w:w="1413" w:type="pct"/>
            <w:gridSpan w:val="3"/>
          </w:tcPr>
          <w:p w14:paraId="42FA6B17" w14:textId="77777777" w:rsidR="00155122" w:rsidRPr="007B0557" w:rsidRDefault="00155122" w:rsidP="00155122">
            <w:pPr>
              <w:pBdr>
                <w:bottom w:val="single" w:sz="4" w:space="31" w:color="FFFFFF"/>
              </w:pBdr>
              <w:adjustRightInd w:val="0"/>
              <w:ind w:firstLine="266"/>
              <w:jc w:val="both"/>
              <w:rPr>
                <w:b/>
                <w:noProof/>
                <w:szCs w:val="28"/>
                <w:lang w:val="kk-KZ"/>
              </w:rPr>
            </w:pPr>
            <w:r w:rsidRPr="007B0557">
              <w:rPr>
                <w:b/>
                <w:noProof/>
                <w:szCs w:val="28"/>
                <w:lang w:val="kk-KZ"/>
              </w:rPr>
              <w:t>96-1-бап. Жоқ</w:t>
            </w:r>
          </w:p>
        </w:tc>
        <w:tc>
          <w:tcPr>
            <w:tcW w:w="1463" w:type="pct"/>
            <w:gridSpan w:val="4"/>
          </w:tcPr>
          <w:p w14:paraId="1BEB30E4" w14:textId="77777777" w:rsidR="00155122" w:rsidRPr="007B0557" w:rsidRDefault="00155122" w:rsidP="00155122">
            <w:pPr>
              <w:pBdr>
                <w:bottom w:val="single" w:sz="4" w:space="31" w:color="FFFFFF"/>
              </w:pBdr>
              <w:adjustRightInd w:val="0"/>
              <w:ind w:firstLine="266"/>
              <w:jc w:val="both"/>
              <w:rPr>
                <w:b/>
                <w:noProof/>
                <w:szCs w:val="28"/>
                <w:lang w:val="kk-KZ"/>
              </w:rPr>
            </w:pPr>
            <w:r w:rsidRPr="007B0557">
              <w:rPr>
                <w:b/>
                <w:noProof/>
                <w:szCs w:val="28"/>
                <w:lang w:val="kk-KZ"/>
              </w:rPr>
              <w:t>96-1-бап. Ірі объектілерді жекешелендіру</w:t>
            </w:r>
          </w:p>
          <w:p w14:paraId="28BF6502" w14:textId="77777777" w:rsidR="00155122" w:rsidRPr="007B0557" w:rsidRDefault="00155122" w:rsidP="00155122">
            <w:pPr>
              <w:pBdr>
                <w:bottom w:val="single" w:sz="4" w:space="31" w:color="FFFFFF"/>
              </w:pBdr>
              <w:adjustRightInd w:val="0"/>
              <w:ind w:firstLine="266"/>
              <w:jc w:val="both"/>
              <w:rPr>
                <w:b/>
                <w:noProof/>
                <w:szCs w:val="28"/>
                <w:lang w:val="kk-KZ"/>
              </w:rPr>
            </w:pPr>
            <w:r w:rsidRPr="007B0557">
              <w:rPr>
                <w:b/>
                <w:noProof/>
                <w:szCs w:val="28"/>
                <w:lang w:val="kk-KZ"/>
              </w:rPr>
              <w:t>1. Ірі объектілерді сату Үкіметтің шешімі бойынша жүргізіледі және монополияға қарсы органның қорытындысы негізінде жекешелендірудің кешенді жоспарына енгізіледі.</w:t>
            </w:r>
          </w:p>
          <w:p w14:paraId="5192D0D2" w14:textId="77777777" w:rsidR="00155122" w:rsidRPr="007B0557" w:rsidRDefault="00155122" w:rsidP="00155122">
            <w:pPr>
              <w:pBdr>
                <w:bottom w:val="single" w:sz="4" w:space="31" w:color="FFFFFF"/>
              </w:pBdr>
              <w:adjustRightInd w:val="0"/>
              <w:ind w:firstLine="266"/>
              <w:jc w:val="both"/>
              <w:rPr>
                <w:b/>
                <w:noProof/>
                <w:szCs w:val="28"/>
                <w:lang w:val="kk-KZ"/>
              </w:rPr>
            </w:pPr>
            <w:r w:rsidRPr="007B0557">
              <w:rPr>
                <w:b/>
                <w:noProof/>
                <w:szCs w:val="28"/>
                <w:lang w:val="kk-KZ"/>
              </w:rPr>
              <w:t>2. Тиісті саладағы уәкілетті орган тауар нарықтарындағы бәсекелестіктің жай-күйін талдау қорытындыларын ескере отырып, сату әдістері мен тәсілдері туралы монополияға қарсы органның қорытындысын алу үшін монополияға қарсы органға жүгінеді.</w:t>
            </w:r>
          </w:p>
          <w:p w14:paraId="30B3A090" w14:textId="2354156B" w:rsidR="00155122" w:rsidRPr="00D90C20" w:rsidRDefault="00155122" w:rsidP="00155122">
            <w:pPr>
              <w:pBdr>
                <w:bottom w:val="single" w:sz="4" w:space="31" w:color="FFFFFF"/>
              </w:pBdr>
              <w:adjustRightInd w:val="0"/>
              <w:ind w:firstLine="266"/>
              <w:jc w:val="both"/>
              <w:rPr>
                <w:b/>
                <w:noProof/>
                <w:szCs w:val="28"/>
                <w:lang w:val="kk-KZ"/>
              </w:rPr>
            </w:pPr>
            <w:r w:rsidRPr="00D90C20">
              <w:rPr>
                <w:b/>
                <w:noProof/>
                <w:szCs w:val="28"/>
                <w:lang w:val="kk-KZ"/>
              </w:rPr>
              <w:t>3. Монополияға қарсы орган Қазақстан Республикасы Кәсіпкерлік кодексінің 196-бабында көзделген тәртіппен қорытынды береді.</w:t>
            </w:r>
          </w:p>
        </w:tc>
        <w:tc>
          <w:tcPr>
            <w:tcW w:w="1326" w:type="pct"/>
            <w:gridSpan w:val="4"/>
          </w:tcPr>
          <w:p w14:paraId="68425171" w14:textId="4FBAC8C6"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Кәсіпкерлік кодекстің 163-бабының 4-тармағына сәйкес мемлекеттік органдар өз құзыреті шегінде экономиканың тиісті салаларында мемлекеттік саясатты іске асыру кезінде бәсекелестікті дамыту жөнінде шаралар қабылдауға және бәсекелестікке теріс әсер ететін әрекеттерді (әрекетсіздіктерді) жасамауға міндетті.</w:t>
            </w:r>
          </w:p>
          <w:p w14:paraId="6587FC2C" w14:textId="5B490267"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Сонымен қатар, практика көрсеткендей, активтерді сатудан түскен пайданы барынша арттыру үшін интеграцияланған құрылымдары бір лотпен жекешелендіру жоспарына енгізіледі. Бұл жаңа «жеке монополияларды» құруға немесе жұмыс істеп тұрған доминанттардың жағдайының күшеюіне әкеледі.</w:t>
            </w:r>
          </w:p>
          <w:p w14:paraId="3B3AC63F" w14:textId="3EF7C75E"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Осыған байланысты, жеке секторда монополияландырудың алдын алу мақсатында иеліктен шығарылатын мемлекеттік мүлікті бөлу шарттарын айқындайтын бірқатар нормалар ұсынылады.</w:t>
            </w:r>
          </w:p>
          <w:p w14:paraId="1A367CBE" w14:textId="58D42E89" w:rsidR="00155122" w:rsidRPr="007B0557" w:rsidRDefault="00155122" w:rsidP="00155122">
            <w:pPr>
              <w:pBdr>
                <w:bottom w:val="single" w:sz="4" w:space="31" w:color="FFFFFF"/>
              </w:pBdr>
              <w:adjustRightInd w:val="0"/>
              <w:ind w:firstLine="266"/>
              <w:jc w:val="both"/>
              <w:rPr>
                <w:bCs/>
                <w:noProof/>
                <w:szCs w:val="28"/>
                <w:lang w:val="kk-KZ"/>
              </w:rPr>
            </w:pPr>
            <w:r w:rsidRPr="007B0557">
              <w:rPr>
                <w:bCs/>
                <w:noProof/>
                <w:szCs w:val="28"/>
                <w:lang w:val="kk-KZ"/>
              </w:rPr>
              <w:t>Ұсынылып отырған норма нарықтардың жұмыс істеу тиімділігін арттыруға, олардың шоғырлануын, кәсіпкерлік белсенділік пен халықтың өмір сүру деңгейін алдын ала төмендетуге мүмкіндік береді.</w:t>
            </w:r>
          </w:p>
        </w:tc>
      </w:tr>
      <w:bookmarkEnd w:id="128"/>
      <w:tr w:rsidR="00155122" w:rsidRPr="00135D33" w14:paraId="59ED50A9" w14:textId="77777777" w:rsidTr="006314B5">
        <w:trPr>
          <w:trHeight w:val="576"/>
        </w:trPr>
        <w:tc>
          <w:tcPr>
            <w:tcW w:w="5000" w:type="pct"/>
            <w:gridSpan w:val="17"/>
          </w:tcPr>
          <w:p w14:paraId="5725A30F" w14:textId="09463861" w:rsidR="00155122" w:rsidRPr="007B0557" w:rsidRDefault="00E0649D" w:rsidP="00155122">
            <w:pPr>
              <w:pBdr>
                <w:bottom w:val="single" w:sz="4" w:space="31" w:color="FFFFFF"/>
              </w:pBdr>
              <w:adjustRightInd w:val="0"/>
              <w:jc w:val="center"/>
              <w:rPr>
                <w:b/>
                <w:noProof/>
                <w:szCs w:val="28"/>
                <w:lang w:val="kk-KZ"/>
              </w:rPr>
            </w:pPr>
            <w:r>
              <w:rPr>
                <w:b/>
                <w:noProof/>
                <w:szCs w:val="28"/>
                <w:lang w:val="kk-KZ"/>
              </w:rPr>
              <w:lastRenderedPageBreak/>
              <w:t>19</w:t>
            </w:r>
            <w:r w:rsidR="00155122" w:rsidRPr="007B0557">
              <w:rPr>
                <w:b/>
                <w:noProof/>
                <w:szCs w:val="28"/>
                <w:lang w:val="kk-KZ"/>
              </w:rPr>
              <w:t>. «Мұнай өнiмдерiнiң жекелеген түрлерiн өндiрудi және олардың айналымын мемлекеттiк реттеу туралы» Қазақстан Республикасының 2011 жылғы 20 шілдедегі Заңы</w:t>
            </w:r>
          </w:p>
        </w:tc>
      </w:tr>
      <w:tr w:rsidR="00155122" w:rsidRPr="00135D33" w14:paraId="303787AC" w14:textId="77777777" w:rsidTr="0096056D">
        <w:trPr>
          <w:trHeight w:val="2277"/>
        </w:trPr>
        <w:tc>
          <w:tcPr>
            <w:tcW w:w="179" w:type="pct"/>
          </w:tcPr>
          <w:p w14:paraId="34052E10" w14:textId="612995AF" w:rsidR="00155122" w:rsidRPr="007B0557" w:rsidRDefault="00155122" w:rsidP="00155122">
            <w:pPr>
              <w:pStyle w:val="a4"/>
              <w:numPr>
                <w:ilvl w:val="0"/>
                <w:numId w:val="45"/>
              </w:numPr>
              <w:jc w:val="both"/>
              <w:rPr>
                <w:szCs w:val="28"/>
                <w:lang w:val="kk-KZ"/>
              </w:rPr>
            </w:pPr>
          </w:p>
        </w:tc>
        <w:tc>
          <w:tcPr>
            <w:tcW w:w="598" w:type="pct"/>
            <w:gridSpan w:val="2"/>
          </w:tcPr>
          <w:p w14:paraId="51DA15B9" w14:textId="36804E92"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1-баптың</w:t>
            </w:r>
          </w:p>
          <w:p w14:paraId="45C4E458" w14:textId="1F992982"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4) тармақшасы</w:t>
            </w:r>
          </w:p>
        </w:tc>
        <w:tc>
          <w:tcPr>
            <w:tcW w:w="1434" w:type="pct"/>
            <w:gridSpan w:val="6"/>
          </w:tcPr>
          <w:p w14:paraId="2D78D737"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1-бап. Осы Заңда пайдаланылатын негізгі ұғымдар</w:t>
            </w:r>
          </w:p>
          <w:p w14:paraId="0FE52B4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Осы Заңда мынадай негізгі ұғымдар пайдаланылады:</w:t>
            </w:r>
          </w:p>
          <w:p w14:paraId="65B92105"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0A34B6CE"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4)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w:t>
            </w:r>
            <w:bookmarkStart w:id="129" w:name="_Hlk160644548"/>
            <w:r w:rsidRPr="007B0557">
              <w:rPr>
                <w:b/>
                <w:noProof/>
                <w:szCs w:val="28"/>
                <w:lang w:val="kk-KZ"/>
              </w:rPr>
              <w:t>мұнай өнімдерін өндіру және олардың айналымы саласындағы есепке алатын бақылау аспаптарының деректерін оператор арқылы</w:t>
            </w:r>
            <w:r w:rsidRPr="007B0557">
              <w:rPr>
                <w:bCs/>
                <w:noProof/>
                <w:szCs w:val="28"/>
                <w:lang w:val="kk-KZ"/>
              </w:rPr>
              <w:t xml:space="preserve"> </w:t>
            </w:r>
            <w:bookmarkEnd w:id="129"/>
            <w:r w:rsidRPr="007B0557">
              <w:rPr>
                <w:bCs/>
                <w:noProof/>
                <w:szCs w:val="28"/>
                <w:lang w:val="kk-KZ"/>
              </w:rPr>
              <w:t>нақты уақыт режимінде мұнай өнімдерінің айналымы саласындағы уәкілетті органға, сондай-ақ мұнай өнімдерін өндіру саласындағы уәкілетті органға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tc>
        <w:tc>
          <w:tcPr>
            <w:tcW w:w="1478" w:type="pct"/>
            <w:gridSpan w:val="5"/>
          </w:tcPr>
          <w:p w14:paraId="2355A539"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1-бап. Осы Заңда пайдаланылатын негізгі ұғымдар</w:t>
            </w:r>
          </w:p>
          <w:p w14:paraId="27B051E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Осы Заңда мынадай негізгі ұғымдар пайдаланылады:</w:t>
            </w:r>
          </w:p>
          <w:p w14:paraId="3241D3DF"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2269CF28" w14:textId="77777777" w:rsidR="00155122" w:rsidRPr="007B0557" w:rsidRDefault="00155122" w:rsidP="00155122">
            <w:pPr>
              <w:pBdr>
                <w:bottom w:val="single" w:sz="4" w:space="31" w:color="FFFFFF"/>
              </w:pBdr>
              <w:adjustRightInd w:val="0"/>
              <w:ind w:firstLine="321"/>
              <w:jc w:val="both"/>
              <w:rPr>
                <w:b/>
                <w:noProof/>
                <w:szCs w:val="28"/>
                <w:lang w:val="kk-KZ"/>
              </w:rPr>
            </w:pPr>
            <w:r w:rsidRPr="007B0557">
              <w:rPr>
                <w:bCs/>
                <w:noProof/>
                <w:szCs w:val="28"/>
                <w:lang w:val="kk-KZ"/>
              </w:rPr>
              <w:t>4) есепке алатын бақылау аспаптары – мұнай өнімдерін өндірушілердің өндірістік объектілерінде, мұнай өнімдері базаларында және автожанармай құю станцияларында (жылжымалы үлгідегі автожанармай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нақты уақыт режимінде мұнай өнімдерінің айналымы саласындағы уәкілетті органға, сондай-ақ мұнай өнімдерін өндіру саласындағы уәкілетті органға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tc>
        <w:tc>
          <w:tcPr>
            <w:tcW w:w="1311" w:type="pct"/>
            <w:gridSpan w:val="3"/>
          </w:tcPr>
          <w:p w14:paraId="017F546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«Мұнай өнiмдерiнiң жекелеген түрлерiн өндiрудi және олардың айналымын мемлекеттiк реттеу туралы» Қазақстан Республикасы Заңының 1-бабының 24-2-тармақшасына сәйкес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 </w:t>
            </w:r>
          </w:p>
          <w:p w14:paraId="0CD4881C"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«Этил спирті мен алкоголь өнімінің өндірілуін және айналымын мемлекеттік реттеу туралы» Заңның 1-бабының 25-тармақшасына сәйкес этил спирті мен алкоголь өнімінің өндірісі саласындағы есепке алатын бақылау аспаптары деректерінің операторы – есепке алатын бақылау аспаптарының деректерін уәкілетті орган мен оның аумақтық бөлімшелеріне автоматтандырылған онлайн-беруді қамтамасыз ететін, </w:t>
            </w:r>
            <w:r w:rsidRPr="007B0557">
              <w:rPr>
                <w:bCs/>
                <w:noProof/>
                <w:szCs w:val="28"/>
                <w:lang w:val="kk-KZ"/>
              </w:rPr>
              <w:lastRenderedPageBreak/>
              <w:t>Қазақстан Республикасының Үкіметі айқындаған заңды тұлға. Қазақстан Республикасы Үкіметінің 2015 жылғы 31 желтоқсандағы № 1177 қаулысымен «Ұлттық ақпараттық технологиялар» АҚ (бұдан әрі - Қоғам) этил спиртін және алкоголь өнімдерін өндіру және мұнай өнімдерін өндіру және айналымы салаларындағы бақылау есепке алу аспаптарының операторы болып айқындалды.</w:t>
            </w:r>
          </w:p>
          <w:p w14:paraId="50764FDC"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«Жол қозғалысы туралы» Қазақстан Республикасы Заңының 1-бабының 40-1-тармақшасына сәйкес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p w14:paraId="65E282A9"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Қазақстан Республикасы Үкіметінің 2019 жылғы 22 тамыздағы № 621 қаулысымен Қоғам автокөлік құралдары мен оларға арналған тіркемелерді міндетті техникалық байқаудың бірыңғай ақпараттық </w:t>
            </w:r>
            <w:r w:rsidRPr="007B0557">
              <w:rPr>
                <w:bCs/>
                <w:noProof/>
                <w:szCs w:val="28"/>
                <w:lang w:val="kk-KZ"/>
              </w:rPr>
              <w:lastRenderedPageBreak/>
              <w:t xml:space="preserve">жүйесінің операторы болып белгіленді. </w:t>
            </w:r>
          </w:p>
          <w:p w14:paraId="3DBB8222"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Осылайша, Қоғам мұнай өнімдерін, этил спиртін және алкоголь өнімдерін өндіру және айналымы саласындағы бақылау есеп құрылғыларының деректерін, автокөлік құралдары мен оларға арналған тіркемелерді міндетті техникалық байқаудың бірыңғай ақпараттық жүйесін беру бойынша операторлық қызметті жүзеге асырады.</w:t>
            </w:r>
          </w:p>
          <w:p w14:paraId="5D7C2C0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Қазақстан Республикасының Бәсекелестікті қорғау және дамыту агенттігі Қоғам жүзеге асыратын осы қызметтердің тарифтеріне талдау жүргізді.</w:t>
            </w:r>
          </w:p>
          <w:p w14:paraId="7FB265BA" w14:textId="514DB2A5"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Нарық субъектілері есепке алу аспаптарынан деректерді Оператордың - Ақпараттық жүйелеріне, Мұнай өнімдерінің жекелеген түрлерін есепке алу жүйесіне (МӨЕЖ), Этил спирті мен алкоголь өнімін есепке алу жүйесіне (АӨЕЖ) және Бірыңғай техникалық байқау ақпараттық жүйесіне (БТБ АЖ) беруге міндетті.</w:t>
            </w:r>
          </w:p>
          <w:p w14:paraId="79F5989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Осылайша, бұл функциялар нарық субъектілерінің қызметіне мемлекеттік бақылауды қамтамасыз ету мақсатында жүзеге асырылады. Бұл ретте, операторлық қызмет мемлекеттік бюджеттен қаржыландырылмайды. </w:t>
            </w:r>
          </w:p>
          <w:p w14:paraId="5DEAC03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lastRenderedPageBreak/>
              <w:t xml:space="preserve">Қаржыландыру ақпараттық жүйелерді пайдалану бойынша қызметтерді көрсету арқылы жүзеге асырылады, бірақ ақы алуды көздейтін құқықтық актілер жоқ. </w:t>
            </w:r>
          </w:p>
          <w:p w14:paraId="11DD4AE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Сонымен қатар, инвестиция көлемі мен кіріс негізінде АЖ деректері инвестицияланған қаражатты өтеп, «ҰАТ» АҚ-ға шамамен 2,2 млрд теңге кіріс алуға мүмкіндік берді.</w:t>
            </w:r>
          </w:p>
          <w:p w14:paraId="718F9E50"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Бұл ретте, абоненттік төлем құнына кірмейтін және қосымша қаржылық жүктемеге әкелетін техникалық талаптарға сәйкес өз қаражаты есебінен байланысты қамтамасыз етуге міндетті кәсіпкерлік субъектілерінен шағымдар түсіп бар.</w:t>
            </w:r>
          </w:p>
          <w:p w14:paraId="2DB962D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Сондай-ақ интернет тұрақтылығының болмауына, электр қуатының үзілуіне және басқа да техникалық себептерге байланысты Операторға беру кезінде деректердің сәйкес келмеуіне әкеледі, бұл әкімшілік айыппұлдарды салуға әкеледі. </w:t>
            </w:r>
          </w:p>
          <w:p w14:paraId="3C10BA3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Нарық субъектілері мен қауымдастықтар Оператор қызметтеріне объективті баға белгілеу мәселелерін бірнеше рет көтереді.</w:t>
            </w:r>
          </w:p>
          <w:p w14:paraId="68C515C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Өз кезегінде, нарық субъектілерінен ақы алу арқылы, сайып келгенде, тұтынушылардың есебінен мемлекеттік бақылау функцияларын жүзеге асыру мемлекеттік органдардан ақпараттық технологиялар қызметтерін </w:t>
            </w:r>
            <w:r w:rsidRPr="007B0557">
              <w:rPr>
                <w:bCs/>
                <w:noProof/>
                <w:szCs w:val="28"/>
                <w:lang w:val="kk-KZ"/>
              </w:rPr>
              <w:lastRenderedPageBreak/>
              <w:t>мемлекеттік сатып алудың өзіндік «айналып өту» түрі болып табылады деп есептейміз.</w:t>
            </w:r>
          </w:p>
          <w:p w14:paraId="6BE1D49A"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Бұл ретте кәсіпкерлік субъектілеріне Қоғаммен төлем жасау және шарт жасасу талаптары заңнамада белгіленбеген.</w:t>
            </w:r>
          </w:p>
          <w:p w14:paraId="51A5F934"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Сонымен бірге, мұнай өнімдерінің жекелеген түрлерін есепке алудың ақпараттық жүйесі «ҰАТ» АҚ </w:t>
            </w:r>
            <w:r w:rsidRPr="007B0557">
              <w:rPr>
                <w:b/>
                <w:i/>
                <w:iCs/>
                <w:noProof/>
                <w:szCs w:val="28"/>
                <w:lang w:val="kk-KZ"/>
              </w:rPr>
              <w:t>(46,5 млн. теңге)</w:t>
            </w:r>
            <w:r w:rsidRPr="007B0557">
              <w:rPr>
                <w:bCs/>
                <w:noProof/>
                <w:szCs w:val="28"/>
                <w:lang w:val="kk-KZ"/>
              </w:rPr>
              <w:t xml:space="preserve"> қаражаты есебінен жүзеге асырылғандықтан және бюджеттен қаржыландыру көзделмегендіктен, «ҰАТ» АҚ өз инвестицияларын өтеу үшін жеке кабинетке қолжетімділікті қамтамасыз ету түрінде кәсіпкерлік субъектілерінің өздерінен алынған деректерге ақылы негізде</w:t>
            </w:r>
            <w:r w:rsidRPr="007B0557">
              <w:rPr>
                <w:b/>
                <w:i/>
                <w:iCs/>
                <w:noProof/>
                <w:szCs w:val="28"/>
                <w:lang w:val="kk-KZ"/>
              </w:rPr>
              <w:t xml:space="preserve"> (1 КПУ үшін 4150 теңге) </w:t>
            </w:r>
            <w:r w:rsidRPr="007B0557">
              <w:rPr>
                <w:bCs/>
                <w:noProof/>
                <w:szCs w:val="28"/>
                <w:lang w:val="kk-KZ"/>
              </w:rPr>
              <w:t>қолжетімділікті қамтамасыз етеді.</w:t>
            </w:r>
          </w:p>
          <w:p w14:paraId="67561109"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Сондай-ақ Компания </w:t>
            </w:r>
            <w:r w:rsidRPr="007B0557">
              <w:rPr>
                <w:b/>
                <w:noProof/>
                <w:szCs w:val="28"/>
                <w:lang w:val="kk-KZ"/>
              </w:rPr>
              <w:t xml:space="preserve">тек шағын және орта бизнес субъектілерінен ақы алатынын </w:t>
            </w:r>
            <w:r w:rsidRPr="007B0557">
              <w:rPr>
                <w:bCs/>
                <w:noProof/>
                <w:szCs w:val="28"/>
                <w:lang w:val="kk-KZ"/>
              </w:rPr>
              <w:t xml:space="preserve">атап өткен жөн. Sinoil, Helios, Qazaq Oil және басқалары сияқты ірі желілік жанармай құю станциялары </w:t>
            </w:r>
            <w:r w:rsidRPr="007B0557">
              <w:rPr>
                <w:b/>
                <w:noProof/>
                <w:szCs w:val="28"/>
                <w:lang w:val="kk-KZ"/>
              </w:rPr>
              <w:t>тиісті нормативтік құқықтық актілердің болмауына және жеке кабинетке кіру құнының жоғары болуына байланысты</w:t>
            </w:r>
            <w:r w:rsidRPr="007B0557">
              <w:rPr>
                <w:bCs/>
                <w:noProof/>
                <w:szCs w:val="28"/>
                <w:lang w:val="kk-KZ"/>
              </w:rPr>
              <w:t xml:space="preserve"> Қоғаммен келісім жасамайды.</w:t>
            </w:r>
          </w:p>
          <w:p w14:paraId="6BD87B9B"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Осылайша, ірі желілік АЖҚС операторлық қызмет үшін ақы төлеуді көздейтін НҚА-ның болмауына және мұнай өнімдерінің жекелеген түрлерін есепке алу жүйесін пайдалану үшін </w:t>
            </w:r>
            <w:r w:rsidRPr="007B0557">
              <w:rPr>
                <w:bCs/>
                <w:noProof/>
                <w:szCs w:val="28"/>
                <w:lang w:val="kk-KZ"/>
              </w:rPr>
              <w:lastRenderedPageBreak/>
              <w:t>жоғары шығындарға байланысты Қоғаммен келісім жасаспайды, ал шағын және орта бизнес субъектілері қолданыстағы заңнаманы білмеу және/немесе хабардар болмау, сондай-ақ ірі желілік АЖҚС қарағанда ірі шығындардың болмауына байланысты «оператормен» келісімдер жасасады.</w:t>
            </w:r>
          </w:p>
          <w:p w14:paraId="6B0AD461" w14:textId="77777777" w:rsidR="00155122" w:rsidRPr="007B0557" w:rsidRDefault="00155122" w:rsidP="00155122">
            <w:pPr>
              <w:pBdr>
                <w:bottom w:val="single" w:sz="4" w:space="31" w:color="FFFFFF"/>
              </w:pBdr>
              <w:adjustRightInd w:val="0"/>
              <w:ind w:firstLine="321"/>
              <w:jc w:val="both"/>
              <w:rPr>
                <w:b/>
                <w:noProof/>
                <w:szCs w:val="28"/>
                <w:lang w:val="kk-KZ"/>
              </w:rPr>
            </w:pPr>
            <w:r w:rsidRPr="007B0557">
              <w:rPr>
                <w:bCs/>
                <w:noProof/>
                <w:szCs w:val="28"/>
                <w:lang w:val="kk-KZ"/>
              </w:rPr>
              <w:t xml:space="preserve">Осыны ескере отырып, </w:t>
            </w:r>
            <w:r w:rsidRPr="007B0557">
              <w:rPr>
                <w:b/>
                <w:noProof/>
                <w:szCs w:val="28"/>
                <w:lang w:val="kk-KZ"/>
              </w:rPr>
              <w:t>Агенттік</w:t>
            </w:r>
            <w:r w:rsidRPr="007B0557">
              <w:rPr>
                <w:bCs/>
                <w:noProof/>
                <w:szCs w:val="28"/>
                <w:lang w:val="kk-KZ"/>
              </w:rPr>
              <w:t xml:space="preserve"> мынаны </w:t>
            </w:r>
            <w:r w:rsidRPr="007B0557">
              <w:rPr>
                <w:b/>
                <w:noProof/>
                <w:szCs w:val="28"/>
                <w:lang w:val="kk-KZ"/>
              </w:rPr>
              <w:t>ұсынды:</w:t>
            </w:r>
          </w:p>
          <w:p w14:paraId="19827CCF"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заңнамалық деңгейде операторлық қызметті жою;</w:t>
            </w:r>
          </w:p>
          <w:p w14:paraId="3DFAD682"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кейіннен нарыққа (ҚР Қаржымині, ҚР Энергетикамині және ҚР ИИДМ) бере отырып, АЖ-ны уәкілетті мемлекеттік органдардың теңгеріміне беру мәселесін қарау;</w:t>
            </w:r>
          </w:p>
          <w:p w14:paraId="021D1191" w14:textId="5B0413BD"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Жалпы, Қоғам ақпараттық жүйелерді мемлекеттік органдардың теңгеріміне өтеусіз беруге дайын.  </w:t>
            </w:r>
          </w:p>
        </w:tc>
      </w:tr>
      <w:tr w:rsidR="00155122" w:rsidRPr="007B0557" w14:paraId="5BCB8A20" w14:textId="77777777" w:rsidTr="0096056D">
        <w:tc>
          <w:tcPr>
            <w:tcW w:w="179" w:type="pct"/>
          </w:tcPr>
          <w:p w14:paraId="5D5C9A77" w14:textId="65492611" w:rsidR="00155122" w:rsidRPr="007B0557" w:rsidRDefault="00155122" w:rsidP="00155122">
            <w:pPr>
              <w:pStyle w:val="a4"/>
              <w:numPr>
                <w:ilvl w:val="0"/>
                <w:numId w:val="45"/>
              </w:numPr>
              <w:shd w:val="clear" w:color="auto" w:fill="FFFFFF"/>
              <w:jc w:val="both"/>
              <w:rPr>
                <w:bCs/>
                <w:noProof/>
                <w:lang w:val="kk-KZ"/>
              </w:rPr>
            </w:pPr>
          </w:p>
        </w:tc>
        <w:tc>
          <w:tcPr>
            <w:tcW w:w="598" w:type="pct"/>
            <w:gridSpan w:val="2"/>
            <w:shd w:val="clear" w:color="auto" w:fill="auto"/>
          </w:tcPr>
          <w:p w14:paraId="449EB4ED" w14:textId="2D76FE14" w:rsidR="00155122" w:rsidRPr="007B0557" w:rsidRDefault="00155122" w:rsidP="00155122">
            <w:pPr>
              <w:jc w:val="center"/>
              <w:rPr>
                <w:noProof/>
                <w:szCs w:val="28"/>
                <w:lang w:val="kk-KZ"/>
              </w:rPr>
            </w:pPr>
            <w:r w:rsidRPr="007B0557">
              <w:rPr>
                <w:noProof/>
                <w:szCs w:val="28"/>
                <w:lang w:val="kk-KZ"/>
              </w:rPr>
              <w:t>1-баптың</w:t>
            </w:r>
          </w:p>
          <w:p w14:paraId="178FBEF1" w14:textId="77777777" w:rsidR="00155122" w:rsidRPr="007B0557" w:rsidRDefault="00155122" w:rsidP="00155122">
            <w:pPr>
              <w:jc w:val="center"/>
              <w:rPr>
                <w:noProof/>
                <w:lang w:val="kk-KZ"/>
              </w:rPr>
            </w:pPr>
            <w:r w:rsidRPr="007B0557">
              <w:rPr>
                <w:noProof/>
                <w:szCs w:val="28"/>
                <w:lang w:val="kk-KZ"/>
              </w:rPr>
              <w:t>24-2) тармақшасы</w:t>
            </w:r>
          </w:p>
        </w:tc>
        <w:tc>
          <w:tcPr>
            <w:tcW w:w="1434" w:type="pct"/>
            <w:gridSpan w:val="6"/>
            <w:shd w:val="clear" w:color="auto" w:fill="auto"/>
          </w:tcPr>
          <w:p w14:paraId="009CEB09" w14:textId="77777777" w:rsidR="00155122" w:rsidRPr="007B0557" w:rsidRDefault="00155122" w:rsidP="00155122">
            <w:pPr>
              <w:shd w:val="clear" w:color="auto" w:fill="FFFFFF"/>
              <w:ind w:firstLine="319"/>
              <w:jc w:val="both"/>
              <w:rPr>
                <w:noProof/>
                <w:szCs w:val="28"/>
                <w:lang w:val="kk-KZ"/>
              </w:rPr>
            </w:pPr>
            <w:r w:rsidRPr="007B0557">
              <w:rPr>
                <w:noProof/>
                <w:szCs w:val="28"/>
                <w:lang w:val="kk-KZ"/>
              </w:rPr>
              <w:t>1-бап. Осы Заңда пайдаланылатын негізгі ұғымдар</w:t>
            </w:r>
          </w:p>
          <w:p w14:paraId="1EF176B0" w14:textId="77777777" w:rsidR="00155122" w:rsidRPr="007B0557" w:rsidRDefault="00155122" w:rsidP="00155122">
            <w:pPr>
              <w:shd w:val="clear" w:color="auto" w:fill="FFFFFF"/>
              <w:ind w:firstLine="319"/>
              <w:jc w:val="both"/>
              <w:rPr>
                <w:noProof/>
                <w:szCs w:val="28"/>
                <w:lang w:val="kk-KZ"/>
              </w:rPr>
            </w:pPr>
            <w:r w:rsidRPr="007B0557">
              <w:rPr>
                <w:noProof/>
                <w:szCs w:val="28"/>
                <w:lang w:val="kk-KZ"/>
              </w:rPr>
              <w:t>Осы Заңда мынадай негізгі ұғымдар пайдаланылады:</w:t>
            </w:r>
          </w:p>
          <w:p w14:paraId="3062FD2E" w14:textId="77777777" w:rsidR="00155122" w:rsidRPr="007B0557" w:rsidRDefault="00155122" w:rsidP="00155122">
            <w:pPr>
              <w:shd w:val="clear" w:color="auto" w:fill="FFFFFF"/>
              <w:ind w:firstLine="319"/>
              <w:jc w:val="both"/>
              <w:rPr>
                <w:noProof/>
                <w:szCs w:val="28"/>
                <w:lang w:val="kk-KZ"/>
              </w:rPr>
            </w:pPr>
            <w:r w:rsidRPr="007B0557">
              <w:rPr>
                <w:noProof/>
                <w:szCs w:val="28"/>
                <w:lang w:val="kk-KZ"/>
              </w:rPr>
              <w:t>...</w:t>
            </w:r>
          </w:p>
          <w:p w14:paraId="60979860" w14:textId="77777777" w:rsidR="00155122" w:rsidRPr="007B0557" w:rsidRDefault="00155122" w:rsidP="00155122">
            <w:pPr>
              <w:keepNext/>
              <w:keepLines/>
              <w:ind w:firstLine="319"/>
              <w:jc w:val="both"/>
              <w:outlineLvl w:val="0"/>
              <w:rPr>
                <w:b/>
                <w:noProof/>
                <w:color w:val="000000"/>
                <w:spacing w:val="2"/>
                <w:shd w:val="clear" w:color="auto" w:fill="FFFFFF"/>
                <w:lang w:val="kk-KZ"/>
              </w:rPr>
            </w:pPr>
            <w:r w:rsidRPr="007B0557">
              <w:rPr>
                <w:b/>
                <w:noProof/>
                <w:szCs w:val="28"/>
                <w:lang w:val="kk-KZ"/>
              </w:rPr>
              <w:lastRenderedPageBreak/>
              <w:t>24-2)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қамтамасыз ететін, Қазақстан Республикасының Үкіметі айқындаған заңды тұлға;</w:t>
            </w:r>
          </w:p>
        </w:tc>
        <w:tc>
          <w:tcPr>
            <w:tcW w:w="1478" w:type="pct"/>
            <w:gridSpan w:val="5"/>
            <w:shd w:val="clear" w:color="auto" w:fill="auto"/>
          </w:tcPr>
          <w:p w14:paraId="32BD8816" w14:textId="77777777" w:rsidR="00155122" w:rsidRPr="007B0557" w:rsidRDefault="00155122" w:rsidP="00155122">
            <w:pPr>
              <w:shd w:val="clear" w:color="auto" w:fill="FFFFFF"/>
              <w:ind w:firstLine="319"/>
              <w:jc w:val="both"/>
              <w:rPr>
                <w:noProof/>
                <w:szCs w:val="28"/>
                <w:lang w:val="kk-KZ"/>
              </w:rPr>
            </w:pPr>
            <w:r w:rsidRPr="007B0557">
              <w:rPr>
                <w:noProof/>
                <w:szCs w:val="28"/>
                <w:lang w:val="kk-KZ"/>
              </w:rPr>
              <w:lastRenderedPageBreak/>
              <w:t>1-бап. Осы Заңда пайдаланылатын негізгі ұғымдар</w:t>
            </w:r>
          </w:p>
          <w:p w14:paraId="2C1A70B0" w14:textId="77777777" w:rsidR="00155122" w:rsidRPr="007B0557" w:rsidRDefault="00155122" w:rsidP="00155122">
            <w:pPr>
              <w:shd w:val="clear" w:color="auto" w:fill="FFFFFF"/>
              <w:ind w:firstLine="319"/>
              <w:jc w:val="both"/>
              <w:rPr>
                <w:noProof/>
                <w:szCs w:val="28"/>
                <w:lang w:val="kk-KZ"/>
              </w:rPr>
            </w:pPr>
            <w:r w:rsidRPr="007B0557">
              <w:rPr>
                <w:noProof/>
                <w:szCs w:val="28"/>
                <w:lang w:val="kk-KZ"/>
              </w:rPr>
              <w:t>Осы Заңда мынадай негізгі ұғымдар пайдаланылады:</w:t>
            </w:r>
          </w:p>
          <w:p w14:paraId="0D61C85D" w14:textId="77777777" w:rsidR="00155122" w:rsidRPr="007B0557" w:rsidRDefault="00155122" w:rsidP="00155122">
            <w:pPr>
              <w:shd w:val="clear" w:color="auto" w:fill="FFFFFF"/>
              <w:ind w:firstLine="319"/>
              <w:jc w:val="both"/>
              <w:rPr>
                <w:noProof/>
                <w:szCs w:val="28"/>
                <w:lang w:val="kk-KZ"/>
              </w:rPr>
            </w:pPr>
            <w:r w:rsidRPr="007B0557">
              <w:rPr>
                <w:noProof/>
                <w:szCs w:val="28"/>
                <w:lang w:val="kk-KZ"/>
              </w:rPr>
              <w:t>...</w:t>
            </w:r>
          </w:p>
          <w:p w14:paraId="7B5042A4" w14:textId="7DF2280E" w:rsidR="00155122" w:rsidRPr="007B0557" w:rsidRDefault="00155122" w:rsidP="00155122">
            <w:pPr>
              <w:keepNext/>
              <w:keepLines/>
              <w:ind w:firstLine="319"/>
              <w:jc w:val="both"/>
              <w:outlineLvl w:val="0"/>
              <w:rPr>
                <w:noProof/>
                <w:color w:val="000000"/>
                <w:spacing w:val="2"/>
                <w:shd w:val="clear" w:color="auto" w:fill="FFFFFF"/>
                <w:lang w:val="kk-KZ"/>
              </w:rPr>
            </w:pPr>
            <w:r w:rsidRPr="007B0557">
              <w:rPr>
                <w:b/>
                <w:noProof/>
                <w:szCs w:val="28"/>
                <w:lang w:val="kk-KZ"/>
              </w:rPr>
              <w:t>24-2)</w:t>
            </w:r>
            <w:r w:rsidRPr="007B0557">
              <w:rPr>
                <w:bCs/>
                <w:noProof/>
                <w:szCs w:val="28"/>
                <w:lang w:val="kk-KZ"/>
              </w:rPr>
              <w:t xml:space="preserve"> </w:t>
            </w:r>
            <w:r w:rsidRPr="007B0557">
              <w:rPr>
                <w:b/>
                <w:noProof/>
                <w:szCs w:val="28"/>
                <w:lang w:val="kk-KZ"/>
              </w:rPr>
              <w:t>алып тасталсын</w:t>
            </w:r>
          </w:p>
        </w:tc>
        <w:tc>
          <w:tcPr>
            <w:tcW w:w="1311" w:type="pct"/>
            <w:gridSpan w:val="3"/>
            <w:shd w:val="clear" w:color="auto" w:fill="auto"/>
          </w:tcPr>
          <w:p w14:paraId="511989E2" w14:textId="538749ED" w:rsidR="00155122" w:rsidRPr="007B0557" w:rsidRDefault="00155122" w:rsidP="00155122">
            <w:pPr>
              <w:ind w:firstLine="319"/>
              <w:jc w:val="both"/>
              <w:rPr>
                <w:rFonts w:eastAsia="DengXian"/>
                <w:i/>
                <w:iCs/>
                <w:noProof/>
                <w:lang w:val="kk-KZ"/>
              </w:rPr>
            </w:pPr>
            <w:r w:rsidRPr="007B0557">
              <w:rPr>
                <w:noProof/>
                <w:szCs w:val="28"/>
                <w:lang w:val="kk-KZ"/>
              </w:rPr>
              <w:t>Алдыңғы түзетуге негіздемені қараңыз.</w:t>
            </w:r>
          </w:p>
        </w:tc>
      </w:tr>
      <w:tr w:rsidR="00155122" w:rsidRPr="00135D33" w14:paraId="1A9D4AE4" w14:textId="77777777" w:rsidTr="0096056D">
        <w:trPr>
          <w:trHeight w:val="360"/>
        </w:trPr>
        <w:tc>
          <w:tcPr>
            <w:tcW w:w="179" w:type="pct"/>
          </w:tcPr>
          <w:p w14:paraId="4D03E7D9" w14:textId="39BF6635" w:rsidR="00155122" w:rsidRPr="007B0557" w:rsidRDefault="00155122" w:rsidP="00155122">
            <w:pPr>
              <w:pStyle w:val="a4"/>
              <w:numPr>
                <w:ilvl w:val="0"/>
                <w:numId w:val="45"/>
              </w:numPr>
              <w:jc w:val="both"/>
              <w:rPr>
                <w:lang w:val="kk-KZ"/>
              </w:rPr>
            </w:pPr>
          </w:p>
        </w:tc>
        <w:tc>
          <w:tcPr>
            <w:tcW w:w="598" w:type="pct"/>
            <w:gridSpan w:val="2"/>
          </w:tcPr>
          <w:p w14:paraId="2BE304E1" w14:textId="77777777"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 xml:space="preserve">8-баптың </w:t>
            </w:r>
          </w:p>
          <w:p w14:paraId="29E248E8" w14:textId="192497DF"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10-3) тармақшасы</w:t>
            </w:r>
          </w:p>
        </w:tc>
        <w:tc>
          <w:tcPr>
            <w:tcW w:w="1434" w:type="pct"/>
            <w:gridSpan w:val="6"/>
          </w:tcPr>
          <w:p w14:paraId="59CB9857"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8-бап. Мұнай өнімдерінің айналымы саласындағы уәкілетті органның құзыреті</w:t>
            </w:r>
          </w:p>
          <w:p w14:paraId="00E80715"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Мұнай өнімдерінің айналымы саласындағы уәкілетті орган:</w:t>
            </w:r>
          </w:p>
          <w:p w14:paraId="0F038105"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6913BD80" w14:textId="268B6B0B"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10-3) мұнай өнімдерін өндіру саласындағы уәкілетті органмен келісу бойынша мұнай өнімдерін өндіру және олардың айналымы саласындағы есепке алудың бақылау аспаптары деректерінің операторын айқындайды;</w:t>
            </w:r>
          </w:p>
        </w:tc>
        <w:tc>
          <w:tcPr>
            <w:tcW w:w="1478" w:type="pct"/>
            <w:gridSpan w:val="5"/>
          </w:tcPr>
          <w:p w14:paraId="33112C08"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8-бап. Мұнай өнімдерінің айналымы саласындағы уәкілетті органның құзыреті</w:t>
            </w:r>
          </w:p>
          <w:p w14:paraId="34D2EB4D"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Мұнай өнімдерінің айналымы саласындағы уәкілетті орган:</w:t>
            </w:r>
          </w:p>
          <w:p w14:paraId="1A99ABE3"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w:t>
            </w:r>
          </w:p>
          <w:p w14:paraId="3559D3CF" w14:textId="3BF713B2" w:rsidR="00155122" w:rsidRPr="007B0557" w:rsidRDefault="00155122" w:rsidP="00155122">
            <w:pPr>
              <w:pBdr>
                <w:bottom w:val="single" w:sz="4" w:space="31" w:color="FFFFFF"/>
              </w:pBdr>
              <w:adjustRightInd w:val="0"/>
              <w:ind w:firstLine="321"/>
              <w:jc w:val="both"/>
              <w:rPr>
                <w:b/>
                <w:noProof/>
                <w:szCs w:val="28"/>
                <w:lang w:val="kk-KZ"/>
              </w:rPr>
            </w:pPr>
            <w:r w:rsidRPr="007B0557">
              <w:rPr>
                <w:b/>
                <w:noProof/>
                <w:szCs w:val="28"/>
                <w:lang w:val="kk-KZ"/>
              </w:rPr>
              <w:t>10-3) алып тасталсын;</w:t>
            </w:r>
          </w:p>
        </w:tc>
        <w:tc>
          <w:tcPr>
            <w:tcW w:w="1311" w:type="pct"/>
            <w:gridSpan w:val="3"/>
          </w:tcPr>
          <w:p w14:paraId="521F6CC9" w14:textId="4159E3E4"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 xml:space="preserve">Заңның 1-бабының </w:t>
            </w:r>
            <w:r w:rsidRPr="007B0557">
              <w:rPr>
                <w:bCs/>
                <w:noProof/>
                <w:szCs w:val="28"/>
                <w:lang w:val="kk-KZ"/>
              </w:rPr>
              <w:br/>
              <w:t>4) тармақшасына негіздемені қараңыз.</w:t>
            </w:r>
          </w:p>
        </w:tc>
      </w:tr>
      <w:tr w:rsidR="00155122" w:rsidRPr="00135D33" w14:paraId="3F03A030" w14:textId="77777777" w:rsidTr="006314B5">
        <w:trPr>
          <w:trHeight w:val="450"/>
        </w:trPr>
        <w:tc>
          <w:tcPr>
            <w:tcW w:w="5000" w:type="pct"/>
            <w:gridSpan w:val="17"/>
          </w:tcPr>
          <w:p w14:paraId="7ED4A67A" w14:textId="694C012C" w:rsidR="00155122" w:rsidRPr="007B0557" w:rsidRDefault="00155122" w:rsidP="00155122">
            <w:pPr>
              <w:pStyle w:val="a4"/>
              <w:pBdr>
                <w:bottom w:val="single" w:sz="4" w:space="31" w:color="FFFFFF"/>
              </w:pBdr>
              <w:adjustRightInd w:val="0"/>
              <w:ind w:left="1080"/>
              <w:jc w:val="center"/>
              <w:rPr>
                <w:b/>
                <w:noProof/>
                <w:szCs w:val="28"/>
                <w:lang w:val="kk-KZ"/>
              </w:rPr>
            </w:pPr>
            <w:r w:rsidRPr="007B0557">
              <w:rPr>
                <w:b/>
                <w:noProof/>
                <w:szCs w:val="28"/>
                <w:lang w:val="kk-KZ"/>
              </w:rPr>
              <w:t>2</w:t>
            </w:r>
            <w:r w:rsidR="00E0649D">
              <w:rPr>
                <w:b/>
                <w:noProof/>
                <w:szCs w:val="28"/>
                <w:lang w:val="kk-KZ"/>
              </w:rPr>
              <w:t>0</w:t>
            </w:r>
            <w:r w:rsidRPr="007B0557">
              <w:rPr>
                <w:b/>
                <w:noProof/>
                <w:szCs w:val="28"/>
                <w:lang w:val="kk-KZ"/>
              </w:rPr>
              <w:t>. «Ғарыш қызметі туралы» Қазақстан Республикасының 2012 жылғы 6 қаңтардағы Заңы</w:t>
            </w:r>
          </w:p>
        </w:tc>
      </w:tr>
      <w:tr w:rsidR="00155122" w:rsidRPr="007B0557" w14:paraId="2DD6B567" w14:textId="77777777" w:rsidTr="0096056D">
        <w:trPr>
          <w:trHeight w:val="441"/>
        </w:trPr>
        <w:tc>
          <w:tcPr>
            <w:tcW w:w="179" w:type="pct"/>
          </w:tcPr>
          <w:p w14:paraId="0281D3C0" w14:textId="0F8B26E5" w:rsidR="00155122" w:rsidRPr="007B0557" w:rsidRDefault="00155122" w:rsidP="00155122">
            <w:pPr>
              <w:pStyle w:val="a4"/>
              <w:numPr>
                <w:ilvl w:val="0"/>
                <w:numId w:val="45"/>
              </w:numPr>
              <w:jc w:val="both"/>
              <w:rPr>
                <w:lang w:val="kk-KZ"/>
              </w:rPr>
            </w:pPr>
          </w:p>
        </w:tc>
        <w:tc>
          <w:tcPr>
            <w:tcW w:w="598" w:type="pct"/>
            <w:gridSpan w:val="2"/>
          </w:tcPr>
          <w:p w14:paraId="5C0AAB92" w14:textId="77777777"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t xml:space="preserve">9-баптың </w:t>
            </w:r>
          </w:p>
          <w:p w14:paraId="49A50D91" w14:textId="3A7CAD21" w:rsidR="00155122" w:rsidRPr="007B0557" w:rsidRDefault="00155122" w:rsidP="00155122">
            <w:pPr>
              <w:pBdr>
                <w:bottom w:val="single" w:sz="4" w:space="31" w:color="FFFFFF"/>
              </w:pBdr>
              <w:adjustRightInd w:val="0"/>
              <w:jc w:val="center"/>
              <w:rPr>
                <w:bCs/>
                <w:noProof/>
                <w:szCs w:val="28"/>
                <w:lang w:val="kk-KZ"/>
              </w:rPr>
            </w:pPr>
            <w:r w:rsidRPr="007B0557">
              <w:rPr>
                <w:bCs/>
                <w:noProof/>
                <w:szCs w:val="28"/>
                <w:lang w:val="kk-KZ"/>
              </w:rPr>
              <w:lastRenderedPageBreak/>
              <w:t>1-тармағының 1-1) тармақшасы</w:t>
            </w:r>
          </w:p>
        </w:tc>
        <w:tc>
          <w:tcPr>
            <w:tcW w:w="1434" w:type="pct"/>
            <w:gridSpan w:val="6"/>
          </w:tcPr>
          <w:p w14:paraId="0E933C43"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lastRenderedPageBreak/>
              <w:t>9-бап. Ғарыш қызметі саласындағы уәкілетті органның құзыреті</w:t>
            </w:r>
          </w:p>
          <w:p w14:paraId="24876AAC" w14:textId="010195AD"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1) ғарыш қызметі саласындағы мемлекеттік саясатты қалыптастырады және іске асырады және оның жүзеге асырылуын ұйымдастырады;</w:t>
            </w:r>
          </w:p>
          <w:p w14:paraId="34D7CDD6" w14:textId="7ABCBE16"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lastRenderedPageBreak/>
              <w:t>...</w:t>
            </w:r>
          </w:p>
          <w:p w14:paraId="5D9AA28A" w14:textId="67CB657F" w:rsidR="00155122" w:rsidRPr="007B0557" w:rsidRDefault="00155122" w:rsidP="00155122">
            <w:pPr>
              <w:pBdr>
                <w:bottom w:val="single" w:sz="4" w:space="31" w:color="FFFFFF"/>
              </w:pBdr>
              <w:adjustRightInd w:val="0"/>
              <w:ind w:firstLine="323"/>
              <w:jc w:val="both"/>
              <w:rPr>
                <w:b/>
                <w:noProof/>
                <w:szCs w:val="28"/>
                <w:lang w:val="kk-KZ"/>
              </w:rPr>
            </w:pPr>
            <w:r w:rsidRPr="007B0557">
              <w:rPr>
                <w:b/>
                <w:noProof/>
                <w:szCs w:val="28"/>
                <w:lang w:val="kk-KZ"/>
              </w:rPr>
              <w:t>1-1) ғарыш жүйелерінің ұлттық операторларын айқындайды;</w:t>
            </w:r>
          </w:p>
        </w:tc>
        <w:tc>
          <w:tcPr>
            <w:tcW w:w="1478" w:type="pct"/>
            <w:gridSpan w:val="5"/>
          </w:tcPr>
          <w:p w14:paraId="32D56BEE"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lastRenderedPageBreak/>
              <w:t>9-бап. Ғарыш қызметі саласындағы уәкілетті органның құзыреті</w:t>
            </w:r>
          </w:p>
          <w:p w14:paraId="409A5211"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t>1) ғарыш қызметі саласындағы мемлекеттік саясатты қалыптастырады және іске асырады және оның жүзеге асырылуын ұйымдастырады;</w:t>
            </w:r>
          </w:p>
          <w:p w14:paraId="7B4B3063" w14:textId="77777777"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lastRenderedPageBreak/>
              <w:t>...</w:t>
            </w:r>
          </w:p>
          <w:p w14:paraId="15848184" w14:textId="3431D714" w:rsidR="00155122" w:rsidRPr="007B0557" w:rsidRDefault="00155122" w:rsidP="00155122">
            <w:pPr>
              <w:pBdr>
                <w:bottom w:val="single" w:sz="4" w:space="31" w:color="FFFFFF"/>
              </w:pBdr>
              <w:adjustRightInd w:val="0"/>
              <w:ind w:firstLine="321"/>
              <w:jc w:val="both"/>
              <w:rPr>
                <w:bCs/>
                <w:noProof/>
                <w:szCs w:val="28"/>
                <w:lang w:val="kk-KZ"/>
              </w:rPr>
            </w:pPr>
            <w:r w:rsidRPr="007B0557">
              <w:rPr>
                <w:b/>
                <w:noProof/>
                <w:szCs w:val="28"/>
                <w:lang w:val="kk-KZ"/>
              </w:rPr>
              <w:t>1-1) алып тасталсын;</w:t>
            </w:r>
          </w:p>
        </w:tc>
        <w:tc>
          <w:tcPr>
            <w:tcW w:w="1311" w:type="pct"/>
            <w:gridSpan w:val="3"/>
          </w:tcPr>
          <w:p w14:paraId="6BA180CA" w14:textId="1A48E171" w:rsidR="00155122" w:rsidRPr="007B0557" w:rsidRDefault="00155122" w:rsidP="00155122">
            <w:pPr>
              <w:pBdr>
                <w:bottom w:val="single" w:sz="4" w:space="31" w:color="FFFFFF"/>
              </w:pBdr>
              <w:adjustRightInd w:val="0"/>
              <w:ind w:firstLine="321"/>
              <w:jc w:val="both"/>
              <w:rPr>
                <w:bCs/>
                <w:noProof/>
                <w:szCs w:val="28"/>
                <w:lang w:val="kk-KZ"/>
              </w:rPr>
            </w:pPr>
            <w:r w:rsidRPr="007B0557">
              <w:rPr>
                <w:bCs/>
                <w:noProof/>
                <w:szCs w:val="28"/>
                <w:lang w:val="kk-KZ"/>
              </w:rPr>
              <w:lastRenderedPageBreak/>
              <w:t>Заңның 19-1-бабын алып тастаумен байланысты.</w:t>
            </w:r>
          </w:p>
        </w:tc>
      </w:tr>
      <w:tr w:rsidR="00155122" w:rsidRPr="00135D33" w14:paraId="2B3A2A91" w14:textId="77777777" w:rsidTr="0096056D">
        <w:tc>
          <w:tcPr>
            <w:tcW w:w="179" w:type="pct"/>
          </w:tcPr>
          <w:p w14:paraId="20F9F92D" w14:textId="59475684"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Pr>
          <w:p w14:paraId="30D8F523" w14:textId="77777777" w:rsidR="00155122" w:rsidRPr="007B0557" w:rsidRDefault="00155122" w:rsidP="00155122">
            <w:pPr>
              <w:jc w:val="center"/>
              <w:rPr>
                <w:noProof/>
                <w:color w:val="000000"/>
                <w:szCs w:val="28"/>
                <w:lang w:val="kk-KZ"/>
              </w:rPr>
            </w:pPr>
            <w:r w:rsidRPr="007B0557">
              <w:rPr>
                <w:noProof/>
                <w:lang w:val="kk-KZ"/>
              </w:rPr>
              <w:t>19-1-бап</w:t>
            </w:r>
          </w:p>
        </w:tc>
        <w:tc>
          <w:tcPr>
            <w:tcW w:w="1434" w:type="pct"/>
            <w:gridSpan w:val="6"/>
          </w:tcPr>
          <w:p w14:paraId="0E4105A0" w14:textId="77777777" w:rsidR="00155122" w:rsidRPr="007B0557" w:rsidRDefault="00155122" w:rsidP="00155122">
            <w:pPr>
              <w:ind w:firstLine="323"/>
              <w:jc w:val="both"/>
              <w:rPr>
                <w:b/>
                <w:bCs/>
                <w:noProof/>
                <w:lang w:val="kk-KZ"/>
              </w:rPr>
            </w:pPr>
            <w:r w:rsidRPr="007B0557">
              <w:rPr>
                <w:b/>
                <w:bCs/>
                <w:noProof/>
                <w:lang w:val="kk-KZ"/>
              </w:rPr>
              <w:t>19-1-бап. Ғарыштық байланыс жүйесінің ұлттық операторы</w:t>
            </w:r>
          </w:p>
          <w:p w14:paraId="58976C73" w14:textId="5C66B706" w:rsidR="00155122" w:rsidRPr="007B0557" w:rsidRDefault="00155122" w:rsidP="00155122">
            <w:pPr>
              <w:ind w:firstLine="323"/>
              <w:jc w:val="both"/>
              <w:rPr>
                <w:b/>
                <w:bCs/>
                <w:noProof/>
                <w:lang w:val="kk-KZ"/>
              </w:rPr>
            </w:pPr>
            <w:r w:rsidRPr="007B0557">
              <w:rPr>
                <w:b/>
                <w:bCs/>
                <w:noProof/>
                <w:lang w:val="kk-KZ"/>
              </w:rPr>
              <w:t>1.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p>
          <w:p w14:paraId="5A656558" w14:textId="6B883F10" w:rsidR="00155122" w:rsidRPr="007B0557" w:rsidRDefault="00155122" w:rsidP="00155122">
            <w:pPr>
              <w:ind w:firstLine="323"/>
              <w:jc w:val="both"/>
              <w:rPr>
                <w:b/>
                <w:bCs/>
                <w:noProof/>
                <w:lang w:val="kk-KZ"/>
              </w:rPr>
            </w:pPr>
            <w:r w:rsidRPr="007B0557">
              <w:rPr>
                <w:b/>
                <w:bCs/>
                <w:noProof/>
                <w:lang w:val="kk-KZ"/>
              </w:rPr>
              <w:t>2. Ғарыштық байланыс жүйесінің ұлттық операторының өкілеттіктері:</w:t>
            </w:r>
          </w:p>
          <w:p w14:paraId="03748E3C" w14:textId="64E83981" w:rsidR="00155122" w:rsidRPr="007B0557" w:rsidRDefault="00155122" w:rsidP="00155122">
            <w:pPr>
              <w:ind w:firstLine="323"/>
              <w:jc w:val="both"/>
              <w:rPr>
                <w:b/>
                <w:bCs/>
                <w:noProof/>
                <w:lang w:val="kk-KZ"/>
              </w:rPr>
            </w:pPr>
            <w:r w:rsidRPr="007B0557">
              <w:rPr>
                <w:b/>
                <w:bCs/>
                <w:noProof/>
                <w:lang w:val="kk-KZ"/>
              </w:rPr>
              <w:t>1) ғарыштық байланыс жүйесін техникалық пайдалануды қамтамасыз етеді;</w:t>
            </w:r>
          </w:p>
          <w:p w14:paraId="5EC92369" w14:textId="3BF2EAE5" w:rsidR="00155122" w:rsidRPr="007B0557" w:rsidRDefault="00155122" w:rsidP="00155122">
            <w:pPr>
              <w:ind w:firstLine="323"/>
              <w:jc w:val="both"/>
              <w:rPr>
                <w:b/>
                <w:bCs/>
                <w:noProof/>
                <w:lang w:val="kk-KZ"/>
              </w:rPr>
            </w:pPr>
            <w:r w:rsidRPr="007B0557">
              <w:rPr>
                <w:b/>
                <w:bCs/>
                <w:noProof/>
                <w:lang w:val="kk-KZ"/>
              </w:rPr>
              <w:t>2) байланыс, оның ішінде ғарыш аппараттары транспондерлерін ұсыну бойынша қызметтерді, сондай-ақ жеке және (немесе) заңды тұлғаларға ақпараттық-коммуникациялық жүйелерге кең жолақты қолжетімділік қызметтерін көрсетеді;</w:t>
            </w:r>
          </w:p>
          <w:p w14:paraId="3E9DC15E" w14:textId="712A35A5" w:rsidR="00155122" w:rsidRPr="007B0557" w:rsidRDefault="00155122" w:rsidP="00155122">
            <w:pPr>
              <w:ind w:firstLine="323"/>
              <w:jc w:val="both"/>
              <w:rPr>
                <w:b/>
                <w:bCs/>
                <w:noProof/>
                <w:lang w:val="kk-KZ"/>
              </w:rPr>
            </w:pPr>
            <w:r w:rsidRPr="007B0557">
              <w:rPr>
                <w:b/>
                <w:bCs/>
                <w:noProof/>
                <w:lang w:val="kk-KZ"/>
              </w:rPr>
              <w:t xml:space="preserve">3) байланыс саласындағы уәкілетті органмен келісім бойынша Қазақстан Республикасының ғарыш аппараттары транспондерлерін резервке қою, сондай-ақ ұлттық ғарыш аппараттарының қамту аймақтарын Қазақстан Республикасынан тыс жерлерде кеңейту мақсатында шетелдік ғарыштық байланыс </w:t>
            </w:r>
            <w:r w:rsidRPr="007B0557">
              <w:rPr>
                <w:b/>
                <w:bCs/>
                <w:noProof/>
                <w:lang w:val="kk-KZ"/>
              </w:rPr>
              <w:lastRenderedPageBreak/>
              <w:t>операторларымен өзара іс-қимыл жасайды;</w:t>
            </w:r>
          </w:p>
          <w:p w14:paraId="1533878C" w14:textId="7B58EEB4" w:rsidR="00155122" w:rsidRPr="007B0557" w:rsidRDefault="00155122" w:rsidP="00155122">
            <w:pPr>
              <w:ind w:firstLine="323"/>
              <w:jc w:val="both"/>
              <w:outlineLvl w:val="2"/>
              <w:rPr>
                <w:b/>
                <w:bCs/>
                <w:noProof/>
                <w:color w:val="000000"/>
                <w:szCs w:val="28"/>
                <w:lang w:val="kk-KZ"/>
              </w:rPr>
            </w:pPr>
            <w:r w:rsidRPr="007B0557">
              <w:rPr>
                <w:b/>
                <w:bCs/>
                <w:noProof/>
                <w:lang w:val="kk-KZ"/>
              </w:rPr>
              <w:t>4) Қазақстан Республикасының заңнамасында тыйым салынбаған өзге де қызмет түрлерін жүзеге асырады.</w:t>
            </w:r>
          </w:p>
        </w:tc>
        <w:tc>
          <w:tcPr>
            <w:tcW w:w="1478" w:type="pct"/>
            <w:gridSpan w:val="5"/>
          </w:tcPr>
          <w:p w14:paraId="6320FDAF" w14:textId="1A683D24" w:rsidR="00155122" w:rsidRPr="007B0557" w:rsidRDefault="00155122" w:rsidP="00155122">
            <w:pPr>
              <w:ind w:firstLine="323"/>
              <w:jc w:val="both"/>
              <w:rPr>
                <w:b/>
                <w:bCs/>
                <w:noProof/>
                <w:color w:val="000000"/>
                <w:szCs w:val="28"/>
                <w:lang w:val="kk-KZ"/>
              </w:rPr>
            </w:pPr>
            <w:r w:rsidRPr="007B0557">
              <w:rPr>
                <w:b/>
                <w:bCs/>
                <w:noProof/>
                <w:lang w:val="kk-KZ"/>
              </w:rPr>
              <w:lastRenderedPageBreak/>
              <w:t>19-1-бап.</w:t>
            </w:r>
            <w:r w:rsidRPr="007B0557">
              <w:rPr>
                <w:noProof/>
                <w:lang w:val="kk-KZ"/>
              </w:rPr>
              <w:t xml:space="preserve"> </w:t>
            </w:r>
            <w:r w:rsidRPr="007B0557">
              <w:rPr>
                <w:b/>
                <w:bCs/>
                <w:noProof/>
                <w:lang w:val="kk-KZ"/>
              </w:rPr>
              <w:t>Алып тасталсын</w:t>
            </w:r>
          </w:p>
        </w:tc>
        <w:tc>
          <w:tcPr>
            <w:tcW w:w="1311" w:type="pct"/>
            <w:gridSpan w:val="3"/>
            <w:shd w:val="clear" w:color="auto" w:fill="auto"/>
          </w:tcPr>
          <w:p w14:paraId="03B10602" w14:textId="2C5EF78B"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«Ғарыш қызметі туралы» Заңның (бұдан әрі - Заң) 19-1-бабының 1-тармағына сәйкес Ғарыштық байланыс жүйесінің ұлттық операторы – Қазақстан Республикасының Үкіметі айқындайтын, ғарыштық байланыс жүйесін құру, пайдалану және дамыту міндеттері жүктелген, жарғылық капиталына мемлекет жүз пайыз қатысатын акционерлік қоғам.</w:t>
            </w:r>
          </w:p>
          <w:p w14:paraId="39402FA0" w14:textId="721AA88D"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Қазақстан Республикасы Цифрлық даму, инновациялар және аэроғарыш өнеркәсібі министрінің 2023 жылғы 20 маусымдағы № 195/НҚ бұйрығымен «Республикалық ғарыштық байланыс орталығы» АҚ (бұдан әрі – Қоғам) Ғарыштық байланыс жүйесінің ұлттық операторы болып белгіленді.</w:t>
            </w:r>
          </w:p>
          <w:p w14:paraId="6E6FF01A"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Кәсіпкерлік кодекстің (бұдан әрі - Кодекс) 193-бабының 1-тармағына сәйкес нарық субъектісіне заң деңгейінде бәсекелестік нарықта қандай да бір тауарды өндіруге, өткізуге және (немесе) сатып алуға айрықша немесе басым құқық беру арнайы құқық болып табылады.</w:t>
            </w:r>
          </w:p>
          <w:p w14:paraId="575B13A0"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Арнайы құқық субъектісі Үкімет белгілеген тәртіппен айқындалған мемлекеттік кәсіпорын, акционерлік </w:t>
            </w:r>
            <w:r w:rsidRPr="007B0557">
              <w:rPr>
                <w:noProof/>
                <w:szCs w:val="28"/>
                <w:lang w:val="kk-KZ"/>
              </w:rPr>
              <w:lastRenderedPageBreak/>
              <w:t>қоғам, жауапкершілігі шектеулі серіктестік бола алады.</w:t>
            </w:r>
          </w:p>
          <w:p w14:paraId="5C0CB678" w14:textId="338764C6"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Аталған норманы іске асыру үшін Үкіметтің 2022 жылғы 30 маусымдағы № 453 қаулысымен </w:t>
            </w:r>
            <w:r w:rsidR="00994839">
              <w:rPr>
                <w:noProof/>
                <w:szCs w:val="28"/>
                <w:lang w:val="kk-KZ"/>
              </w:rPr>
              <w:t>м</w:t>
            </w:r>
            <w:r w:rsidRPr="007B0557">
              <w:rPr>
                <w:noProof/>
                <w:szCs w:val="28"/>
                <w:lang w:val="kk-KZ"/>
              </w:rPr>
              <w:t>емлекеттік кәсіпорынды, акционерлік қоғамды, жауапкершілігі шектеулі серіктестікті арнайы құқық субъектісі ретінде айқындау қағидалары бекітілді.</w:t>
            </w:r>
          </w:p>
          <w:p w14:paraId="6EC0EF29" w14:textId="5F4E8360"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Мемлекет басшысының 2020 жылғы 1 қыркүйектегі «Жаңа жағдайдағы Қазақстан: іс-қимыл уақыты» атты Қазақстан халқына Жолдауын іске асыру жөніндегі жалпыұлттық іс-шаралар жоспарының 44-тармағын іске асыру шеңберінде Агенттік жекелеген экономикалық функцияларды іске асыруға уәкілеттік берілген мемлекеттік және жекеше операторлардың қызметіне талдау жүргізді, сондай-ақ арнайы құқық субъектілері тізілімінің жобасын қалыптастырды, оған Қоғам Ғарыштық байланыс жүйесінің ұлттық операторы ретінде енгізілген.</w:t>
            </w:r>
          </w:p>
          <w:p w14:paraId="7AA3E25D" w14:textId="4D08B741"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Тізілім бекітілгеннен кейін осы тізілімге енгізілген операторлар, оның ішінде қызметтің өзге түрлерімен айналысуға тыйым салу бөлігінде (Кодекстің 193-бабы 6-тармағының 1) тармақшасы) монополияға қарсы реттеуге жатады.</w:t>
            </w:r>
          </w:p>
          <w:p w14:paraId="7C300E54"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Алайда, Заңның 19-1-бабы 2-тармағының 4) тармақшасына сәйкес Ұлттық оператор Қазақстан </w:t>
            </w:r>
            <w:r w:rsidRPr="007B0557">
              <w:rPr>
                <w:noProof/>
                <w:szCs w:val="28"/>
                <w:lang w:val="kk-KZ"/>
              </w:rPr>
              <w:lastRenderedPageBreak/>
              <w:t>Республикасының заңнамасында тыйым салынбаған өзге де қызмет түрлерін жүзеге асырады.</w:t>
            </w:r>
          </w:p>
          <w:p w14:paraId="5AA2B928" w14:textId="626B1632"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Қоғамның мәліметтері бойынша қызметтің басқа түрлерін орындауға тыйым салынғандықтан, ғарыштық байланыс қызметін жүзеге асыру процесінде кедергілер туындайды. Мысалы:</w:t>
            </w:r>
          </w:p>
          <w:p w14:paraId="2FA60B20" w14:textId="4C225F5A"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Қазақстан Республикасы Үкіметінің 2021 жылғы 12 қазандағы № 727 қаулысымен бекітілген «Цифрландыру, ғылым және инновациялар есебінен технологиялық серпіліс» ұлттық жобасының 164-тармағына сәйкес VI бағыт. Сапалы интернет және ақпараттық қауіпсіздік 5-іс-шара. Төмен орбиталық спутниктік жүйелер арқылы қол жеткізу қиын және халқы аз пункттердің интернет желісіне қол жеткізуді қамтамасыз ету көзделген.</w:t>
            </w:r>
          </w:p>
          <w:p w14:paraId="10058B11" w14:textId="1C61FD7F"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Ұлттық жобаны орындау үшін Цифрлық даму, инновациялар және аэроғарыш өнеркәсібі вице-министрлері (2021 жылғы 15 желтоқсан және 2021 жылғы 22 желтоқсан) Ұлттық жобаның «Төмен орбиталық спутниктік жүйелер арқылы қол жеткізу қиын және халқы аз пункттердің интернет желісіне қолжетімділікті қамтамасыз ету» деген 164 іс-шараны іске асыру жөніндегі Жол картасын бекітті, оған сәйкес Қоғам аталған іс-шара іске </w:t>
            </w:r>
            <w:r w:rsidRPr="007B0557">
              <w:rPr>
                <w:noProof/>
                <w:szCs w:val="28"/>
                <w:lang w:val="kk-KZ"/>
              </w:rPr>
              <w:lastRenderedPageBreak/>
              <w:t>асыруға жауапты бірлесіп орындаушы болып табылады.</w:t>
            </w:r>
          </w:p>
          <w:p w14:paraId="3FB4C6BE" w14:textId="01CC14FB"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Сондай-ақ 165-тармақта «6-іс-шара. АХҚО юрисдикциясында төмен орбиталық спутниктік жүйелер арқылы байланысты қамтамасыз ету жөніндегі жобаларды дамыту үшін бірлескен кәсіпорындар құру» көзделген, оның шеңберінде Қоғамды тарту жоспарланады.</w:t>
            </w:r>
          </w:p>
          <w:p w14:paraId="15395060" w14:textId="0F90FEA5"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Бұдан басқа, Қоғамның жарғысында «Ғарыш қызметі туралы» Заңда көзделмеген өзге де қызмет түрлері де бар:</w:t>
            </w:r>
          </w:p>
          <w:p w14:paraId="52CD3530" w14:textId="5FE96185"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1) спутниктік желілерді құру және олардың негізінде телекоммуникациялық қызметтерді (телепорт қызметтерін) ұйымдастыру үшін технологиялық инфрақұрылымды ұсыну;</w:t>
            </w:r>
          </w:p>
          <w:p w14:paraId="257E42C3" w14:textId="4D4F03A9"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2) ғарыштық байланыс жүйелерінің, оның ішінде ұлттық геостационарлық байланыс және хабар тарату спутниктерінің және ғарыш аппараттарын басқарудың жерүсті кешендерінің техникалық тапсырмалары мен техникалық-экономикалық негіздемелерін әзірлеу.</w:t>
            </w:r>
          </w:p>
          <w:p w14:paraId="77D401E3"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Ғарыштық байланыс жүйелерінің техникалық тапсырмалары мен техникалық-экономикалық негіздемелерін әзірлеу бірегей қызмет болып табылады.</w:t>
            </w:r>
          </w:p>
          <w:p w14:paraId="1B595382" w14:textId="57857396"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Қоғамның деректері бойынша дербес, бөгде ұйымдардың қатысуынсыз «KazSat-2, 3, 2-R» </w:t>
            </w:r>
            <w:r w:rsidRPr="007B0557">
              <w:rPr>
                <w:noProof/>
                <w:szCs w:val="28"/>
                <w:lang w:val="kk-KZ"/>
              </w:rPr>
              <w:lastRenderedPageBreak/>
              <w:t>жобалары бойынша ТЭН (ҚЭН), техникалық тапсырмалар әзірледі. Белгіленген бағыттағы құжаттарды әзірлеу кезінде ғарыштық/ спутниктік байланыс жүйелерін, орбиталық-жиілік ресурсын әзірлеуді/ қабылдауды/ пайдалануды сүйемелдеу саласындағы академиялық және практикалық білім/дағдылар, тек тиісті мамандар дайындай алатын ғарыштық бағыттағы ретроспективті талдаушылардың болуы талап етіледі. Қазақстан Республикасында ғарыштық байланыс саласында Қоғам ғана пайдаланылады.</w:t>
            </w:r>
          </w:p>
          <w:p w14:paraId="4CE56763"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Осылайша, Қоғамның деректері бойынша Кодекстің 193-бабы 6-тармағының 1) және 2) тармақшаларында көзделген шектеулер уәкілетті мемлекеттік органның стратегиялық мақсаттарын толық көлемде орындауға мүмкіндік бермейді.</w:t>
            </w:r>
          </w:p>
          <w:p w14:paraId="17BC0D8B" w14:textId="672239CC"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ағымдағы жылғы 1 қыркүйекте Мемлекет басшысы өзінің «Әділ мемлекет. біртұтас ұлт. өркендеген қоғам» атты Қазақстан халқына Жолдауында нарықтық экономиканың дамуына бірыңғай операторлардың қызметі теріс әсер ететінін атап өтті.</w:t>
            </w:r>
          </w:p>
          <w:p w14:paraId="24605967" w14:textId="4C8F7E8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Осыған байланысты, жұмыс істеп тұрған операторларды бәсекелес ортаға беру не монополистер деп тану және олардың қызметін арнайы </w:t>
            </w:r>
            <w:r w:rsidRPr="007B0557">
              <w:rPr>
                <w:noProof/>
                <w:szCs w:val="28"/>
                <w:lang w:val="kk-KZ"/>
              </w:rPr>
              <w:lastRenderedPageBreak/>
              <w:t>монополияға қарсы құқық шеңберінде реттеу тапсырылды.</w:t>
            </w:r>
          </w:p>
          <w:p w14:paraId="1F5277F9" w14:textId="3E5EB579"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Жоғарыда айтылғанды ескере отырып, Агенттік кәсіпкерлік субъектілері мен мемлекет мүдделерінің теңгерімін қамтамасыз ету мақсатында Ғарыштық байланыс жүйесі ұлттық операторының қызметін оны бәсекелес ортаға бере отырып регламенттейтін Заңның 19-1-бабын алып тастау орынды деп санайды.</w:t>
            </w:r>
          </w:p>
          <w:p w14:paraId="39D13DBC" w14:textId="70E57E7A"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Бұл ретте, Қоғам өз қызметін тоқтатпайды және осындай қызметтерді ұсынатын барлық кәсіпкерлік субъектілерімен тең құқықтарда конкурстық рәсімдерге қатыса отырып, осы қызметтерді заңнамада белгіленген тәртіппен ұсынуды жалғастырады.</w:t>
            </w:r>
          </w:p>
        </w:tc>
      </w:tr>
      <w:tr w:rsidR="00155122" w:rsidRPr="00135D33" w14:paraId="36C849BB" w14:textId="77777777" w:rsidTr="0096056D">
        <w:trPr>
          <w:trHeight w:val="2277"/>
        </w:trPr>
        <w:tc>
          <w:tcPr>
            <w:tcW w:w="179" w:type="pct"/>
          </w:tcPr>
          <w:p w14:paraId="717FCB46" w14:textId="098A37A0"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Pr>
          <w:p w14:paraId="4EA62B06" w14:textId="77777777" w:rsidR="00155122" w:rsidRPr="007B0557" w:rsidRDefault="00155122" w:rsidP="00155122">
            <w:pPr>
              <w:jc w:val="center"/>
              <w:rPr>
                <w:noProof/>
                <w:color w:val="000000"/>
                <w:szCs w:val="28"/>
                <w:lang w:val="kk-KZ"/>
              </w:rPr>
            </w:pPr>
            <w:r w:rsidRPr="007B0557">
              <w:rPr>
                <w:noProof/>
                <w:lang w:val="kk-KZ"/>
              </w:rPr>
              <w:t>19-2-бап</w:t>
            </w:r>
          </w:p>
        </w:tc>
        <w:tc>
          <w:tcPr>
            <w:tcW w:w="1434" w:type="pct"/>
            <w:gridSpan w:val="6"/>
          </w:tcPr>
          <w:p w14:paraId="57CD62EA" w14:textId="77777777" w:rsidR="00155122" w:rsidRPr="007B0557" w:rsidRDefault="00155122" w:rsidP="00155122">
            <w:pPr>
              <w:ind w:firstLine="323"/>
              <w:jc w:val="both"/>
              <w:rPr>
                <w:b/>
                <w:bCs/>
                <w:noProof/>
                <w:lang w:val="kk-KZ"/>
              </w:rPr>
            </w:pPr>
            <w:r w:rsidRPr="007B0557">
              <w:rPr>
                <w:b/>
                <w:bCs/>
                <w:noProof/>
                <w:lang w:val="kk-KZ"/>
              </w:rPr>
              <w:t>19-2-бап. Жерді қашықтықтан зондтау ғарыш жүйесінің ұлттық операторы</w:t>
            </w:r>
          </w:p>
          <w:p w14:paraId="49435B1D" w14:textId="78114404" w:rsidR="00155122" w:rsidRPr="007B0557" w:rsidRDefault="00155122" w:rsidP="00155122">
            <w:pPr>
              <w:ind w:firstLine="323"/>
              <w:jc w:val="both"/>
              <w:rPr>
                <w:b/>
                <w:bCs/>
                <w:noProof/>
                <w:lang w:val="kk-KZ"/>
              </w:rPr>
            </w:pPr>
            <w:r w:rsidRPr="007B0557">
              <w:rPr>
                <w:b/>
                <w:bCs/>
                <w:noProof/>
                <w:lang w:val="kk-KZ"/>
              </w:rPr>
              <w:t>1.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p w14:paraId="240883D7" w14:textId="59AC5955" w:rsidR="00155122" w:rsidRPr="007B0557" w:rsidRDefault="00155122" w:rsidP="00155122">
            <w:pPr>
              <w:ind w:firstLine="323"/>
              <w:jc w:val="both"/>
              <w:rPr>
                <w:b/>
                <w:bCs/>
                <w:noProof/>
                <w:lang w:val="kk-KZ"/>
              </w:rPr>
            </w:pPr>
            <w:r w:rsidRPr="007B0557">
              <w:rPr>
                <w:b/>
                <w:bCs/>
                <w:noProof/>
                <w:lang w:val="kk-KZ"/>
              </w:rPr>
              <w:lastRenderedPageBreak/>
              <w:t>2. Жерді қашықтықтан зондтау ғарыш жүйесінің ұлттық операторының өкілеттіктері:</w:t>
            </w:r>
          </w:p>
          <w:p w14:paraId="7931B7F7" w14:textId="43EBE98C" w:rsidR="00155122" w:rsidRPr="007B0557" w:rsidRDefault="00155122" w:rsidP="00155122">
            <w:pPr>
              <w:ind w:firstLine="323"/>
              <w:jc w:val="both"/>
              <w:rPr>
                <w:b/>
                <w:bCs/>
                <w:noProof/>
                <w:lang w:val="kk-KZ"/>
              </w:rPr>
            </w:pPr>
            <w:r w:rsidRPr="007B0557">
              <w:rPr>
                <w:b/>
                <w:bCs/>
                <w:noProof/>
                <w:lang w:val="kk-KZ"/>
              </w:rPr>
              <w:t>1) Жерді қашықтықтан зондтау ғарыш жүйесін техникалық пайдалануды қамтамасыз етеді;</w:t>
            </w:r>
          </w:p>
          <w:p w14:paraId="4D676EC7" w14:textId="4C6B6744" w:rsidR="00155122" w:rsidRPr="007B0557" w:rsidRDefault="00155122" w:rsidP="00155122">
            <w:pPr>
              <w:ind w:firstLine="323"/>
              <w:jc w:val="both"/>
              <w:rPr>
                <w:b/>
                <w:bCs/>
                <w:noProof/>
                <w:lang w:val="kk-KZ"/>
              </w:rPr>
            </w:pPr>
            <w:r w:rsidRPr="007B0557">
              <w:rPr>
                <w:b/>
                <w:bCs/>
                <w:noProof/>
                <w:lang w:val="kk-KZ"/>
              </w:rPr>
              <w:t>2) ғарыштық түсірілімдерді жоспарлайды және Жерді ғарыштан қашықтықтан зондтау деректерін жеке және (немесе) заңды тұлғаларға ұсыну бойынша қызмет көрсетеді;</w:t>
            </w:r>
          </w:p>
          <w:p w14:paraId="0565CE6E" w14:textId="4F657983" w:rsidR="00155122" w:rsidRPr="007B0557" w:rsidRDefault="00155122" w:rsidP="00155122">
            <w:pPr>
              <w:ind w:firstLine="323"/>
              <w:jc w:val="both"/>
              <w:rPr>
                <w:b/>
                <w:bCs/>
                <w:noProof/>
                <w:lang w:val="kk-KZ"/>
              </w:rPr>
            </w:pPr>
            <w:r w:rsidRPr="007B0557">
              <w:rPr>
                <w:b/>
                <w:bCs/>
                <w:noProof/>
                <w:lang w:val="kk-KZ"/>
              </w:rPr>
              <w:t>3) Жерді ғарыштан қашықтықтан зондтау және спутниктік навигация деректері негізінде кеңістіктік деректер инфрақұрылымын құрады және дамытады;</w:t>
            </w:r>
          </w:p>
          <w:p w14:paraId="61FE4820" w14:textId="02F38051" w:rsidR="00155122" w:rsidRPr="007B0557" w:rsidRDefault="00155122" w:rsidP="00155122">
            <w:pPr>
              <w:ind w:firstLine="323"/>
              <w:jc w:val="both"/>
              <w:outlineLvl w:val="2"/>
              <w:rPr>
                <w:b/>
                <w:bCs/>
                <w:noProof/>
                <w:color w:val="000000"/>
                <w:szCs w:val="28"/>
                <w:lang w:val="kk-KZ"/>
              </w:rPr>
            </w:pPr>
            <w:r w:rsidRPr="007B0557">
              <w:rPr>
                <w:b/>
                <w:bCs/>
                <w:noProof/>
                <w:lang w:val="kk-KZ"/>
              </w:rPr>
              <w:t>4) Қазақстан Республикасының заңнамасында тыйым салынбаған өзге де қызмет түрлерін жүзеге асырады.</w:t>
            </w:r>
          </w:p>
        </w:tc>
        <w:tc>
          <w:tcPr>
            <w:tcW w:w="1478" w:type="pct"/>
            <w:gridSpan w:val="5"/>
          </w:tcPr>
          <w:p w14:paraId="7321D913" w14:textId="36DC1687" w:rsidR="00155122" w:rsidRPr="007B0557" w:rsidRDefault="00155122" w:rsidP="00155122">
            <w:pPr>
              <w:ind w:firstLine="323"/>
              <w:jc w:val="both"/>
              <w:rPr>
                <w:noProof/>
                <w:color w:val="000000"/>
                <w:szCs w:val="28"/>
                <w:lang w:val="kk-KZ"/>
              </w:rPr>
            </w:pPr>
            <w:r w:rsidRPr="007B0557">
              <w:rPr>
                <w:b/>
                <w:bCs/>
                <w:noProof/>
                <w:lang w:val="kk-KZ"/>
              </w:rPr>
              <w:lastRenderedPageBreak/>
              <w:t>19-2-бап.</w:t>
            </w:r>
            <w:r w:rsidRPr="007B0557">
              <w:rPr>
                <w:noProof/>
                <w:lang w:val="kk-KZ"/>
              </w:rPr>
              <w:t xml:space="preserve"> </w:t>
            </w:r>
            <w:r w:rsidRPr="007B0557">
              <w:rPr>
                <w:b/>
                <w:bCs/>
                <w:noProof/>
                <w:lang w:val="kk-KZ"/>
              </w:rPr>
              <w:t>Алып тасталсын</w:t>
            </w:r>
          </w:p>
        </w:tc>
        <w:tc>
          <w:tcPr>
            <w:tcW w:w="1311" w:type="pct"/>
            <w:gridSpan w:val="3"/>
            <w:shd w:val="clear" w:color="auto" w:fill="auto"/>
          </w:tcPr>
          <w:p w14:paraId="240873EB" w14:textId="5C5D2A96"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Заңның 19-2-бабының 1-тармағына сәйкес Жерді қашықтықтан зондтау ғарыш жүйесінің ұлттық операторы – Жерді қашықтықтан зондтау ғарыш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 </w:t>
            </w:r>
          </w:p>
          <w:p w14:paraId="7353D73C" w14:textId="350A643A"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Қазақстан Республикасы Цифрлық даму, инновациялар және аэроғарыш өнеркәсібі министрінің 2023 жылғы 20 маусымдағы № 195/НҚ бұйрығымен </w:t>
            </w:r>
            <w:r w:rsidRPr="007B0557">
              <w:rPr>
                <w:noProof/>
                <w:szCs w:val="28"/>
                <w:lang w:val="kk-KZ"/>
              </w:rPr>
              <w:lastRenderedPageBreak/>
              <w:t>«Республикалық ғарыштық байланыс орталығы» АҚ (бұдан әрі – Қоғам) Жерді қашықтықтан зондтау ғарыш жүйесінің ұлттық операторы болып белгіленді.</w:t>
            </w:r>
          </w:p>
          <w:p w14:paraId="727502F8"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Кәсіпкерлік кодекстің (бұдан әрі - Кодекс) 193-бабының 1-тармағына сәйкес нарық субъектісіне заң деңгейінде бәсекелестік нарықта қандай да бір тауарды өндіруге, өткізуге және (немесе) сатып алуға айрықша немесе басым құқық беру арнайы құқық болып табылады.</w:t>
            </w:r>
          </w:p>
          <w:p w14:paraId="0DFFCCC6"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Арнайы құқық субъектісі Үкімет белгілеген тәртіппен айқындалған мемлекеттік кәсіпорын, акционерлік қоғам, жауапкершілігі шектеулі серіктестік бола алады.</w:t>
            </w:r>
          </w:p>
          <w:p w14:paraId="295F71F7"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Аталған норманы іске асыру үшін Үкіметтің 2022 жылғы 30 маусымдағы № 453 қаулысымен Мемлекеттік кәсіпорынды, акционерлік қоғамды, жауапкершілігі шектеулі серіктестікті арнайы құқық субъектісі ретінде айқындау қағидалары бекітілді.</w:t>
            </w:r>
          </w:p>
          <w:p w14:paraId="4DA3E6BF" w14:textId="0E67C5C1"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Сонымен қатар, Мемлекет басшысының 2020 жылғы 1 қыркүйектегі «Жаңа жағдайдағы Қазақстан: іс-қимыл уақыты» атты Қазақстан халқына Жолдауын іске асыру жөніндегі жалпыұлттық іс-шаралар жоспарының 44-тармағын іске асыру шеңберінде Агенттік жекелеген экономикалық функцияларды іске асыруға уәкілеттік </w:t>
            </w:r>
            <w:r w:rsidRPr="007B0557">
              <w:rPr>
                <w:noProof/>
                <w:szCs w:val="28"/>
                <w:lang w:val="kk-KZ"/>
              </w:rPr>
              <w:lastRenderedPageBreak/>
              <w:t>берілген мемлекеттік және жекеше операторлардың қызметіне талдау жүргізді, сондай-ақ арнайы құқық субъектілері тізілімінің жобасын қалыптастырды.</w:t>
            </w:r>
          </w:p>
          <w:p w14:paraId="23D81B4F"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Тізілім бекітілгеннен кейін осы тізілімге енгізілген операторлар, оның ішінде қызметтің өзге түрлерімен айналысуға тыйым салу бөлігінде (Кодекстің 193-бабы 6-тармағының 1) тармақшасы) монополияға қарсы реттеуге жатады.</w:t>
            </w:r>
          </w:p>
          <w:p w14:paraId="349C6B15" w14:textId="3B0F952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Алайда, Заңның 19-1-бабы 2-тармағының 4) тармақшасына сәйкес Жерді қашықтықтан зондтау ғарыш жүйесінің ұлттық операторы Қазақстан Республикасының заңнамасында тыйым салынбаған өзге де қызмет түрлерін жүзеге асырады.</w:t>
            </w:r>
          </w:p>
          <w:p w14:paraId="5C53959A"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ағымдағы жылғы 1 қыркүйекте Мемлекет басшысы өзінің «Әділ мемлекет. біртұтас ұлт. өркендеген қоғам» атты Қазақстан халқына Жолдауында нарықтық экономиканың дамуына бірыңғай операторлардың қызметі теріс әсер ететінін атап өтті.</w:t>
            </w:r>
          </w:p>
          <w:p w14:paraId="0D9F2EDB"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Осыған байланысты, жұмыс істеп тұрған операторларды бәсекелес ортаға беру не монополистер деп тану және олардың қызметін арнайы монополияға қарсы құқық шеңберінде реттеу тапсырылды.</w:t>
            </w:r>
          </w:p>
          <w:p w14:paraId="2ED54F57" w14:textId="6301AA1D"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Жоғарыда айтылғанды ескере отырып, Агенттік кәсіпкерлік субъектілері мен мемлекет </w:t>
            </w:r>
            <w:r w:rsidRPr="007B0557">
              <w:rPr>
                <w:noProof/>
                <w:szCs w:val="28"/>
                <w:lang w:val="kk-KZ"/>
              </w:rPr>
              <w:lastRenderedPageBreak/>
              <w:t>мүдделерінің теңгерімін қамтамасыз ету мақсатында Жерді қашықтықтан зондтау ғарыш жүйесі ұлттық операторының қызметін оны бәсекелес ортаға бере отырып регламенттейтін Заңның 19-1-бабын алып тастау орынды деп санайды.</w:t>
            </w:r>
          </w:p>
          <w:p w14:paraId="46228EAC" w14:textId="485196E5"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Бұл ретте, Қоғам өз қызметін тоқтатпайды және осындай қызметтерді ұсынатын барлық кәсіпкерлік субъектілерімен тең құқықтарда конкурстық рәсімдерге қатыса отырып, осы қызметтерді заңнамада белгіленген тәртіппен ұсынуды жалғастырады. </w:t>
            </w:r>
          </w:p>
        </w:tc>
      </w:tr>
      <w:tr w:rsidR="00155122" w:rsidRPr="00135D33" w14:paraId="5F203139" w14:textId="77777777" w:rsidTr="0096056D">
        <w:tc>
          <w:tcPr>
            <w:tcW w:w="179" w:type="pct"/>
          </w:tcPr>
          <w:p w14:paraId="3CC15E54" w14:textId="533D22F5"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Pr>
          <w:p w14:paraId="614C9CB9" w14:textId="77777777" w:rsidR="00155122" w:rsidRPr="007B0557" w:rsidRDefault="00155122" w:rsidP="00155122">
            <w:pPr>
              <w:jc w:val="center"/>
              <w:rPr>
                <w:noProof/>
                <w:color w:val="000000"/>
                <w:szCs w:val="28"/>
                <w:lang w:val="kk-KZ"/>
              </w:rPr>
            </w:pPr>
            <w:r w:rsidRPr="007B0557">
              <w:rPr>
                <w:noProof/>
                <w:lang w:val="kk-KZ"/>
              </w:rPr>
              <w:t>19-3-бап</w:t>
            </w:r>
          </w:p>
        </w:tc>
        <w:tc>
          <w:tcPr>
            <w:tcW w:w="1434" w:type="pct"/>
            <w:gridSpan w:val="6"/>
          </w:tcPr>
          <w:p w14:paraId="532547BD" w14:textId="0F1CB364" w:rsidR="00155122" w:rsidRPr="008F5021" w:rsidRDefault="00155122" w:rsidP="00155122">
            <w:pPr>
              <w:ind w:firstLine="323"/>
              <w:jc w:val="both"/>
              <w:rPr>
                <w:b/>
                <w:bCs/>
                <w:noProof/>
                <w:lang w:val="kk-KZ"/>
              </w:rPr>
            </w:pPr>
            <w:r w:rsidRPr="008F5021">
              <w:rPr>
                <w:b/>
                <w:bCs/>
                <w:noProof/>
                <w:lang w:val="kk-KZ"/>
              </w:rPr>
              <w:t>19-3-бап. Дәлдігі жоғары спутниктік навигация жүйесінің ұлттық операторы</w:t>
            </w:r>
          </w:p>
          <w:p w14:paraId="5B7AE49C" w14:textId="63546509" w:rsidR="00155122" w:rsidRPr="008F5021" w:rsidRDefault="00155122" w:rsidP="00155122">
            <w:pPr>
              <w:ind w:firstLine="323"/>
              <w:jc w:val="both"/>
              <w:rPr>
                <w:b/>
                <w:bCs/>
                <w:noProof/>
                <w:lang w:val="kk-KZ"/>
              </w:rPr>
            </w:pPr>
            <w:r w:rsidRPr="008F5021">
              <w:rPr>
                <w:b/>
                <w:bCs/>
                <w:noProof/>
                <w:lang w:val="kk-KZ"/>
              </w:rPr>
              <w:t>1.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w:t>
            </w:r>
          </w:p>
          <w:p w14:paraId="067C324D" w14:textId="37B4F4F8" w:rsidR="00155122" w:rsidRPr="008F5021" w:rsidRDefault="00155122" w:rsidP="00155122">
            <w:pPr>
              <w:ind w:firstLine="323"/>
              <w:jc w:val="both"/>
              <w:rPr>
                <w:b/>
                <w:bCs/>
                <w:noProof/>
                <w:lang w:val="kk-KZ"/>
              </w:rPr>
            </w:pPr>
            <w:r w:rsidRPr="008F5021">
              <w:rPr>
                <w:b/>
                <w:bCs/>
                <w:noProof/>
                <w:lang w:val="kk-KZ"/>
              </w:rPr>
              <w:t>2. Дәлдігі жоғары спутниктік навигация жүйесінің ұлттық операторының өкілеттіктері:</w:t>
            </w:r>
          </w:p>
          <w:p w14:paraId="24530256" w14:textId="34269ABF" w:rsidR="00155122" w:rsidRPr="008F5021" w:rsidRDefault="00155122" w:rsidP="00155122">
            <w:pPr>
              <w:ind w:firstLine="323"/>
              <w:jc w:val="both"/>
              <w:rPr>
                <w:b/>
                <w:bCs/>
                <w:noProof/>
                <w:lang w:val="kk-KZ"/>
              </w:rPr>
            </w:pPr>
            <w:r w:rsidRPr="008F5021">
              <w:rPr>
                <w:b/>
                <w:bCs/>
                <w:noProof/>
                <w:lang w:val="kk-KZ"/>
              </w:rPr>
              <w:t>1) дәлдігі жоғары спутниктік навигация жүйесінің техникалық пайдаланылуын қамтамасыз етеді;</w:t>
            </w:r>
          </w:p>
          <w:p w14:paraId="0EEDAB86" w14:textId="480B6442" w:rsidR="00155122" w:rsidRPr="008F5021" w:rsidRDefault="00155122" w:rsidP="00155122">
            <w:pPr>
              <w:ind w:firstLine="323"/>
              <w:jc w:val="both"/>
              <w:rPr>
                <w:b/>
                <w:bCs/>
                <w:noProof/>
                <w:lang w:val="kk-KZ"/>
              </w:rPr>
            </w:pPr>
            <w:r w:rsidRPr="008F5021">
              <w:rPr>
                <w:b/>
                <w:bCs/>
                <w:noProof/>
                <w:lang w:val="kk-KZ"/>
              </w:rPr>
              <w:lastRenderedPageBreak/>
              <w:t>2) Қазақстан Республикасының барлық аумағында жеке және (немесе) заңды тұлғаларға дәлдігі жоғары спутниктік навигация қызметтерін көрсетеді;</w:t>
            </w:r>
          </w:p>
          <w:p w14:paraId="1826DF79" w14:textId="78120DC4" w:rsidR="00155122" w:rsidRPr="008F5021" w:rsidRDefault="00155122" w:rsidP="00155122">
            <w:pPr>
              <w:ind w:firstLine="323"/>
              <w:jc w:val="both"/>
              <w:rPr>
                <w:b/>
                <w:bCs/>
                <w:noProof/>
                <w:lang w:val="kk-KZ"/>
              </w:rPr>
            </w:pPr>
            <w:r w:rsidRPr="008F5021">
              <w:rPr>
                <w:b/>
                <w:bCs/>
                <w:noProof/>
                <w:lang w:val="kk-KZ"/>
              </w:rPr>
              <w:t>3) жаһандық навигациялық спутниктік жүйелердің навигациялық өрісінің тұтастығын бақылауды жүзеге асырады;</w:t>
            </w:r>
          </w:p>
          <w:p w14:paraId="0A7F5B2E" w14:textId="104080E1" w:rsidR="00155122" w:rsidRPr="008F5021" w:rsidRDefault="00155122" w:rsidP="00155122">
            <w:pPr>
              <w:ind w:firstLine="323"/>
              <w:jc w:val="both"/>
              <w:rPr>
                <w:b/>
                <w:bCs/>
                <w:noProof/>
                <w:color w:val="000000"/>
                <w:szCs w:val="28"/>
                <w:lang w:val="kk-KZ"/>
              </w:rPr>
            </w:pPr>
            <w:r w:rsidRPr="008F5021">
              <w:rPr>
                <w:b/>
                <w:bCs/>
                <w:noProof/>
                <w:lang w:val="kk-KZ"/>
              </w:rPr>
              <w:t>4) Қазақстан Республикасының заңнамасында тыйым салынбаған өзге де қызмет түрлерін жүзеге асырады.</w:t>
            </w:r>
          </w:p>
        </w:tc>
        <w:tc>
          <w:tcPr>
            <w:tcW w:w="1478" w:type="pct"/>
            <w:gridSpan w:val="5"/>
          </w:tcPr>
          <w:p w14:paraId="52D9B51F" w14:textId="3BA6868E" w:rsidR="00155122" w:rsidRPr="007B0557" w:rsidRDefault="00155122" w:rsidP="00155122">
            <w:pPr>
              <w:ind w:firstLine="323"/>
              <w:jc w:val="both"/>
              <w:rPr>
                <w:b/>
                <w:bCs/>
                <w:noProof/>
                <w:lang w:val="kk-KZ"/>
              </w:rPr>
            </w:pPr>
            <w:r w:rsidRPr="007B0557">
              <w:rPr>
                <w:b/>
                <w:bCs/>
                <w:noProof/>
                <w:lang w:val="kk-KZ"/>
              </w:rPr>
              <w:lastRenderedPageBreak/>
              <w:t>19-3-бап</w:t>
            </w:r>
            <w:r w:rsidRPr="007B0557">
              <w:rPr>
                <w:noProof/>
                <w:lang w:val="kk-KZ"/>
              </w:rPr>
              <w:t xml:space="preserve">. </w:t>
            </w:r>
            <w:r w:rsidRPr="007B0557">
              <w:rPr>
                <w:b/>
                <w:bCs/>
                <w:noProof/>
                <w:lang w:val="kk-KZ"/>
              </w:rPr>
              <w:t>Алып тасталсын</w:t>
            </w:r>
          </w:p>
        </w:tc>
        <w:tc>
          <w:tcPr>
            <w:tcW w:w="1311" w:type="pct"/>
            <w:gridSpan w:val="3"/>
            <w:shd w:val="clear" w:color="auto" w:fill="auto"/>
          </w:tcPr>
          <w:p w14:paraId="4C5F8BA2" w14:textId="0A45EC53"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Заңның 19-3-бабының 1-тармағына сәйкес Дәлдігі жоғары спутниктік навигация жүйесінің ұлттық операторы – дәлдігі жоғары спутниктік навигация жүйесін құру, пайдалану және дамыту міндеттері жүктелген, Қазақстан Республикасының Үкіметі айқындайтын, жарғылық капиталына мемлекет жүз пайыз қатысатын заңды тұлға. </w:t>
            </w:r>
          </w:p>
          <w:p w14:paraId="087CA10B" w14:textId="204155B8"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Қазақстан Республикасы Цифрлық даму, инновациялар және аэроғарыш өнеркәсібі министрінің 2023 жылғы 20 маусымдағы № 195/НҚ бұйрығымен «Республикалық ғарыштық байланыс орталығы» АҚ (бұдан әрі – Қоғам) Дәлдігі жоғары спутниктік навигация </w:t>
            </w:r>
            <w:r w:rsidRPr="007B0557">
              <w:rPr>
                <w:noProof/>
                <w:szCs w:val="28"/>
                <w:lang w:val="kk-KZ"/>
              </w:rPr>
              <w:lastRenderedPageBreak/>
              <w:t>жүйесінің ұлттық операторы болып белгіленді.</w:t>
            </w:r>
          </w:p>
          <w:p w14:paraId="303AD8A5"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Кәсіпкерлік кодекстің (бұдан әрі - Кодекс) 193-бабының 1-тармағына сәйкес нарық субъектісіне заң деңгейінде бәсекелестік нарықта қандай да бір тауарды өндіруге, өткізуге және (немесе) сатып алуға айрықша немесе басым құқық беру арнайы құқық болып табылады.</w:t>
            </w:r>
          </w:p>
          <w:p w14:paraId="5C960DE1"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Арнайы құқық субъектісі Үкімет белгілеген тәртіппен айқындалған мемлекеттік кәсіпорын, акционерлік қоғам, жауапкершілігі шектеулі серіктестік бола алады.</w:t>
            </w:r>
          </w:p>
          <w:p w14:paraId="039F45B6"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Аталған норманы іске асыру үшін Үкіметтің 2022 жылғы 30 маусымдағы № 453 қаулысымен Мемлекеттік кәсіпорынды, акционерлік қоғамды, жауапкершілігі шектеулі серіктестікті арнайы құқық субъектісі ретінде айқындау қағидалары бекітілді.</w:t>
            </w:r>
          </w:p>
          <w:p w14:paraId="104209D9"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Сонымен қатар, Мемлекет басшысының 2020 жылғы 1 қыркүйектегі «Жаңа жағдайдағы Қазақстан: іс-қимыл уақыты» атты Қазақстан халқына Жолдауын іске асыру жөніндегі жалпыұлттық іс-шаралар жоспарының 44-тармағын іске асыру шеңберінде Агенттік жекелеген экономикалық функцияларды іске асыруға уәкілеттік берілген мемлекеттік және жекеше операторлардың қызметіне талдау жүргізді, сондай-ақ арнайы құқық </w:t>
            </w:r>
            <w:r w:rsidRPr="007B0557">
              <w:rPr>
                <w:noProof/>
                <w:szCs w:val="28"/>
                <w:lang w:val="kk-KZ"/>
              </w:rPr>
              <w:lastRenderedPageBreak/>
              <w:t>субъектілері тізілімінің жобасын қалыптастырды.</w:t>
            </w:r>
          </w:p>
          <w:p w14:paraId="50807C2F"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Тізілім бекітілгеннен кейін осы тізілімге енгізілген операторлар, оның ішінде қызметтің өзге түрлерімен айналысуға тыйым салу бөлігінде (Кодекстің 193-бабы 6-тармағының 1) тармақшасы) монополияға қарсы реттеуге жатады.</w:t>
            </w:r>
          </w:p>
          <w:p w14:paraId="6C28F34F" w14:textId="4DAD610F"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Алайда, Заңның 19-1-бабы 2-тармағының 4) тармақшасына сәйкес </w:t>
            </w:r>
            <w:r w:rsidR="00994839">
              <w:rPr>
                <w:noProof/>
                <w:szCs w:val="28"/>
                <w:lang w:val="kk-KZ"/>
              </w:rPr>
              <w:t>д</w:t>
            </w:r>
            <w:r w:rsidRPr="007B0557">
              <w:rPr>
                <w:noProof/>
                <w:szCs w:val="28"/>
                <w:lang w:val="kk-KZ"/>
              </w:rPr>
              <w:t>әлдігі жоғары спутниктік навигация жүйесінің ұлттық операторы Қазақстан Республикасының заңнамасында тыйым салынбаған өзге де қызмет түрлерін жүзеге асырады.</w:t>
            </w:r>
          </w:p>
          <w:p w14:paraId="7A0B0E8A"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Сонымен қатар, ағымдағы жылғы 1 қыркүйекте Мемлекет басшысы өзінің «Әділ мемлекет. біртұтас ұлт. өркендеген қоғам» атты Қазақстан халқына Жолдауында нарықтық экономиканың дамуына бірыңғай операторлардың қызметі теріс әсер ететінін атап өтті.</w:t>
            </w:r>
          </w:p>
          <w:p w14:paraId="1539B341" w14:textId="77777777"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Осыған байланысты, жұмыс істеп тұрған операторларды бәсекелес ортаға беру не монополистер деп тану және олардың қызметін арнайы монополияға қарсы құқық шеңберінде реттеу тапсырылды.</w:t>
            </w:r>
          </w:p>
          <w:p w14:paraId="619E8679" w14:textId="085F76E9"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Жоғарыда айтылғанды ескере отырып, Агенттік кәсіпкерлік субъектілері мен мемлекет мүдделерінің теңгерімін қамтамасыз ету мақсатында Дәлдігі жоғары спутниктік навигация жүйесі ұлттық </w:t>
            </w:r>
            <w:r w:rsidRPr="007B0557">
              <w:rPr>
                <w:noProof/>
                <w:szCs w:val="28"/>
                <w:lang w:val="kk-KZ"/>
              </w:rPr>
              <w:lastRenderedPageBreak/>
              <w:t>операторының қызметін оны бәсекелес ортаға бере отырып регламенттейтін Заңның 19-1-бабын алып тастау орынды деп санайды.</w:t>
            </w:r>
          </w:p>
          <w:p w14:paraId="0506560F" w14:textId="1999C333" w:rsidR="00155122" w:rsidRPr="007B0557" w:rsidRDefault="00155122" w:rsidP="00155122">
            <w:pPr>
              <w:pBdr>
                <w:bottom w:val="single" w:sz="4" w:space="31" w:color="FFFFFF"/>
              </w:pBdr>
              <w:adjustRightInd w:val="0"/>
              <w:ind w:firstLine="323"/>
              <w:jc w:val="both"/>
              <w:rPr>
                <w:noProof/>
                <w:szCs w:val="28"/>
                <w:lang w:val="kk-KZ"/>
              </w:rPr>
            </w:pPr>
            <w:r w:rsidRPr="007B0557">
              <w:rPr>
                <w:noProof/>
                <w:szCs w:val="28"/>
                <w:lang w:val="kk-KZ"/>
              </w:rPr>
              <w:t xml:space="preserve">Бұл ретте, Қоғам өз қызметін тоқтатпайды және осындай қызметтерді ұсынатын барлық кәсіпкерлік субъектілерімен тең құқықтарда конкурстық рәсімдерге қатыса отырып, осы қызметтерді заңнамада белгіленген тәртіппен ұсынуды жалғастырады.  </w:t>
            </w:r>
          </w:p>
        </w:tc>
      </w:tr>
      <w:tr w:rsidR="00155122" w:rsidRPr="00135D33" w14:paraId="7EA97A6B" w14:textId="77777777" w:rsidTr="006314B5">
        <w:tc>
          <w:tcPr>
            <w:tcW w:w="5000" w:type="pct"/>
            <w:gridSpan w:val="17"/>
          </w:tcPr>
          <w:p w14:paraId="532CF46A" w14:textId="320E0A7C" w:rsidR="00155122" w:rsidRPr="007B0557" w:rsidRDefault="00155122" w:rsidP="00155122">
            <w:pPr>
              <w:ind w:firstLine="243"/>
              <w:contextualSpacing/>
              <w:jc w:val="center"/>
              <w:rPr>
                <w:b/>
                <w:bCs/>
                <w:iCs/>
                <w:noProof/>
                <w:lang w:val="kk-KZ"/>
              </w:rPr>
            </w:pPr>
            <w:r w:rsidRPr="007B0557">
              <w:rPr>
                <w:b/>
                <w:bCs/>
                <w:iCs/>
                <w:noProof/>
                <w:lang w:val="kk-KZ"/>
              </w:rPr>
              <w:lastRenderedPageBreak/>
              <w:t>2</w:t>
            </w:r>
            <w:r w:rsidR="00E0649D">
              <w:rPr>
                <w:b/>
                <w:bCs/>
                <w:iCs/>
                <w:noProof/>
                <w:lang w:val="kk-KZ"/>
              </w:rPr>
              <w:t>1</w:t>
            </w:r>
            <w:r w:rsidRPr="007B0557">
              <w:rPr>
                <w:b/>
                <w:bCs/>
                <w:iCs/>
                <w:noProof/>
                <w:lang w:val="kk-KZ"/>
              </w:rPr>
              <w:t>. 2012 жылғы 1 ақпандағы Қазақстан Республикасының «Ұлттық әл-ауқат қоры туралы» Заңы</w:t>
            </w:r>
          </w:p>
        </w:tc>
      </w:tr>
      <w:tr w:rsidR="00155122" w:rsidRPr="00135D33" w14:paraId="0DA06C1F" w14:textId="77777777" w:rsidTr="0096056D">
        <w:tc>
          <w:tcPr>
            <w:tcW w:w="179" w:type="pct"/>
          </w:tcPr>
          <w:p w14:paraId="46CA5B00" w14:textId="6FCE0AFE" w:rsidR="00155122" w:rsidRPr="007B0557" w:rsidRDefault="00155122" w:rsidP="00155122">
            <w:pPr>
              <w:pStyle w:val="a4"/>
              <w:numPr>
                <w:ilvl w:val="0"/>
                <w:numId w:val="45"/>
              </w:numPr>
              <w:shd w:val="clear" w:color="auto" w:fill="FFFFFF"/>
              <w:jc w:val="both"/>
              <w:rPr>
                <w:bCs/>
                <w:noProof/>
                <w:lang w:val="kk-KZ"/>
              </w:rPr>
            </w:pPr>
          </w:p>
        </w:tc>
        <w:tc>
          <w:tcPr>
            <w:tcW w:w="598" w:type="pct"/>
            <w:gridSpan w:val="2"/>
            <w:tcBorders>
              <w:top w:val="single" w:sz="8" w:space="0" w:color="000000"/>
              <w:left w:val="nil"/>
              <w:bottom w:val="single" w:sz="8" w:space="0" w:color="000000"/>
              <w:right w:val="single" w:sz="8" w:space="0" w:color="000000"/>
            </w:tcBorders>
          </w:tcPr>
          <w:p w14:paraId="5C11D9DA" w14:textId="5B1AB3F5" w:rsidR="00155122" w:rsidRPr="007B0557" w:rsidRDefault="00155122" w:rsidP="00155122">
            <w:pPr>
              <w:jc w:val="center"/>
              <w:rPr>
                <w:noProof/>
                <w:color w:val="000000" w:themeColor="text1"/>
                <w:lang w:val="kk-KZ"/>
              </w:rPr>
            </w:pPr>
            <w:r w:rsidRPr="007B0557">
              <w:rPr>
                <w:noProof/>
                <w:color w:val="000000" w:themeColor="text1"/>
                <w:lang w:val="kk-KZ"/>
              </w:rPr>
              <w:t xml:space="preserve">24-1-баптың </w:t>
            </w:r>
            <w:r w:rsidR="008F5021">
              <w:rPr>
                <w:noProof/>
                <w:color w:val="000000" w:themeColor="text1"/>
                <w:lang w:val="kk-KZ"/>
              </w:rPr>
              <w:br/>
            </w:r>
            <w:r w:rsidRPr="007B0557">
              <w:rPr>
                <w:noProof/>
                <w:color w:val="000000" w:themeColor="text1"/>
                <w:lang w:val="kk-KZ"/>
              </w:rPr>
              <w:t>2-1-тармағы</w:t>
            </w:r>
          </w:p>
        </w:tc>
        <w:tc>
          <w:tcPr>
            <w:tcW w:w="1434" w:type="pct"/>
            <w:gridSpan w:val="6"/>
            <w:tcBorders>
              <w:top w:val="single" w:sz="8" w:space="0" w:color="000000"/>
              <w:left w:val="nil"/>
              <w:bottom w:val="single" w:sz="8" w:space="0" w:color="000000"/>
              <w:right w:val="single" w:sz="8" w:space="0" w:color="000000"/>
            </w:tcBorders>
          </w:tcPr>
          <w:p w14:paraId="33DF6BA5" w14:textId="77777777" w:rsidR="00155122" w:rsidRPr="007B0557" w:rsidRDefault="00155122" w:rsidP="00155122">
            <w:pPr>
              <w:ind w:firstLine="321"/>
              <w:jc w:val="both"/>
              <w:rPr>
                <w:noProof/>
                <w:color w:val="000000" w:themeColor="text1"/>
                <w:lang w:val="kk-KZ"/>
              </w:rPr>
            </w:pPr>
            <w:r w:rsidRPr="007B0557">
              <w:rPr>
                <w:noProof/>
                <w:color w:val="000000" w:themeColor="text1"/>
                <w:lang w:val="kk-KZ"/>
              </w:rPr>
              <w:t>24-1-бап. Дауыс беретін акцияларының (қатысу үлестерінің) елу пайызынан астамы тікелей немесе жанама түрде Қорға меншік құқығымен тиесілі Қордың және ұйымдардың активтерін бәсекелестік ортаға беру</w:t>
            </w:r>
          </w:p>
          <w:p w14:paraId="1D315E8D" w14:textId="77777777" w:rsidR="00155122" w:rsidRPr="007B0557" w:rsidRDefault="00155122" w:rsidP="00155122">
            <w:pPr>
              <w:ind w:firstLine="321"/>
              <w:jc w:val="both"/>
              <w:rPr>
                <w:noProof/>
                <w:color w:val="000000" w:themeColor="text1"/>
                <w:lang w:val="kk-KZ"/>
              </w:rPr>
            </w:pPr>
            <w:r w:rsidRPr="007B0557">
              <w:rPr>
                <w:noProof/>
                <w:color w:val="000000" w:themeColor="text1"/>
                <w:lang w:val="kk-KZ"/>
              </w:rPr>
              <w:t>…</w:t>
            </w:r>
          </w:p>
          <w:p w14:paraId="0A051740" w14:textId="77777777" w:rsidR="00155122" w:rsidRPr="007B0557" w:rsidRDefault="00155122" w:rsidP="00155122">
            <w:pPr>
              <w:ind w:firstLine="321"/>
              <w:jc w:val="both"/>
              <w:rPr>
                <w:b/>
                <w:bCs/>
                <w:noProof/>
                <w:color w:val="000000" w:themeColor="text1"/>
                <w:lang w:val="kk-KZ"/>
              </w:rPr>
            </w:pPr>
            <w:r w:rsidRPr="007B0557">
              <w:rPr>
                <w:b/>
                <w:bCs/>
                <w:noProof/>
                <w:color w:val="000000" w:themeColor="text1"/>
                <w:lang w:val="kk-KZ"/>
              </w:rPr>
              <w:t>2-1. Жоқ.</w:t>
            </w:r>
          </w:p>
        </w:tc>
        <w:tc>
          <w:tcPr>
            <w:tcW w:w="1478" w:type="pct"/>
            <w:gridSpan w:val="5"/>
            <w:shd w:val="clear" w:color="auto" w:fill="auto"/>
          </w:tcPr>
          <w:p w14:paraId="0059A56E" w14:textId="77777777" w:rsidR="00155122" w:rsidRPr="007B0557" w:rsidRDefault="00155122" w:rsidP="00155122">
            <w:pPr>
              <w:ind w:firstLine="321"/>
              <w:jc w:val="both"/>
              <w:rPr>
                <w:noProof/>
                <w:color w:val="000000" w:themeColor="text1"/>
                <w:lang w:val="kk-KZ"/>
              </w:rPr>
            </w:pPr>
            <w:r w:rsidRPr="007B0557">
              <w:rPr>
                <w:noProof/>
                <w:color w:val="000000" w:themeColor="text1"/>
                <w:lang w:val="kk-KZ"/>
              </w:rPr>
              <w:t>24-1-бап. Дауыс беретін акцияларының (қатысу үлестерінің) елу пайызынан астамы тікелей немесе жанама түрде Қорға меншік құқығымен тиесілі Қордың және ұйымдардың активтерін бәсекелестік ортаға беру</w:t>
            </w:r>
          </w:p>
          <w:p w14:paraId="0A2C22C3" w14:textId="77777777" w:rsidR="00155122" w:rsidRPr="007B0557" w:rsidRDefault="00155122" w:rsidP="00155122">
            <w:pPr>
              <w:ind w:firstLine="321"/>
              <w:jc w:val="both"/>
              <w:rPr>
                <w:noProof/>
                <w:color w:val="000000" w:themeColor="text1"/>
                <w:lang w:val="kk-KZ"/>
              </w:rPr>
            </w:pPr>
            <w:r w:rsidRPr="007B0557">
              <w:rPr>
                <w:noProof/>
                <w:color w:val="000000" w:themeColor="text1"/>
                <w:lang w:val="kk-KZ"/>
              </w:rPr>
              <w:t>…</w:t>
            </w:r>
          </w:p>
          <w:p w14:paraId="5A3E565A" w14:textId="7DE6A568" w:rsidR="00155122" w:rsidRPr="007B0557" w:rsidRDefault="00155122" w:rsidP="00155122">
            <w:pPr>
              <w:ind w:firstLine="321"/>
              <w:jc w:val="both"/>
              <w:rPr>
                <w:b/>
                <w:bCs/>
                <w:noProof/>
                <w:color w:val="000000" w:themeColor="text1"/>
                <w:lang w:val="kk-KZ"/>
              </w:rPr>
            </w:pPr>
            <w:r w:rsidRPr="007B0557">
              <w:rPr>
                <w:b/>
                <w:bCs/>
                <w:noProof/>
                <w:color w:val="000000" w:themeColor="text1"/>
                <w:lang w:val="kk-KZ"/>
              </w:rPr>
              <w:t xml:space="preserve">2-1. </w:t>
            </w:r>
            <w:bookmarkStart w:id="130" w:name="_Hlk160644606"/>
            <w:r w:rsidRPr="007B0557">
              <w:rPr>
                <w:b/>
                <w:bCs/>
                <w:noProof/>
                <w:color w:val="000000" w:themeColor="text1"/>
                <w:lang w:val="kk-KZ"/>
              </w:rPr>
              <w:t>Ірі объектілерді жекешелендіру «Мемлекеттік мүлік туралы» Қазақстан Республикасы Заңының 96-1-бабында көзделген тәртіппен жүзеге асырылады.</w:t>
            </w:r>
            <w:bookmarkEnd w:id="130"/>
          </w:p>
        </w:tc>
        <w:tc>
          <w:tcPr>
            <w:tcW w:w="1311" w:type="pct"/>
            <w:gridSpan w:val="3"/>
          </w:tcPr>
          <w:p w14:paraId="248395CD" w14:textId="77777777" w:rsidR="00155122" w:rsidRPr="007B0557" w:rsidRDefault="00155122" w:rsidP="00155122">
            <w:pPr>
              <w:ind w:firstLine="321"/>
              <w:contextualSpacing/>
              <w:jc w:val="both"/>
              <w:rPr>
                <w:iCs/>
                <w:noProof/>
                <w:lang w:val="kk-KZ"/>
              </w:rPr>
            </w:pPr>
            <w:r w:rsidRPr="007B0557">
              <w:rPr>
                <w:iCs/>
                <w:noProof/>
                <w:lang w:val="kk-KZ"/>
              </w:rPr>
              <w:t>Кәсіпкерлікке мемлекеттің қатысуының жоғары деңгейі тауар нарықтарындағы бәсекелестікті дамытудың тежеуші факторы болып табылады.</w:t>
            </w:r>
          </w:p>
          <w:p w14:paraId="67169F3B" w14:textId="4D8E69E9" w:rsidR="00155122" w:rsidRPr="007B0557" w:rsidRDefault="00155122" w:rsidP="00155122">
            <w:pPr>
              <w:ind w:firstLine="321"/>
              <w:contextualSpacing/>
              <w:jc w:val="both"/>
              <w:rPr>
                <w:iCs/>
                <w:noProof/>
                <w:lang w:val="kk-KZ"/>
              </w:rPr>
            </w:pPr>
            <w:r w:rsidRPr="007B0557">
              <w:rPr>
                <w:iCs/>
                <w:noProof/>
                <w:lang w:val="kk-KZ"/>
              </w:rPr>
              <w:t>Талдау қорытындысы бойынша ел экономикасы үшін базалық электр энергиясын өндіру, тауарлық газды көтерме және бөлшек саудада өткізу, жүк, жолаушылар теміржол тасымалдары, байланыс, азаматтық авиация, медицина, білім беру қызметтері нарықтарында мемлекеттің 50%-дан астам қатысуы анықталды.</w:t>
            </w:r>
          </w:p>
          <w:p w14:paraId="69E77864" w14:textId="1868DC79" w:rsidR="00155122" w:rsidRPr="007B0557" w:rsidRDefault="00155122" w:rsidP="00155122">
            <w:pPr>
              <w:ind w:firstLine="321"/>
              <w:contextualSpacing/>
              <w:jc w:val="both"/>
              <w:rPr>
                <w:iCs/>
                <w:noProof/>
                <w:lang w:val="kk-KZ"/>
              </w:rPr>
            </w:pPr>
            <w:r w:rsidRPr="007B0557">
              <w:rPr>
                <w:iCs/>
                <w:noProof/>
                <w:lang w:val="kk-KZ"/>
              </w:rPr>
              <w:t xml:space="preserve">Мемлекет иелігінен алу ұлттық экономиканы орталықсыздандырудың, жеке бизнесті нығайтудың, нарықты тауарлар мен қызметтермен қанықтырудың, олардың сапасын </w:t>
            </w:r>
            <w:r w:rsidRPr="007B0557">
              <w:rPr>
                <w:iCs/>
                <w:noProof/>
                <w:lang w:val="kk-KZ"/>
              </w:rPr>
              <w:lastRenderedPageBreak/>
              <w:t>арттырудың, мемлекеттік кәсіпорындардың монополизмін жоюдың маңызды бағыты ретінде қаралады.</w:t>
            </w:r>
          </w:p>
          <w:p w14:paraId="70028BFC" w14:textId="77777777" w:rsidR="00155122" w:rsidRPr="007B0557" w:rsidRDefault="00155122" w:rsidP="00155122">
            <w:pPr>
              <w:ind w:firstLine="321"/>
              <w:contextualSpacing/>
              <w:jc w:val="both"/>
              <w:rPr>
                <w:iCs/>
                <w:noProof/>
                <w:lang w:val="kk-KZ"/>
              </w:rPr>
            </w:pPr>
            <w:r w:rsidRPr="007B0557">
              <w:rPr>
                <w:iCs/>
                <w:noProof/>
                <w:lang w:val="kk-KZ"/>
              </w:rPr>
              <w:t>Бұл ретте, мемлекеттік мүлікті жеке қолға беру барысында бәсекелестікті дамыту және нарықтық шоғырлану деңгейін төмендету мәселелері ескерілмейді.</w:t>
            </w:r>
          </w:p>
          <w:p w14:paraId="2CC145D3" w14:textId="59E45303" w:rsidR="00155122" w:rsidRPr="007B0557" w:rsidRDefault="00155122" w:rsidP="00155122">
            <w:pPr>
              <w:ind w:firstLine="321"/>
              <w:contextualSpacing/>
              <w:jc w:val="both"/>
              <w:rPr>
                <w:iCs/>
                <w:noProof/>
                <w:lang w:val="kk-KZ"/>
              </w:rPr>
            </w:pPr>
            <w:r w:rsidRPr="007B0557">
              <w:rPr>
                <w:iCs/>
                <w:noProof/>
                <w:lang w:val="kk-KZ"/>
              </w:rPr>
              <w:t>Мысалы, Жекешелендірудің 2020-2025 жылдарға арналған кешенді жоспарында бірнеше кәсіпорынды қамтитын бірқатар мемлекеттік активтерді бір лотпен беру көзделген, бұл тауар нарықтарының жоғары шоғырлануы жағдайында жеке монополиялардың немесе доминанттардың пайда болуына әкеледі.</w:t>
            </w:r>
          </w:p>
        </w:tc>
      </w:tr>
      <w:tr w:rsidR="00155122" w:rsidRPr="00135D33" w14:paraId="3D9261AA" w14:textId="77777777" w:rsidTr="006314B5">
        <w:trPr>
          <w:trHeight w:val="96"/>
        </w:trPr>
        <w:tc>
          <w:tcPr>
            <w:tcW w:w="5000" w:type="pct"/>
            <w:gridSpan w:val="17"/>
          </w:tcPr>
          <w:p w14:paraId="5E60AB24" w14:textId="40C0015A" w:rsidR="00155122" w:rsidRPr="007B0557" w:rsidRDefault="00155122" w:rsidP="00155122">
            <w:pPr>
              <w:pStyle w:val="a4"/>
              <w:ind w:left="32"/>
              <w:jc w:val="center"/>
              <w:rPr>
                <w:b/>
                <w:iCs/>
                <w:noProof/>
                <w:lang w:val="kk-KZ"/>
              </w:rPr>
            </w:pPr>
            <w:r w:rsidRPr="007B0557">
              <w:rPr>
                <w:b/>
                <w:iCs/>
                <w:noProof/>
                <w:lang w:val="kk-KZ"/>
              </w:rPr>
              <w:lastRenderedPageBreak/>
              <w:t>2</w:t>
            </w:r>
            <w:r w:rsidR="00E0649D">
              <w:rPr>
                <w:b/>
                <w:iCs/>
                <w:noProof/>
                <w:lang w:val="kk-KZ"/>
              </w:rPr>
              <w:t>2</w:t>
            </w:r>
            <w:r w:rsidRPr="007B0557">
              <w:rPr>
                <w:b/>
                <w:iCs/>
                <w:noProof/>
                <w:lang w:val="kk-KZ"/>
              </w:rPr>
              <w:t>. «Жеке басты куәландыратын құжаттар туралы» Қазақстан Республикасының 2013 жылғы 29 қаңтардағы Заңы</w:t>
            </w:r>
          </w:p>
        </w:tc>
      </w:tr>
      <w:tr w:rsidR="00155122" w:rsidRPr="00135D33" w14:paraId="1E1607D7" w14:textId="77777777" w:rsidTr="0096056D">
        <w:trPr>
          <w:trHeight w:val="126"/>
        </w:trPr>
        <w:tc>
          <w:tcPr>
            <w:tcW w:w="179" w:type="pct"/>
          </w:tcPr>
          <w:p w14:paraId="14C1BDCB" w14:textId="74FA935D" w:rsidR="00155122" w:rsidRPr="007B0557" w:rsidRDefault="00155122" w:rsidP="00155122">
            <w:pPr>
              <w:pStyle w:val="a4"/>
              <w:numPr>
                <w:ilvl w:val="0"/>
                <w:numId w:val="45"/>
              </w:numPr>
              <w:jc w:val="both"/>
              <w:rPr>
                <w:lang w:val="kk-KZ"/>
              </w:rPr>
            </w:pPr>
          </w:p>
        </w:tc>
        <w:tc>
          <w:tcPr>
            <w:tcW w:w="598" w:type="pct"/>
            <w:gridSpan w:val="2"/>
          </w:tcPr>
          <w:p w14:paraId="3A89A727" w14:textId="7A24A460" w:rsidR="00155122" w:rsidRPr="007B0557" w:rsidRDefault="00155122" w:rsidP="00155122">
            <w:pPr>
              <w:jc w:val="center"/>
              <w:rPr>
                <w:bCs/>
                <w:iCs/>
                <w:noProof/>
                <w:lang w:val="kk-KZ"/>
              </w:rPr>
            </w:pPr>
            <w:r w:rsidRPr="007B0557">
              <w:rPr>
                <w:bCs/>
                <w:iCs/>
                <w:noProof/>
                <w:lang w:val="kk-KZ"/>
              </w:rPr>
              <w:t>29-баптың жаңа үшінші бөлігі</w:t>
            </w:r>
          </w:p>
        </w:tc>
        <w:tc>
          <w:tcPr>
            <w:tcW w:w="1434" w:type="pct"/>
            <w:gridSpan w:val="6"/>
          </w:tcPr>
          <w:p w14:paraId="4DDE51EB" w14:textId="77777777" w:rsidR="00155122" w:rsidRPr="007B0557" w:rsidRDefault="00155122" w:rsidP="00155122">
            <w:pPr>
              <w:ind w:firstLine="321"/>
              <w:jc w:val="both"/>
              <w:rPr>
                <w:bCs/>
                <w:iCs/>
                <w:noProof/>
                <w:lang w:val="kk-KZ"/>
              </w:rPr>
            </w:pPr>
            <w:r w:rsidRPr="007B0557">
              <w:rPr>
                <w:bCs/>
                <w:iCs/>
                <w:noProof/>
                <w:lang w:val="kk-KZ"/>
              </w:rPr>
              <w:t>29-бап. Жеке басты куәландыратын құжаттарды дайындау саласындағы мемлекеттік монополия</w:t>
            </w:r>
          </w:p>
          <w:p w14:paraId="64F97A89" w14:textId="3EC8F45E" w:rsidR="00155122" w:rsidRPr="007B0557" w:rsidRDefault="00155122" w:rsidP="00155122">
            <w:pPr>
              <w:ind w:firstLine="321"/>
              <w:jc w:val="both"/>
              <w:rPr>
                <w:bCs/>
                <w:iCs/>
                <w:noProof/>
                <w:lang w:val="kk-KZ"/>
              </w:rPr>
            </w:pPr>
            <w:r w:rsidRPr="007B0557">
              <w:rPr>
                <w:bCs/>
                <w:iCs/>
                <w:noProof/>
                <w:lang w:val="kk-KZ"/>
              </w:rPr>
              <w:t xml:space="preserve">Осы Заңның 6-бабы 1-тармағының 1), 2), 3) және 4) тармақшаларында көрсетілген жеке басты куәландыратын құжаттарды дайындау, құжаттарды дайындау жүйесі деректерінің ықпалдастырылған банкін жинақтау және жүргізу, көші-қон үдерістерінің есебін жүргізу жұмысын автоматтандыру, ішкі істер органдары үшін бағдарламалық-техникалық өнімдерді әзірлеу, енгізу және сүйемелдеу жөніндегі қызмет мемлекеттік монополияға жатады және оны Қазақстан Республикасы Үкіметінің шешімі </w:t>
            </w:r>
            <w:r w:rsidRPr="007B0557">
              <w:rPr>
                <w:bCs/>
                <w:iCs/>
                <w:noProof/>
                <w:lang w:val="kk-KZ"/>
              </w:rPr>
              <w:lastRenderedPageBreak/>
              <w:t>бойынша құрылған шаруашылық жүргізу құқығындағы республикалық мемлекеттік кәсіпорын жүзеге асырады.</w:t>
            </w:r>
          </w:p>
          <w:p w14:paraId="4F63022C" w14:textId="77777777" w:rsidR="00155122" w:rsidRPr="007B0557" w:rsidRDefault="00155122" w:rsidP="00155122">
            <w:pPr>
              <w:ind w:firstLine="321"/>
              <w:jc w:val="both"/>
              <w:rPr>
                <w:bCs/>
                <w:iCs/>
                <w:noProof/>
                <w:lang w:val="kk-KZ"/>
              </w:rPr>
            </w:pPr>
            <w:r w:rsidRPr="007B0557">
              <w:rPr>
                <w:bCs/>
                <w:iCs/>
                <w:noProof/>
                <w:lang w:val="kk-KZ"/>
              </w:rPr>
              <w:t>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ішкі істер органдары монополияға қарсы органмен келісу бойынша бекітеді.</w:t>
            </w:r>
          </w:p>
          <w:p w14:paraId="6CB63EA1" w14:textId="07802B93" w:rsidR="00155122" w:rsidRPr="007B0557" w:rsidRDefault="00155122" w:rsidP="00155122">
            <w:pPr>
              <w:ind w:firstLine="321"/>
              <w:jc w:val="both"/>
              <w:rPr>
                <w:b/>
                <w:iCs/>
                <w:noProof/>
                <w:lang w:val="kk-KZ"/>
              </w:rPr>
            </w:pPr>
            <w:r w:rsidRPr="007B0557">
              <w:rPr>
                <w:b/>
                <w:iCs/>
                <w:noProof/>
                <w:lang w:val="kk-KZ"/>
              </w:rPr>
              <w:t>жоқ</w:t>
            </w:r>
          </w:p>
        </w:tc>
        <w:tc>
          <w:tcPr>
            <w:tcW w:w="1478" w:type="pct"/>
            <w:gridSpan w:val="5"/>
          </w:tcPr>
          <w:p w14:paraId="268D88B9" w14:textId="77777777" w:rsidR="00155122" w:rsidRPr="007B0557" w:rsidRDefault="00155122" w:rsidP="00155122">
            <w:pPr>
              <w:ind w:firstLine="321"/>
              <w:jc w:val="both"/>
              <w:rPr>
                <w:bCs/>
                <w:iCs/>
                <w:noProof/>
                <w:lang w:val="kk-KZ"/>
              </w:rPr>
            </w:pPr>
            <w:r w:rsidRPr="007B0557">
              <w:rPr>
                <w:bCs/>
                <w:iCs/>
                <w:noProof/>
                <w:lang w:val="kk-KZ"/>
              </w:rPr>
              <w:lastRenderedPageBreak/>
              <w:t>29-бап. Жеке басты куәландыратын құжаттарды дайындау саласындағы мемлекеттік монополия</w:t>
            </w:r>
          </w:p>
          <w:p w14:paraId="1EC2D9C8" w14:textId="77777777" w:rsidR="00155122" w:rsidRPr="007B0557" w:rsidRDefault="00155122" w:rsidP="00155122">
            <w:pPr>
              <w:ind w:firstLine="321"/>
              <w:jc w:val="both"/>
              <w:rPr>
                <w:bCs/>
                <w:iCs/>
                <w:noProof/>
                <w:lang w:val="kk-KZ"/>
              </w:rPr>
            </w:pPr>
            <w:r w:rsidRPr="007B0557">
              <w:rPr>
                <w:bCs/>
                <w:iCs/>
                <w:noProof/>
                <w:lang w:val="kk-KZ"/>
              </w:rPr>
              <w:t xml:space="preserve">Осы Заңның 6-бабы 1-тармағының 1), 2), 3) және 4) тармақшаларында көрсетілген жеке басты куәландыратын құжаттарды дайындау, құжаттарды дайындау жүйесі деректерінің ықпалдастырылған банкін жинақтау және жүргізу, көші-қон үдерістерінің есебін жүргізу жұмысын автоматтандыру, ішкі істер органдары үшін бағдарламалық-техникалық өнімдерді әзірлеу, енгізу және сүйемелдеу жөніндегі қызмет мемлекеттік монополияға жатады және оны Қазақстан Республикасы Үкіметінің шешімі бойынша құрылған </w:t>
            </w:r>
            <w:r w:rsidRPr="007B0557">
              <w:rPr>
                <w:bCs/>
                <w:iCs/>
                <w:noProof/>
                <w:lang w:val="kk-KZ"/>
              </w:rPr>
              <w:lastRenderedPageBreak/>
              <w:t>шаруашылық жүргізу құқығындағы республикалық мемлекеттік кәсіпорын жүзеге асырады.</w:t>
            </w:r>
          </w:p>
          <w:p w14:paraId="346779D4" w14:textId="00B98AB8" w:rsidR="00155122" w:rsidRPr="007B0557" w:rsidRDefault="00155122" w:rsidP="00155122">
            <w:pPr>
              <w:ind w:firstLine="321"/>
              <w:jc w:val="both"/>
              <w:rPr>
                <w:b/>
                <w:iCs/>
                <w:noProof/>
                <w:lang w:val="kk-KZ"/>
              </w:rPr>
            </w:pPr>
            <w:r w:rsidRPr="007B0557">
              <w:rPr>
                <w:bCs/>
                <w:iCs/>
                <w:noProof/>
                <w:lang w:val="kk-KZ"/>
              </w:rPr>
              <w:t>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ішкі істер органдары монополияға қарсы органмен келісу бойынша бекітеді.</w:t>
            </w:r>
          </w:p>
          <w:p w14:paraId="3817DDD8" w14:textId="4D7D38A0" w:rsidR="00155122" w:rsidRPr="007B0557" w:rsidRDefault="00155122" w:rsidP="00155122">
            <w:pPr>
              <w:ind w:firstLine="321"/>
              <w:jc w:val="both"/>
              <w:rPr>
                <w:b/>
                <w:iCs/>
                <w:noProof/>
                <w:lang w:val="kk-KZ"/>
              </w:rPr>
            </w:pPr>
            <w:bookmarkStart w:id="131" w:name="_Hlk160644636"/>
            <w:r w:rsidRPr="007B0557">
              <w:rPr>
                <w:b/>
                <w:iCs/>
                <w:noProof/>
                <w:lang w:val="kk-KZ"/>
              </w:rPr>
              <w:t>Жеке басты куәландыратын құжаттарды дайындау саласындағы мемлекеттік монополия саласына жататын тауарлардың, жұмыстардың, көрсетілетін қызметтердің бағаларын монополияға қарсы органмен келісу бойынша ішкі істер органдары бекітеді.</w:t>
            </w:r>
            <w:bookmarkEnd w:id="131"/>
          </w:p>
        </w:tc>
        <w:tc>
          <w:tcPr>
            <w:tcW w:w="1311" w:type="pct"/>
            <w:gridSpan w:val="3"/>
          </w:tcPr>
          <w:p w14:paraId="06A668CF" w14:textId="1C3F9BC7" w:rsidR="00155122" w:rsidRPr="007B0557" w:rsidRDefault="00155122" w:rsidP="00155122">
            <w:pPr>
              <w:ind w:firstLine="321"/>
              <w:jc w:val="both"/>
              <w:rPr>
                <w:bCs/>
                <w:iCs/>
                <w:noProof/>
                <w:lang w:val="kk-KZ"/>
              </w:rPr>
            </w:pPr>
            <w:r w:rsidRPr="007B0557">
              <w:rPr>
                <w:bCs/>
                <w:iCs/>
                <w:noProof/>
                <w:lang w:val="kk-KZ"/>
              </w:rPr>
              <w:lastRenderedPageBreak/>
              <w:t>Заңның осы бабында дайындау мемлекеттік монополия саласына жатқызылған құжаттардың тізбесі көрсетілген.</w:t>
            </w:r>
          </w:p>
          <w:p w14:paraId="390F8FA9" w14:textId="163547A4" w:rsidR="00155122" w:rsidRPr="007B0557" w:rsidRDefault="00155122" w:rsidP="00155122">
            <w:pPr>
              <w:ind w:firstLine="321"/>
              <w:jc w:val="both"/>
              <w:rPr>
                <w:bCs/>
                <w:iCs/>
                <w:noProof/>
                <w:lang w:val="kk-KZ"/>
              </w:rPr>
            </w:pPr>
            <w:r w:rsidRPr="007B0557">
              <w:rPr>
                <w:bCs/>
                <w:iCs/>
                <w:noProof/>
                <w:lang w:val="kk-KZ"/>
              </w:rPr>
              <w:t>Алайда, Заңның қолданыстағы редакциясында уәкілетті орган жеделдетілген тәртіппен құжаттарды беру жөніндегі қызмет бағасының прейскуранттарын ғана бекітеді.</w:t>
            </w:r>
          </w:p>
          <w:p w14:paraId="250724A8" w14:textId="71264E27" w:rsidR="00155122" w:rsidRPr="007B0557" w:rsidRDefault="00155122" w:rsidP="00155122">
            <w:pPr>
              <w:ind w:firstLine="321"/>
              <w:jc w:val="both"/>
              <w:rPr>
                <w:bCs/>
                <w:iCs/>
                <w:noProof/>
                <w:lang w:val="kk-KZ"/>
              </w:rPr>
            </w:pPr>
            <w:r w:rsidRPr="007B0557">
              <w:rPr>
                <w:bCs/>
                <w:iCs/>
                <w:noProof/>
                <w:lang w:val="kk-KZ"/>
              </w:rPr>
              <w:t xml:space="preserve">Осыған байланысты, аталған редакцияны осы Заңның 6-бабы 1-тармағының 1), 2), 3) және 4) тармақшаларында көрсетілген жеке басын куәландыратын құжаттарды дайындауды, құжаттарды дайындау жүйесінің интеграцияланған деректер </w:t>
            </w:r>
            <w:r w:rsidRPr="007B0557">
              <w:rPr>
                <w:bCs/>
                <w:iCs/>
                <w:noProof/>
                <w:lang w:val="kk-KZ"/>
              </w:rPr>
              <w:lastRenderedPageBreak/>
              <w:t>банкін жинақтауды және жүргізуді, көші-қон процестерін есепке алу, бағдарламалық-техникалық өнімдерді қамтамасыз етуді әзірлеу, енгізу және сүйемелдеу жөніндегі жұмысты автоматтандыруды ескере отырып жазу қажет, себебі бұл қызмет те мемлекеттік монополия саласына жатқызылған.</w:t>
            </w:r>
          </w:p>
        </w:tc>
      </w:tr>
      <w:tr w:rsidR="00155122" w:rsidRPr="00135D33" w14:paraId="448A38BC" w14:textId="77777777" w:rsidTr="006314B5">
        <w:trPr>
          <w:trHeight w:val="150"/>
        </w:trPr>
        <w:tc>
          <w:tcPr>
            <w:tcW w:w="5000" w:type="pct"/>
            <w:gridSpan w:val="17"/>
          </w:tcPr>
          <w:p w14:paraId="4E378F88" w14:textId="33087F8A" w:rsidR="00155122" w:rsidRPr="007B0557" w:rsidRDefault="00155122" w:rsidP="00155122">
            <w:pPr>
              <w:pStyle w:val="a4"/>
              <w:ind w:left="0"/>
              <w:jc w:val="center"/>
              <w:rPr>
                <w:b/>
                <w:iCs/>
                <w:noProof/>
                <w:lang w:val="kk-KZ"/>
              </w:rPr>
            </w:pPr>
            <w:r w:rsidRPr="007B0557">
              <w:rPr>
                <w:b/>
                <w:iCs/>
                <w:noProof/>
                <w:lang w:val="kk-KZ"/>
              </w:rPr>
              <w:lastRenderedPageBreak/>
              <w:t>2</w:t>
            </w:r>
            <w:r w:rsidR="00E0649D">
              <w:rPr>
                <w:b/>
                <w:iCs/>
                <w:noProof/>
                <w:lang w:val="kk-KZ"/>
              </w:rPr>
              <w:t>3</w:t>
            </w:r>
            <w:r w:rsidRPr="007B0557">
              <w:rPr>
                <w:b/>
                <w:iCs/>
                <w:noProof/>
                <w:lang w:val="kk-KZ"/>
              </w:rPr>
              <w:t>. «Жол жүрісі туралы» Қазақстан Республикасының 2014 жылғы 17 сәуірдегі Заңы</w:t>
            </w:r>
          </w:p>
        </w:tc>
      </w:tr>
      <w:tr w:rsidR="00155122" w:rsidRPr="00135D33" w14:paraId="35EBD19C" w14:textId="77777777" w:rsidTr="0096056D">
        <w:trPr>
          <w:trHeight w:val="150"/>
        </w:trPr>
        <w:tc>
          <w:tcPr>
            <w:tcW w:w="179" w:type="pct"/>
          </w:tcPr>
          <w:p w14:paraId="719A7010" w14:textId="183D2D2F" w:rsidR="00155122" w:rsidRPr="007B0557" w:rsidRDefault="00155122" w:rsidP="00155122">
            <w:pPr>
              <w:pStyle w:val="a4"/>
              <w:numPr>
                <w:ilvl w:val="0"/>
                <w:numId w:val="45"/>
              </w:numPr>
              <w:jc w:val="both"/>
              <w:rPr>
                <w:lang w:val="kk-KZ"/>
              </w:rPr>
            </w:pPr>
          </w:p>
        </w:tc>
        <w:tc>
          <w:tcPr>
            <w:tcW w:w="598" w:type="pct"/>
            <w:gridSpan w:val="2"/>
          </w:tcPr>
          <w:p w14:paraId="25FDFE67" w14:textId="1C156FCA" w:rsidR="00155122" w:rsidRPr="007B0557" w:rsidRDefault="00155122" w:rsidP="00155122">
            <w:pPr>
              <w:jc w:val="center"/>
              <w:rPr>
                <w:bCs/>
                <w:iCs/>
                <w:noProof/>
                <w:lang w:val="kk-KZ"/>
              </w:rPr>
            </w:pPr>
            <w:r w:rsidRPr="007B0557">
              <w:rPr>
                <w:bCs/>
                <w:iCs/>
                <w:noProof/>
                <w:lang w:val="kk-KZ"/>
              </w:rPr>
              <w:t>1-баптың</w:t>
            </w:r>
          </w:p>
          <w:p w14:paraId="4CCA07C7" w14:textId="3FF49B7E" w:rsidR="00155122" w:rsidRPr="007B0557" w:rsidRDefault="00155122" w:rsidP="00155122">
            <w:pPr>
              <w:jc w:val="center"/>
              <w:rPr>
                <w:bCs/>
                <w:iCs/>
                <w:noProof/>
                <w:lang w:val="kk-KZ"/>
              </w:rPr>
            </w:pPr>
            <w:r w:rsidRPr="007B0557">
              <w:rPr>
                <w:bCs/>
                <w:iCs/>
                <w:noProof/>
                <w:lang w:val="kk-KZ"/>
              </w:rPr>
              <w:t>40-1) тармақшасы</w:t>
            </w:r>
          </w:p>
        </w:tc>
        <w:tc>
          <w:tcPr>
            <w:tcW w:w="1386" w:type="pct"/>
            <w:gridSpan w:val="4"/>
          </w:tcPr>
          <w:p w14:paraId="7D9941C5" w14:textId="77777777" w:rsidR="00155122" w:rsidRPr="007B0557" w:rsidRDefault="00155122" w:rsidP="00155122">
            <w:pPr>
              <w:ind w:firstLine="321"/>
              <w:jc w:val="both"/>
              <w:rPr>
                <w:bCs/>
                <w:iCs/>
                <w:noProof/>
                <w:lang w:val="kk-KZ"/>
              </w:rPr>
            </w:pPr>
            <w:r w:rsidRPr="007B0557">
              <w:rPr>
                <w:bCs/>
                <w:iCs/>
                <w:noProof/>
                <w:lang w:val="kk-KZ"/>
              </w:rPr>
              <w:t>1-бап. Осы Заңда пайдаланылатын негізгі ұғымдар</w:t>
            </w:r>
          </w:p>
          <w:p w14:paraId="7B7D12A8" w14:textId="77777777" w:rsidR="00155122" w:rsidRPr="007B0557" w:rsidRDefault="00155122" w:rsidP="00155122">
            <w:pPr>
              <w:ind w:firstLine="321"/>
              <w:jc w:val="both"/>
              <w:rPr>
                <w:bCs/>
                <w:iCs/>
                <w:noProof/>
                <w:lang w:val="kk-KZ"/>
              </w:rPr>
            </w:pPr>
            <w:r w:rsidRPr="007B0557">
              <w:rPr>
                <w:bCs/>
                <w:iCs/>
                <w:noProof/>
                <w:lang w:val="kk-KZ"/>
              </w:rPr>
              <w:t>Осы Заңда мынадай негізгі ұғымдар пайдаланылады:</w:t>
            </w:r>
          </w:p>
          <w:p w14:paraId="0841AD0C" w14:textId="77777777" w:rsidR="00155122" w:rsidRPr="007B0557" w:rsidRDefault="00155122" w:rsidP="00155122">
            <w:pPr>
              <w:ind w:firstLine="321"/>
              <w:jc w:val="both"/>
              <w:rPr>
                <w:bCs/>
                <w:iCs/>
                <w:noProof/>
                <w:lang w:val="kk-KZ"/>
              </w:rPr>
            </w:pPr>
            <w:r w:rsidRPr="007B0557">
              <w:rPr>
                <w:bCs/>
                <w:iCs/>
                <w:noProof/>
                <w:lang w:val="kk-KZ"/>
              </w:rPr>
              <w:t>...</w:t>
            </w:r>
          </w:p>
          <w:p w14:paraId="5A985C21" w14:textId="77777777" w:rsidR="00155122" w:rsidRPr="007B0557" w:rsidRDefault="00155122" w:rsidP="00155122">
            <w:pPr>
              <w:ind w:firstLine="321"/>
              <w:jc w:val="both"/>
              <w:rPr>
                <w:b/>
                <w:iCs/>
                <w:noProof/>
                <w:lang w:val="kk-KZ"/>
              </w:rPr>
            </w:pPr>
            <w:r w:rsidRPr="007B0557">
              <w:rPr>
                <w:b/>
                <w:iCs/>
                <w:noProof/>
                <w:lang w:val="kk-KZ"/>
              </w:rPr>
              <w:t xml:space="preserve">40-1)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w:t>
            </w:r>
            <w:r w:rsidRPr="007B0557">
              <w:rPr>
                <w:b/>
                <w:iCs/>
                <w:noProof/>
                <w:lang w:val="kk-KZ"/>
              </w:rPr>
              <w:lastRenderedPageBreak/>
              <w:t>қолдап отыруды жүзеге асыратын акционерлік қоғам;</w:t>
            </w:r>
          </w:p>
        </w:tc>
        <w:tc>
          <w:tcPr>
            <w:tcW w:w="1526" w:type="pct"/>
            <w:gridSpan w:val="7"/>
          </w:tcPr>
          <w:p w14:paraId="221355BA" w14:textId="77777777" w:rsidR="00155122" w:rsidRPr="007B0557" w:rsidRDefault="00155122" w:rsidP="00155122">
            <w:pPr>
              <w:ind w:firstLine="321"/>
              <w:jc w:val="both"/>
              <w:rPr>
                <w:bCs/>
                <w:iCs/>
                <w:noProof/>
                <w:lang w:val="kk-KZ"/>
              </w:rPr>
            </w:pPr>
            <w:r w:rsidRPr="007B0557">
              <w:rPr>
                <w:bCs/>
                <w:iCs/>
                <w:noProof/>
                <w:lang w:val="kk-KZ"/>
              </w:rPr>
              <w:lastRenderedPageBreak/>
              <w:t>1-бап. Осы Заңда пайдаланылатын негізгі ұғымдар</w:t>
            </w:r>
          </w:p>
          <w:p w14:paraId="5ACC7E16" w14:textId="77777777" w:rsidR="00155122" w:rsidRPr="007B0557" w:rsidRDefault="00155122" w:rsidP="00155122">
            <w:pPr>
              <w:ind w:firstLine="321"/>
              <w:jc w:val="both"/>
              <w:rPr>
                <w:bCs/>
                <w:iCs/>
                <w:noProof/>
                <w:lang w:val="kk-KZ"/>
              </w:rPr>
            </w:pPr>
            <w:r w:rsidRPr="007B0557">
              <w:rPr>
                <w:bCs/>
                <w:iCs/>
                <w:noProof/>
                <w:lang w:val="kk-KZ"/>
              </w:rPr>
              <w:t>Осы Заңда мынадай негізгі ұғымдар пайдаланылады:</w:t>
            </w:r>
          </w:p>
          <w:p w14:paraId="720DF0B3" w14:textId="77777777" w:rsidR="00155122" w:rsidRPr="007B0557" w:rsidRDefault="00155122" w:rsidP="00155122">
            <w:pPr>
              <w:ind w:firstLine="321"/>
              <w:jc w:val="both"/>
              <w:rPr>
                <w:bCs/>
                <w:iCs/>
                <w:noProof/>
                <w:lang w:val="kk-KZ"/>
              </w:rPr>
            </w:pPr>
            <w:r w:rsidRPr="007B0557">
              <w:rPr>
                <w:bCs/>
                <w:iCs/>
                <w:noProof/>
                <w:lang w:val="kk-KZ"/>
              </w:rPr>
              <w:t>...</w:t>
            </w:r>
          </w:p>
          <w:p w14:paraId="1BD7F3A6" w14:textId="263D20DE" w:rsidR="00155122" w:rsidRPr="007B0557" w:rsidRDefault="00155122" w:rsidP="00155122">
            <w:pPr>
              <w:ind w:firstLine="321"/>
              <w:jc w:val="both"/>
              <w:rPr>
                <w:b/>
                <w:iCs/>
                <w:noProof/>
                <w:lang w:val="kk-KZ"/>
              </w:rPr>
            </w:pPr>
            <w:r w:rsidRPr="007B0557">
              <w:rPr>
                <w:b/>
                <w:iCs/>
                <w:noProof/>
                <w:lang w:val="kk-KZ"/>
              </w:rPr>
              <w:t>40-1) алып тасталсын</w:t>
            </w:r>
          </w:p>
          <w:p w14:paraId="46AADB14" w14:textId="77777777" w:rsidR="00155122" w:rsidRPr="007B0557" w:rsidRDefault="00155122" w:rsidP="00155122">
            <w:pPr>
              <w:pStyle w:val="a4"/>
              <w:ind w:left="1080" w:firstLine="321"/>
              <w:jc w:val="both"/>
              <w:rPr>
                <w:b/>
                <w:iCs/>
                <w:noProof/>
                <w:lang w:val="kk-KZ"/>
              </w:rPr>
            </w:pPr>
          </w:p>
        </w:tc>
        <w:tc>
          <w:tcPr>
            <w:tcW w:w="1311" w:type="pct"/>
            <w:gridSpan w:val="3"/>
          </w:tcPr>
          <w:p w14:paraId="0918693D" w14:textId="77777777" w:rsidR="00155122" w:rsidRPr="007B0557" w:rsidRDefault="00155122" w:rsidP="00155122">
            <w:pPr>
              <w:ind w:firstLine="321"/>
              <w:jc w:val="both"/>
              <w:rPr>
                <w:bCs/>
                <w:iCs/>
                <w:noProof/>
                <w:lang w:val="kk-KZ"/>
              </w:rPr>
            </w:pPr>
            <w:r w:rsidRPr="007B0557">
              <w:rPr>
                <w:bCs/>
                <w:iCs/>
                <w:noProof/>
                <w:lang w:val="kk-KZ"/>
              </w:rPr>
              <w:t xml:space="preserve">«Мұнай өнiмдерiнiң жекелеген түрлерiн өндiрудi және олардың айналымын мемлекеттiк реттеу туралы» Қазақстан Республикасы Заңының 1-бабының 24-2-тармақшасына сәйкес мұнай өнімдерін өндіру және олардың айналымы саласындағы есепке алатын бақылау аспаптары деректерінің операторы – мұнай өнімдерінің айналымы саласындағы уәкілетті органға, оның аумақтық бөлімшелеріне, сондай-ақ мұнай өнімдерін өндіру саласындағы уәкілетті органға есепке алатын бақылау аспаптары деректерінің автоматтандырылған онлайн-берілуін </w:t>
            </w:r>
            <w:r w:rsidRPr="007B0557">
              <w:rPr>
                <w:bCs/>
                <w:iCs/>
                <w:noProof/>
                <w:lang w:val="kk-KZ"/>
              </w:rPr>
              <w:lastRenderedPageBreak/>
              <w:t xml:space="preserve">қамтамасыз ететін, Қазақстан Республикасының Үкіметі айқындаған заңды тұлға. </w:t>
            </w:r>
          </w:p>
          <w:p w14:paraId="088A0F12" w14:textId="77777777" w:rsidR="00155122" w:rsidRPr="007B0557" w:rsidRDefault="00155122" w:rsidP="00155122">
            <w:pPr>
              <w:ind w:firstLine="321"/>
              <w:jc w:val="both"/>
              <w:rPr>
                <w:bCs/>
                <w:iCs/>
                <w:noProof/>
                <w:lang w:val="kk-KZ"/>
              </w:rPr>
            </w:pPr>
            <w:r w:rsidRPr="007B0557">
              <w:rPr>
                <w:bCs/>
                <w:iCs/>
                <w:noProof/>
                <w:lang w:val="kk-KZ"/>
              </w:rPr>
              <w:t>«Этил спирті мен алкоголь өнімінің өндірілуін және айналымын мемлекеттік реттеу туралы» Заңның 1-бабының 25-тармақшасына сәйкес этил спирті мен алкоголь өнімінің өндірісі саласындағы есепке алатын бақылау аспаптары деректерінің операторы – есепке алатын бақылау аспаптарының деректерін уәкілетті орган мен оның аумақтық бөлімшелеріне автоматтандырылған онлайн-беруді қамтамасыз ететін, Қазақстан Республикасының Үкіметі айқындаған заңды тұлға. Қазақстан Республикасы Үкіметінің 2015 жылғы 31 желтоқсандағы № 1177 қаулысымен «Ұлттық ақпараттық технологиялар» АҚ (бұдан әрі - Қоғам) этил спиртін және алкоголь өнімдерін өндіру және мұнай өнімдерін өндіру және айналымы салаларындағы бақылау есепке алу аспаптарының операторы болып айқындалды.</w:t>
            </w:r>
          </w:p>
          <w:p w14:paraId="3370EB13" w14:textId="77777777" w:rsidR="00155122" w:rsidRPr="007B0557" w:rsidRDefault="00155122" w:rsidP="00155122">
            <w:pPr>
              <w:ind w:firstLine="321"/>
              <w:jc w:val="both"/>
              <w:rPr>
                <w:bCs/>
                <w:iCs/>
                <w:noProof/>
                <w:lang w:val="kk-KZ"/>
              </w:rPr>
            </w:pPr>
            <w:r w:rsidRPr="007B0557">
              <w:rPr>
                <w:bCs/>
                <w:iCs/>
                <w:noProof/>
                <w:lang w:val="kk-KZ"/>
              </w:rPr>
              <w:t xml:space="preserve">«Жол қозғалысы туралы» Қазақстан Республикасы Заңының 1-бабының 40-1-тармақшасына сәйкес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w:t>
            </w:r>
            <w:r w:rsidRPr="007B0557">
              <w:rPr>
                <w:bCs/>
                <w:iCs/>
                <w:noProof/>
                <w:lang w:val="kk-KZ"/>
              </w:rPr>
              <w:lastRenderedPageBreak/>
              <w:t>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p w14:paraId="0DF700F6" w14:textId="77777777" w:rsidR="00155122" w:rsidRPr="007B0557" w:rsidRDefault="00155122" w:rsidP="00155122">
            <w:pPr>
              <w:ind w:firstLine="321"/>
              <w:jc w:val="both"/>
              <w:rPr>
                <w:bCs/>
                <w:iCs/>
                <w:noProof/>
                <w:lang w:val="kk-KZ"/>
              </w:rPr>
            </w:pPr>
            <w:r w:rsidRPr="007B0557">
              <w:rPr>
                <w:bCs/>
                <w:iCs/>
                <w:noProof/>
                <w:lang w:val="kk-KZ"/>
              </w:rPr>
              <w:t xml:space="preserve">Қазақстан Республикасы Үкіметінің 2019 жылғы 22 тамыздағы № 621 қаулысымен Қоғам автокөлік құралдары мен оларға арналған тіркемелерді міндетті техникалық байқаудың бірыңғай ақпараттық жүйесінің операторы болып белгіленді. </w:t>
            </w:r>
          </w:p>
          <w:p w14:paraId="57EC94AA" w14:textId="77777777" w:rsidR="00155122" w:rsidRPr="007B0557" w:rsidRDefault="00155122" w:rsidP="00155122">
            <w:pPr>
              <w:ind w:firstLine="321"/>
              <w:jc w:val="both"/>
              <w:rPr>
                <w:bCs/>
                <w:iCs/>
                <w:noProof/>
                <w:lang w:val="kk-KZ"/>
              </w:rPr>
            </w:pPr>
            <w:r w:rsidRPr="007B0557">
              <w:rPr>
                <w:bCs/>
                <w:iCs/>
                <w:noProof/>
                <w:lang w:val="kk-KZ"/>
              </w:rPr>
              <w:t>Осылайша, Қоғам мұнай өнімдерін, этил спиртін және алкоголь өнімдерін өндіру және айналымы саласындағы бақылау есеп құрылғыларының деректерін, автокөлік құралдары мен оларға арналған тіркемелерді міндетті техникалық байқаудың бірыңғай ақпараттық жүйесін беру бойынша операторлық қызметті жүзеге асырады.</w:t>
            </w:r>
          </w:p>
          <w:p w14:paraId="2A10198C" w14:textId="77777777" w:rsidR="00155122" w:rsidRPr="007B0557" w:rsidRDefault="00155122" w:rsidP="00155122">
            <w:pPr>
              <w:ind w:firstLine="321"/>
              <w:jc w:val="both"/>
              <w:rPr>
                <w:bCs/>
                <w:iCs/>
                <w:noProof/>
                <w:lang w:val="kk-KZ"/>
              </w:rPr>
            </w:pPr>
            <w:r w:rsidRPr="007B0557">
              <w:rPr>
                <w:bCs/>
                <w:iCs/>
                <w:noProof/>
                <w:lang w:val="kk-KZ"/>
              </w:rPr>
              <w:t>Қазақстан Республикасының Бәсекелестікті қорғау және дамыту агенттігі Қоғам жүзеге асыратын осы қызметтердің тарифтеріне талдау жүргізді.</w:t>
            </w:r>
          </w:p>
          <w:p w14:paraId="46B0D6E4" w14:textId="233077DB" w:rsidR="00155122" w:rsidRPr="007B0557" w:rsidRDefault="00155122" w:rsidP="00155122">
            <w:pPr>
              <w:ind w:firstLine="321"/>
              <w:jc w:val="both"/>
              <w:rPr>
                <w:bCs/>
                <w:iCs/>
                <w:noProof/>
                <w:lang w:val="kk-KZ"/>
              </w:rPr>
            </w:pPr>
            <w:r w:rsidRPr="007B0557">
              <w:rPr>
                <w:bCs/>
                <w:iCs/>
                <w:noProof/>
                <w:lang w:val="kk-KZ"/>
              </w:rPr>
              <w:t xml:space="preserve">Нарық субъектілері есепке алу аспаптарынан деректерді Оператордың - Ақпараттық жүйелеріне, Мұнай өнімдерінің </w:t>
            </w:r>
            <w:r w:rsidRPr="007B0557">
              <w:rPr>
                <w:bCs/>
                <w:iCs/>
                <w:noProof/>
                <w:lang w:val="kk-KZ"/>
              </w:rPr>
              <w:lastRenderedPageBreak/>
              <w:t>жекелеген түрлерін есепке алу жүйесіне (МӨЕЖ), Этил спирті мен алкоголь өнімін есепке алу жүйесіне (АӨЕЖ) және Бірыңғай техникалық байқау ақпараттық жүйесіне (БТБ АЖ) беруге міндетті.</w:t>
            </w:r>
          </w:p>
          <w:p w14:paraId="0930CA2A" w14:textId="77777777" w:rsidR="00155122" w:rsidRPr="007B0557" w:rsidRDefault="00155122" w:rsidP="00155122">
            <w:pPr>
              <w:ind w:firstLine="321"/>
              <w:jc w:val="both"/>
              <w:rPr>
                <w:bCs/>
                <w:iCs/>
                <w:noProof/>
                <w:lang w:val="kk-KZ"/>
              </w:rPr>
            </w:pPr>
            <w:r w:rsidRPr="007B0557">
              <w:rPr>
                <w:bCs/>
                <w:iCs/>
                <w:noProof/>
                <w:lang w:val="kk-KZ"/>
              </w:rPr>
              <w:t xml:space="preserve">Осылайша, бұл функциялар нарық субъектілерінің қызметіне мемлекеттік бақылауды қамтамасыз ету мақсатында жүзеге асырылады. Бұл ретте, операторлық қызмет мемлекеттік бюджеттен қаржыландырылмайды. </w:t>
            </w:r>
          </w:p>
          <w:p w14:paraId="2FC85EDD" w14:textId="77777777" w:rsidR="00155122" w:rsidRPr="007B0557" w:rsidRDefault="00155122" w:rsidP="00155122">
            <w:pPr>
              <w:ind w:firstLine="321"/>
              <w:jc w:val="both"/>
              <w:rPr>
                <w:bCs/>
                <w:iCs/>
                <w:noProof/>
                <w:lang w:val="kk-KZ"/>
              </w:rPr>
            </w:pPr>
            <w:r w:rsidRPr="007B0557">
              <w:rPr>
                <w:bCs/>
                <w:iCs/>
                <w:noProof/>
                <w:lang w:val="kk-KZ"/>
              </w:rPr>
              <w:t xml:space="preserve">Қаржыландыру ақпараттық жүйелерді пайдалану бойынша қызметтерді көрсету арқылы жүзеге асырылады, бірақ ақы алуды көздейтін құқықтық актілер жоқ. </w:t>
            </w:r>
          </w:p>
          <w:p w14:paraId="34EC0134" w14:textId="77777777" w:rsidR="00155122" w:rsidRPr="007B0557" w:rsidRDefault="00155122" w:rsidP="00155122">
            <w:pPr>
              <w:ind w:firstLine="321"/>
              <w:jc w:val="both"/>
              <w:rPr>
                <w:bCs/>
                <w:iCs/>
                <w:noProof/>
                <w:lang w:val="kk-KZ"/>
              </w:rPr>
            </w:pPr>
            <w:r w:rsidRPr="007B0557">
              <w:rPr>
                <w:bCs/>
                <w:iCs/>
                <w:noProof/>
                <w:lang w:val="kk-KZ"/>
              </w:rPr>
              <w:t>Сонымен қатар, инвестиция көлемі мен кіріс негізінде АЖ деректері инвестицияланған қаражатты өтеп, «ҰАТ» АҚ-ға шамамен 2,2 млрд теңге кіріс алуға мүмкіндік берді.</w:t>
            </w:r>
          </w:p>
          <w:p w14:paraId="5CF6F537" w14:textId="77777777" w:rsidR="00155122" w:rsidRPr="007B0557" w:rsidRDefault="00155122" w:rsidP="00155122">
            <w:pPr>
              <w:ind w:firstLine="321"/>
              <w:jc w:val="both"/>
              <w:rPr>
                <w:bCs/>
                <w:iCs/>
                <w:noProof/>
                <w:lang w:val="kk-KZ"/>
              </w:rPr>
            </w:pPr>
            <w:r w:rsidRPr="007B0557">
              <w:rPr>
                <w:bCs/>
                <w:iCs/>
                <w:noProof/>
                <w:lang w:val="kk-KZ"/>
              </w:rPr>
              <w:t>Бұл ретте, абоненттік төлем құнына кірмейтін және қосымша қаржылық жүктемеге әкелетін техникалық талаптарға сәйкес өз қаражаты есебінен байланысты қамтамасыз етуге міндетті кәсіпкерлік субъектілерінен шағымдар түсіп бар.</w:t>
            </w:r>
          </w:p>
          <w:p w14:paraId="092A2A35" w14:textId="77777777" w:rsidR="00155122" w:rsidRPr="007B0557" w:rsidRDefault="00155122" w:rsidP="00155122">
            <w:pPr>
              <w:ind w:firstLine="321"/>
              <w:jc w:val="both"/>
              <w:rPr>
                <w:bCs/>
                <w:iCs/>
                <w:noProof/>
                <w:lang w:val="kk-KZ"/>
              </w:rPr>
            </w:pPr>
            <w:r w:rsidRPr="007B0557">
              <w:rPr>
                <w:bCs/>
                <w:iCs/>
                <w:noProof/>
                <w:lang w:val="kk-KZ"/>
              </w:rPr>
              <w:t xml:space="preserve">Сондай-ақ интернет тұрақтылығының болмауына, электр қуатының үзілуіне және басқа да техникалық себептерге байланысты Операторға беру кезінде деректердің сәйкес келмеуіне әкеледі, бұл </w:t>
            </w:r>
            <w:r w:rsidRPr="007B0557">
              <w:rPr>
                <w:bCs/>
                <w:iCs/>
                <w:noProof/>
                <w:lang w:val="kk-KZ"/>
              </w:rPr>
              <w:lastRenderedPageBreak/>
              <w:t xml:space="preserve">әкімшілік айыппұлдарды салуға әкеледі. </w:t>
            </w:r>
          </w:p>
          <w:p w14:paraId="31A1E3F5" w14:textId="77777777" w:rsidR="00155122" w:rsidRPr="007B0557" w:rsidRDefault="00155122" w:rsidP="00155122">
            <w:pPr>
              <w:ind w:firstLine="321"/>
              <w:jc w:val="both"/>
              <w:rPr>
                <w:bCs/>
                <w:iCs/>
                <w:noProof/>
                <w:lang w:val="kk-KZ"/>
              </w:rPr>
            </w:pPr>
            <w:r w:rsidRPr="007B0557">
              <w:rPr>
                <w:bCs/>
                <w:iCs/>
                <w:noProof/>
                <w:lang w:val="kk-KZ"/>
              </w:rPr>
              <w:t>Нарық субъектілері мен қауымдастықтар Оператор қызметтеріне объективті баға белгілеу мәселелерін бірнеше рет көтереді.</w:t>
            </w:r>
          </w:p>
          <w:p w14:paraId="2AB30A64" w14:textId="77777777" w:rsidR="00155122" w:rsidRPr="007B0557" w:rsidRDefault="00155122" w:rsidP="00155122">
            <w:pPr>
              <w:ind w:firstLine="321"/>
              <w:jc w:val="both"/>
              <w:rPr>
                <w:bCs/>
                <w:iCs/>
                <w:noProof/>
                <w:lang w:val="kk-KZ"/>
              </w:rPr>
            </w:pPr>
            <w:r w:rsidRPr="007B0557">
              <w:rPr>
                <w:bCs/>
                <w:iCs/>
                <w:noProof/>
                <w:lang w:val="kk-KZ"/>
              </w:rPr>
              <w:t>Өз кезегінде, нарық субъектілерінен ақы алу арқылы, сайып келгенде, тұтынушылардың есебінен мемлекеттік бақылау функцияларын жүзеге асыру мемлекеттік органдардан ақпараттық технологиялар қызметтерін мемлекеттік сатып алудың өзіндік «айналып өту» түрі болып табылады деп есептейміз.</w:t>
            </w:r>
          </w:p>
          <w:p w14:paraId="31A276BF" w14:textId="77777777" w:rsidR="00155122" w:rsidRPr="007B0557" w:rsidRDefault="00155122" w:rsidP="00155122">
            <w:pPr>
              <w:ind w:firstLine="321"/>
              <w:jc w:val="both"/>
              <w:rPr>
                <w:bCs/>
                <w:iCs/>
                <w:noProof/>
                <w:lang w:val="kk-KZ"/>
              </w:rPr>
            </w:pPr>
            <w:r w:rsidRPr="007B0557">
              <w:rPr>
                <w:bCs/>
                <w:iCs/>
                <w:noProof/>
                <w:lang w:val="kk-KZ"/>
              </w:rPr>
              <w:t>Бұл ретте кәсіпкерлік субъектілеріне Қоғаммен төлем жасау және шарт жасасу талаптары заңнамада белгіленбеген.</w:t>
            </w:r>
          </w:p>
          <w:p w14:paraId="40B23DC0" w14:textId="77777777" w:rsidR="00155122" w:rsidRPr="007B0557" w:rsidRDefault="00155122" w:rsidP="00155122">
            <w:pPr>
              <w:ind w:firstLine="321"/>
              <w:jc w:val="both"/>
              <w:rPr>
                <w:bCs/>
                <w:iCs/>
                <w:noProof/>
                <w:lang w:val="kk-KZ"/>
              </w:rPr>
            </w:pPr>
            <w:r w:rsidRPr="007B0557">
              <w:rPr>
                <w:bCs/>
                <w:iCs/>
                <w:noProof/>
                <w:lang w:val="kk-KZ"/>
              </w:rPr>
              <w:t>Сонымен бірге, мұнай өнімдерінің жекелеген түрлерін есепке алудың ақпараттық жүйесі «ҰАТ» АҚ (46,5 млн. теңге) қаражаты есебінен жүзеге асырылғандықтан және бюджеттен қаржыландыру көзделмегендіктен, «ҰАТ» АҚ өз инвестицияларын өтеу үшін жеке кабинетке қолжетімділікті қамтамасыз ету түрінде кәсіпкерлік субъектілерінің өздерінен алынған деректерге ақылы негізде (1 КПУ үшін 4150 теңге) қолжетімділікті қамтамасыз етеді.</w:t>
            </w:r>
          </w:p>
          <w:p w14:paraId="10F7C9B7" w14:textId="77777777" w:rsidR="00155122" w:rsidRPr="007B0557" w:rsidRDefault="00155122" w:rsidP="00155122">
            <w:pPr>
              <w:ind w:firstLine="321"/>
              <w:jc w:val="both"/>
              <w:rPr>
                <w:bCs/>
                <w:iCs/>
                <w:noProof/>
                <w:lang w:val="kk-KZ"/>
              </w:rPr>
            </w:pPr>
            <w:r w:rsidRPr="007B0557">
              <w:rPr>
                <w:bCs/>
                <w:iCs/>
                <w:noProof/>
                <w:lang w:val="kk-KZ"/>
              </w:rPr>
              <w:t xml:space="preserve">Сондай-ақ Компания тек шағын және орта бизнес субъектілерінен ақы алатынын атап өткен жөн. Sinoil, </w:t>
            </w:r>
            <w:r w:rsidRPr="007B0557">
              <w:rPr>
                <w:bCs/>
                <w:iCs/>
                <w:noProof/>
                <w:lang w:val="kk-KZ"/>
              </w:rPr>
              <w:lastRenderedPageBreak/>
              <w:t>Helios, Qazaq Oil және басқалары сияқты ірі желілік жанармай құю станциялары тиісті нормативтік құқықтық актілердің болмауына және жеке кабинетке кіру құнының жоғары болуына байланысты Қоғаммен келісім жасамайды.</w:t>
            </w:r>
          </w:p>
          <w:p w14:paraId="0D023897" w14:textId="77777777" w:rsidR="00155122" w:rsidRPr="007B0557" w:rsidRDefault="00155122" w:rsidP="00155122">
            <w:pPr>
              <w:ind w:firstLine="321"/>
              <w:jc w:val="both"/>
              <w:rPr>
                <w:bCs/>
                <w:iCs/>
                <w:noProof/>
                <w:lang w:val="kk-KZ"/>
              </w:rPr>
            </w:pPr>
            <w:r w:rsidRPr="007B0557">
              <w:rPr>
                <w:bCs/>
                <w:iCs/>
                <w:noProof/>
                <w:lang w:val="kk-KZ"/>
              </w:rPr>
              <w:t>Осылайша, ірі желілік АЖҚС операторлық қызмет үшін ақы төлеуді көздейтін НҚА-ның болмауына және мұнай өнімдерінің жекелеген түрлерін есепке алу жүйесін пайдалану үшін жоғары шығындарға байланысты Қоғаммен келісім жасаспайды, ал шағын және орта бизнес субъектілері қолданыстағы заңнаманы білмеу және/немесе хабардар болмау, сондай-ақ ірі желілік АЖҚС қарағанда ірі шығындардың болмауына байланысты «оператормен» келісімдер жасасады.</w:t>
            </w:r>
          </w:p>
          <w:p w14:paraId="2941BACB" w14:textId="77777777" w:rsidR="00155122" w:rsidRPr="007B0557" w:rsidRDefault="00155122" w:rsidP="00155122">
            <w:pPr>
              <w:ind w:firstLine="321"/>
              <w:jc w:val="both"/>
              <w:rPr>
                <w:bCs/>
                <w:iCs/>
                <w:noProof/>
                <w:lang w:val="kk-KZ"/>
              </w:rPr>
            </w:pPr>
            <w:r w:rsidRPr="007B0557">
              <w:rPr>
                <w:bCs/>
                <w:iCs/>
                <w:noProof/>
                <w:lang w:val="kk-KZ"/>
              </w:rPr>
              <w:t>Осыны ескере отырып, Агенттік мынаны ұсынды:</w:t>
            </w:r>
          </w:p>
          <w:p w14:paraId="59A7D197" w14:textId="77777777" w:rsidR="00155122" w:rsidRPr="007B0557" w:rsidRDefault="00155122" w:rsidP="00155122">
            <w:pPr>
              <w:ind w:firstLine="321"/>
              <w:jc w:val="both"/>
              <w:rPr>
                <w:bCs/>
                <w:iCs/>
                <w:noProof/>
                <w:lang w:val="kk-KZ"/>
              </w:rPr>
            </w:pPr>
            <w:r w:rsidRPr="007B0557">
              <w:rPr>
                <w:bCs/>
                <w:iCs/>
                <w:noProof/>
                <w:lang w:val="kk-KZ"/>
              </w:rPr>
              <w:t>- заңнамалық деңгейде операторлық қызметті жою;</w:t>
            </w:r>
          </w:p>
          <w:p w14:paraId="16207183" w14:textId="77777777" w:rsidR="00155122" w:rsidRPr="007B0557" w:rsidRDefault="00155122" w:rsidP="00155122">
            <w:pPr>
              <w:ind w:firstLine="321"/>
              <w:jc w:val="both"/>
              <w:rPr>
                <w:bCs/>
                <w:iCs/>
                <w:noProof/>
                <w:lang w:val="kk-KZ"/>
              </w:rPr>
            </w:pPr>
            <w:r w:rsidRPr="007B0557">
              <w:rPr>
                <w:bCs/>
                <w:iCs/>
                <w:noProof/>
                <w:lang w:val="kk-KZ"/>
              </w:rPr>
              <w:t>- кейіннен нарыққа (ҚР Қаржымині, ҚР Энергетикамині және ҚР ИИДМ) бере отырып, АЖ-ны уәкілетті мемлекеттік органдардың теңгеріміне беру мәселесін қарау;</w:t>
            </w:r>
          </w:p>
          <w:p w14:paraId="5F03F571" w14:textId="75AF7864" w:rsidR="00155122" w:rsidRPr="007B0557" w:rsidRDefault="00155122" w:rsidP="00155122">
            <w:pPr>
              <w:ind w:firstLine="321"/>
              <w:jc w:val="both"/>
              <w:rPr>
                <w:bCs/>
                <w:iCs/>
                <w:noProof/>
                <w:lang w:val="kk-KZ"/>
              </w:rPr>
            </w:pPr>
            <w:r w:rsidRPr="007B0557">
              <w:rPr>
                <w:bCs/>
                <w:iCs/>
                <w:noProof/>
                <w:lang w:val="kk-KZ"/>
              </w:rPr>
              <w:t>Жалпы, Қоғам ақпараттық жүйелерді мемлекеттік органдардың теңгеріміне өтеусіз беруге дайын.</w:t>
            </w:r>
          </w:p>
        </w:tc>
      </w:tr>
      <w:tr w:rsidR="00B17D03" w:rsidRPr="00135D33" w14:paraId="302BB19A" w14:textId="77777777" w:rsidTr="0096056D">
        <w:trPr>
          <w:trHeight w:val="111"/>
        </w:trPr>
        <w:tc>
          <w:tcPr>
            <w:tcW w:w="179" w:type="pct"/>
          </w:tcPr>
          <w:p w14:paraId="2C9BA559" w14:textId="64A79E12" w:rsidR="00B17D03" w:rsidRPr="007B0557" w:rsidRDefault="00B17D03" w:rsidP="00B17D03">
            <w:pPr>
              <w:pStyle w:val="a4"/>
              <w:numPr>
                <w:ilvl w:val="0"/>
                <w:numId w:val="45"/>
              </w:numPr>
              <w:jc w:val="both"/>
              <w:rPr>
                <w:lang w:val="kk-KZ"/>
              </w:rPr>
            </w:pPr>
          </w:p>
        </w:tc>
        <w:tc>
          <w:tcPr>
            <w:tcW w:w="598" w:type="pct"/>
            <w:gridSpan w:val="2"/>
          </w:tcPr>
          <w:p w14:paraId="6A2300CD" w14:textId="2C444AC3" w:rsidR="00B17D03" w:rsidRPr="007B0557" w:rsidRDefault="00B17D03" w:rsidP="00B17D03">
            <w:pPr>
              <w:jc w:val="center"/>
              <w:rPr>
                <w:bCs/>
                <w:iCs/>
                <w:noProof/>
                <w:lang w:val="kk-KZ"/>
              </w:rPr>
            </w:pPr>
            <w:r w:rsidRPr="007B0557">
              <w:rPr>
                <w:bCs/>
                <w:iCs/>
                <w:noProof/>
                <w:lang w:val="kk-KZ"/>
              </w:rPr>
              <w:t>70-1-баптың 1-1-тармағы</w:t>
            </w:r>
          </w:p>
        </w:tc>
        <w:tc>
          <w:tcPr>
            <w:tcW w:w="1386" w:type="pct"/>
            <w:gridSpan w:val="4"/>
          </w:tcPr>
          <w:p w14:paraId="5BE29E86" w14:textId="77777777" w:rsidR="00B17D03" w:rsidRPr="007B0557" w:rsidRDefault="00B17D03" w:rsidP="00B17D03">
            <w:pPr>
              <w:ind w:firstLine="321"/>
              <w:jc w:val="both"/>
              <w:rPr>
                <w:bCs/>
                <w:iCs/>
                <w:noProof/>
                <w:lang w:val="kk-KZ"/>
              </w:rPr>
            </w:pPr>
            <w:r w:rsidRPr="007B0557">
              <w:rPr>
                <w:bCs/>
                <w:iCs/>
                <w:noProof/>
                <w:lang w:val="kk-KZ"/>
              </w:rPr>
              <w:t xml:space="preserve">70-1-бап. Көлік құралдарын мемлекеттік тіркеу туралы куәліктерді, жүргізуші куәліктерін және мемлекеттік </w:t>
            </w:r>
            <w:r w:rsidRPr="007B0557">
              <w:rPr>
                <w:bCs/>
                <w:iCs/>
                <w:noProof/>
                <w:lang w:val="kk-KZ"/>
              </w:rPr>
              <w:lastRenderedPageBreak/>
              <w:t>тіркеу нөмірі белгілерін дайындау саласындағы мемлекеттік монополия</w:t>
            </w:r>
          </w:p>
          <w:p w14:paraId="1FE863A8" w14:textId="77777777" w:rsidR="00B17D03" w:rsidRPr="007B0557" w:rsidRDefault="00B17D03" w:rsidP="00B17D03">
            <w:pPr>
              <w:ind w:firstLine="321"/>
              <w:jc w:val="both"/>
              <w:rPr>
                <w:bCs/>
                <w:iCs/>
                <w:noProof/>
                <w:lang w:val="kk-KZ"/>
              </w:rPr>
            </w:pPr>
            <w:r w:rsidRPr="007B0557">
              <w:rPr>
                <w:bCs/>
                <w:iCs/>
                <w:noProof/>
                <w:lang w:val="kk-KZ"/>
              </w:rPr>
              <w:t>...</w:t>
            </w:r>
          </w:p>
          <w:p w14:paraId="156FA837" w14:textId="4FB1BA13" w:rsidR="00B17D03" w:rsidRPr="007B0557" w:rsidRDefault="00B17D03" w:rsidP="00B17D03">
            <w:pPr>
              <w:pStyle w:val="a4"/>
              <w:numPr>
                <w:ilvl w:val="1"/>
                <w:numId w:val="26"/>
              </w:numPr>
              <w:jc w:val="both"/>
              <w:rPr>
                <w:b/>
                <w:iCs/>
                <w:noProof/>
                <w:lang w:val="kk-KZ"/>
              </w:rPr>
            </w:pPr>
            <w:r w:rsidRPr="007B0557">
              <w:rPr>
                <w:b/>
                <w:iCs/>
                <w:noProof/>
                <w:lang w:val="kk-KZ"/>
              </w:rPr>
              <w:t>жоқ</w:t>
            </w:r>
          </w:p>
        </w:tc>
        <w:tc>
          <w:tcPr>
            <w:tcW w:w="1526" w:type="pct"/>
            <w:gridSpan w:val="7"/>
          </w:tcPr>
          <w:p w14:paraId="77951327" w14:textId="77777777" w:rsidR="00B17D03" w:rsidRPr="007B0557" w:rsidRDefault="00B17D03" w:rsidP="00B17D03">
            <w:pPr>
              <w:ind w:firstLine="321"/>
              <w:jc w:val="both"/>
              <w:rPr>
                <w:bCs/>
                <w:iCs/>
                <w:noProof/>
                <w:lang w:val="kk-KZ"/>
              </w:rPr>
            </w:pPr>
            <w:r w:rsidRPr="007B0557">
              <w:rPr>
                <w:bCs/>
                <w:iCs/>
                <w:noProof/>
                <w:lang w:val="kk-KZ"/>
              </w:rPr>
              <w:lastRenderedPageBreak/>
              <w:t xml:space="preserve">70-1-бап. Көлік құралдарын мемлекеттік тіркеу туралы куәліктерді, жүргізуші куәліктерін және мемлекеттік тіркеу нөмірі </w:t>
            </w:r>
            <w:r w:rsidRPr="007B0557">
              <w:rPr>
                <w:bCs/>
                <w:iCs/>
                <w:noProof/>
                <w:lang w:val="kk-KZ"/>
              </w:rPr>
              <w:lastRenderedPageBreak/>
              <w:t>белгілерін дайындау саласындағы мемлекеттік монополия</w:t>
            </w:r>
          </w:p>
          <w:p w14:paraId="2D0CC2D2" w14:textId="77777777" w:rsidR="00B17D03" w:rsidRPr="007B0557" w:rsidRDefault="00B17D03" w:rsidP="00B17D03">
            <w:pPr>
              <w:ind w:firstLine="321"/>
              <w:jc w:val="both"/>
              <w:rPr>
                <w:bCs/>
                <w:iCs/>
                <w:noProof/>
                <w:lang w:val="kk-KZ"/>
              </w:rPr>
            </w:pPr>
            <w:r w:rsidRPr="007B0557">
              <w:rPr>
                <w:bCs/>
                <w:iCs/>
                <w:noProof/>
                <w:lang w:val="kk-KZ"/>
              </w:rPr>
              <w:t>...</w:t>
            </w:r>
          </w:p>
          <w:p w14:paraId="11AAD84F" w14:textId="2A1041BA" w:rsidR="00B17D03" w:rsidRPr="00D90C20" w:rsidRDefault="00B17D03" w:rsidP="00B17D03">
            <w:pPr>
              <w:ind w:firstLine="321"/>
              <w:jc w:val="both"/>
              <w:rPr>
                <w:b/>
                <w:iCs/>
                <w:noProof/>
                <w:lang w:val="kk-KZ"/>
              </w:rPr>
            </w:pPr>
            <w:r w:rsidRPr="00D90C20">
              <w:rPr>
                <w:b/>
                <w:iCs/>
                <w:noProof/>
                <w:lang w:val="kk-KZ"/>
              </w:rPr>
              <w:t>1-1. Көлік құралдарын мемлекеттік тіркеу туралы куәліктерді, жүргізуші куәліктерін және мемлекеттік тіркеу нөмірлік белгілерін дайындау жөніндегі мемлекеттік монополия саласына жататын тауарлардың, жұмыстардың, көрсетілетін қызметтердің бағаларын монополияға қарсы органмен келісім бойынша уәкілетті орган бекітеді.</w:t>
            </w:r>
          </w:p>
        </w:tc>
        <w:tc>
          <w:tcPr>
            <w:tcW w:w="1311" w:type="pct"/>
            <w:gridSpan w:val="3"/>
          </w:tcPr>
          <w:p w14:paraId="25E0B51C" w14:textId="77777777" w:rsidR="00B17D03" w:rsidRPr="00155122" w:rsidRDefault="00B17D03" w:rsidP="00B17D03">
            <w:pPr>
              <w:ind w:firstLine="391"/>
              <w:jc w:val="both"/>
              <w:rPr>
                <w:rFonts w:eastAsia="Calibri"/>
                <w:bCs/>
                <w:noProof/>
                <w:lang w:val="kk-KZ"/>
              </w:rPr>
            </w:pPr>
            <w:r w:rsidRPr="00155122">
              <w:rPr>
                <w:rFonts w:eastAsia="Calibri"/>
                <w:bCs/>
                <w:noProof/>
                <w:lang w:val="kk-KZ"/>
              </w:rPr>
              <w:lastRenderedPageBreak/>
              <w:t xml:space="preserve">Бүгінгі күні монополияға қарсы орган мемлекеттік монополия, арнайы құқық субъектілері өндіретін және </w:t>
            </w:r>
            <w:r w:rsidRPr="00155122">
              <w:rPr>
                <w:rFonts w:eastAsia="Calibri"/>
                <w:bCs/>
                <w:noProof/>
                <w:lang w:val="kk-KZ"/>
              </w:rPr>
              <w:lastRenderedPageBreak/>
              <w:t>(немесе) өткізетін тауарлардың бағасына сараптама жүргізеді.</w:t>
            </w:r>
          </w:p>
          <w:p w14:paraId="3890A959"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20BD7B53"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2030D747"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0CBF7425" w14:textId="77777777" w:rsidR="00B17D03" w:rsidRPr="00155122" w:rsidRDefault="00B17D03" w:rsidP="00B17D03">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394F3EDF" w14:textId="275178A7" w:rsidR="00B17D03" w:rsidRPr="00994839" w:rsidRDefault="00B17D03" w:rsidP="00994839">
            <w:pPr>
              <w:jc w:val="both"/>
              <w:rPr>
                <w:rFonts w:eastAsia="Calibri"/>
                <w:i/>
                <w:iCs/>
                <w:lang w:val="kk-KZ"/>
              </w:rPr>
            </w:pPr>
            <w:r w:rsidRPr="00155122">
              <w:rPr>
                <w:rFonts w:eastAsia="Calibri"/>
                <w:lang w:val="kk-KZ"/>
              </w:rPr>
              <w:lastRenderedPageBreak/>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B17D03" w:rsidRPr="00135D33" w14:paraId="6E5BD021" w14:textId="77777777" w:rsidTr="0096056D">
        <w:trPr>
          <w:trHeight w:val="96"/>
        </w:trPr>
        <w:tc>
          <w:tcPr>
            <w:tcW w:w="179" w:type="pct"/>
          </w:tcPr>
          <w:p w14:paraId="78226D5F" w14:textId="13B7A2AB" w:rsidR="00B17D03" w:rsidRPr="007B0557" w:rsidRDefault="00B17D03" w:rsidP="00B17D03">
            <w:pPr>
              <w:pStyle w:val="a4"/>
              <w:numPr>
                <w:ilvl w:val="0"/>
                <w:numId w:val="45"/>
              </w:numPr>
              <w:jc w:val="both"/>
              <w:rPr>
                <w:lang w:val="kk-KZ"/>
              </w:rPr>
            </w:pPr>
          </w:p>
        </w:tc>
        <w:tc>
          <w:tcPr>
            <w:tcW w:w="598" w:type="pct"/>
            <w:gridSpan w:val="2"/>
          </w:tcPr>
          <w:p w14:paraId="0CDD9D08" w14:textId="317BEDD7" w:rsidR="00B17D03" w:rsidRPr="007B0557" w:rsidRDefault="00B17D03" w:rsidP="00B17D03">
            <w:pPr>
              <w:jc w:val="center"/>
              <w:rPr>
                <w:b/>
                <w:iCs/>
                <w:noProof/>
                <w:lang w:val="kk-KZ"/>
              </w:rPr>
            </w:pPr>
            <w:r w:rsidRPr="007B0557">
              <w:rPr>
                <w:b/>
                <w:iCs/>
                <w:noProof/>
                <w:lang w:val="kk-KZ"/>
              </w:rPr>
              <w:t>88-баптың 14-тармағы</w:t>
            </w:r>
          </w:p>
        </w:tc>
        <w:tc>
          <w:tcPr>
            <w:tcW w:w="1386" w:type="pct"/>
            <w:gridSpan w:val="4"/>
          </w:tcPr>
          <w:p w14:paraId="2CDDE7D1" w14:textId="77777777" w:rsidR="00B17D03" w:rsidRPr="007B0557" w:rsidRDefault="00B17D03" w:rsidP="00B17D03">
            <w:pPr>
              <w:ind w:firstLine="321"/>
              <w:jc w:val="both"/>
              <w:rPr>
                <w:bCs/>
                <w:iCs/>
                <w:noProof/>
                <w:lang w:val="kk-KZ"/>
              </w:rPr>
            </w:pPr>
            <w:r w:rsidRPr="007B0557">
              <w:rPr>
                <w:bCs/>
                <w:iCs/>
                <w:noProof/>
                <w:lang w:val="kk-KZ"/>
              </w:rPr>
              <w:t>88-бап. Міндетті техникалық қарап тексеру</w:t>
            </w:r>
          </w:p>
          <w:p w14:paraId="58130156" w14:textId="77777777" w:rsidR="00B17D03" w:rsidRPr="007B0557" w:rsidRDefault="00B17D03" w:rsidP="00B17D03">
            <w:pPr>
              <w:ind w:firstLine="321"/>
              <w:jc w:val="both"/>
              <w:rPr>
                <w:b/>
                <w:iCs/>
                <w:noProof/>
                <w:lang w:val="kk-KZ"/>
              </w:rPr>
            </w:pPr>
            <w:r w:rsidRPr="007B0557">
              <w:rPr>
                <w:b/>
                <w:iCs/>
                <w:noProof/>
                <w:lang w:val="kk-KZ"/>
              </w:rPr>
              <w:t>...</w:t>
            </w:r>
          </w:p>
          <w:p w14:paraId="6C2713DC" w14:textId="77777777" w:rsidR="00B17D03" w:rsidRPr="007B0557" w:rsidRDefault="00B17D03" w:rsidP="00B17D03">
            <w:pPr>
              <w:ind w:firstLine="321"/>
              <w:jc w:val="both"/>
              <w:rPr>
                <w:b/>
                <w:iCs/>
                <w:noProof/>
                <w:lang w:val="kk-KZ"/>
              </w:rPr>
            </w:pPr>
            <w:r w:rsidRPr="007B0557">
              <w:rPr>
                <w:b/>
                <w:iCs/>
                <w:noProof/>
                <w:lang w:val="kk-KZ"/>
              </w:rPr>
              <w:t>14. Механикалық көлік құралдары мен олардың тіркемелерін міндетті техникалық қарап-тексерудің бірыңғай ақпараттық жүйесінің операторы:</w:t>
            </w:r>
          </w:p>
          <w:p w14:paraId="3CA03383" w14:textId="676B6409" w:rsidR="00B17D03" w:rsidRPr="007B0557" w:rsidRDefault="00B17D03" w:rsidP="00B17D03">
            <w:pPr>
              <w:ind w:firstLine="321"/>
              <w:jc w:val="both"/>
              <w:rPr>
                <w:b/>
                <w:iCs/>
                <w:noProof/>
                <w:lang w:val="kk-KZ"/>
              </w:rPr>
            </w:pPr>
            <w:r w:rsidRPr="007B0557">
              <w:rPr>
                <w:b/>
                <w:iCs/>
                <w:noProof/>
                <w:lang w:val="kk-KZ"/>
              </w:rPr>
              <w:t>механикалық көлік құралдары мен олардың тіркемелерін міндетті техникалық қарап-тексерудің бірыңғай ақпараттық жүйесі мәліметтерінің анықтығын және қорғалуын;</w:t>
            </w:r>
          </w:p>
          <w:p w14:paraId="34FFA31B" w14:textId="7A601CDB" w:rsidR="00B17D03" w:rsidRPr="007B0557" w:rsidRDefault="00B17D03" w:rsidP="00B17D03">
            <w:pPr>
              <w:ind w:firstLine="321"/>
              <w:jc w:val="both"/>
              <w:rPr>
                <w:b/>
                <w:iCs/>
                <w:noProof/>
                <w:lang w:val="kk-KZ"/>
              </w:rPr>
            </w:pPr>
            <w:r w:rsidRPr="007B0557">
              <w:rPr>
                <w:b/>
                <w:iCs/>
                <w:noProof/>
                <w:lang w:val="kk-KZ"/>
              </w:rPr>
              <w:t>уәкілетті орган мен көлік және коммуникация саласындағы уәкілетті органның механикалық көлік құралдары мен олардың тіркемелерін міндетті техникалық қарап-тексерудің бірыңғай ақпараттық жүйесіне қол жеткізуін;</w:t>
            </w:r>
          </w:p>
          <w:p w14:paraId="68A52ED8" w14:textId="543FEFE6" w:rsidR="00B17D03" w:rsidRPr="007B0557" w:rsidRDefault="00B17D03" w:rsidP="00B17D03">
            <w:pPr>
              <w:ind w:firstLine="321"/>
              <w:jc w:val="both"/>
              <w:rPr>
                <w:b/>
                <w:iCs/>
                <w:noProof/>
                <w:lang w:val="kk-KZ"/>
              </w:rPr>
            </w:pPr>
            <w:r w:rsidRPr="007B0557">
              <w:rPr>
                <w:b/>
                <w:iCs/>
                <w:noProof/>
                <w:lang w:val="kk-KZ"/>
              </w:rPr>
              <w:t>механикалық көлік құралдары мен олардың тіркемелері иелерінің дербес деректері туралы мәліметтердің қорғалуын қамтамасыз етеді.</w:t>
            </w:r>
          </w:p>
        </w:tc>
        <w:tc>
          <w:tcPr>
            <w:tcW w:w="1526" w:type="pct"/>
            <w:gridSpan w:val="7"/>
          </w:tcPr>
          <w:p w14:paraId="2402FE6B" w14:textId="77777777" w:rsidR="00B17D03" w:rsidRPr="007B0557" w:rsidRDefault="00B17D03" w:rsidP="00B17D03">
            <w:pPr>
              <w:ind w:firstLine="321"/>
              <w:jc w:val="both"/>
              <w:rPr>
                <w:bCs/>
                <w:iCs/>
                <w:noProof/>
                <w:lang w:val="kk-KZ"/>
              </w:rPr>
            </w:pPr>
            <w:r w:rsidRPr="007B0557">
              <w:rPr>
                <w:bCs/>
                <w:iCs/>
                <w:noProof/>
                <w:lang w:val="kk-KZ"/>
              </w:rPr>
              <w:t>88-бап. Міндетті техникалық қарап тексеру</w:t>
            </w:r>
          </w:p>
          <w:p w14:paraId="21E72291" w14:textId="77777777" w:rsidR="00B17D03" w:rsidRPr="007B0557" w:rsidRDefault="00B17D03" w:rsidP="00B17D03">
            <w:pPr>
              <w:ind w:firstLine="321"/>
              <w:jc w:val="both"/>
              <w:rPr>
                <w:b/>
                <w:iCs/>
                <w:noProof/>
                <w:lang w:val="kk-KZ"/>
              </w:rPr>
            </w:pPr>
            <w:r w:rsidRPr="007B0557">
              <w:rPr>
                <w:b/>
                <w:iCs/>
                <w:noProof/>
                <w:lang w:val="kk-KZ"/>
              </w:rPr>
              <w:t>...</w:t>
            </w:r>
          </w:p>
          <w:p w14:paraId="3B25EA65" w14:textId="77777777" w:rsidR="00B17D03" w:rsidRPr="007B0557" w:rsidRDefault="00B17D03" w:rsidP="00B17D03">
            <w:pPr>
              <w:ind w:firstLine="321"/>
              <w:jc w:val="both"/>
              <w:rPr>
                <w:b/>
                <w:iCs/>
                <w:noProof/>
                <w:lang w:val="kk-KZ"/>
              </w:rPr>
            </w:pPr>
            <w:r w:rsidRPr="007B0557">
              <w:rPr>
                <w:b/>
                <w:iCs/>
                <w:noProof/>
                <w:lang w:val="kk-KZ"/>
              </w:rPr>
              <w:t xml:space="preserve">14. Алып тасталсын. </w:t>
            </w:r>
          </w:p>
          <w:p w14:paraId="389DF6BD" w14:textId="77777777" w:rsidR="00B17D03" w:rsidRPr="007B0557" w:rsidRDefault="00B17D03" w:rsidP="00B17D03">
            <w:pPr>
              <w:pStyle w:val="a4"/>
              <w:ind w:left="1080" w:firstLine="321"/>
              <w:jc w:val="both"/>
              <w:rPr>
                <w:b/>
                <w:iCs/>
                <w:noProof/>
                <w:lang w:val="kk-KZ"/>
              </w:rPr>
            </w:pPr>
          </w:p>
        </w:tc>
        <w:tc>
          <w:tcPr>
            <w:tcW w:w="1311" w:type="pct"/>
            <w:gridSpan w:val="3"/>
          </w:tcPr>
          <w:p w14:paraId="1F0F8688" w14:textId="2740C7F8" w:rsidR="00B17D03" w:rsidRPr="007B0557" w:rsidRDefault="00B17D03" w:rsidP="00B17D03">
            <w:pPr>
              <w:ind w:firstLine="321"/>
              <w:jc w:val="both"/>
              <w:rPr>
                <w:bCs/>
                <w:iCs/>
                <w:noProof/>
                <w:lang w:val="kk-KZ"/>
              </w:rPr>
            </w:pPr>
            <w:r w:rsidRPr="007B0557">
              <w:rPr>
                <w:bCs/>
                <w:iCs/>
                <w:noProof/>
                <w:lang w:val="kk-KZ"/>
              </w:rPr>
              <w:t>«Жол қозғалысы туралы» Қазақстан Республикасы Заңының (бұдан әрі - Заң) 1-бабының 56) тармақшасына сәйкес шұғыл шақыру жүйесінің операторы - шұғыл шақыру жүйесін басқаруды жүзеге асыратын уәкілетті ұйым.</w:t>
            </w:r>
          </w:p>
          <w:p w14:paraId="31A8C907" w14:textId="77777777" w:rsidR="00B17D03" w:rsidRPr="007B0557" w:rsidRDefault="00B17D03" w:rsidP="00B17D03">
            <w:pPr>
              <w:ind w:firstLine="321"/>
              <w:jc w:val="both"/>
              <w:rPr>
                <w:bCs/>
                <w:iCs/>
                <w:noProof/>
                <w:lang w:val="kk-KZ"/>
              </w:rPr>
            </w:pPr>
            <w:r w:rsidRPr="007B0557">
              <w:rPr>
                <w:bCs/>
                <w:iCs/>
                <w:noProof/>
                <w:lang w:val="kk-KZ"/>
              </w:rPr>
              <w:t>Заңның 11-бабының 5-4) тармақшасына сәйкес көлік және коммуникациялар саласындағы уәкілетті орган шұғыл шақыру жүйесі операторының функцияларын жүзеге асыратын заңды тұлғаны айқындайды.</w:t>
            </w:r>
          </w:p>
          <w:p w14:paraId="3334DF2B" w14:textId="6BEBBE5F" w:rsidR="00B17D03" w:rsidRPr="007B0557" w:rsidRDefault="00B17D03" w:rsidP="00B17D03">
            <w:pPr>
              <w:ind w:firstLine="321"/>
              <w:jc w:val="both"/>
              <w:rPr>
                <w:bCs/>
                <w:iCs/>
                <w:noProof/>
                <w:lang w:val="kk-KZ"/>
              </w:rPr>
            </w:pPr>
            <w:r w:rsidRPr="007B0557">
              <w:rPr>
                <w:bCs/>
                <w:iCs/>
                <w:noProof/>
                <w:lang w:val="kk-KZ"/>
              </w:rPr>
              <w:t>Қазақстан Республикасы Инвестициялар және даму министрінің 2015 жылғы 28 сәуірдегі № 513 бұйрығымен «Ғарыштық техника және технологиялар институты» ЕҚТА авариялар мен апаттар кезінде шұғыл шақыру жүйесі операторының функцияларын жүзеге асыратын заңды тұлға (бұдан әрі - Серіктестік) болып айқындалды.</w:t>
            </w:r>
          </w:p>
          <w:p w14:paraId="0E62555B" w14:textId="77777777" w:rsidR="00B17D03" w:rsidRPr="007B0557" w:rsidRDefault="00B17D03" w:rsidP="00B17D03">
            <w:pPr>
              <w:ind w:firstLine="321"/>
              <w:jc w:val="both"/>
              <w:rPr>
                <w:bCs/>
                <w:iCs/>
                <w:noProof/>
                <w:lang w:val="kk-KZ"/>
              </w:rPr>
            </w:pPr>
            <w:r w:rsidRPr="007B0557">
              <w:rPr>
                <w:bCs/>
                <w:iCs/>
                <w:noProof/>
                <w:lang w:val="kk-KZ"/>
              </w:rPr>
              <w:t>Шұғыл шақыру жүйесі операторының функциялары осы Заңның 33-бабында көзделген.</w:t>
            </w:r>
          </w:p>
          <w:p w14:paraId="6D714AA3" w14:textId="77777777" w:rsidR="00B17D03" w:rsidRPr="007B0557" w:rsidRDefault="00B17D03" w:rsidP="00B17D03">
            <w:pPr>
              <w:ind w:firstLine="321"/>
              <w:jc w:val="both"/>
              <w:rPr>
                <w:bCs/>
                <w:iCs/>
                <w:noProof/>
                <w:lang w:val="kk-KZ"/>
              </w:rPr>
            </w:pPr>
            <w:r w:rsidRPr="007B0557">
              <w:rPr>
                <w:bCs/>
                <w:iCs/>
                <w:noProof/>
                <w:lang w:val="kk-KZ"/>
              </w:rPr>
              <w:t xml:space="preserve">Сонымен қатар, Кәсіпкерлік кодекстің (бұдан әрі - Кодекс) 193-бабының 1-тармағына сәйкес нарық субъектісіне заң деңгейінде бәсекелестік нарықта қандай да бір </w:t>
            </w:r>
            <w:r w:rsidRPr="007B0557">
              <w:rPr>
                <w:bCs/>
                <w:iCs/>
                <w:noProof/>
                <w:lang w:val="kk-KZ"/>
              </w:rPr>
              <w:lastRenderedPageBreak/>
              <w:t>тауарды өндіруге, өткізуге және (немесе) сатып алуға айрықша немесе басым құқық беру арнайы құқық болып табылады.</w:t>
            </w:r>
          </w:p>
          <w:p w14:paraId="1CD89DF8" w14:textId="77777777" w:rsidR="00B17D03" w:rsidRPr="007B0557" w:rsidRDefault="00B17D03" w:rsidP="00B17D03">
            <w:pPr>
              <w:ind w:firstLine="321"/>
              <w:jc w:val="both"/>
              <w:rPr>
                <w:bCs/>
                <w:iCs/>
                <w:noProof/>
                <w:lang w:val="kk-KZ"/>
              </w:rPr>
            </w:pPr>
            <w:r w:rsidRPr="007B0557">
              <w:rPr>
                <w:bCs/>
                <w:iCs/>
                <w:noProof/>
                <w:lang w:val="kk-KZ"/>
              </w:rPr>
              <w:t>Арнайы құқық субъектісі Үкімет белгілеген тәртіппен айқындалған мемлекеттік кәсіпорын, акционерлік қоғам, жауапкершілігі шектеулі серіктестік бола алады.</w:t>
            </w:r>
          </w:p>
          <w:p w14:paraId="3D30FA5A" w14:textId="77777777" w:rsidR="00B17D03" w:rsidRPr="007B0557" w:rsidRDefault="00B17D03" w:rsidP="00B17D03">
            <w:pPr>
              <w:ind w:firstLine="321"/>
              <w:jc w:val="both"/>
              <w:rPr>
                <w:bCs/>
                <w:iCs/>
                <w:noProof/>
                <w:lang w:val="kk-KZ"/>
              </w:rPr>
            </w:pPr>
            <w:r w:rsidRPr="007B0557">
              <w:rPr>
                <w:bCs/>
                <w:iCs/>
                <w:noProof/>
                <w:lang w:val="kk-KZ"/>
              </w:rPr>
              <w:t>Аталған норманы іске асыру үшін Үкіметтің 2022 жылғы 30 маусымдағы № 453 қаулысымен Мемлекеттік кәсіпорынды, акционерлік қоғамды, жауапкершілігі шектеулі серіктестікті арнайы құқық субъектісі ретінде айқындау қағидалары бекітілді.</w:t>
            </w:r>
          </w:p>
          <w:p w14:paraId="1B011E92" w14:textId="1B7E3DC9" w:rsidR="00B17D03" w:rsidRPr="007B0557" w:rsidRDefault="00B17D03" w:rsidP="00B17D03">
            <w:pPr>
              <w:ind w:firstLine="321"/>
              <w:jc w:val="both"/>
              <w:rPr>
                <w:bCs/>
                <w:iCs/>
                <w:noProof/>
                <w:lang w:val="kk-KZ"/>
              </w:rPr>
            </w:pPr>
            <w:r w:rsidRPr="007B0557">
              <w:rPr>
                <w:bCs/>
                <w:iCs/>
                <w:noProof/>
                <w:lang w:val="kk-KZ"/>
              </w:rPr>
              <w:t>Сонымен қатар, Мемлекет басшысының 2020 жылғы 1 қыркүйектегі «Жаңа жағдайдағы Қазақстан: іс-қимыл уақыты» атты Қазақстан халқына Жолдауын іске асыру жөніндегі жалпыұлттық іс-шаралар жоспарының 44-тармағын іске асыру шеңберінде Агенттік жекелеген экономикалық функцияларды іске асыруға уәкілеттік берілген мемлекеттік және жекеше операторлардың қызметіне талдау жүргізді, сондай-ақ арнайы құқық субъектілері тізілімінің жобасын қалыптастырды, оған Серіктестік авариялар мен апаттар кезінде шұғыл шақыру жүйесінің операторы ретінде енгізілді.</w:t>
            </w:r>
          </w:p>
          <w:p w14:paraId="6323634E" w14:textId="77777777" w:rsidR="00B17D03" w:rsidRPr="007B0557" w:rsidRDefault="00B17D03" w:rsidP="00B17D03">
            <w:pPr>
              <w:ind w:firstLine="321"/>
              <w:jc w:val="both"/>
              <w:rPr>
                <w:bCs/>
                <w:iCs/>
                <w:noProof/>
                <w:lang w:val="kk-KZ"/>
              </w:rPr>
            </w:pPr>
            <w:r w:rsidRPr="007B0557">
              <w:rPr>
                <w:bCs/>
                <w:iCs/>
                <w:noProof/>
                <w:lang w:val="kk-KZ"/>
              </w:rPr>
              <w:t xml:space="preserve">Сонымен қатар, ағымдағы жылғы 1 қыркүйекте Мемлекет басшысы өзінің </w:t>
            </w:r>
            <w:r w:rsidRPr="007B0557">
              <w:rPr>
                <w:bCs/>
                <w:iCs/>
                <w:noProof/>
                <w:lang w:val="kk-KZ"/>
              </w:rPr>
              <w:lastRenderedPageBreak/>
              <w:t>«Әділ мемлекет. біртұтас ұлт. өркендеген қоғам» атты Қазақстан халқына Жолдауында нарықтық экономиканың дамуына бірыңғай операторлардың қызметі теріс әсер ететінін атап өтті.</w:t>
            </w:r>
          </w:p>
          <w:p w14:paraId="5FA5A178" w14:textId="77777777" w:rsidR="00B17D03" w:rsidRPr="007B0557" w:rsidRDefault="00B17D03" w:rsidP="00B17D03">
            <w:pPr>
              <w:ind w:firstLine="321"/>
              <w:jc w:val="both"/>
              <w:rPr>
                <w:bCs/>
                <w:iCs/>
                <w:noProof/>
                <w:lang w:val="kk-KZ"/>
              </w:rPr>
            </w:pPr>
            <w:r w:rsidRPr="007B0557">
              <w:rPr>
                <w:bCs/>
                <w:iCs/>
                <w:noProof/>
                <w:lang w:val="kk-KZ"/>
              </w:rPr>
              <w:t>Осыған байланысты, жұмыс істеп тұрған операторларды бәсекелес ортаға беру не монополистер деп тану және олардың қызметін арнайы монополияға қарсы құқық шеңберінде реттеу тапсырылды.</w:t>
            </w:r>
          </w:p>
          <w:p w14:paraId="70305547" w14:textId="15604373" w:rsidR="00B17D03" w:rsidRPr="007B0557" w:rsidRDefault="00B17D03" w:rsidP="00B17D03">
            <w:pPr>
              <w:ind w:firstLine="321"/>
              <w:jc w:val="both"/>
              <w:rPr>
                <w:bCs/>
                <w:iCs/>
                <w:noProof/>
                <w:lang w:val="kk-KZ"/>
              </w:rPr>
            </w:pPr>
            <w:r w:rsidRPr="007B0557">
              <w:rPr>
                <w:bCs/>
                <w:iCs/>
                <w:noProof/>
                <w:lang w:val="kk-KZ"/>
              </w:rPr>
              <w:t>Жоғарыда айтылғанды ескере отырып, Агенттік кәсіпкерлік субъектілері мен мемлекет мүдделерінің теңгерімін қамтамасыз ету мақсатында шұғыл шақыру жүйесі операторының қызметін оны бәсекелес ортаға бере отырып регламенттейтін Заңның нормаларын алып тастау орынды деп санайды.</w:t>
            </w:r>
          </w:p>
          <w:p w14:paraId="06E08505" w14:textId="3E93046D" w:rsidR="00B17D03" w:rsidRPr="007B0557" w:rsidRDefault="00B17D03" w:rsidP="00B17D03">
            <w:pPr>
              <w:ind w:firstLine="321"/>
              <w:jc w:val="both"/>
              <w:rPr>
                <w:bCs/>
                <w:iCs/>
                <w:noProof/>
                <w:lang w:val="kk-KZ"/>
              </w:rPr>
            </w:pPr>
            <w:r w:rsidRPr="007B0557">
              <w:rPr>
                <w:bCs/>
                <w:iCs/>
                <w:noProof/>
                <w:lang w:val="kk-KZ"/>
              </w:rPr>
              <w:t>Бұл ретте, Серіктестік өз қызметін тоқтатпайды және осындай қызметтерді ұсынатын барлық кәсіпкерлік субъектілерімен тең құқықтарда конкурстық рәсімдерге қатыса отырып, осы қызметтерді заңнамада белгіленген тәртіппен ұсынуды жалғастырады, бұдан әрі жарғылық қызмет түрлерін жалпы негіздерде жүзеге асыра алады.</w:t>
            </w:r>
          </w:p>
        </w:tc>
      </w:tr>
      <w:tr w:rsidR="00B17D03" w:rsidRPr="00135D33" w14:paraId="0305DE77" w14:textId="77777777" w:rsidTr="006314B5">
        <w:tc>
          <w:tcPr>
            <w:tcW w:w="5000" w:type="pct"/>
            <w:gridSpan w:val="17"/>
          </w:tcPr>
          <w:p w14:paraId="31B8363F" w14:textId="29F09CA4" w:rsidR="00B17D03" w:rsidRPr="007B0557" w:rsidRDefault="00B17D03" w:rsidP="00E0649D">
            <w:pPr>
              <w:pStyle w:val="a4"/>
              <w:numPr>
                <w:ilvl w:val="0"/>
                <w:numId w:val="49"/>
              </w:numPr>
              <w:jc w:val="center"/>
              <w:rPr>
                <w:rFonts w:eastAsia="Times New Roman"/>
                <w:b/>
                <w:iCs/>
                <w:noProof/>
                <w:color w:val="000000"/>
                <w:spacing w:val="2"/>
                <w:lang w:val="kk-KZ" w:eastAsia="ru-RU"/>
              </w:rPr>
            </w:pPr>
            <w:r w:rsidRPr="007B0557">
              <w:rPr>
                <w:rFonts w:eastAsia="Times New Roman"/>
                <w:b/>
                <w:iCs/>
                <w:noProof/>
                <w:color w:val="000000"/>
                <w:spacing w:val="2"/>
                <w:lang w:val="kk-KZ" w:eastAsia="ru-RU"/>
              </w:rPr>
              <w:lastRenderedPageBreak/>
              <w:t xml:space="preserve"> «Міндетті әлеуметтік медициналық сақтандыру туралы» Қазақстан Республикасының 2015 жылғы 16 қарашадағы Заңы</w:t>
            </w:r>
          </w:p>
        </w:tc>
      </w:tr>
      <w:tr w:rsidR="00B17D03" w:rsidRPr="00135D33" w14:paraId="6330845A" w14:textId="77777777" w:rsidTr="00A60EC6">
        <w:trPr>
          <w:trHeight w:val="630"/>
        </w:trPr>
        <w:tc>
          <w:tcPr>
            <w:tcW w:w="179" w:type="pct"/>
            <w:tcBorders>
              <w:bottom w:val="single" w:sz="4" w:space="0" w:color="auto"/>
            </w:tcBorders>
          </w:tcPr>
          <w:p w14:paraId="2557F736" w14:textId="4ED416D4" w:rsidR="00B17D03" w:rsidRPr="007B0557" w:rsidRDefault="00B17D03" w:rsidP="00B17D03">
            <w:pPr>
              <w:pStyle w:val="a4"/>
              <w:numPr>
                <w:ilvl w:val="0"/>
                <w:numId w:val="45"/>
              </w:numPr>
              <w:shd w:val="clear" w:color="auto" w:fill="FFFFFF"/>
              <w:jc w:val="both"/>
              <w:rPr>
                <w:bCs/>
                <w:noProof/>
                <w:lang w:val="kk-KZ"/>
              </w:rPr>
            </w:pPr>
          </w:p>
        </w:tc>
        <w:tc>
          <w:tcPr>
            <w:tcW w:w="598" w:type="pct"/>
            <w:gridSpan w:val="2"/>
            <w:tcBorders>
              <w:top w:val="single" w:sz="8" w:space="0" w:color="000000"/>
              <w:left w:val="nil"/>
              <w:bottom w:val="single" w:sz="4" w:space="0" w:color="auto"/>
              <w:right w:val="single" w:sz="8" w:space="0" w:color="000000"/>
            </w:tcBorders>
          </w:tcPr>
          <w:p w14:paraId="7724FCA1" w14:textId="60FC95E9" w:rsidR="00B17D03" w:rsidRPr="007B0557" w:rsidRDefault="00B17D03" w:rsidP="00B17D03">
            <w:pPr>
              <w:shd w:val="clear" w:color="auto" w:fill="FFFFFF" w:themeFill="background1"/>
              <w:jc w:val="center"/>
              <w:rPr>
                <w:noProof/>
                <w:lang w:val="kk-KZ"/>
              </w:rPr>
            </w:pPr>
            <w:r w:rsidRPr="007B0557">
              <w:rPr>
                <w:noProof/>
                <w:lang w:val="kk-KZ"/>
              </w:rPr>
              <w:t>17-баптың</w:t>
            </w:r>
          </w:p>
          <w:p w14:paraId="1856886A" w14:textId="550FFB5D" w:rsidR="00B17D03" w:rsidRPr="007B0557" w:rsidRDefault="00B17D03" w:rsidP="00B17D03">
            <w:pPr>
              <w:shd w:val="clear" w:color="auto" w:fill="FFFFFF" w:themeFill="background1"/>
              <w:jc w:val="center"/>
              <w:rPr>
                <w:noProof/>
                <w:lang w:val="kk-KZ"/>
              </w:rPr>
            </w:pPr>
            <w:r w:rsidRPr="007B0557">
              <w:rPr>
                <w:noProof/>
                <w:lang w:val="kk-KZ"/>
              </w:rPr>
              <w:t>5-тармағы</w:t>
            </w:r>
          </w:p>
        </w:tc>
        <w:tc>
          <w:tcPr>
            <w:tcW w:w="1434" w:type="pct"/>
            <w:gridSpan w:val="6"/>
            <w:tcBorders>
              <w:top w:val="single" w:sz="8" w:space="0" w:color="000000"/>
              <w:left w:val="nil"/>
              <w:bottom w:val="single" w:sz="4" w:space="0" w:color="auto"/>
              <w:right w:val="single" w:sz="8" w:space="0" w:color="000000"/>
            </w:tcBorders>
          </w:tcPr>
          <w:p w14:paraId="4ABC0327" w14:textId="77777777" w:rsidR="00B17D03" w:rsidRPr="007B0557" w:rsidRDefault="00B17D03" w:rsidP="00B17D03">
            <w:pPr>
              <w:ind w:firstLine="321"/>
              <w:jc w:val="both"/>
              <w:rPr>
                <w:noProof/>
                <w:lang w:val="kk-KZ"/>
              </w:rPr>
            </w:pPr>
            <w:r w:rsidRPr="007B0557">
              <w:rPr>
                <w:noProof/>
                <w:lang w:val="kk-KZ"/>
              </w:rPr>
              <w:t>17-бап. Мемлекеттік корпорация</w:t>
            </w:r>
          </w:p>
          <w:p w14:paraId="29D1D54C" w14:textId="77777777" w:rsidR="00B17D03" w:rsidRPr="007B0557" w:rsidRDefault="00B17D03" w:rsidP="00B17D03">
            <w:pPr>
              <w:ind w:firstLine="321"/>
              <w:jc w:val="both"/>
              <w:rPr>
                <w:noProof/>
                <w:lang w:val="kk-KZ"/>
              </w:rPr>
            </w:pPr>
            <w:r w:rsidRPr="007B0557">
              <w:rPr>
                <w:noProof/>
                <w:lang w:val="kk-KZ"/>
              </w:rPr>
              <w:t>...</w:t>
            </w:r>
          </w:p>
          <w:p w14:paraId="348BAF84" w14:textId="47910F4F" w:rsidR="00B17D03" w:rsidRPr="007B0557" w:rsidRDefault="00B17D03" w:rsidP="00B17D03">
            <w:pPr>
              <w:ind w:firstLine="321"/>
              <w:jc w:val="both"/>
              <w:rPr>
                <w:noProof/>
                <w:lang w:val="kk-KZ"/>
              </w:rPr>
            </w:pPr>
            <w:r w:rsidRPr="007B0557">
              <w:rPr>
                <w:noProof/>
                <w:lang w:val="kk-KZ"/>
              </w:rPr>
              <w:t xml:space="preserve">5. </w:t>
            </w:r>
            <w:bookmarkStart w:id="132" w:name="_Hlk160644718"/>
            <w:r w:rsidRPr="007B0557">
              <w:rPr>
                <w:b/>
                <w:bCs/>
                <w:noProof/>
                <w:lang w:val="kk-KZ"/>
              </w:rPr>
              <w:t>Мемлекеттік корпорация өндіретін және (немесе) өткізетін</w:t>
            </w:r>
            <w:r w:rsidRPr="007B0557">
              <w:rPr>
                <w:noProof/>
                <w:lang w:val="kk-KZ"/>
              </w:rPr>
              <w:t xml:space="preserve"> </w:t>
            </w:r>
            <w:bookmarkEnd w:id="132"/>
            <w:r w:rsidRPr="007B0557">
              <w:rPr>
                <w:noProof/>
                <w:lang w:val="kk-KZ"/>
              </w:rPr>
              <w:lastRenderedPageBreak/>
              <w:t>тауарларға (жұмыстарға, көрсетілетін қызметтерге) бағаларды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tc>
        <w:tc>
          <w:tcPr>
            <w:tcW w:w="1478" w:type="pct"/>
            <w:gridSpan w:val="5"/>
            <w:tcBorders>
              <w:bottom w:val="single" w:sz="4" w:space="0" w:color="auto"/>
            </w:tcBorders>
            <w:shd w:val="clear" w:color="auto" w:fill="auto"/>
          </w:tcPr>
          <w:p w14:paraId="6DD919F7" w14:textId="77777777" w:rsidR="00B17D03" w:rsidRPr="007B0557" w:rsidRDefault="00B17D03" w:rsidP="00B17D03">
            <w:pPr>
              <w:ind w:firstLine="321"/>
              <w:jc w:val="both"/>
              <w:rPr>
                <w:noProof/>
                <w:lang w:val="kk-KZ"/>
              </w:rPr>
            </w:pPr>
            <w:r w:rsidRPr="007B0557">
              <w:rPr>
                <w:noProof/>
                <w:lang w:val="kk-KZ"/>
              </w:rPr>
              <w:lastRenderedPageBreak/>
              <w:t>17-бап. Мемлекеттік корпорация</w:t>
            </w:r>
          </w:p>
          <w:p w14:paraId="3CC60FB8" w14:textId="77777777" w:rsidR="00B17D03" w:rsidRPr="007B0557" w:rsidRDefault="00B17D03" w:rsidP="00B17D03">
            <w:pPr>
              <w:ind w:firstLine="321"/>
              <w:jc w:val="both"/>
              <w:rPr>
                <w:noProof/>
                <w:lang w:val="kk-KZ"/>
              </w:rPr>
            </w:pPr>
            <w:r w:rsidRPr="007B0557">
              <w:rPr>
                <w:noProof/>
                <w:lang w:val="kk-KZ"/>
              </w:rPr>
              <w:t>...</w:t>
            </w:r>
          </w:p>
          <w:p w14:paraId="402F586F" w14:textId="478A4739" w:rsidR="00B17D03" w:rsidRPr="007B0557" w:rsidRDefault="00B17D03" w:rsidP="00B17D03">
            <w:pPr>
              <w:ind w:firstLine="321"/>
              <w:jc w:val="both"/>
              <w:rPr>
                <w:noProof/>
                <w:lang w:val="kk-KZ"/>
              </w:rPr>
            </w:pPr>
            <w:r w:rsidRPr="007B0557">
              <w:rPr>
                <w:noProof/>
                <w:lang w:val="kk-KZ"/>
              </w:rPr>
              <w:t xml:space="preserve">5. </w:t>
            </w:r>
            <w:bookmarkStart w:id="133" w:name="_Hlk160644740"/>
            <w:r w:rsidRPr="007B0557">
              <w:rPr>
                <w:b/>
                <w:bCs/>
                <w:noProof/>
                <w:lang w:val="kk-KZ"/>
              </w:rPr>
              <w:t xml:space="preserve">Міндетті әлеуметтік медициналық сақтандыру жүйесіндегі мемлекеттік </w:t>
            </w:r>
            <w:r w:rsidRPr="007B0557">
              <w:rPr>
                <w:b/>
                <w:bCs/>
                <w:noProof/>
                <w:lang w:val="kk-KZ"/>
              </w:rPr>
              <w:lastRenderedPageBreak/>
              <w:t>монополия саласына жататын</w:t>
            </w:r>
            <w:r w:rsidRPr="007B0557">
              <w:rPr>
                <w:noProof/>
                <w:lang w:val="kk-KZ"/>
              </w:rPr>
              <w:t xml:space="preserve"> </w:t>
            </w:r>
            <w:bookmarkEnd w:id="133"/>
            <w:r w:rsidRPr="007B0557">
              <w:rPr>
                <w:noProof/>
                <w:lang w:val="kk-KZ"/>
              </w:rPr>
              <w:t>тауарларға (жұмыстарға, көрсетілетін қызметтерге) бағаларды уәкілетті органмен және монополияға қарсы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tc>
        <w:tc>
          <w:tcPr>
            <w:tcW w:w="1311" w:type="pct"/>
            <w:gridSpan w:val="3"/>
          </w:tcPr>
          <w:p w14:paraId="1D17CEEE" w14:textId="77777777" w:rsidR="00B17D03" w:rsidRPr="00155122" w:rsidRDefault="00B17D03" w:rsidP="00B17D03">
            <w:pPr>
              <w:ind w:firstLine="391"/>
              <w:jc w:val="both"/>
              <w:rPr>
                <w:rFonts w:eastAsia="Calibri"/>
                <w:bCs/>
                <w:noProof/>
                <w:lang w:val="kk-KZ"/>
              </w:rPr>
            </w:pPr>
            <w:r w:rsidRPr="00155122">
              <w:rPr>
                <w:rFonts w:eastAsia="Calibri"/>
                <w:bCs/>
                <w:noProof/>
                <w:lang w:val="kk-KZ"/>
              </w:rPr>
              <w:lastRenderedPageBreak/>
              <w:t xml:space="preserve">Бүгінгі күні монополияға қарсы орган мемлекеттік монополия, арнайы құқық субъектілері өндіретін және </w:t>
            </w:r>
            <w:r w:rsidRPr="00155122">
              <w:rPr>
                <w:rFonts w:eastAsia="Calibri"/>
                <w:bCs/>
                <w:noProof/>
                <w:lang w:val="kk-KZ"/>
              </w:rPr>
              <w:lastRenderedPageBreak/>
              <w:t>(немесе) өткізетін тауарлардың бағасына сараптама жүргізеді.</w:t>
            </w:r>
          </w:p>
          <w:p w14:paraId="356A40C0"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4842D9BF"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47A83F9D"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1C9D51F7" w14:textId="77777777" w:rsidR="00B17D03" w:rsidRPr="00155122" w:rsidRDefault="00B17D03" w:rsidP="00B17D03">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1962179C" w14:textId="7B8E5AFB" w:rsidR="00B17D03" w:rsidRPr="00994839" w:rsidRDefault="00B17D03" w:rsidP="00994839">
            <w:pPr>
              <w:jc w:val="both"/>
              <w:rPr>
                <w:rFonts w:eastAsia="Calibri"/>
                <w:i/>
                <w:iCs/>
                <w:lang w:val="kk-KZ"/>
              </w:rPr>
            </w:pPr>
            <w:r w:rsidRPr="00155122">
              <w:rPr>
                <w:rFonts w:eastAsia="Calibri"/>
                <w:lang w:val="kk-KZ"/>
              </w:rPr>
              <w:lastRenderedPageBreak/>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B17D03" w:rsidRPr="007B0557" w14:paraId="20C90A47" w14:textId="77777777" w:rsidTr="0096056D">
        <w:trPr>
          <w:trHeight w:val="1860"/>
        </w:trPr>
        <w:tc>
          <w:tcPr>
            <w:tcW w:w="179" w:type="pct"/>
            <w:tcBorders>
              <w:top w:val="single" w:sz="4" w:space="0" w:color="auto"/>
            </w:tcBorders>
          </w:tcPr>
          <w:p w14:paraId="26A3C0BA" w14:textId="6CB6D3C7" w:rsidR="00B17D03" w:rsidRPr="007B0557" w:rsidRDefault="00B17D03" w:rsidP="00B17D03">
            <w:pPr>
              <w:pStyle w:val="a4"/>
              <w:numPr>
                <w:ilvl w:val="0"/>
                <w:numId w:val="45"/>
              </w:numPr>
              <w:jc w:val="both"/>
              <w:rPr>
                <w:lang w:val="kk-KZ"/>
              </w:rPr>
            </w:pPr>
          </w:p>
        </w:tc>
        <w:tc>
          <w:tcPr>
            <w:tcW w:w="598" w:type="pct"/>
            <w:gridSpan w:val="2"/>
            <w:tcBorders>
              <w:top w:val="single" w:sz="4" w:space="0" w:color="auto"/>
              <w:left w:val="nil"/>
              <w:bottom w:val="single" w:sz="8" w:space="0" w:color="000000"/>
              <w:right w:val="single" w:sz="8" w:space="0" w:color="000000"/>
            </w:tcBorders>
          </w:tcPr>
          <w:p w14:paraId="73F0821F" w14:textId="6CBCD45F" w:rsidR="00B17D03" w:rsidRPr="007B0557" w:rsidRDefault="00B17D03" w:rsidP="00B17D03">
            <w:pPr>
              <w:shd w:val="clear" w:color="auto" w:fill="FFFFFF" w:themeFill="background1"/>
              <w:jc w:val="center"/>
              <w:rPr>
                <w:noProof/>
                <w:lang w:val="kk-KZ"/>
              </w:rPr>
            </w:pPr>
            <w:r w:rsidRPr="007B0557">
              <w:rPr>
                <w:noProof/>
                <w:lang w:val="kk-KZ"/>
              </w:rPr>
              <w:t>19-баптың</w:t>
            </w:r>
          </w:p>
          <w:p w14:paraId="7DB2B9B4" w14:textId="51EC5E75" w:rsidR="00B17D03" w:rsidRPr="007B0557" w:rsidRDefault="00B17D03" w:rsidP="00B17D03">
            <w:pPr>
              <w:shd w:val="clear" w:color="auto" w:fill="FFFFFF" w:themeFill="background1"/>
              <w:jc w:val="center"/>
              <w:rPr>
                <w:noProof/>
                <w:lang w:val="kk-KZ"/>
              </w:rPr>
            </w:pPr>
            <w:r w:rsidRPr="007B0557">
              <w:rPr>
                <w:noProof/>
                <w:lang w:val="kk-KZ"/>
              </w:rPr>
              <w:t>3-тармағының 3) тармақшасы</w:t>
            </w:r>
          </w:p>
        </w:tc>
        <w:tc>
          <w:tcPr>
            <w:tcW w:w="1434" w:type="pct"/>
            <w:gridSpan w:val="6"/>
            <w:tcBorders>
              <w:top w:val="single" w:sz="4" w:space="0" w:color="auto"/>
              <w:left w:val="nil"/>
              <w:bottom w:val="single" w:sz="8" w:space="0" w:color="000000"/>
              <w:right w:val="single" w:sz="8" w:space="0" w:color="000000"/>
            </w:tcBorders>
          </w:tcPr>
          <w:p w14:paraId="128D0EB6" w14:textId="77777777" w:rsidR="00B17D03" w:rsidRPr="007B0557" w:rsidRDefault="00B17D03" w:rsidP="00B17D03">
            <w:pPr>
              <w:ind w:firstLine="321"/>
              <w:jc w:val="both"/>
              <w:rPr>
                <w:noProof/>
                <w:lang w:val="kk-KZ"/>
              </w:rPr>
            </w:pPr>
            <w:r w:rsidRPr="007B0557">
              <w:rPr>
                <w:noProof/>
                <w:lang w:val="kk-KZ"/>
              </w:rPr>
              <w:t>19-бап. Қордың қызметі</w:t>
            </w:r>
          </w:p>
          <w:p w14:paraId="487A0DDF" w14:textId="77777777" w:rsidR="00B17D03" w:rsidRPr="007B0557" w:rsidRDefault="00B17D03" w:rsidP="00B17D03">
            <w:pPr>
              <w:ind w:firstLine="321"/>
              <w:jc w:val="both"/>
              <w:rPr>
                <w:noProof/>
                <w:lang w:val="kk-KZ"/>
              </w:rPr>
            </w:pPr>
            <w:r w:rsidRPr="007B0557">
              <w:rPr>
                <w:noProof/>
                <w:lang w:val="kk-KZ"/>
              </w:rPr>
              <w:t>…</w:t>
            </w:r>
          </w:p>
          <w:p w14:paraId="0D72EEDE" w14:textId="77777777" w:rsidR="00B17D03" w:rsidRPr="007B0557" w:rsidRDefault="00B17D03" w:rsidP="00B17D03">
            <w:pPr>
              <w:ind w:firstLine="321"/>
              <w:jc w:val="both"/>
              <w:rPr>
                <w:noProof/>
                <w:lang w:val="kk-KZ"/>
              </w:rPr>
            </w:pPr>
            <w:r w:rsidRPr="007B0557">
              <w:rPr>
                <w:noProof/>
                <w:lang w:val="kk-KZ"/>
              </w:rPr>
              <w:t>3. Қор мемлекеттік монополияға жататын мынадай қызмет түрлерін:</w:t>
            </w:r>
          </w:p>
          <w:p w14:paraId="0D427FBC" w14:textId="77777777" w:rsidR="00B17D03" w:rsidRPr="007B0557" w:rsidRDefault="00B17D03" w:rsidP="00B17D03">
            <w:pPr>
              <w:ind w:firstLine="321"/>
              <w:jc w:val="both"/>
              <w:rPr>
                <w:noProof/>
                <w:lang w:val="kk-KZ"/>
              </w:rPr>
            </w:pPr>
            <w:r w:rsidRPr="007B0557">
              <w:rPr>
                <w:noProof/>
                <w:lang w:val="kk-KZ"/>
              </w:rPr>
              <w:t>…</w:t>
            </w:r>
          </w:p>
          <w:p w14:paraId="4B2B14E8" w14:textId="77777777" w:rsidR="00B17D03" w:rsidRPr="007B0557" w:rsidRDefault="00B17D03" w:rsidP="00B17D03">
            <w:pPr>
              <w:shd w:val="clear" w:color="auto" w:fill="FFFFFF" w:themeFill="background1"/>
              <w:ind w:firstLine="321"/>
              <w:jc w:val="both"/>
              <w:rPr>
                <w:noProof/>
                <w:lang w:val="kk-KZ"/>
              </w:rPr>
            </w:pPr>
            <w:r w:rsidRPr="007B0557">
              <w:rPr>
                <w:b/>
                <w:noProof/>
                <w:lang w:val="kk-KZ"/>
              </w:rPr>
              <w:t>3) «Халық денсаулығы және денсаулық сақтау жүйесі туралы» Қазақстан Республикасының Кодексіне сәйкес қызметтің өзге түрлерін жүзеге асырады..</w:t>
            </w:r>
          </w:p>
        </w:tc>
        <w:tc>
          <w:tcPr>
            <w:tcW w:w="1478" w:type="pct"/>
            <w:gridSpan w:val="5"/>
            <w:tcBorders>
              <w:top w:val="single" w:sz="4" w:space="0" w:color="auto"/>
            </w:tcBorders>
            <w:shd w:val="clear" w:color="auto" w:fill="auto"/>
          </w:tcPr>
          <w:p w14:paraId="49F001E0" w14:textId="77777777" w:rsidR="00B17D03" w:rsidRPr="007B0557" w:rsidRDefault="00B17D03" w:rsidP="00B17D03">
            <w:pPr>
              <w:ind w:firstLine="321"/>
              <w:jc w:val="both"/>
              <w:rPr>
                <w:noProof/>
                <w:lang w:val="kk-KZ"/>
              </w:rPr>
            </w:pPr>
            <w:r w:rsidRPr="007B0557">
              <w:rPr>
                <w:noProof/>
                <w:lang w:val="kk-KZ"/>
              </w:rPr>
              <w:t>19-бап. Қордың қызметі</w:t>
            </w:r>
          </w:p>
          <w:p w14:paraId="1784CA8A" w14:textId="77777777" w:rsidR="00B17D03" w:rsidRPr="007B0557" w:rsidRDefault="00B17D03" w:rsidP="00B17D03">
            <w:pPr>
              <w:ind w:firstLine="321"/>
              <w:jc w:val="both"/>
              <w:rPr>
                <w:noProof/>
                <w:lang w:val="kk-KZ"/>
              </w:rPr>
            </w:pPr>
            <w:r w:rsidRPr="007B0557">
              <w:rPr>
                <w:noProof/>
                <w:lang w:val="kk-KZ"/>
              </w:rPr>
              <w:t>…</w:t>
            </w:r>
          </w:p>
          <w:p w14:paraId="5C5AD3A4" w14:textId="26FD9465" w:rsidR="00B17D03" w:rsidRPr="007B0557" w:rsidRDefault="00B17D03" w:rsidP="00B17D03">
            <w:pPr>
              <w:ind w:firstLine="321"/>
              <w:jc w:val="both"/>
              <w:rPr>
                <w:noProof/>
                <w:lang w:val="kk-KZ"/>
              </w:rPr>
            </w:pPr>
            <w:r w:rsidRPr="007B0557">
              <w:rPr>
                <w:noProof/>
                <w:lang w:val="kk-KZ"/>
              </w:rPr>
              <w:t>3. Қор мемлекеттік монополияға жататын мынадай қызмет түрлерін:</w:t>
            </w:r>
          </w:p>
          <w:p w14:paraId="23762DAC" w14:textId="77777777" w:rsidR="00B17D03" w:rsidRPr="007B0557" w:rsidRDefault="00B17D03" w:rsidP="00B17D03">
            <w:pPr>
              <w:ind w:firstLine="321"/>
              <w:jc w:val="both"/>
              <w:rPr>
                <w:noProof/>
                <w:lang w:val="kk-KZ"/>
              </w:rPr>
            </w:pPr>
            <w:r w:rsidRPr="007B0557">
              <w:rPr>
                <w:noProof/>
                <w:lang w:val="kk-KZ"/>
              </w:rPr>
              <w:t>…</w:t>
            </w:r>
          </w:p>
          <w:p w14:paraId="07C2D2F7" w14:textId="413EA7BE" w:rsidR="00B17D03" w:rsidRPr="007B0557" w:rsidRDefault="00B17D03" w:rsidP="00B17D03">
            <w:pPr>
              <w:keepLines/>
              <w:ind w:firstLine="321"/>
              <w:jc w:val="both"/>
              <w:rPr>
                <w:noProof/>
                <w:lang w:val="kk-KZ"/>
              </w:rPr>
            </w:pPr>
            <w:r w:rsidRPr="007B0557">
              <w:rPr>
                <w:b/>
                <w:bCs/>
                <w:noProof/>
                <w:lang w:val="kk-KZ"/>
              </w:rPr>
              <w:t>3) Алып тасталсын.</w:t>
            </w:r>
          </w:p>
        </w:tc>
        <w:tc>
          <w:tcPr>
            <w:tcW w:w="1311" w:type="pct"/>
            <w:gridSpan w:val="3"/>
            <w:tcBorders>
              <w:top w:val="single" w:sz="4" w:space="0" w:color="auto"/>
            </w:tcBorders>
          </w:tcPr>
          <w:p w14:paraId="667E33D3" w14:textId="732B51F7" w:rsidR="00B17D03" w:rsidRPr="007B0557" w:rsidRDefault="00B17D03" w:rsidP="00B17D03">
            <w:pPr>
              <w:ind w:firstLine="321"/>
              <w:jc w:val="both"/>
              <w:rPr>
                <w:noProof/>
                <w:lang w:val="kk-KZ"/>
              </w:rPr>
            </w:pPr>
            <w:r w:rsidRPr="007B0557">
              <w:rPr>
                <w:noProof/>
                <w:lang w:val="kk-KZ"/>
              </w:rPr>
              <w:t>Кодекстің 193-бабы 6-тармағының бірінші бөлігіне сәйкес мемлекеттік монополия субъектілеріне:</w:t>
            </w:r>
            <w:r w:rsidRPr="007B0557">
              <w:rPr>
                <w:lang w:val="kk-KZ"/>
              </w:rPr>
              <w:t xml:space="preserve"> </w:t>
            </w:r>
          </w:p>
          <w:p w14:paraId="466F8F76" w14:textId="05B08362" w:rsidR="00B17D03" w:rsidRPr="007B0557" w:rsidRDefault="00B17D03" w:rsidP="00B17D03">
            <w:pPr>
              <w:ind w:firstLine="321"/>
              <w:jc w:val="both"/>
              <w:rPr>
                <w:noProof/>
                <w:lang w:val="kk-KZ"/>
              </w:rPr>
            </w:pPr>
            <w:r w:rsidRPr="007B0557">
              <w:rPr>
                <w:noProof/>
                <w:lang w:val="kk-KZ"/>
              </w:rPr>
              <w:t>1)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w:t>
            </w:r>
          </w:p>
          <w:p w14:paraId="59AD9402" w14:textId="2C439E7B" w:rsidR="00B17D03" w:rsidRPr="007B0557" w:rsidRDefault="00B17D03" w:rsidP="00B17D03">
            <w:pPr>
              <w:ind w:firstLine="321"/>
              <w:jc w:val="both"/>
              <w:rPr>
                <w:noProof/>
                <w:lang w:val="kk-KZ"/>
              </w:rPr>
            </w:pPr>
            <w:r w:rsidRPr="007B0557">
              <w:rPr>
                <w:noProof/>
                <w:lang w:val="kk-KZ"/>
              </w:rPr>
              <w:t>2) басқа заңды тұлғалардың акцияларын (жарғылық капиталға қатысу үлестерін) иеленуге, сондай-ақ олардың қызметіне өзгеше түрде қатысуға;</w:t>
            </w:r>
          </w:p>
          <w:p w14:paraId="61FD2199" w14:textId="72720D3F" w:rsidR="00B17D03" w:rsidRPr="007B0557" w:rsidRDefault="00B17D03" w:rsidP="00B17D03">
            <w:pPr>
              <w:ind w:firstLine="321"/>
              <w:jc w:val="both"/>
              <w:rPr>
                <w:noProof/>
                <w:lang w:val="kk-KZ"/>
              </w:rPr>
            </w:pPr>
            <w:r w:rsidRPr="007B0557">
              <w:rPr>
                <w:noProof/>
                <w:lang w:val="kk-KZ"/>
              </w:rPr>
              <w:t>3) мемлекеттік монополияға, арнайы құқыққа байланысты құқықтарды басқаға қайта беруге;</w:t>
            </w:r>
          </w:p>
          <w:p w14:paraId="7715CE05" w14:textId="5EDA4268" w:rsidR="00B17D03" w:rsidRPr="007B0557" w:rsidRDefault="00B17D03" w:rsidP="00B17D03">
            <w:pPr>
              <w:ind w:firstLine="321"/>
              <w:jc w:val="both"/>
              <w:rPr>
                <w:noProof/>
                <w:lang w:val="kk-KZ"/>
              </w:rPr>
            </w:pPr>
            <w:r w:rsidRPr="007B0557">
              <w:rPr>
                <w:noProof/>
                <w:lang w:val="kk-KZ"/>
              </w:rPr>
              <w:t>4) өндірілетін немесе өткізілетін тауарларға мемлекеттік басқарудың тиісті саласына (аясына) басшылықты жүзеге асыратын мемлекеттік орган монополияға қарсы орган айқындайтын тәртіппен белгілеген бағалардан ерекшеленетін бағаларды белгілеуге тыйым салынады.</w:t>
            </w:r>
          </w:p>
          <w:p w14:paraId="7D0565A8" w14:textId="33193EE8" w:rsidR="00B17D03" w:rsidRPr="007B0557" w:rsidRDefault="00B17D03" w:rsidP="00B17D03">
            <w:pPr>
              <w:ind w:firstLine="321"/>
              <w:jc w:val="both"/>
              <w:rPr>
                <w:noProof/>
                <w:lang w:val="kk-KZ"/>
              </w:rPr>
            </w:pPr>
            <w:r w:rsidRPr="007B0557">
              <w:rPr>
                <w:noProof/>
                <w:lang w:val="kk-KZ"/>
              </w:rPr>
              <w:t xml:space="preserve">Сонымен қатар, осы тармақтың бірінші бөлігінің 1) және 2) тармақшаларында көзделген шектеулер </w:t>
            </w:r>
            <w:r w:rsidRPr="007B0557">
              <w:rPr>
                <w:b/>
                <w:bCs/>
                <w:noProof/>
                <w:lang w:val="kk-KZ"/>
              </w:rPr>
              <w:t>Әлеуметтік медициналық сақтандыру қорына</w:t>
            </w:r>
            <w:r w:rsidRPr="007B0557">
              <w:rPr>
                <w:noProof/>
                <w:lang w:val="kk-KZ"/>
              </w:rPr>
              <w:t xml:space="preserve"> қолданылмайды.</w:t>
            </w:r>
          </w:p>
          <w:p w14:paraId="5319E101" w14:textId="77777777" w:rsidR="00B17D03" w:rsidRPr="007B0557" w:rsidRDefault="00B17D03" w:rsidP="00B17D03">
            <w:pPr>
              <w:ind w:firstLine="321"/>
              <w:jc w:val="both"/>
              <w:rPr>
                <w:noProof/>
                <w:lang w:val="kk-KZ"/>
              </w:rPr>
            </w:pPr>
            <w:r w:rsidRPr="007B0557">
              <w:rPr>
                <w:noProof/>
                <w:lang w:val="kk-KZ"/>
              </w:rPr>
              <w:lastRenderedPageBreak/>
              <w:t xml:space="preserve">Алайда, Кодекстің 193-бабының 11-тармағына сәйкес мемлекеттік монополияны енгізу кезіндегі шарттардың бірі мемлекеттік монополияны енгізу нәтижесінде келтірілген </w:t>
            </w:r>
            <w:r w:rsidRPr="007B0557">
              <w:rPr>
                <w:b/>
                <w:bCs/>
                <w:noProof/>
                <w:lang w:val="kk-KZ"/>
              </w:rPr>
              <w:t>залалды</w:t>
            </w:r>
            <w:r w:rsidRPr="007B0557">
              <w:rPr>
                <w:noProof/>
                <w:lang w:val="kk-KZ"/>
              </w:rPr>
              <w:t xml:space="preserve"> бюджет қаражаты есебінен нарық субъектілеріне </w:t>
            </w:r>
            <w:r w:rsidRPr="007B0557">
              <w:rPr>
                <w:b/>
                <w:bCs/>
                <w:noProof/>
                <w:lang w:val="kk-KZ"/>
              </w:rPr>
              <w:t>өтеу</w:t>
            </w:r>
            <w:r w:rsidRPr="007B0557">
              <w:rPr>
                <w:noProof/>
                <w:lang w:val="kk-KZ"/>
              </w:rPr>
              <w:t xml:space="preserve"> болып табылады.</w:t>
            </w:r>
          </w:p>
          <w:p w14:paraId="22D9D0B0" w14:textId="77777777" w:rsidR="00B17D03" w:rsidRPr="007B0557" w:rsidRDefault="00B17D03" w:rsidP="00B17D03">
            <w:pPr>
              <w:ind w:firstLine="321"/>
              <w:jc w:val="both"/>
              <w:rPr>
                <w:noProof/>
                <w:lang w:val="kk-KZ"/>
              </w:rPr>
            </w:pPr>
            <w:r w:rsidRPr="007B0557">
              <w:rPr>
                <w:noProof/>
                <w:lang w:val="kk-KZ"/>
              </w:rPr>
              <w:t>Осылайша, «Міндетті әлеуметтік медициналық сақтандыру туралы» Қазақстан Республикасы Заңының 19-бабы 3-тармағының 3) тармақшасын қолданыстағы түсіндіру кезінде мемлекет адамдардың шектеусіз тобына (кәсіпкерлік субъектілеріне) келтірілген залалды өтеуге міндетті, бұл өз кезегінде бюджетке шамадан тыс жүктеме әкелуі мүмкін.</w:t>
            </w:r>
          </w:p>
          <w:p w14:paraId="1927A3F1" w14:textId="07BFE24A" w:rsidR="00B17D03" w:rsidRPr="007B0557" w:rsidRDefault="00B17D03" w:rsidP="00B17D03">
            <w:pPr>
              <w:ind w:firstLine="321"/>
              <w:jc w:val="both"/>
              <w:rPr>
                <w:noProof/>
                <w:lang w:val="kk-KZ"/>
              </w:rPr>
            </w:pPr>
            <w:r w:rsidRPr="007B0557">
              <w:rPr>
                <w:noProof/>
                <w:lang w:val="kk-KZ"/>
              </w:rPr>
              <w:t>Осыған байланысты, бұл норманы алып тастау ұсынылады.</w:t>
            </w:r>
          </w:p>
        </w:tc>
      </w:tr>
      <w:tr w:rsidR="00B17D03" w:rsidRPr="00135D33" w14:paraId="4F65EF1C" w14:textId="77777777" w:rsidTr="00994839">
        <w:trPr>
          <w:trHeight w:val="3684"/>
        </w:trPr>
        <w:tc>
          <w:tcPr>
            <w:tcW w:w="179" w:type="pct"/>
            <w:tcBorders>
              <w:top w:val="single" w:sz="4" w:space="0" w:color="auto"/>
            </w:tcBorders>
          </w:tcPr>
          <w:p w14:paraId="4D8768F2" w14:textId="50A8F82D" w:rsidR="00B17D03" w:rsidRPr="007B0557" w:rsidRDefault="00B17D03" w:rsidP="00B17D03">
            <w:pPr>
              <w:pStyle w:val="a4"/>
              <w:numPr>
                <w:ilvl w:val="0"/>
                <w:numId w:val="45"/>
              </w:numPr>
              <w:jc w:val="both"/>
              <w:rPr>
                <w:lang w:val="kk-KZ"/>
              </w:rPr>
            </w:pPr>
          </w:p>
        </w:tc>
        <w:tc>
          <w:tcPr>
            <w:tcW w:w="598" w:type="pct"/>
            <w:gridSpan w:val="2"/>
            <w:tcBorders>
              <w:top w:val="single" w:sz="4" w:space="0" w:color="auto"/>
              <w:left w:val="nil"/>
              <w:bottom w:val="single" w:sz="8" w:space="0" w:color="000000"/>
              <w:right w:val="single" w:sz="8" w:space="0" w:color="000000"/>
            </w:tcBorders>
          </w:tcPr>
          <w:p w14:paraId="34E9747A" w14:textId="5ECE02EA" w:rsidR="00B17D03" w:rsidRPr="007B0557" w:rsidRDefault="00B17D03" w:rsidP="00B17D03">
            <w:pPr>
              <w:shd w:val="clear" w:color="auto" w:fill="FFFFFF" w:themeFill="background1"/>
              <w:jc w:val="center"/>
              <w:rPr>
                <w:noProof/>
                <w:lang w:val="kk-KZ"/>
              </w:rPr>
            </w:pPr>
            <w:r w:rsidRPr="007B0557">
              <w:rPr>
                <w:noProof/>
                <w:lang w:val="kk-KZ"/>
              </w:rPr>
              <w:t>19-баптың</w:t>
            </w:r>
          </w:p>
          <w:p w14:paraId="7B263B37" w14:textId="460FCB4B" w:rsidR="00B17D03" w:rsidRPr="007B0557" w:rsidRDefault="00B17D03" w:rsidP="00B17D03">
            <w:pPr>
              <w:shd w:val="clear" w:color="auto" w:fill="FFFFFF" w:themeFill="background1"/>
              <w:jc w:val="center"/>
              <w:rPr>
                <w:noProof/>
                <w:lang w:val="kk-KZ"/>
              </w:rPr>
            </w:pPr>
            <w:r w:rsidRPr="007B0557">
              <w:rPr>
                <w:noProof/>
                <w:lang w:val="kk-KZ"/>
              </w:rPr>
              <w:t>5-тармағы</w:t>
            </w:r>
          </w:p>
        </w:tc>
        <w:tc>
          <w:tcPr>
            <w:tcW w:w="1434" w:type="pct"/>
            <w:gridSpan w:val="6"/>
            <w:tcBorders>
              <w:top w:val="single" w:sz="4" w:space="0" w:color="auto"/>
              <w:left w:val="nil"/>
              <w:bottom w:val="single" w:sz="8" w:space="0" w:color="000000"/>
              <w:right w:val="single" w:sz="8" w:space="0" w:color="000000"/>
            </w:tcBorders>
          </w:tcPr>
          <w:p w14:paraId="0A1C8408" w14:textId="77777777" w:rsidR="00B17D03" w:rsidRPr="007B0557" w:rsidRDefault="00B17D03" w:rsidP="00B17D03">
            <w:pPr>
              <w:pStyle w:val="ac"/>
              <w:spacing w:before="0" w:beforeAutospacing="0" w:after="0" w:afterAutospacing="0"/>
              <w:ind w:firstLine="321"/>
              <w:jc w:val="both"/>
              <w:rPr>
                <w:noProof/>
                <w:color w:val="000000"/>
                <w:spacing w:val="2"/>
                <w:lang w:val="kk-KZ"/>
              </w:rPr>
            </w:pPr>
            <w:r w:rsidRPr="007B0557">
              <w:rPr>
                <w:noProof/>
                <w:color w:val="000000"/>
                <w:spacing w:val="2"/>
                <w:lang w:val="kk-KZ"/>
              </w:rPr>
              <w:t>19-бап. Қордың қызметі</w:t>
            </w:r>
          </w:p>
          <w:p w14:paraId="0301E4CD" w14:textId="77777777" w:rsidR="00B17D03" w:rsidRPr="007B0557" w:rsidRDefault="00B17D03" w:rsidP="00B17D03">
            <w:pPr>
              <w:pStyle w:val="ac"/>
              <w:spacing w:before="0" w:beforeAutospacing="0" w:after="0" w:afterAutospacing="0"/>
              <w:ind w:firstLine="321"/>
              <w:jc w:val="both"/>
              <w:rPr>
                <w:noProof/>
                <w:color w:val="000000"/>
                <w:spacing w:val="2"/>
                <w:lang w:val="kk-KZ"/>
              </w:rPr>
            </w:pPr>
            <w:r w:rsidRPr="007B0557">
              <w:rPr>
                <w:noProof/>
                <w:color w:val="000000"/>
                <w:spacing w:val="2"/>
                <w:lang w:val="kk-KZ"/>
              </w:rPr>
              <w:t>…</w:t>
            </w:r>
          </w:p>
          <w:p w14:paraId="1DBF4F2B" w14:textId="10B9D33A" w:rsidR="00B17D03" w:rsidRPr="007B0557" w:rsidRDefault="00B17D03" w:rsidP="00B17D03">
            <w:pPr>
              <w:shd w:val="clear" w:color="auto" w:fill="FFFFFF" w:themeFill="background1"/>
              <w:ind w:firstLine="321"/>
              <w:jc w:val="both"/>
              <w:rPr>
                <w:noProof/>
                <w:color w:val="000000"/>
                <w:spacing w:val="2"/>
                <w:lang w:val="kk-KZ"/>
              </w:rPr>
            </w:pPr>
            <w:r w:rsidRPr="007B0557">
              <w:rPr>
                <w:lang w:val="kk-KZ"/>
              </w:rPr>
              <w:t xml:space="preserve">5. </w:t>
            </w:r>
            <w:bookmarkStart w:id="134" w:name="_Hlk160644778"/>
            <w:r w:rsidRPr="007B0557">
              <w:rPr>
                <w:b/>
                <w:bCs/>
                <w:lang w:val="kk-KZ"/>
              </w:rPr>
              <w:t>Мемлекеттік монополия субъектісі өндіретін және (немесе) өткізетін</w:t>
            </w:r>
            <w:r w:rsidRPr="007B0557">
              <w:rPr>
                <w:lang w:val="kk-KZ"/>
              </w:rPr>
              <w:t xml:space="preserve"> </w:t>
            </w:r>
            <w:bookmarkEnd w:id="134"/>
            <w:r w:rsidRPr="007B0557">
              <w:rPr>
                <w:lang w:val="kk-KZ"/>
              </w:rPr>
              <w:t>тауарларға (жұмыстарға, көрсетілетін қызметтерге) бағаларды монополияға қарсы органмен келісу бойынша уәкілетті орган белгілейді.</w:t>
            </w:r>
          </w:p>
        </w:tc>
        <w:tc>
          <w:tcPr>
            <w:tcW w:w="1478" w:type="pct"/>
            <w:gridSpan w:val="5"/>
            <w:tcBorders>
              <w:top w:val="single" w:sz="4" w:space="0" w:color="auto"/>
            </w:tcBorders>
            <w:shd w:val="clear" w:color="auto" w:fill="auto"/>
          </w:tcPr>
          <w:p w14:paraId="49815768" w14:textId="77777777" w:rsidR="00B17D03" w:rsidRPr="007B0557" w:rsidRDefault="00B17D03" w:rsidP="00B17D03">
            <w:pPr>
              <w:ind w:firstLine="321"/>
              <w:jc w:val="both"/>
              <w:rPr>
                <w:noProof/>
                <w:lang w:val="kk-KZ"/>
              </w:rPr>
            </w:pPr>
            <w:r w:rsidRPr="007B0557">
              <w:rPr>
                <w:noProof/>
                <w:lang w:val="kk-KZ"/>
              </w:rPr>
              <w:t>19-бап. Қордың қызметі</w:t>
            </w:r>
          </w:p>
          <w:p w14:paraId="02031125" w14:textId="77777777" w:rsidR="00B17D03" w:rsidRPr="007B0557" w:rsidRDefault="00B17D03" w:rsidP="00B17D03">
            <w:pPr>
              <w:ind w:firstLine="321"/>
              <w:jc w:val="both"/>
              <w:rPr>
                <w:noProof/>
                <w:lang w:val="kk-KZ"/>
              </w:rPr>
            </w:pPr>
            <w:r w:rsidRPr="007B0557">
              <w:rPr>
                <w:noProof/>
                <w:lang w:val="kk-KZ"/>
              </w:rPr>
              <w:t>…</w:t>
            </w:r>
          </w:p>
          <w:p w14:paraId="4AB55C2F" w14:textId="0DC08D32" w:rsidR="00B17D03" w:rsidRPr="007B0557" w:rsidRDefault="00B17D03" w:rsidP="00B17D03">
            <w:pPr>
              <w:keepLines/>
              <w:ind w:firstLine="321"/>
              <w:jc w:val="both"/>
              <w:rPr>
                <w:noProof/>
                <w:lang w:val="kk-KZ"/>
              </w:rPr>
            </w:pPr>
            <w:r w:rsidRPr="007B0557">
              <w:rPr>
                <w:noProof/>
                <w:lang w:val="kk-KZ"/>
              </w:rPr>
              <w:t xml:space="preserve">5. </w:t>
            </w:r>
            <w:r w:rsidRPr="007B0557">
              <w:rPr>
                <w:b/>
                <w:bCs/>
                <w:noProof/>
                <w:lang w:val="kk-KZ"/>
              </w:rPr>
              <w:t>Міндетті әлеуметтік медициналық сақтандыру жүйесіндегі мемлекеттік монополия саласына жататын</w:t>
            </w:r>
            <w:r w:rsidRPr="007B0557">
              <w:rPr>
                <w:noProof/>
                <w:lang w:val="kk-KZ"/>
              </w:rPr>
              <w:t xml:space="preserve"> тауарларға (жұмыстарға, көрсетілетін қызметтерге) бағаларды монополияға қарсы органмен келісу бойынша уәкілетті орган белгілейді.</w:t>
            </w:r>
          </w:p>
        </w:tc>
        <w:tc>
          <w:tcPr>
            <w:tcW w:w="1311" w:type="pct"/>
            <w:gridSpan w:val="3"/>
          </w:tcPr>
          <w:p w14:paraId="67879CF7"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Бүгінгі күні монополияға қарсы орган мемлекеттік монополия, арнайы құқық субъектілері өндіретін және (немесе) өткізетін тауарлардың бағасына сараптама жүргізеді.</w:t>
            </w:r>
          </w:p>
          <w:p w14:paraId="589DA36B"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32932B18" w14:textId="77777777" w:rsidR="00B17D03" w:rsidRPr="00155122" w:rsidRDefault="00B17D03" w:rsidP="00B17D03">
            <w:pPr>
              <w:ind w:firstLine="391"/>
              <w:jc w:val="both"/>
              <w:rPr>
                <w:rFonts w:eastAsia="Calibri"/>
                <w:bCs/>
                <w:noProof/>
                <w:lang w:val="kk-KZ"/>
              </w:rPr>
            </w:pPr>
            <w:r w:rsidRPr="00155122">
              <w:rPr>
                <w:rFonts w:eastAsia="Calibri"/>
                <w:bCs/>
                <w:noProof/>
                <w:lang w:val="kk-KZ"/>
              </w:rPr>
              <w:lastRenderedPageBreak/>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52E90EC9"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51E91168" w14:textId="77777777" w:rsidR="00B17D03" w:rsidRPr="00155122" w:rsidRDefault="00B17D03" w:rsidP="00B17D03">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302D280B" w14:textId="1F4557DB" w:rsidR="00B17D03" w:rsidRPr="00994839" w:rsidRDefault="00B17D03" w:rsidP="00994839">
            <w:pPr>
              <w:jc w:val="both"/>
              <w:rPr>
                <w:rFonts w:eastAsia="Calibri"/>
                <w:i/>
                <w:iCs/>
                <w:lang w:val="kk-KZ"/>
              </w:rPr>
            </w:pPr>
            <w:r w:rsidRPr="00155122">
              <w:rPr>
                <w:rFonts w:eastAsia="Calibri"/>
                <w:lang w:val="kk-KZ"/>
              </w:rPr>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tc>
      </w:tr>
      <w:tr w:rsidR="00B17D03" w:rsidRPr="00135D33" w14:paraId="4B7C5453" w14:textId="77777777" w:rsidTr="006314B5">
        <w:tc>
          <w:tcPr>
            <w:tcW w:w="5000" w:type="pct"/>
            <w:gridSpan w:val="17"/>
          </w:tcPr>
          <w:p w14:paraId="65C180F0" w14:textId="34EAB5C0" w:rsidR="00B17D03" w:rsidRPr="007B0557" w:rsidRDefault="00B17D03" w:rsidP="00E0649D">
            <w:pPr>
              <w:pStyle w:val="a4"/>
              <w:numPr>
                <w:ilvl w:val="0"/>
                <w:numId w:val="49"/>
              </w:numPr>
              <w:tabs>
                <w:tab w:val="left" w:pos="453"/>
              </w:tabs>
              <w:jc w:val="center"/>
              <w:rPr>
                <w:i/>
                <w:iCs/>
                <w:noProof/>
                <w:lang w:val="kk-KZ"/>
              </w:rPr>
            </w:pPr>
            <w:r w:rsidRPr="007B0557">
              <w:rPr>
                <w:b/>
                <w:iCs/>
                <w:noProof/>
                <w:lang w:val="kk-KZ"/>
              </w:rPr>
              <w:lastRenderedPageBreak/>
              <w:t xml:space="preserve"> «Қорғаныс өнеркәсібі және мемлекеттік қорғаныс</w:t>
            </w:r>
            <w:r w:rsidR="00717FCC">
              <w:rPr>
                <w:b/>
                <w:iCs/>
                <w:noProof/>
                <w:lang w:val="kk-KZ"/>
              </w:rPr>
              <w:t>тық</w:t>
            </w:r>
            <w:r w:rsidRPr="007B0557">
              <w:rPr>
                <w:b/>
                <w:iCs/>
                <w:noProof/>
                <w:lang w:val="kk-KZ"/>
              </w:rPr>
              <w:t xml:space="preserve"> тапсырыс туралы» Қазақстан Республикасының 2019 жылғы 18 наурыздағы Заңы</w:t>
            </w:r>
          </w:p>
        </w:tc>
      </w:tr>
      <w:tr w:rsidR="00B17D03" w:rsidRPr="00135D33" w14:paraId="7B588C52" w14:textId="77777777" w:rsidTr="0096056D">
        <w:tc>
          <w:tcPr>
            <w:tcW w:w="179" w:type="pct"/>
          </w:tcPr>
          <w:p w14:paraId="7BBBC585" w14:textId="74A92A55" w:rsidR="00B17D03" w:rsidRPr="007B0557" w:rsidRDefault="00B17D03" w:rsidP="00B17D03">
            <w:pPr>
              <w:pStyle w:val="a4"/>
              <w:numPr>
                <w:ilvl w:val="0"/>
                <w:numId w:val="45"/>
              </w:numPr>
              <w:shd w:val="clear" w:color="auto" w:fill="FFFFFF"/>
              <w:jc w:val="both"/>
              <w:rPr>
                <w:bCs/>
                <w:noProof/>
                <w:lang w:val="kk-KZ"/>
              </w:rPr>
            </w:pPr>
          </w:p>
        </w:tc>
        <w:tc>
          <w:tcPr>
            <w:tcW w:w="598" w:type="pct"/>
            <w:gridSpan w:val="2"/>
          </w:tcPr>
          <w:p w14:paraId="2BB6566A" w14:textId="0D1DE6A5" w:rsidR="00B17D03" w:rsidRPr="007B0557" w:rsidRDefault="00B17D03" w:rsidP="00B17D03">
            <w:pPr>
              <w:jc w:val="center"/>
              <w:rPr>
                <w:noProof/>
                <w:lang w:val="kk-KZ"/>
              </w:rPr>
            </w:pPr>
            <w:r w:rsidRPr="007B0557">
              <w:rPr>
                <w:noProof/>
                <w:lang w:val="kk-KZ"/>
              </w:rPr>
              <w:t>8-баптың</w:t>
            </w:r>
          </w:p>
          <w:p w14:paraId="6D95898F" w14:textId="41B72FEC" w:rsidR="00B17D03" w:rsidRPr="007B0557" w:rsidRDefault="00B17D03" w:rsidP="00B17D03">
            <w:pPr>
              <w:jc w:val="center"/>
              <w:rPr>
                <w:bCs/>
                <w:noProof/>
                <w:lang w:val="kk-KZ"/>
              </w:rPr>
            </w:pPr>
            <w:r w:rsidRPr="007B0557">
              <w:rPr>
                <w:noProof/>
                <w:lang w:val="kk-KZ"/>
              </w:rPr>
              <w:t>11) тармақшасы</w:t>
            </w:r>
          </w:p>
        </w:tc>
        <w:tc>
          <w:tcPr>
            <w:tcW w:w="1434" w:type="pct"/>
            <w:gridSpan w:val="6"/>
          </w:tcPr>
          <w:p w14:paraId="1CCB11BC" w14:textId="77777777" w:rsidR="00B17D03" w:rsidRPr="007B0557" w:rsidRDefault="00B17D03" w:rsidP="00B17D03">
            <w:pPr>
              <w:ind w:firstLine="323"/>
              <w:jc w:val="both"/>
              <w:rPr>
                <w:noProof/>
                <w:lang w:val="kk-KZ"/>
              </w:rPr>
            </w:pPr>
            <w:r w:rsidRPr="007B0557">
              <w:rPr>
                <w:noProof/>
                <w:lang w:val="kk-KZ"/>
              </w:rPr>
              <w:t>8-бап. Уәкілетті ұйымның функциялары</w:t>
            </w:r>
          </w:p>
          <w:p w14:paraId="4492E621" w14:textId="77777777" w:rsidR="00B17D03" w:rsidRPr="007B0557" w:rsidRDefault="00B17D03" w:rsidP="00B17D03">
            <w:pPr>
              <w:ind w:firstLine="323"/>
              <w:jc w:val="both"/>
              <w:rPr>
                <w:noProof/>
                <w:lang w:val="kk-KZ"/>
              </w:rPr>
            </w:pPr>
            <w:r w:rsidRPr="007B0557">
              <w:rPr>
                <w:noProof/>
                <w:lang w:val="kk-KZ"/>
              </w:rPr>
              <w:t>Уәкілетті ұйым:</w:t>
            </w:r>
          </w:p>
          <w:p w14:paraId="529362D1" w14:textId="77777777" w:rsidR="00B17D03" w:rsidRPr="007B0557" w:rsidRDefault="00B17D03" w:rsidP="00B17D03">
            <w:pPr>
              <w:ind w:firstLine="323"/>
              <w:jc w:val="both"/>
              <w:rPr>
                <w:noProof/>
                <w:lang w:val="kk-KZ"/>
              </w:rPr>
            </w:pPr>
            <w:r w:rsidRPr="007B0557">
              <w:rPr>
                <w:noProof/>
                <w:lang w:val="kk-KZ"/>
              </w:rPr>
              <w:t>…</w:t>
            </w:r>
          </w:p>
          <w:p w14:paraId="7B42DC2A" w14:textId="77777777" w:rsidR="00B17D03" w:rsidRPr="007B0557" w:rsidRDefault="00B17D03" w:rsidP="00B17D03">
            <w:pPr>
              <w:ind w:firstLine="323"/>
              <w:jc w:val="both"/>
              <w:rPr>
                <w:bCs/>
                <w:noProof/>
                <w:lang w:val="kk-KZ"/>
              </w:rPr>
            </w:pPr>
            <w:r w:rsidRPr="007B0557">
              <w:rPr>
                <w:b/>
                <w:noProof/>
                <w:lang w:val="kk-KZ"/>
              </w:rPr>
              <w:t>11) Қазақстан Республикасының заңнамасында көзделген өзге де функцияларды жүзеге асырады.</w:t>
            </w:r>
          </w:p>
        </w:tc>
        <w:tc>
          <w:tcPr>
            <w:tcW w:w="1478" w:type="pct"/>
            <w:gridSpan w:val="5"/>
          </w:tcPr>
          <w:p w14:paraId="4F053B35" w14:textId="77777777" w:rsidR="00B17D03" w:rsidRPr="007B0557" w:rsidRDefault="00B17D03" w:rsidP="00B17D03">
            <w:pPr>
              <w:ind w:firstLine="323"/>
              <w:jc w:val="both"/>
              <w:rPr>
                <w:noProof/>
                <w:lang w:val="kk-KZ"/>
              </w:rPr>
            </w:pPr>
            <w:r w:rsidRPr="007B0557">
              <w:rPr>
                <w:noProof/>
                <w:lang w:val="kk-KZ"/>
              </w:rPr>
              <w:t>8-бап. Уәкілетті ұйымның функциялары</w:t>
            </w:r>
          </w:p>
          <w:p w14:paraId="73ACC4EC" w14:textId="77777777" w:rsidR="00B17D03" w:rsidRPr="007B0557" w:rsidRDefault="00B17D03" w:rsidP="00B17D03">
            <w:pPr>
              <w:ind w:firstLine="323"/>
              <w:jc w:val="both"/>
              <w:rPr>
                <w:noProof/>
                <w:lang w:val="kk-KZ"/>
              </w:rPr>
            </w:pPr>
            <w:r w:rsidRPr="007B0557">
              <w:rPr>
                <w:noProof/>
                <w:lang w:val="kk-KZ"/>
              </w:rPr>
              <w:t>Уәкілетті ұйым:</w:t>
            </w:r>
          </w:p>
          <w:p w14:paraId="460B94EF" w14:textId="77777777" w:rsidR="00B17D03" w:rsidRPr="007B0557" w:rsidRDefault="00B17D03" w:rsidP="00B17D03">
            <w:pPr>
              <w:ind w:firstLine="323"/>
              <w:jc w:val="both"/>
              <w:rPr>
                <w:noProof/>
                <w:lang w:val="kk-KZ"/>
              </w:rPr>
            </w:pPr>
            <w:r w:rsidRPr="007B0557">
              <w:rPr>
                <w:noProof/>
                <w:lang w:val="kk-KZ"/>
              </w:rPr>
              <w:t>…</w:t>
            </w:r>
          </w:p>
          <w:p w14:paraId="455D70C3" w14:textId="060E7455" w:rsidR="00B17D03" w:rsidRPr="007B0557" w:rsidRDefault="00B17D03" w:rsidP="00B17D03">
            <w:pPr>
              <w:ind w:firstLine="323"/>
              <w:jc w:val="both"/>
              <w:rPr>
                <w:bCs/>
                <w:noProof/>
                <w:lang w:val="kk-KZ"/>
              </w:rPr>
            </w:pPr>
            <w:r w:rsidRPr="007B0557">
              <w:rPr>
                <w:b/>
                <w:bCs/>
                <w:noProof/>
                <w:lang w:val="kk-KZ"/>
              </w:rPr>
              <w:t>11) алып тасталсын.</w:t>
            </w:r>
          </w:p>
        </w:tc>
        <w:tc>
          <w:tcPr>
            <w:tcW w:w="1311" w:type="pct"/>
            <w:gridSpan w:val="3"/>
          </w:tcPr>
          <w:p w14:paraId="2CBBBDCF" w14:textId="77777777" w:rsidR="00B17D03" w:rsidRPr="007B0557" w:rsidRDefault="00B17D03" w:rsidP="00B17D03">
            <w:pPr>
              <w:ind w:firstLine="323"/>
              <w:jc w:val="both"/>
              <w:rPr>
                <w:noProof/>
                <w:lang w:val="kk-KZ"/>
              </w:rPr>
            </w:pPr>
            <w:r w:rsidRPr="007B0557">
              <w:rPr>
                <w:noProof/>
                <w:lang w:val="kk-KZ"/>
              </w:rPr>
              <w:t>Кәсіпкерлік Кодекстің 193-бабына сәйкес келтіру.</w:t>
            </w:r>
          </w:p>
          <w:p w14:paraId="396D874A" w14:textId="77777777" w:rsidR="00B17D03" w:rsidRPr="007B0557" w:rsidRDefault="00B17D03" w:rsidP="00B17D03">
            <w:pPr>
              <w:ind w:firstLine="323"/>
              <w:jc w:val="both"/>
              <w:rPr>
                <w:noProof/>
                <w:lang w:val="kk-KZ"/>
              </w:rPr>
            </w:pPr>
            <w:r w:rsidRPr="007B0557">
              <w:rPr>
                <w:noProof/>
                <w:lang w:val="kk-KZ"/>
              </w:rPr>
              <w:t xml:space="preserve">Кодекстің 193-бабы 1-тармағының екінші бөлігіне сәйкес нарық субъектілеріне заң деңгейінде қандай да бір тауарды өндіруге, өткізуге және (немесе) сатып алуға айрықша немесе </w:t>
            </w:r>
            <w:r w:rsidRPr="007B0557">
              <w:rPr>
                <w:noProof/>
                <w:lang w:val="kk-KZ"/>
              </w:rPr>
              <w:lastRenderedPageBreak/>
              <w:t xml:space="preserve">басым құқықтар беру арнайы құқық болып табылады. </w:t>
            </w:r>
          </w:p>
          <w:p w14:paraId="39EBFA99" w14:textId="1D42184C" w:rsidR="00B17D03" w:rsidRPr="007B0557" w:rsidRDefault="00B17D03" w:rsidP="00B17D03">
            <w:pPr>
              <w:ind w:firstLine="323"/>
              <w:jc w:val="both"/>
              <w:rPr>
                <w:noProof/>
                <w:lang w:val="kk-KZ"/>
              </w:rPr>
            </w:pPr>
            <w:r w:rsidRPr="007B0557">
              <w:rPr>
                <w:noProof/>
                <w:lang w:val="kk-KZ"/>
              </w:rPr>
              <w:t>Көрсетілген нормаға сүйене отырып, «Қорғаныс өнеркәсібі және мемлекеттік қорғаныс тапсырысы туралы» Қазақстан Республикасы Заңының 19-1-бабының 2-тармағымен регламенттелген уәкілетті ұйымның қызметі арнайы құқыққа жатады.</w:t>
            </w:r>
          </w:p>
          <w:p w14:paraId="2CF99BD2" w14:textId="524E34C6" w:rsidR="00B17D03" w:rsidRPr="007B0557" w:rsidRDefault="00B17D03" w:rsidP="00B17D03">
            <w:pPr>
              <w:ind w:firstLine="323"/>
              <w:jc w:val="both"/>
              <w:rPr>
                <w:noProof/>
                <w:lang w:val="kk-KZ"/>
              </w:rPr>
            </w:pPr>
            <w:r w:rsidRPr="007B0557">
              <w:rPr>
                <w:noProof/>
                <w:lang w:val="kk-KZ"/>
              </w:rPr>
              <w:t xml:space="preserve">Қазақстан Республикасы Үкіметінің 2019 жылғы 29 тамыздағы № 637 қаулысымен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импорттауды, оқ-дәрілерді қоспағанда, пайдаланылмайтын мүлікті өткізуді (оның ішінде экспорттауды), құртып жіберу, кәдеге жарату, көму арқылы жоюды және қайта өңдеуді, пайдаланылмайтын қорғаныс объектілерін мүліктік жалдауға (жалға) беру жөнінде қызметтер көрсетуді, қорғаныс өнеркәсібі саласындағы халықаралық көрмелерге қатысуды және оларды Қазақстан Республикасының аумағында ұйымдастыруды жүзеге асыратын уәкілетті ұйым Қазақстан Республикасы Индустрия және инфрақұрылымдық даму министрлігі Мемлекеттік қорғаныс тапсырысы комитетінің «Қазарнаулыэкспорт </w:t>
            </w:r>
            <w:r w:rsidRPr="007B0557">
              <w:rPr>
                <w:noProof/>
                <w:lang w:val="kk-KZ"/>
              </w:rPr>
              <w:lastRenderedPageBreak/>
              <w:t>(Қазарнаулыэкспорт)» ШЖҚ РМК болып белгіленді.</w:t>
            </w:r>
          </w:p>
          <w:p w14:paraId="7EDB91C4" w14:textId="77777777" w:rsidR="00B17D03" w:rsidRPr="007B0557" w:rsidRDefault="00B17D03" w:rsidP="00B17D03">
            <w:pPr>
              <w:ind w:firstLine="323"/>
              <w:jc w:val="both"/>
              <w:rPr>
                <w:noProof/>
                <w:lang w:val="kk-KZ"/>
              </w:rPr>
            </w:pPr>
            <w:r w:rsidRPr="007B0557">
              <w:rPr>
                <w:noProof/>
                <w:lang w:val="kk-KZ"/>
              </w:rPr>
              <w:t>Бұл ретте, Кодекстің 193-бабы 6-тармағының 1) тармақшасына сәйкес арнайы құқық субъектісіне арнайы құқық саласына жатпайтын тауарлар өндіруге тыйым салынады.</w:t>
            </w:r>
          </w:p>
          <w:p w14:paraId="4873FB2C" w14:textId="77777777" w:rsidR="00B17D03" w:rsidRPr="007B0557" w:rsidRDefault="00B17D03" w:rsidP="00B17D03">
            <w:pPr>
              <w:ind w:firstLine="323"/>
              <w:jc w:val="both"/>
              <w:rPr>
                <w:noProof/>
                <w:lang w:val="kk-KZ"/>
              </w:rPr>
            </w:pPr>
            <w:r w:rsidRPr="007B0557">
              <w:rPr>
                <w:noProof/>
                <w:lang w:val="kk-KZ"/>
              </w:rPr>
              <w:t>Осылайша, «Қорғаныс өнеркәсібі және мемлекеттік қорғаныс тапсырысы туралы» Қазақстан Республикасы Заңының 8-бабы 11) тармақшасының қолданыстағы редакциясы жоғарыда көрсетілген нормаға қайшы келеді.</w:t>
            </w:r>
          </w:p>
          <w:p w14:paraId="07DB18F1" w14:textId="1D4B7DDA" w:rsidR="00B17D03" w:rsidRPr="007B0557" w:rsidRDefault="00B17D03" w:rsidP="00B17D03">
            <w:pPr>
              <w:ind w:firstLine="323"/>
              <w:jc w:val="both"/>
              <w:rPr>
                <w:i/>
                <w:iCs/>
                <w:noProof/>
                <w:lang w:val="kk-KZ"/>
              </w:rPr>
            </w:pPr>
            <w:r w:rsidRPr="007B0557">
              <w:rPr>
                <w:noProof/>
                <w:lang w:val="kk-KZ"/>
              </w:rPr>
              <w:t>Осыған байланысты, аталған баптың ережелерін Кодекстің 193-бабының нормаларына сәйкес келтіру қажет.</w:t>
            </w:r>
          </w:p>
        </w:tc>
      </w:tr>
      <w:tr w:rsidR="00B17D03" w:rsidRPr="00135D33" w14:paraId="3FDDE966" w14:textId="77777777" w:rsidTr="006314B5">
        <w:trPr>
          <w:trHeight w:val="915"/>
        </w:trPr>
        <w:tc>
          <w:tcPr>
            <w:tcW w:w="5000" w:type="pct"/>
            <w:gridSpan w:val="17"/>
          </w:tcPr>
          <w:p w14:paraId="5ED581B5" w14:textId="0200856B" w:rsidR="00B17D03" w:rsidRPr="007B0557" w:rsidRDefault="00B17D03" w:rsidP="00E0649D">
            <w:pPr>
              <w:pStyle w:val="a4"/>
              <w:numPr>
                <w:ilvl w:val="0"/>
                <w:numId w:val="49"/>
              </w:numPr>
              <w:jc w:val="center"/>
              <w:rPr>
                <w:b/>
                <w:bCs/>
                <w:noProof/>
                <w:lang w:val="kk-KZ"/>
              </w:rPr>
            </w:pPr>
            <w:r w:rsidRPr="007B0557">
              <w:rPr>
                <w:b/>
                <w:bCs/>
                <w:noProof/>
                <w:lang w:val="kk-KZ"/>
              </w:rPr>
              <w:lastRenderedPageBreak/>
              <w:t xml:space="preserve"> «Техникалық реттеу туралы» Қазақстан Республикасының 2020 жылғы 30 желтоқсандағы Заңы</w:t>
            </w:r>
          </w:p>
        </w:tc>
      </w:tr>
      <w:tr w:rsidR="00B17D03" w:rsidRPr="00135D33" w14:paraId="302E78F6" w14:textId="77777777" w:rsidTr="0096056D">
        <w:tc>
          <w:tcPr>
            <w:tcW w:w="179" w:type="pct"/>
          </w:tcPr>
          <w:p w14:paraId="3F4FD66E" w14:textId="674EEE26" w:rsidR="00B17D03" w:rsidRPr="007B0557" w:rsidRDefault="00B17D03" w:rsidP="00B17D03">
            <w:pPr>
              <w:pStyle w:val="a4"/>
              <w:numPr>
                <w:ilvl w:val="0"/>
                <w:numId w:val="45"/>
              </w:numPr>
              <w:shd w:val="clear" w:color="auto" w:fill="FFFFFF"/>
              <w:jc w:val="both"/>
              <w:rPr>
                <w:bCs/>
                <w:noProof/>
                <w:lang w:val="kk-KZ"/>
              </w:rPr>
            </w:pPr>
          </w:p>
        </w:tc>
        <w:tc>
          <w:tcPr>
            <w:tcW w:w="598" w:type="pct"/>
            <w:gridSpan w:val="2"/>
          </w:tcPr>
          <w:p w14:paraId="6AB03A5F" w14:textId="77777777" w:rsidR="00B17D03" w:rsidRPr="007B0557" w:rsidRDefault="00B17D03" w:rsidP="00B17D03">
            <w:pPr>
              <w:jc w:val="center"/>
              <w:rPr>
                <w:noProof/>
                <w:lang w:val="kk-KZ"/>
              </w:rPr>
            </w:pPr>
            <w:r w:rsidRPr="007B0557">
              <w:rPr>
                <w:noProof/>
                <w:lang w:val="kk-KZ"/>
              </w:rPr>
              <w:t xml:space="preserve">9-баптың </w:t>
            </w:r>
          </w:p>
          <w:p w14:paraId="74E214C5" w14:textId="365EB771" w:rsidR="00B17D03" w:rsidRPr="007B0557" w:rsidRDefault="00B17D03" w:rsidP="00B17D03">
            <w:pPr>
              <w:jc w:val="center"/>
              <w:rPr>
                <w:noProof/>
                <w:lang w:val="kk-KZ"/>
              </w:rPr>
            </w:pPr>
            <w:r w:rsidRPr="007B0557">
              <w:rPr>
                <w:noProof/>
                <w:lang w:val="kk-KZ"/>
              </w:rPr>
              <w:t>1-тармағының 2-тармақшасы</w:t>
            </w:r>
          </w:p>
        </w:tc>
        <w:tc>
          <w:tcPr>
            <w:tcW w:w="1434" w:type="pct"/>
            <w:gridSpan w:val="6"/>
          </w:tcPr>
          <w:p w14:paraId="777AD214" w14:textId="77777777" w:rsidR="00B17D03" w:rsidRPr="007B0557" w:rsidRDefault="00B17D03" w:rsidP="00B17D03">
            <w:pPr>
              <w:ind w:firstLine="321"/>
              <w:jc w:val="both"/>
              <w:rPr>
                <w:noProof/>
                <w:lang w:val="kk-KZ"/>
              </w:rPr>
            </w:pPr>
            <w:r w:rsidRPr="007B0557">
              <w:rPr>
                <w:noProof/>
                <w:lang w:val="kk-KZ"/>
              </w:rPr>
              <w:t>9-бап. Сәйкестікті бағалау саласындағы аккредиттеу жөніндегі мемлекеттік монополия</w:t>
            </w:r>
          </w:p>
          <w:p w14:paraId="78C5E369" w14:textId="67968EB8" w:rsidR="00B17D03" w:rsidRPr="007B0557" w:rsidRDefault="00B17D03" w:rsidP="00B17D03">
            <w:pPr>
              <w:ind w:firstLine="321"/>
              <w:jc w:val="both"/>
              <w:rPr>
                <w:noProof/>
                <w:lang w:val="kk-KZ"/>
              </w:rPr>
            </w:pPr>
            <w:r w:rsidRPr="007B0557">
              <w:rPr>
                <w:noProof/>
                <w:lang w:val="kk-KZ"/>
              </w:rPr>
              <w:t>1. Сәйкестікті бағалау саласындағы аккредиттеу жөніндегі мемлекеттік монополияға мыналар жатады:</w:t>
            </w:r>
          </w:p>
          <w:p w14:paraId="7DAB7A37" w14:textId="15EE1A5D" w:rsidR="00B17D03" w:rsidRPr="007B0557" w:rsidRDefault="00B17D03" w:rsidP="00B17D03">
            <w:pPr>
              <w:ind w:firstLine="321"/>
              <w:jc w:val="both"/>
              <w:rPr>
                <w:noProof/>
                <w:lang w:val="kk-KZ"/>
              </w:rPr>
            </w:pPr>
            <w:r w:rsidRPr="007B0557">
              <w:rPr>
                <w:noProof/>
                <w:lang w:val="kk-KZ"/>
              </w:rPr>
              <w:t>1) сәйкестікті бағалау саласындағы аккредиттеу;</w:t>
            </w:r>
          </w:p>
          <w:p w14:paraId="646944BF" w14:textId="6A761C60" w:rsidR="00B17D03" w:rsidRPr="007B0557" w:rsidRDefault="00B17D03" w:rsidP="00B17D03">
            <w:pPr>
              <w:ind w:firstLine="321"/>
              <w:jc w:val="both"/>
              <w:rPr>
                <w:b/>
                <w:bCs/>
                <w:noProof/>
                <w:lang w:val="kk-KZ"/>
              </w:rPr>
            </w:pPr>
            <w:r w:rsidRPr="007B0557">
              <w:rPr>
                <w:b/>
                <w:bCs/>
                <w:noProof/>
                <w:lang w:val="kk-KZ"/>
              </w:rPr>
              <w:t>2) техникалық реттеу тізілімін қалыптастыру, жүргізу және қолдап отыру;</w:t>
            </w:r>
          </w:p>
          <w:p w14:paraId="5F6F4DBF" w14:textId="502B90BA" w:rsidR="00B17D03" w:rsidRPr="007B0557" w:rsidRDefault="00B17D03" w:rsidP="00B17D03">
            <w:pPr>
              <w:ind w:firstLine="321"/>
              <w:jc w:val="both"/>
              <w:rPr>
                <w:noProof/>
                <w:lang w:val="kk-KZ"/>
              </w:rPr>
            </w:pPr>
            <w:r w:rsidRPr="007B0557">
              <w:rPr>
                <w:noProof/>
                <w:lang w:val="kk-KZ"/>
              </w:rPr>
              <w:t>3) тиісті зертханалық практиканың сәйкестік мониторингі.</w:t>
            </w:r>
          </w:p>
        </w:tc>
        <w:tc>
          <w:tcPr>
            <w:tcW w:w="1478" w:type="pct"/>
            <w:gridSpan w:val="5"/>
          </w:tcPr>
          <w:p w14:paraId="3D80C499" w14:textId="77777777" w:rsidR="00B17D03" w:rsidRPr="007B0557" w:rsidRDefault="00B17D03" w:rsidP="00B17D03">
            <w:pPr>
              <w:ind w:firstLine="321"/>
              <w:jc w:val="both"/>
              <w:rPr>
                <w:noProof/>
                <w:lang w:val="kk-KZ"/>
              </w:rPr>
            </w:pPr>
            <w:r w:rsidRPr="007B0557">
              <w:rPr>
                <w:noProof/>
                <w:lang w:val="kk-KZ"/>
              </w:rPr>
              <w:t>9-бап. Сәйкестікті бағалау саласындағы аккредиттеу жөніндегі мемлекеттік монополия</w:t>
            </w:r>
          </w:p>
          <w:p w14:paraId="1002F25C" w14:textId="77777777" w:rsidR="00B17D03" w:rsidRPr="007B0557" w:rsidRDefault="00B17D03" w:rsidP="00B17D03">
            <w:pPr>
              <w:ind w:firstLine="321"/>
              <w:jc w:val="both"/>
              <w:rPr>
                <w:noProof/>
                <w:lang w:val="kk-KZ"/>
              </w:rPr>
            </w:pPr>
            <w:r w:rsidRPr="007B0557">
              <w:rPr>
                <w:noProof/>
                <w:lang w:val="kk-KZ"/>
              </w:rPr>
              <w:t>1. Сәйкестікті бағалау саласындағы аккредиттеу жөніндегі мемлекеттік монополияға мыналар жатады:</w:t>
            </w:r>
          </w:p>
          <w:p w14:paraId="5C185F8E" w14:textId="77777777" w:rsidR="00B17D03" w:rsidRPr="007B0557" w:rsidRDefault="00B17D03" w:rsidP="00B17D03">
            <w:pPr>
              <w:ind w:firstLine="321"/>
              <w:jc w:val="both"/>
              <w:rPr>
                <w:noProof/>
                <w:lang w:val="kk-KZ"/>
              </w:rPr>
            </w:pPr>
            <w:r w:rsidRPr="007B0557">
              <w:rPr>
                <w:noProof/>
                <w:lang w:val="kk-KZ"/>
              </w:rPr>
              <w:t>1) сәйкестікті бағалау саласындағы аккредиттеу;</w:t>
            </w:r>
          </w:p>
          <w:p w14:paraId="2E16A3E7" w14:textId="2996D0D7" w:rsidR="00B17D03" w:rsidRPr="007B0557" w:rsidRDefault="00B17D03" w:rsidP="00B17D03">
            <w:pPr>
              <w:ind w:firstLine="321"/>
              <w:jc w:val="both"/>
              <w:rPr>
                <w:b/>
                <w:bCs/>
                <w:noProof/>
                <w:lang w:val="kk-KZ"/>
              </w:rPr>
            </w:pPr>
            <w:r w:rsidRPr="007B0557">
              <w:rPr>
                <w:b/>
                <w:bCs/>
                <w:noProof/>
                <w:lang w:val="kk-KZ"/>
              </w:rPr>
              <w:t>2) алып тасталсын;</w:t>
            </w:r>
          </w:p>
          <w:p w14:paraId="1DFF9BE1" w14:textId="359A9C2D" w:rsidR="00B17D03" w:rsidRPr="007B0557" w:rsidRDefault="00B17D03" w:rsidP="00B17D03">
            <w:pPr>
              <w:ind w:firstLine="321"/>
              <w:jc w:val="both"/>
              <w:rPr>
                <w:noProof/>
                <w:lang w:val="kk-KZ"/>
              </w:rPr>
            </w:pPr>
            <w:r w:rsidRPr="007B0557">
              <w:rPr>
                <w:noProof/>
                <w:lang w:val="kk-KZ"/>
              </w:rPr>
              <w:t>3) тиісті зертханалық практиканың сәйкестік мониторингі.</w:t>
            </w:r>
          </w:p>
        </w:tc>
        <w:tc>
          <w:tcPr>
            <w:tcW w:w="1311" w:type="pct"/>
            <w:gridSpan w:val="3"/>
          </w:tcPr>
          <w:p w14:paraId="327FBD41" w14:textId="77777777" w:rsidR="00B17D03" w:rsidRDefault="00B17D03" w:rsidP="00B17D03">
            <w:pPr>
              <w:ind w:firstLine="321"/>
              <w:jc w:val="both"/>
              <w:rPr>
                <w:noProof/>
                <w:lang w:val="kk-KZ"/>
              </w:rPr>
            </w:pPr>
            <w:r w:rsidRPr="007B0557">
              <w:rPr>
                <w:noProof/>
                <w:lang w:val="kk-KZ"/>
              </w:rPr>
              <w:t xml:space="preserve">«Техникалық реттеу туралы» Заңның (бұдан әрі – Заң) 9-бабының 1-тармағының 1-тармақшаларына сәйкес сәйкестікті бағалау, техникалық реттеу тізілімін қалыптастыру, жүргізу және қолдау саласындағы аккредиттеу қызметі, тиісті зертханалық тәжірибенің сәйкестігін бақылау сәйкестікті бағалау саласындағы аккредиттеу жөніндегі мемлекеттік монополияның қызметіне жатқызылады және оны Кәсіпорын жүзеге асырады (Заң 2021 жылғы 1 шілдеде күшіне енді). Кәсіпорын өндіретін және (немесе) </w:t>
            </w:r>
            <w:r w:rsidRPr="007B0557">
              <w:rPr>
                <w:noProof/>
                <w:lang w:val="kk-KZ"/>
              </w:rPr>
              <w:lastRenderedPageBreak/>
              <w:t>өткізетін тауарлардың (жұмыстардың, көрсетілетін қызметтердің) бағасын монополияға қарсы органмен келісім бойынша уәкілетті орган (Заңның 9-бабының 3-тармағы) белгілейді. Өз кезегінде, Қазақстан Республикасы Кәсіпкерлік кодексінің 120-бабының 1-1-тармағына сәйкес, мемлекеттік монополия субъектісі өндіретін және өткізетін тауарларға, жұмыстарға, қызметтерге баға белгілеу қағидаларына (Ұлттық экономика министрінің 2016 жылғы 15 наурыздағы № 134 бұйрығы, бұдан әрі - Қағидалар) сәйкес монополияға қарсы орган мемлекеттік монополия субъектісі өндіретін және өткізетін тауарлардың, жұмыстардың, көрсетілетін қызметтердің бағасына сараптама жүргізеді. Техникалық реттеу тізілімін қалыптастыру, жүргізу және қолдау функциясы аккредиттеу қызметі болып табылмайды және нарық субъектілеріне ұсынылмағандықтан «іске асырылған» бола алмайды, ол «ҰАО» РМК-нің уәкілетті органмен өзара іс-қимыл функциясы, тиісінше, бұл қызметтің бағасын белгілеу мүмкін емес және монополиялық қызметтен алып тастауға жатады.</w:t>
            </w:r>
          </w:p>
          <w:p w14:paraId="66283963" w14:textId="6CE54472" w:rsidR="00B17D03" w:rsidRPr="007B0557" w:rsidRDefault="00B17D03" w:rsidP="00B17D03">
            <w:pPr>
              <w:ind w:firstLine="321"/>
              <w:jc w:val="both"/>
              <w:rPr>
                <w:noProof/>
                <w:lang w:val="kk-KZ"/>
              </w:rPr>
            </w:pPr>
          </w:p>
        </w:tc>
      </w:tr>
      <w:tr w:rsidR="00B17D03" w:rsidRPr="00135D33" w14:paraId="7DB053F8" w14:textId="77777777" w:rsidTr="0096056D">
        <w:tc>
          <w:tcPr>
            <w:tcW w:w="179" w:type="pct"/>
          </w:tcPr>
          <w:p w14:paraId="7C7FB0B2" w14:textId="05926358" w:rsidR="00B17D03" w:rsidRPr="007B0557" w:rsidRDefault="00B17D03" w:rsidP="00B17D03">
            <w:pPr>
              <w:pStyle w:val="a4"/>
              <w:numPr>
                <w:ilvl w:val="0"/>
                <w:numId w:val="45"/>
              </w:numPr>
              <w:shd w:val="clear" w:color="auto" w:fill="FFFFFF"/>
              <w:jc w:val="both"/>
              <w:rPr>
                <w:bCs/>
                <w:noProof/>
                <w:lang w:val="kk-KZ"/>
              </w:rPr>
            </w:pPr>
          </w:p>
        </w:tc>
        <w:tc>
          <w:tcPr>
            <w:tcW w:w="598" w:type="pct"/>
            <w:gridSpan w:val="2"/>
          </w:tcPr>
          <w:p w14:paraId="249DF9C0" w14:textId="77777777" w:rsidR="00B17D03" w:rsidRPr="007B0557" w:rsidRDefault="00B17D03" w:rsidP="00B17D03">
            <w:pPr>
              <w:jc w:val="center"/>
              <w:rPr>
                <w:noProof/>
                <w:lang w:val="kk-KZ"/>
              </w:rPr>
            </w:pPr>
            <w:r w:rsidRPr="007B0557">
              <w:rPr>
                <w:noProof/>
                <w:lang w:val="kk-KZ"/>
              </w:rPr>
              <w:t>9-баптың</w:t>
            </w:r>
          </w:p>
          <w:p w14:paraId="49AAA628" w14:textId="5B8311F7" w:rsidR="00B17D03" w:rsidRPr="007B0557" w:rsidRDefault="00B17D03" w:rsidP="00B17D03">
            <w:pPr>
              <w:jc w:val="center"/>
              <w:rPr>
                <w:noProof/>
                <w:lang w:val="kk-KZ"/>
              </w:rPr>
            </w:pPr>
            <w:r w:rsidRPr="007B0557">
              <w:rPr>
                <w:noProof/>
                <w:lang w:val="kk-KZ"/>
              </w:rPr>
              <w:t>3-тармағы</w:t>
            </w:r>
          </w:p>
        </w:tc>
        <w:tc>
          <w:tcPr>
            <w:tcW w:w="1434" w:type="pct"/>
            <w:gridSpan w:val="6"/>
          </w:tcPr>
          <w:p w14:paraId="4E551B0E" w14:textId="77777777" w:rsidR="00B17D03" w:rsidRPr="007B0557" w:rsidRDefault="00B17D03" w:rsidP="00B17D03">
            <w:pPr>
              <w:ind w:firstLine="321"/>
              <w:jc w:val="both"/>
              <w:rPr>
                <w:noProof/>
                <w:lang w:val="kk-KZ"/>
              </w:rPr>
            </w:pPr>
            <w:r w:rsidRPr="007B0557">
              <w:rPr>
                <w:noProof/>
                <w:lang w:val="kk-KZ"/>
              </w:rPr>
              <w:t>9-бап. Сәйкестікті бағалау саласындағы аккредиттеу жөніндегі мемлекеттік монополия</w:t>
            </w:r>
          </w:p>
          <w:p w14:paraId="31FBB843" w14:textId="77777777" w:rsidR="00B17D03" w:rsidRPr="007B0557" w:rsidRDefault="00B17D03" w:rsidP="00B17D03">
            <w:pPr>
              <w:ind w:firstLine="321"/>
              <w:jc w:val="both"/>
              <w:rPr>
                <w:noProof/>
                <w:lang w:val="kk-KZ"/>
              </w:rPr>
            </w:pPr>
            <w:r w:rsidRPr="007B0557">
              <w:rPr>
                <w:noProof/>
                <w:lang w:val="kk-KZ"/>
              </w:rPr>
              <w:t>...</w:t>
            </w:r>
          </w:p>
          <w:p w14:paraId="32B5325C" w14:textId="20D8A374" w:rsidR="00B17D03" w:rsidRPr="007B0557" w:rsidRDefault="00B17D03" w:rsidP="00B17D03">
            <w:pPr>
              <w:ind w:firstLine="321"/>
              <w:jc w:val="both"/>
              <w:rPr>
                <w:noProof/>
                <w:lang w:val="kk-KZ"/>
              </w:rPr>
            </w:pPr>
            <w:r w:rsidRPr="007B0557">
              <w:rPr>
                <w:noProof/>
                <w:lang w:val="kk-KZ"/>
              </w:rPr>
              <w:lastRenderedPageBreak/>
              <w:t xml:space="preserve">3. </w:t>
            </w:r>
            <w:bookmarkStart w:id="135" w:name="_Hlk160645182"/>
            <w:r w:rsidRPr="007B0557">
              <w:rPr>
                <w:b/>
                <w:bCs/>
                <w:noProof/>
                <w:lang w:val="kk-KZ"/>
              </w:rPr>
              <w:t>Мемлекеттік монополия субъектісі өндіретін және (немесе) өткізетін</w:t>
            </w:r>
            <w:r w:rsidRPr="007B0557">
              <w:rPr>
                <w:noProof/>
                <w:lang w:val="kk-KZ"/>
              </w:rPr>
              <w:t xml:space="preserve"> </w:t>
            </w:r>
            <w:bookmarkEnd w:id="135"/>
            <w:r w:rsidRPr="007B0557">
              <w:rPr>
                <w:noProof/>
                <w:lang w:val="kk-KZ"/>
              </w:rPr>
              <w:t>тауарларға (жұмыстарға, көрсетілетін қызметтерге) бағаны монополияға қарсы органмен келісу бойынша уәкілетті орган белгілейді.</w:t>
            </w:r>
          </w:p>
        </w:tc>
        <w:tc>
          <w:tcPr>
            <w:tcW w:w="1478" w:type="pct"/>
            <w:gridSpan w:val="5"/>
          </w:tcPr>
          <w:p w14:paraId="32036D10" w14:textId="77777777" w:rsidR="00B17D03" w:rsidRPr="007B0557" w:rsidRDefault="00B17D03" w:rsidP="00B17D03">
            <w:pPr>
              <w:ind w:firstLine="321"/>
              <w:jc w:val="both"/>
              <w:rPr>
                <w:noProof/>
                <w:lang w:val="kk-KZ"/>
              </w:rPr>
            </w:pPr>
            <w:r w:rsidRPr="007B0557">
              <w:rPr>
                <w:noProof/>
                <w:lang w:val="kk-KZ"/>
              </w:rPr>
              <w:lastRenderedPageBreak/>
              <w:t>9-бап. Сәйкестікті бағалау саласындағы аккредиттеу жөніндегі мемлекеттік монополия</w:t>
            </w:r>
          </w:p>
          <w:p w14:paraId="487BC312" w14:textId="77777777" w:rsidR="00B17D03" w:rsidRPr="007B0557" w:rsidRDefault="00B17D03" w:rsidP="00B17D03">
            <w:pPr>
              <w:ind w:firstLine="321"/>
              <w:jc w:val="both"/>
              <w:rPr>
                <w:noProof/>
                <w:lang w:val="kk-KZ"/>
              </w:rPr>
            </w:pPr>
            <w:r w:rsidRPr="007B0557">
              <w:rPr>
                <w:noProof/>
                <w:lang w:val="kk-KZ"/>
              </w:rPr>
              <w:t>...</w:t>
            </w:r>
          </w:p>
          <w:p w14:paraId="6C59C77D" w14:textId="57B93D6B" w:rsidR="00B17D03" w:rsidRPr="007B0557" w:rsidRDefault="00B17D03" w:rsidP="00B17D03">
            <w:pPr>
              <w:ind w:firstLine="321"/>
              <w:jc w:val="both"/>
              <w:rPr>
                <w:noProof/>
                <w:lang w:val="kk-KZ"/>
              </w:rPr>
            </w:pPr>
            <w:r w:rsidRPr="007B0557">
              <w:rPr>
                <w:noProof/>
                <w:lang w:val="kk-KZ"/>
              </w:rPr>
              <w:lastRenderedPageBreak/>
              <w:t xml:space="preserve">3. </w:t>
            </w:r>
            <w:bookmarkStart w:id="136" w:name="_Hlk160645204"/>
            <w:r w:rsidRPr="007B0557">
              <w:rPr>
                <w:b/>
                <w:bCs/>
                <w:noProof/>
                <w:lang w:val="kk-KZ"/>
              </w:rPr>
              <w:t>Сәйкестікті бағалау саласындағы аккредиттеу саласындағы мемлекеттік монополия саласына жататын</w:t>
            </w:r>
            <w:r w:rsidRPr="007B0557">
              <w:rPr>
                <w:noProof/>
                <w:lang w:val="kk-KZ"/>
              </w:rPr>
              <w:t xml:space="preserve"> </w:t>
            </w:r>
            <w:bookmarkEnd w:id="136"/>
            <w:r w:rsidRPr="007B0557">
              <w:rPr>
                <w:noProof/>
                <w:lang w:val="kk-KZ"/>
              </w:rPr>
              <w:t>тауарларға (жұмыстарға, көрсетілетін қызметтерге) бағаны монополияға қарсы органмен келісу бойынша уәкілетті орган белгілейді.</w:t>
            </w:r>
          </w:p>
        </w:tc>
        <w:tc>
          <w:tcPr>
            <w:tcW w:w="1311" w:type="pct"/>
            <w:gridSpan w:val="3"/>
          </w:tcPr>
          <w:p w14:paraId="79D5FBE5" w14:textId="77777777" w:rsidR="00B17D03" w:rsidRPr="00155122" w:rsidRDefault="00B17D03" w:rsidP="00B17D03">
            <w:pPr>
              <w:ind w:firstLine="391"/>
              <w:jc w:val="both"/>
              <w:rPr>
                <w:rFonts w:eastAsia="Calibri"/>
                <w:bCs/>
                <w:noProof/>
                <w:lang w:val="kk-KZ"/>
              </w:rPr>
            </w:pPr>
            <w:r w:rsidRPr="00155122">
              <w:rPr>
                <w:rFonts w:eastAsia="Calibri"/>
                <w:bCs/>
                <w:noProof/>
                <w:lang w:val="kk-KZ"/>
              </w:rPr>
              <w:lastRenderedPageBreak/>
              <w:t xml:space="preserve">Бүгінгі күні монополияға қарсы орган мемлекеттік монополия, арнайы құқық субъектілері өндіретін және </w:t>
            </w:r>
            <w:r w:rsidRPr="00155122">
              <w:rPr>
                <w:rFonts w:eastAsia="Calibri"/>
                <w:bCs/>
                <w:noProof/>
                <w:lang w:val="kk-KZ"/>
              </w:rPr>
              <w:lastRenderedPageBreak/>
              <w:t>(немесе) өткізетін тауарлардың бағасына сараптама жүргізеді.</w:t>
            </w:r>
          </w:p>
          <w:p w14:paraId="212D826B"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Бұл ретте, мемлекеттік монополия, арнайы құқық субъектілеріне Кәсіпкерлік кодекстің 193-бабы 6-тармағының 1) тармақшасына сәйкес тауарларды өндірумен технологиялық тұрғыдан байланысты қызметті қоспағанда, мемлекеттік монополия, арнайы құқық саласына жатпайтын тауарларды өндіруге тыйым салынады.</w:t>
            </w:r>
          </w:p>
          <w:p w14:paraId="69F11105"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 xml:space="preserve">Жоғарыда аталған бапта көзделген шектеулер «Азаматтарға арналған үкімет» мемлекеттік корпорациясына, Әлеуметтік медициналық сақтандыру қорына, Мемлекеттік техникалық қызметке және Тауарларды таңбалау мен қадағалап отырудың бірыңғай операторына қолданылмайды.  </w:t>
            </w:r>
          </w:p>
          <w:p w14:paraId="6026D7F6" w14:textId="77777777" w:rsidR="00B17D03" w:rsidRPr="00155122" w:rsidRDefault="00B17D03" w:rsidP="00B17D03">
            <w:pPr>
              <w:ind w:firstLine="391"/>
              <w:jc w:val="both"/>
              <w:rPr>
                <w:rFonts w:eastAsia="Calibri"/>
                <w:bCs/>
                <w:noProof/>
                <w:lang w:val="kk-KZ"/>
              </w:rPr>
            </w:pPr>
            <w:r w:rsidRPr="00155122">
              <w:rPr>
                <w:rFonts w:eastAsia="Calibri"/>
                <w:bCs/>
                <w:noProof/>
                <w:lang w:val="kk-KZ"/>
              </w:rPr>
              <w:t>Аталған норманың тізбеленген субъектілерге қолданылмауы оларға мемлекеттік монополия, арнайы құқық саласына жатпайтын тауарларды өндіруге мүмкіндік береді.</w:t>
            </w:r>
          </w:p>
          <w:p w14:paraId="4D37EED4" w14:textId="77777777" w:rsidR="00B17D03" w:rsidRPr="00155122" w:rsidRDefault="00B17D03" w:rsidP="00B17D03">
            <w:pPr>
              <w:ind w:firstLine="391"/>
              <w:jc w:val="both"/>
              <w:rPr>
                <w:rFonts w:eastAsia="Calibri"/>
                <w:lang w:val="kk-KZ"/>
              </w:rPr>
            </w:pPr>
            <w:r w:rsidRPr="00155122">
              <w:rPr>
                <w:rFonts w:eastAsia="Calibri"/>
                <w:bCs/>
                <w:noProof/>
                <w:lang w:val="kk-KZ"/>
              </w:rPr>
              <w:t>Тауарларды өндірумен технологиялық тұрғыдан байланысты қызмет, көзделген шектеулер қолданылмайтын субъектілердің өзге де қызметі айрықша құқық болып табылмайтындықтан, ол монополияға қарсы органның тиісті баға сараптамасынан өтпейді.</w:t>
            </w:r>
            <w:r w:rsidRPr="00155122">
              <w:rPr>
                <w:rFonts w:eastAsia="Calibri"/>
                <w:lang w:val="kk-KZ"/>
              </w:rPr>
              <w:t xml:space="preserve"> </w:t>
            </w:r>
          </w:p>
          <w:p w14:paraId="75D21B85" w14:textId="77777777" w:rsidR="00B17D03" w:rsidRPr="00155122" w:rsidRDefault="00B17D03" w:rsidP="00B17D03">
            <w:pPr>
              <w:jc w:val="both"/>
              <w:rPr>
                <w:rFonts w:eastAsia="Calibri"/>
                <w:i/>
                <w:iCs/>
                <w:lang w:val="kk-KZ"/>
              </w:rPr>
            </w:pPr>
            <w:r w:rsidRPr="00155122">
              <w:rPr>
                <w:rFonts w:eastAsia="Calibri"/>
                <w:lang w:val="kk-KZ"/>
              </w:rPr>
              <w:lastRenderedPageBreak/>
              <w:t xml:space="preserve">       Осыған байланысты, баға сараптамасын жүргізу бөлігіндегі монополияға қарсы органның құзыреті ұсынылған редакцияға сәйкес келтірілуге тиіс.</w:t>
            </w:r>
          </w:p>
          <w:p w14:paraId="1876BBB9" w14:textId="77777777" w:rsidR="00B17D03" w:rsidRPr="00155122" w:rsidRDefault="00B17D03" w:rsidP="00B17D03">
            <w:pPr>
              <w:jc w:val="both"/>
              <w:rPr>
                <w:rFonts w:eastAsia="Calibri"/>
                <w:i/>
                <w:iCs/>
                <w:lang w:val="kk-KZ"/>
              </w:rPr>
            </w:pPr>
          </w:p>
          <w:p w14:paraId="4B46FEF8" w14:textId="535B8A50" w:rsidR="00B17D03" w:rsidRPr="007B0557" w:rsidRDefault="00B17D03" w:rsidP="00B17D03">
            <w:pPr>
              <w:ind w:firstLine="321"/>
              <w:jc w:val="both"/>
              <w:rPr>
                <w:noProof/>
                <w:lang w:val="kk-KZ"/>
              </w:rPr>
            </w:pPr>
          </w:p>
        </w:tc>
      </w:tr>
    </w:tbl>
    <w:p w14:paraId="7877B5AC" w14:textId="70F57ECB" w:rsidR="00390020" w:rsidRDefault="00390020" w:rsidP="00CC45E8">
      <w:pPr>
        <w:shd w:val="clear" w:color="auto" w:fill="FFFFFF" w:themeFill="background1"/>
        <w:tabs>
          <w:tab w:val="left" w:pos="12049"/>
        </w:tabs>
        <w:jc w:val="both"/>
        <w:rPr>
          <w:b/>
          <w:noProof/>
          <w:lang w:val="kk-KZ"/>
        </w:rPr>
      </w:pPr>
    </w:p>
    <w:p w14:paraId="150E2EE1" w14:textId="5C292E66" w:rsidR="009F0FB2" w:rsidRDefault="009F0FB2" w:rsidP="00CC45E8">
      <w:pPr>
        <w:shd w:val="clear" w:color="auto" w:fill="FFFFFF" w:themeFill="background1"/>
        <w:tabs>
          <w:tab w:val="left" w:pos="12049"/>
        </w:tabs>
        <w:jc w:val="both"/>
        <w:rPr>
          <w:b/>
          <w:noProof/>
          <w:lang w:val="kk-KZ"/>
        </w:rPr>
      </w:pPr>
    </w:p>
    <w:p w14:paraId="1FCCD086" w14:textId="287197CB" w:rsidR="009F0FB2" w:rsidRDefault="009F0FB2" w:rsidP="00CC45E8">
      <w:pPr>
        <w:shd w:val="clear" w:color="auto" w:fill="FFFFFF" w:themeFill="background1"/>
        <w:tabs>
          <w:tab w:val="left" w:pos="12049"/>
        </w:tabs>
        <w:jc w:val="both"/>
        <w:rPr>
          <w:b/>
          <w:noProof/>
          <w:lang w:val="kk-KZ"/>
        </w:rPr>
      </w:pPr>
      <w:r>
        <w:rPr>
          <w:b/>
          <w:noProof/>
          <w:lang w:val="kk-KZ"/>
        </w:rPr>
        <w:t xml:space="preserve">  </w:t>
      </w:r>
      <w:r w:rsidR="007D63F2">
        <w:rPr>
          <w:b/>
          <w:noProof/>
          <w:lang w:val="kk-KZ"/>
        </w:rPr>
        <w:t xml:space="preserve"> </w:t>
      </w:r>
      <w:r>
        <w:rPr>
          <w:b/>
          <w:noProof/>
          <w:lang w:val="kk-KZ"/>
        </w:rPr>
        <w:t xml:space="preserve">  Қазақстан Республикасының </w:t>
      </w:r>
    </w:p>
    <w:p w14:paraId="24B078F9" w14:textId="77777777" w:rsidR="00B623F6" w:rsidRDefault="009F0FB2" w:rsidP="00CC45E8">
      <w:pPr>
        <w:shd w:val="clear" w:color="auto" w:fill="FFFFFF" w:themeFill="background1"/>
        <w:tabs>
          <w:tab w:val="left" w:pos="12049"/>
        </w:tabs>
        <w:jc w:val="both"/>
        <w:rPr>
          <w:b/>
          <w:noProof/>
          <w:lang w:val="kk-KZ"/>
        </w:rPr>
      </w:pPr>
      <w:r>
        <w:rPr>
          <w:b/>
          <w:noProof/>
          <w:lang w:val="kk-KZ"/>
        </w:rPr>
        <w:t xml:space="preserve">Бәсекелестікті қорғау және дамыту </w:t>
      </w:r>
    </w:p>
    <w:p w14:paraId="32E5F5E4" w14:textId="05094930" w:rsidR="009F0FB2" w:rsidRPr="009F0FB2" w:rsidRDefault="00B623F6" w:rsidP="00CC45E8">
      <w:pPr>
        <w:shd w:val="clear" w:color="auto" w:fill="FFFFFF" w:themeFill="background1"/>
        <w:tabs>
          <w:tab w:val="left" w:pos="12049"/>
        </w:tabs>
        <w:jc w:val="both"/>
        <w:rPr>
          <w:b/>
          <w:noProof/>
          <w:lang w:val="kk-KZ"/>
        </w:rPr>
      </w:pPr>
      <w:r>
        <w:rPr>
          <w:b/>
          <w:noProof/>
          <w:lang w:val="kk-KZ"/>
        </w:rPr>
        <w:t xml:space="preserve">          </w:t>
      </w:r>
      <w:r w:rsidR="009F0FB2">
        <w:rPr>
          <w:b/>
          <w:noProof/>
          <w:lang w:val="kk-KZ"/>
        </w:rPr>
        <w:t>агенттігі</w:t>
      </w:r>
      <w:r w:rsidR="007D63F2">
        <w:rPr>
          <w:b/>
          <w:noProof/>
          <w:lang w:val="kk-KZ"/>
        </w:rPr>
        <w:t>нің</w:t>
      </w:r>
      <w:r w:rsidR="009F0FB2">
        <w:rPr>
          <w:b/>
          <w:noProof/>
          <w:lang w:val="kk-KZ"/>
        </w:rPr>
        <w:t xml:space="preserve"> </w:t>
      </w:r>
      <w:r w:rsidR="007D63F2">
        <w:rPr>
          <w:b/>
          <w:noProof/>
          <w:lang w:val="kk-KZ"/>
        </w:rPr>
        <w:t>Т</w:t>
      </w:r>
      <w:r w:rsidR="009F0FB2">
        <w:rPr>
          <w:b/>
          <w:noProof/>
          <w:lang w:val="kk-KZ"/>
        </w:rPr>
        <w:t>өрағасы</w:t>
      </w:r>
      <w:r w:rsidR="009F0FB2">
        <w:rPr>
          <w:b/>
          <w:noProof/>
          <w:lang w:val="kk-KZ"/>
        </w:rPr>
        <w:tab/>
      </w:r>
      <w:r w:rsidR="007D63F2">
        <w:rPr>
          <w:b/>
          <w:noProof/>
          <w:lang w:val="kk-KZ"/>
        </w:rPr>
        <w:t>М</w:t>
      </w:r>
      <w:r w:rsidR="009F0FB2">
        <w:rPr>
          <w:b/>
          <w:noProof/>
          <w:lang w:val="kk-KZ"/>
        </w:rPr>
        <w:t xml:space="preserve">. </w:t>
      </w:r>
      <w:r w:rsidR="007D63F2">
        <w:rPr>
          <w:b/>
          <w:noProof/>
          <w:lang w:val="kk-KZ"/>
        </w:rPr>
        <w:t>Омаров</w:t>
      </w:r>
    </w:p>
    <w:sectPr w:rsidR="009F0FB2" w:rsidRPr="009F0FB2" w:rsidSect="000A3C46">
      <w:headerReference w:type="default" r:id="rId8"/>
      <w:pgSz w:w="16838" w:h="11906" w:orient="landscape"/>
      <w:pgMar w:top="426"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6EC8" w14:textId="77777777" w:rsidR="00EB2BA6" w:rsidRDefault="00EB2BA6" w:rsidP="00553E63">
      <w:r>
        <w:separator/>
      </w:r>
    </w:p>
  </w:endnote>
  <w:endnote w:type="continuationSeparator" w:id="0">
    <w:p w14:paraId="61932486" w14:textId="77777777" w:rsidR="00EB2BA6" w:rsidRDefault="00EB2BA6" w:rsidP="0055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B824" w14:textId="77777777" w:rsidR="00EB2BA6" w:rsidRDefault="00EB2BA6" w:rsidP="00553E63">
      <w:r>
        <w:separator/>
      </w:r>
    </w:p>
  </w:footnote>
  <w:footnote w:type="continuationSeparator" w:id="0">
    <w:p w14:paraId="739AC19C" w14:textId="77777777" w:rsidR="00EB2BA6" w:rsidRDefault="00EB2BA6" w:rsidP="0055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92173"/>
      <w:docPartObj>
        <w:docPartGallery w:val="Page Numbers (Top of Page)"/>
        <w:docPartUnique/>
      </w:docPartObj>
    </w:sdtPr>
    <w:sdtEndPr/>
    <w:sdtContent>
      <w:p w14:paraId="2BABCBBD" w14:textId="506C80AC" w:rsidR="00AA4B92" w:rsidRDefault="00AA4B92">
        <w:pPr>
          <w:pStyle w:val="ae"/>
          <w:jc w:val="center"/>
        </w:pPr>
        <w:r>
          <w:fldChar w:fldCharType="begin"/>
        </w:r>
        <w:r>
          <w:instrText>PAGE   \* MERGEFORMAT</w:instrText>
        </w:r>
        <w:r>
          <w:fldChar w:fldCharType="separate"/>
        </w:r>
        <w:r>
          <w:rPr>
            <w:noProof/>
          </w:rPr>
          <w:t>3</w:t>
        </w:r>
        <w:r>
          <w:fldChar w:fldCharType="end"/>
        </w:r>
      </w:p>
    </w:sdtContent>
  </w:sdt>
  <w:p w14:paraId="78B3D731" w14:textId="77777777" w:rsidR="00AA4B92" w:rsidRDefault="00AA4B9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813"/>
    <w:multiLevelType w:val="hybridMultilevel"/>
    <w:tmpl w:val="E110B00A"/>
    <w:lvl w:ilvl="0" w:tplc="75BE690A">
      <w:start w:val="26"/>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2A016D"/>
    <w:multiLevelType w:val="hybridMultilevel"/>
    <w:tmpl w:val="993AEDA0"/>
    <w:lvl w:ilvl="0" w:tplc="0340E794">
      <w:start w:val="4"/>
      <w:numFmt w:val="decimal"/>
      <w:lvlText w:val="%1."/>
      <w:lvlJc w:val="left"/>
      <w:pPr>
        <w:ind w:left="751" w:hanging="360"/>
      </w:pPr>
      <w:rPr>
        <w:rFonts w:hint="default"/>
      </w:rPr>
    </w:lvl>
    <w:lvl w:ilvl="1" w:tplc="20000019" w:tentative="1">
      <w:start w:val="1"/>
      <w:numFmt w:val="lowerLetter"/>
      <w:lvlText w:val="%2."/>
      <w:lvlJc w:val="left"/>
      <w:pPr>
        <w:ind w:left="1471" w:hanging="360"/>
      </w:pPr>
    </w:lvl>
    <w:lvl w:ilvl="2" w:tplc="2000001B" w:tentative="1">
      <w:start w:val="1"/>
      <w:numFmt w:val="lowerRoman"/>
      <w:lvlText w:val="%3."/>
      <w:lvlJc w:val="right"/>
      <w:pPr>
        <w:ind w:left="2191" w:hanging="180"/>
      </w:pPr>
    </w:lvl>
    <w:lvl w:ilvl="3" w:tplc="2000000F" w:tentative="1">
      <w:start w:val="1"/>
      <w:numFmt w:val="decimal"/>
      <w:lvlText w:val="%4."/>
      <w:lvlJc w:val="left"/>
      <w:pPr>
        <w:ind w:left="2911" w:hanging="360"/>
      </w:pPr>
    </w:lvl>
    <w:lvl w:ilvl="4" w:tplc="20000019" w:tentative="1">
      <w:start w:val="1"/>
      <w:numFmt w:val="lowerLetter"/>
      <w:lvlText w:val="%5."/>
      <w:lvlJc w:val="left"/>
      <w:pPr>
        <w:ind w:left="3631" w:hanging="360"/>
      </w:pPr>
    </w:lvl>
    <w:lvl w:ilvl="5" w:tplc="2000001B" w:tentative="1">
      <w:start w:val="1"/>
      <w:numFmt w:val="lowerRoman"/>
      <w:lvlText w:val="%6."/>
      <w:lvlJc w:val="right"/>
      <w:pPr>
        <w:ind w:left="4351" w:hanging="180"/>
      </w:pPr>
    </w:lvl>
    <w:lvl w:ilvl="6" w:tplc="2000000F" w:tentative="1">
      <w:start w:val="1"/>
      <w:numFmt w:val="decimal"/>
      <w:lvlText w:val="%7."/>
      <w:lvlJc w:val="left"/>
      <w:pPr>
        <w:ind w:left="5071" w:hanging="360"/>
      </w:pPr>
    </w:lvl>
    <w:lvl w:ilvl="7" w:tplc="20000019" w:tentative="1">
      <w:start w:val="1"/>
      <w:numFmt w:val="lowerLetter"/>
      <w:lvlText w:val="%8."/>
      <w:lvlJc w:val="left"/>
      <w:pPr>
        <w:ind w:left="5791" w:hanging="360"/>
      </w:pPr>
    </w:lvl>
    <w:lvl w:ilvl="8" w:tplc="2000001B" w:tentative="1">
      <w:start w:val="1"/>
      <w:numFmt w:val="lowerRoman"/>
      <w:lvlText w:val="%9."/>
      <w:lvlJc w:val="right"/>
      <w:pPr>
        <w:ind w:left="6511" w:hanging="180"/>
      </w:pPr>
    </w:lvl>
  </w:abstractNum>
  <w:abstractNum w:abstractNumId="2" w15:restartNumberingAfterBreak="0">
    <w:nsid w:val="05A37F33"/>
    <w:multiLevelType w:val="multilevel"/>
    <w:tmpl w:val="3AAEB7A4"/>
    <w:lvl w:ilvl="0">
      <w:start w:val="1"/>
      <w:numFmt w:val="decimal"/>
      <w:lvlText w:val="%1-"/>
      <w:lvlJc w:val="left"/>
      <w:pPr>
        <w:ind w:left="375" w:hanging="375"/>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 w15:restartNumberingAfterBreak="0">
    <w:nsid w:val="05D728EE"/>
    <w:multiLevelType w:val="hybridMultilevel"/>
    <w:tmpl w:val="4ACE2DF4"/>
    <w:lvl w:ilvl="0" w:tplc="6A7EF7A2">
      <w:start w:val="2"/>
      <w:numFmt w:val="decimal"/>
      <w:lvlText w:val="%1."/>
      <w:lvlJc w:val="left"/>
      <w:pPr>
        <w:ind w:left="36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5EE30ED"/>
    <w:multiLevelType w:val="hybridMultilevel"/>
    <w:tmpl w:val="707007F4"/>
    <w:lvl w:ilvl="0" w:tplc="F3966FD8">
      <w:start w:val="1"/>
      <w:numFmt w:val="decimal"/>
      <w:lvlText w:val="%1."/>
      <w:lvlJc w:val="left"/>
      <w:pPr>
        <w:ind w:left="360" w:hanging="360"/>
      </w:pPr>
      <w:rPr>
        <w:b w:val="0"/>
        <w:sz w:val="24"/>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582B98"/>
    <w:multiLevelType w:val="hybridMultilevel"/>
    <w:tmpl w:val="3A4862D4"/>
    <w:lvl w:ilvl="0" w:tplc="1D34B116">
      <w:start w:val="13"/>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E557B4A"/>
    <w:multiLevelType w:val="multilevel"/>
    <w:tmpl w:val="352A0E52"/>
    <w:lvl w:ilvl="0">
      <w:start w:val="1"/>
      <w:numFmt w:val="decimal"/>
      <w:lvlText w:val="%1-"/>
      <w:lvlJc w:val="left"/>
      <w:pPr>
        <w:ind w:left="375" w:hanging="375"/>
      </w:pPr>
      <w:rPr>
        <w:rFonts w:hint="default"/>
      </w:rPr>
    </w:lvl>
    <w:lvl w:ilvl="1">
      <w:start w:val="1"/>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7" w15:restartNumberingAfterBreak="0">
    <w:nsid w:val="124933C3"/>
    <w:multiLevelType w:val="hybridMultilevel"/>
    <w:tmpl w:val="09B6DBF8"/>
    <w:lvl w:ilvl="0" w:tplc="A55E98EC">
      <w:start w:val="4"/>
      <w:numFmt w:val="decimal"/>
      <w:lvlText w:val="%1."/>
      <w:lvlJc w:val="left"/>
      <w:pPr>
        <w:ind w:left="36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A43346"/>
    <w:multiLevelType w:val="multilevel"/>
    <w:tmpl w:val="8C5E70D0"/>
    <w:lvl w:ilvl="0">
      <w:start w:val="1"/>
      <w:numFmt w:val="decimal"/>
      <w:lvlText w:val="%1-"/>
      <w:lvlJc w:val="left"/>
      <w:pPr>
        <w:ind w:left="375" w:hanging="375"/>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9" w15:restartNumberingAfterBreak="0">
    <w:nsid w:val="1AAC6D38"/>
    <w:multiLevelType w:val="hybridMultilevel"/>
    <w:tmpl w:val="90C08810"/>
    <w:lvl w:ilvl="0" w:tplc="4C0AA4E4">
      <w:start w:val="17"/>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D213FE4"/>
    <w:multiLevelType w:val="hybridMultilevel"/>
    <w:tmpl w:val="9F1A28A8"/>
    <w:lvl w:ilvl="0" w:tplc="4A5AE592">
      <w:start w:val="1"/>
      <w:numFmt w:val="decimal"/>
      <w:lvlText w:val="%1)"/>
      <w:lvlJc w:val="left"/>
      <w:pPr>
        <w:ind w:left="743" w:hanging="360"/>
      </w:pPr>
      <w:rPr>
        <w:rFonts w:hint="default"/>
      </w:rPr>
    </w:lvl>
    <w:lvl w:ilvl="1" w:tplc="20000019" w:tentative="1">
      <w:start w:val="1"/>
      <w:numFmt w:val="lowerLetter"/>
      <w:lvlText w:val="%2."/>
      <w:lvlJc w:val="left"/>
      <w:pPr>
        <w:ind w:left="1463" w:hanging="360"/>
      </w:pPr>
    </w:lvl>
    <w:lvl w:ilvl="2" w:tplc="2000001B" w:tentative="1">
      <w:start w:val="1"/>
      <w:numFmt w:val="lowerRoman"/>
      <w:lvlText w:val="%3."/>
      <w:lvlJc w:val="right"/>
      <w:pPr>
        <w:ind w:left="2183" w:hanging="180"/>
      </w:pPr>
    </w:lvl>
    <w:lvl w:ilvl="3" w:tplc="2000000F" w:tentative="1">
      <w:start w:val="1"/>
      <w:numFmt w:val="decimal"/>
      <w:lvlText w:val="%4."/>
      <w:lvlJc w:val="left"/>
      <w:pPr>
        <w:ind w:left="2903" w:hanging="360"/>
      </w:pPr>
    </w:lvl>
    <w:lvl w:ilvl="4" w:tplc="20000019" w:tentative="1">
      <w:start w:val="1"/>
      <w:numFmt w:val="lowerLetter"/>
      <w:lvlText w:val="%5."/>
      <w:lvlJc w:val="left"/>
      <w:pPr>
        <w:ind w:left="3623" w:hanging="360"/>
      </w:pPr>
    </w:lvl>
    <w:lvl w:ilvl="5" w:tplc="2000001B" w:tentative="1">
      <w:start w:val="1"/>
      <w:numFmt w:val="lowerRoman"/>
      <w:lvlText w:val="%6."/>
      <w:lvlJc w:val="right"/>
      <w:pPr>
        <w:ind w:left="4343" w:hanging="180"/>
      </w:pPr>
    </w:lvl>
    <w:lvl w:ilvl="6" w:tplc="2000000F" w:tentative="1">
      <w:start w:val="1"/>
      <w:numFmt w:val="decimal"/>
      <w:lvlText w:val="%7."/>
      <w:lvlJc w:val="left"/>
      <w:pPr>
        <w:ind w:left="5063" w:hanging="360"/>
      </w:pPr>
    </w:lvl>
    <w:lvl w:ilvl="7" w:tplc="20000019" w:tentative="1">
      <w:start w:val="1"/>
      <w:numFmt w:val="lowerLetter"/>
      <w:lvlText w:val="%8."/>
      <w:lvlJc w:val="left"/>
      <w:pPr>
        <w:ind w:left="5783" w:hanging="360"/>
      </w:pPr>
    </w:lvl>
    <w:lvl w:ilvl="8" w:tplc="2000001B" w:tentative="1">
      <w:start w:val="1"/>
      <w:numFmt w:val="lowerRoman"/>
      <w:lvlText w:val="%9."/>
      <w:lvlJc w:val="right"/>
      <w:pPr>
        <w:ind w:left="6503" w:hanging="180"/>
      </w:pPr>
    </w:lvl>
  </w:abstractNum>
  <w:abstractNum w:abstractNumId="11" w15:restartNumberingAfterBreak="0">
    <w:nsid w:val="1F2620FA"/>
    <w:multiLevelType w:val="hybridMultilevel"/>
    <w:tmpl w:val="793A2274"/>
    <w:lvl w:ilvl="0" w:tplc="D95094BC">
      <w:start w:val="114"/>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3FD6B45"/>
    <w:multiLevelType w:val="multilevel"/>
    <w:tmpl w:val="2C1CAF9A"/>
    <w:lvl w:ilvl="0">
      <w:start w:val="1"/>
      <w:numFmt w:val="decimal"/>
      <w:lvlText w:val="%1-"/>
      <w:lvlJc w:val="left"/>
      <w:pPr>
        <w:ind w:left="450" w:hanging="450"/>
      </w:pPr>
      <w:rPr>
        <w:rFonts w:hint="default"/>
      </w:rPr>
    </w:lvl>
    <w:lvl w:ilvl="1">
      <w:start w:val="1"/>
      <w:numFmt w:val="decimal"/>
      <w:lvlText w:val="%1-%2."/>
      <w:lvlJc w:val="left"/>
      <w:pPr>
        <w:ind w:left="1111" w:hanging="72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2253" w:hanging="108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395" w:hanging="144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537" w:hanging="1800"/>
      </w:pPr>
      <w:rPr>
        <w:rFonts w:hint="default"/>
      </w:rPr>
    </w:lvl>
    <w:lvl w:ilvl="8">
      <w:start w:val="1"/>
      <w:numFmt w:val="decimal"/>
      <w:lvlText w:val="%1-%2.%3.%4.%5.%6.%7.%8.%9."/>
      <w:lvlJc w:val="left"/>
      <w:pPr>
        <w:ind w:left="4928" w:hanging="1800"/>
      </w:pPr>
      <w:rPr>
        <w:rFonts w:hint="default"/>
      </w:rPr>
    </w:lvl>
  </w:abstractNum>
  <w:abstractNum w:abstractNumId="13" w15:restartNumberingAfterBreak="0">
    <w:nsid w:val="246D1314"/>
    <w:multiLevelType w:val="hybridMultilevel"/>
    <w:tmpl w:val="D27678C4"/>
    <w:lvl w:ilvl="0" w:tplc="593255E2">
      <w:start w:val="35"/>
      <w:numFmt w:val="decimal"/>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248E057A"/>
    <w:multiLevelType w:val="hybridMultilevel"/>
    <w:tmpl w:val="EDE86B82"/>
    <w:lvl w:ilvl="0" w:tplc="FA206400">
      <w:start w:val="1"/>
      <w:numFmt w:val="decimal"/>
      <w:lvlText w:val="%1."/>
      <w:lvlJc w:val="left"/>
      <w:pPr>
        <w:ind w:left="360" w:hanging="360"/>
      </w:pPr>
      <w:rPr>
        <w:b/>
        <w:bCs w:val="0"/>
        <w:lang w:val="ru-RU"/>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 w15:restartNumberingAfterBreak="0">
    <w:nsid w:val="26221123"/>
    <w:multiLevelType w:val="hybridMultilevel"/>
    <w:tmpl w:val="A04ABF6C"/>
    <w:lvl w:ilvl="0" w:tplc="AC720978">
      <w:start w:val="1"/>
      <w:numFmt w:val="decimal"/>
      <w:lvlText w:val="%1."/>
      <w:lvlJc w:val="left"/>
      <w:pPr>
        <w:ind w:left="1105" w:hanging="360"/>
      </w:pPr>
      <w:rPr>
        <w:rFonts w:hint="default"/>
      </w:rPr>
    </w:lvl>
    <w:lvl w:ilvl="1" w:tplc="04190019" w:tentative="1">
      <w:start w:val="1"/>
      <w:numFmt w:val="lowerLetter"/>
      <w:lvlText w:val="%2."/>
      <w:lvlJc w:val="left"/>
      <w:pPr>
        <w:ind w:left="1825" w:hanging="360"/>
      </w:pPr>
    </w:lvl>
    <w:lvl w:ilvl="2" w:tplc="0419001B" w:tentative="1">
      <w:start w:val="1"/>
      <w:numFmt w:val="lowerRoman"/>
      <w:lvlText w:val="%3."/>
      <w:lvlJc w:val="right"/>
      <w:pPr>
        <w:ind w:left="2545" w:hanging="180"/>
      </w:pPr>
    </w:lvl>
    <w:lvl w:ilvl="3" w:tplc="0419000F" w:tentative="1">
      <w:start w:val="1"/>
      <w:numFmt w:val="decimal"/>
      <w:lvlText w:val="%4."/>
      <w:lvlJc w:val="left"/>
      <w:pPr>
        <w:ind w:left="3265" w:hanging="360"/>
      </w:pPr>
    </w:lvl>
    <w:lvl w:ilvl="4" w:tplc="04190019" w:tentative="1">
      <w:start w:val="1"/>
      <w:numFmt w:val="lowerLetter"/>
      <w:lvlText w:val="%5."/>
      <w:lvlJc w:val="left"/>
      <w:pPr>
        <w:ind w:left="3985" w:hanging="360"/>
      </w:pPr>
    </w:lvl>
    <w:lvl w:ilvl="5" w:tplc="0419001B" w:tentative="1">
      <w:start w:val="1"/>
      <w:numFmt w:val="lowerRoman"/>
      <w:lvlText w:val="%6."/>
      <w:lvlJc w:val="right"/>
      <w:pPr>
        <w:ind w:left="4705" w:hanging="180"/>
      </w:pPr>
    </w:lvl>
    <w:lvl w:ilvl="6" w:tplc="0419000F" w:tentative="1">
      <w:start w:val="1"/>
      <w:numFmt w:val="decimal"/>
      <w:lvlText w:val="%7."/>
      <w:lvlJc w:val="left"/>
      <w:pPr>
        <w:ind w:left="5425" w:hanging="360"/>
      </w:pPr>
    </w:lvl>
    <w:lvl w:ilvl="7" w:tplc="04190019" w:tentative="1">
      <w:start w:val="1"/>
      <w:numFmt w:val="lowerLetter"/>
      <w:lvlText w:val="%8."/>
      <w:lvlJc w:val="left"/>
      <w:pPr>
        <w:ind w:left="6145" w:hanging="360"/>
      </w:pPr>
    </w:lvl>
    <w:lvl w:ilvl="8" w:tplc="0419001B" w:tentative="1">
      <w:start w:val="1"/>
      <w:numFmt w:val="lowerRoman"/>
      <w:lvlText w:val="%9."/>
      <w:lvlJc w:val="right"/>
      <w:pPr>
        <w:ind w:left="6865" w:hanging="180"/>
      </w:pPr>
    </w:lvl>
  </w:abstractNum>
  <w:abstractNum w:abstractNumId="16" w15:restartNumberingAfterBreak="0">
    <w:nsid w:val="27286CAF"/>
    <w:multiLevelType w:val="hybridMultilevel"/>
    <w:tmpl w:val="6D2E0730"/>
    <w:lvl w:ilvl="0" w:tplc="4B54246A">
      <w:start w:val="25"/>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501FA4"/>
    <w:multiLevelType w:val="hybridMultilevel"/>
    <w:tmpl w:val="FF0C1170"/>
    <w:lvl w:ilvl="0" w:tplc="2DE2A1D8">
      <w:start w:val="24"/>
      <w:numFmt w:val="decimal"/>
      <w:lvlText w:val="%1."/>
      <w:lvlJc w:val="left"/>
      <w:pPr>
        <w:ind w:left="1105"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E7B570E"/>
    <w:multiLevelType w:val="hybridMultilevel"/>
    <w:tmpl w:val="0E3092E2"/>
    <w:lvl w:ilvl="0" w:tplc="81C83DAC">
      <w:start w:val="34"/>
      <w:numFmt w:val="decimal"/>
      <w:lvlText w:val="%1."/>
      <w:lvlJc w:val="left"/>
      <w:pPr>
        <w:ind w:left="1105"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06B274A"/>
    <w:multiLevelType w:val="hybridMultilevel"/>
    <w:tmpl w:val="006EB52E"/>
    <w:lvl w:ilvl="0" w:tplc="210AFDEE">
      <w:start w:val="25"/>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51C2930"/>
    <w:multiLevelType w:val="hybridMultilevel"/>
    <w:tmpl w:val="A99A2A0C"/>
    <w:lvl w:ilvl="0" w:tplc="E2BA7808">
      <w:start w:val="34"/>
      <w:numFmt w:val="decimal"/>
      <w:lvlText w:val="%1."/>
      <w:lvlJc w:val="left"/>
      <w:pPr>
        <w:ind w:left="360" w:hanging="360"/>
      </w:pPr>
      <w:rPr>
        <w:rFonts w:hint="default"/>
        <w:b w:val="0"/>
        <w:bCs/>
      </w:rPr>
    </w:lvl>
    <w:lvl w:ilvl="1" w:tplc="20000019" w:tentative="1">
      <w:start w:val="1"/>
      <w:numFmt w:val="lowerLetter"/>
      <w:lvlText w:val="%2."/>
      <w:lvlJc w:val="left"/>
      <w:pPr>
        <w:ind w:left="976" w:hanging="360"/>
      </w:pPr>
    </w:lvl>
    <w:lvl w:ilvl="2" w:tplc="2000001B" w:tentative="1">
      <w:start w:val="1"/>
      <w:numFmt w:val="lowerRoman"/>
      <w:lvlText w:val="%3."/>
      <w:lvlJc w:val="right"/>
      <w:pPr>
        <w:ind w:left="1696" w:hanging="180"/>
      </w:pPr>
    </w:lvl>
    <w:lvl w:ilvl="3" w:tplc="2000000F" w:tentative="1">
      <w:start w:val="1"/>
      <w:numFmt w:val="decimal"/>
      <w:lvlText w:val="%4."/>
      <w:lvlJc w:val="left"/>
      <w:pPr>
        <w:ind w:left="2416" w:hanging="360"/>
      </w:pPr>
    </w:lvl>
    <w:lvl w:ilvl="4" w:tplc="20000019" w:tentative="1">
      <w:start w:val="1"/>
      <w:numFmt w:val="lowerLetter"/>
      <w:lvlText w:val="%5."/>
      <w:lvlJc w:val="left"/>
      <w:pPr>
        <w:ind w:left="3136" w:hanging="360"/>
      </w:pPr>
    </w:lvl>
    <w:lvl w:ilvl="5" w:tplc="2000001B" w:tentative="1">
      <w:start w:val="1"/>
      <w:numFmt w:val="lowerRoman"/>
      <w:lvlText w:val="%6."/>
      <w:lvlJc w:val="right"/>
      <w:pPr>
        <w:ind w:left="3856" w:hanging="180"/>
      </w:pPr>
    </w:lvl>
    <w:lvl w:ilvl="6" w:tplc="2000000F" w:tentative="1">
      <w:start w:val="1"/>
      <w:numFmt w:val="decimal"/>
      <w:lvlText w:val="%7."/>
      <w:lvlJc w:val="left"/>
      <w:pPr>
        <w:ind w:left="4576" w:hanging="360"/>
      </w:pPr>
    </w:lvl>
    <w:lvl w:ilvl="7" w:tplc="20000019" w:tentative="1">
      <w:start w:val="1"/>
      <w:numFmt w:val="lowerLetter"/>
      <w:lvlText w:val="%8."/>
      <w:lvlJc w:val="left"/>
      <w:pPr>
        <w:ind w:left="5296" w:hanging="360"/>
      </w:pPr>
    </w:lvl>
    <w:lvl w:ilvl="8" w:tplc="2000001B" w:tentative="1">
      <w:start w:val="1"/>
      <w:numFmt w:val="lowerRoman"/>
      <w:lvlText w:val="%9."/>
      <w:lvlJc w:val="right"/>
      <w:pPr>
        <w:ind w:left="6016" w:hanging="180"/>
      </w:pPr>
    </w:lvl>
  </w:abstractNum>
  <w:abstractNum w:abstractNumId="21" w15:restartNumberingAfterBreak="0">
    <w:nsid w:val="376F6CC8"/>
    <w:multiLevelType w:val="hybridMultilevel"/>
    <w:tmpl w:val="14C2AAE0"/>
    <w:lvl w:ilvl="0" w:tplc="75AA84D6">
      <w:start w:val="25"/>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B61F4C"/>
    <w:multiLevelType w:val="hybridMultilevel"/>
    <w:tmpl w:val="A6CC88EE"/>
    <w:lvl w:ilvl="0" w:tplc="28CA4DEC">
      <w:start w:val="1"/>
      <w:numFmt w:val="decimal"/>
      <w:lvlText w:val="%1."/>
      <w:lvlJc w:val="left"/>
      <w:pPr>
        <w:ind w:left="751" w:hanging="360"/>
      </w:pPr>
      <w:rPr>
        <w:rFonts w:hint="default"/>
      </w:rPr>
    </w:lvl>
    <w:lvl w:ilvl="1" w:tplc="20000019" w:tentative="1">
      <w:start w:val="1"/>
      <w:numFmt w:val="lowerLetter"/>
      <w:lvlText w:val="%2."/>
      <w:lvlJc w:val="left"/>
      <w:pPr>
        <w:ind w:left="1471" w:hanging="360"/>
      </w:pPr>
    </w:lvl>
    <w:lvl w:ilvl="2" w:tplc="2000001B" w:tentative="1">
      <w:start w:val="1"/>
      <w:numFmt w:val="lowerRoman"/>
      <w:lvlText w:val="%3."/>
      <w:lvlJc w:val="right"/>
      <w:pPr>
        <w:ind w:left="2191" w:hanging="180"/>
      </w:pPr>
    </w:lvl>
    <w:lvl w:ilvl="3" w:tplc="2000000F" w:tentative="1">
      <w:start w:val="1"/>
      <w:numFmt w:val="decimal"/>
      <w:lvlText w:val="%4."/>
      <w:lvlJc w:val="left"/>
      <w:pPr>
        <w:ind w:left="2911" w:hanging="360"/>
      </w:pPr>
    </w:lvl>
    <w:lvl w:ilvl="4" w:tplc="20000019" w:tentative="1">
      <w:start w:val="1"/>
      <w:numFmt w:val="lowerLetter"/>
      <w:lvlText w:val="%5."/>
      <w:lvlJc w:val="left"/>
      <w:pPr>
        <w:ind w:left="3631" w:hanging="360"/>
      </w:pPr>
    </w:lvl>
    <w:lvl w:ilvl="5" w:tplc="2000001B" w:tentative="1">
      <w:start w:val="1"/>
      <w:numFmt w:val="lowerRoman"/>
      <w:lvlText w:val="%6."/>
      <w:lvlJc w:val="right"/>
      <w:pPr>
        <w:ind w:left="4351" w:hanging="180"/>
      </w:pPr>
    </w:lvl>
    <w:lvl w:ilvl="6" w:tplc="2000000F" w:tentative="1">
      <w:start w:val="1"/>
      <w:numFmt w:val="decimal"/>
      <w:lvlText w:val="%7."/>
      <w:lvlJc w:val="left"/>
      <w:pPr>
        <w:ind w:left="5071" w:hanging="360"/>
      </w:pPr>
    </w:lvl>
    <w:lvl w:ilvl="7" w:tplc="20000019" w:tentative="1">
      <w:start w:val="1"/>
      <w:numFmt w:val="lowerLetter"/>
      <w:lvlText w:val="%8."/>
      <w:lvlJc w:val="left"/>
      <w:pPr>
        <w:ind w:left="5791" w:hanging="360"/>
      </w:pPr>
    </w:lvl>
    <w:lvl w:ilvl="8" w:tplc="2000001B" w:tentative="1">
      <w:start w:val="1"/>
      <w:numFmt w:val="lowerRoman"/>
      <w:lvlText w:val="%9."/>
      <w:lvlJc w:val="right"/>
      <w:pPr>
        <w:ind w:left="6511" w:hanging="180"/>
      </w:pPr>
    </w:lvl>
  </w:abstractNum>
  <w:abstractNum w:abstractNumId="23" w15:restartNumberingAfterBreak="0">
    <w:nsid w:val="3E6C782D"/>
    <w:multiLevelType w:val="hybridMultilevel"/>
    <w:tmpl w:val="67F0C882"/>
    <w:lvl w:ilvl="0" w:tplc="71F08436">
      <w:start w:val="18"/>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07B7647"/>
    <w:multiLevelType w:val="hybridMultilevel"/>
    <w:tmpl w:val="D9F4FC46"/>
    <w:lvl w:ilvl="0" w:tplc="EECC8E98">
      <w:start w:val="34"/>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 w15:restartNumberingAfterBreak="0">
    <w:nsid w:val="41CC6FA4"/>
    <w:multiLevelType w:val="hybridMultilevel"/>
    <w:tmpl w:val="4A841682"/>
    <w:lvl w:ilvl="0" w:tplc="E98EB2E4">
      <w:start w:val="18"/>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3C76FB5"/>
    <w:multiLevelType w:val="hybridMultilevel"/>
    <w:tmpl w:val="748A355E"/>
    <w:lvl w:ilvl="0" w:tplc="5CDCE96C">
      <w:start w:val="12"/>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5A33B71"/>
    <w:multiLevelType w:val="hybridMultilevel"/>
    <w:tmpl w:val="0D2807C0"/>
    <w:lvl w:ilvl="0" w:tplc="801C2F8A">
      <w:start w:val="1"/>
      <w:numFmt w:val="decimal"/>
      <w:lvlText w:val="%1."/>
      <w:lvlJc w:val="left"/>
      <w:pPr>
        <w:ind w:left="709" w:hanging="39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8" w15:restartNumberingAfterBreak="0">
    <w:nsid w:val="49690932"/>
    <w:multiLevelType w:val="hybridMultilevel"/>
    <w:tmpl w:val="69A2FA18"/>
    <w:lvl w:ilvl="0" w:tplc="442E12CC">
      <w:start w:val="3"/>
      <w:numFmt w:val="decimal"/>
      <w:lvlText w:val="%1."/>
      <w:lvlJc w:val="left"/>
      <w:pPr>
        <w:ind w:left="720" w:hanging="360"/>
      </w:pPr>
      <w:rPr>
        <w:rFonts w:hint="default"/>
        <w:b/>
        <w:i w:val="0"/>
        <w:color w:val="auto"/>
        <w:sz w:val="24"/>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A3B7D67"/>
    <w:multiLevelType w:val="hybridMultilevel"/>
    <w:tmpl w:val="E8B4EAD0"/>
    <w:lvl w:ilvl="0" w:tplc="E1A6179A">
      <w:start w:val="12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0" w15:restartNumberingAfterBreak="0">
    <w:nsid w:val="4C8541AB"/>
    <w:multiLevelType w:val="hybridMultilevel"/>
    <w:tmpl w:val="E334FBFA"/>
    <w:lvl w:ilvl="0" w:tplc="A5E26F30">
      <w:start w:val="35"/>
      <w:numFmt w:val="decimal"/>
      <w:lvlText w:val="%1."/>
      <w:lvlJc w:val="left"/>
      <w:pPr>
        <w:ind w:left="1105"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2EE38C5"/>
    <w:multiLevelType w:val="hybridMultilevel"/>
    <w:tmpl w:val="3E580BF6"/>
    <w:lvl w:ilvl="0" w:tplc="7F06AAD8">
      <w:start w:val="4"/>
      <w:numFmt w:val="decimal"/>
      <w:lvlText w:val="%1."/>
      <w:lvlJc w:val="left"/>
      <w:pPr>
        <w:ind w:left="360" w:hanging="360"/>
      </w:pPr>
      <w:rPr>
        <w:rFonts w:hint="default"/>
        <w:b/>
        <w:i w:val="0"/>
        <w:color w:val="auto"/>
        <w:sz w:val="24"/>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9166455"/>
    <w:multiLevelType w:val="multilevel"/>
    <w:tmpl w:val="C03EBB48"/>
    <w:lvl w:ilvl="0">
      <w:start w:val="1"/>
      <w:numFmt w:val="decimal"/>
      <w:lvlText w:val="%1-"/>
      <w:lvlJc w:val="left"/>
      <w:pPr>
        <w:ind w:left="375" w:hanging="375"/>
      </w:pPr>
      <w:rPr>
        <w:rFonts w:hint="default"/>
        <w:b/>
      </w:rPr>
    </w:lvl>
    <w:lvl w:ilvl="1">
      <w:start w:val="1"/>
      <w:numFmt w:val="decimal"/>
      <w:lvlText w:val="%1-%2."/>
      <w:lvlJc w:val="left"/>
      <w:pPr>
        <w:ind w:left="1041" w:hanging="720"/>
      </w:pPr>
      <w:rPr>
        <w:rFonts w:hint="default"/>
        <w:b/>
      </w:rPr>
    </w:lvl>
    <w:lvl w:ilvl="2">
      <w:start w:val="1"/>
      <w:numFmt w:val="decimal"/>
      <w:lvlText w:val="%1-%2.%3."/>
      <w:lvlJc w:val="left"/>
      <w:pPr>
        <w:ind w:left="1362" w:hanging="720"/>
      </w:pPr>
      <w:rPr>
        <w:rFonts w:hint="default"/>
        <w:b/>
      </w:rPr>
    </w:lvl>
    <w:lvl w:ilvl="3">
      <w:start w:val="1"/>
      <w:numFmt w:val="decimal"/>
      <w:lvlText w:val="%1-%2.%3.%4."/>
      <w:lvlJc w:val="left"/>
      <w:pPr>
        <w:ind w:left="2043" w:hanging="1080"/>
      </w:pPr>
      <w:rPr>
        <w:rFonts w:hint="default"/>
        <w:b/>
      </w:rPr>
    </w:lvl>
    <w:lvl w:ilvl="4">
      <w:start w:val="1"/>
      <w:numFmt w:val="decimal"/>
      <w:lvlText w:val="%1-%2.%3.%4.%5."/>
      <w:lvlJc w:val="left"/>
      <w:pPr>
        <w:ind w:left="2364" w:hanging="1080"/>
      </w:pPr>
      <w:rPr>
        <w:rFonts w:hint="default"/>
        <w:b/>
      </w:rPr>
    </w:lvl>
    <w:lvl w:ilvl="5">
      <w:start w:val="1"/>
      <w:numFmt w:val="decimal"/>
      <w:lvlText w:val="%1-%2.%3.%4.%5.%6."/>
      <w:lvlJc w:val="left"/>
      <w:pPr>
        <w:ind w:left="3045" w:hanging="1440"/>
      </w:pPr>
      <w:rPr>
        <w:rFonts w:hint="default"/>
        <w:b/>
      </w:rPr>
    </w:lvl>
    <w:lvl w:ilvl="6">
      <w:start w:val="1"/>
      <w:numFmt w:val="decimal"/>
      <w:lvlText w:val="%1-%2.%3.%4.%5.%6.%7."/>
      <w:lvlJc w:val="left"/>
      <w:pPr>
        <w:ind w:left="3366" w:hanging="1440"/>
      </w:pPr>
      <w:rPr>
        <w:rFonts w:hint="default"/>
        <w:b/>
      </w:rPr>
    </w:lvl>
    <w:lvl w:ilvl="7">
      <w:start w:val="1"/>
      <w:numFmt w:val="decimal"/>
      <w:lvlText w:val="%1-%2.%3.%4.%5.%6.%7.%8."/>
      <w:lvlJc w:val="left"/>
      <w:pPr>
        <w:ind w:left="4047" w:hanging="1800"/>
      </w:pPr>
      <w:rPr>
        <w:rFonts w:hint="default"/>
        <w:b/>
      </w:rPr>
    </w:lvl>
    <w:lvl w:ilvl="8">
      <w:start w:val="1"/>
      <w:numFmt w:val="decimal"/>
      <w:lvlText w:val="%1-%2.%3.%4.%5.%6.%7.%8.%9."/>
      <w:lvlJc w:val="left"/>
      <w:pPr>
        <w:ind w:left="4368" w:hanging="1800"/>
      </w:pPr>
      <w:rPr>
        <w:rFonts w:hint="default"/>
        <w:b/>
      </w:rPr>
    </w:lvl>
  </w:abstractNum>
  <w:abstractNum w:abstractNumId="33" w15:restartNumberingAfterBreak="0">
    <w:nsid w:val="5A3C729E"/>
    <w:multiLevelType w:val="hybridMultilevel"/>
    <w:tmpl w:val="DE5E7098"/>
    <w:lvl w:ilvl="0" w:tplc="8108999E">
      <w:start w:val="17"/>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EE77E83"/>
    <w:multiLevelType w:val="multilevel"/>
    <w:tmpl w:val="63460774"/>
    <w:lvl w:ilvl="0">
      <w:start w:val="1"/>
      <w:numFmt w:val="decimal"/>
      <w:lvlText w:val="%1-"/>
      <w:lvlJc w:val="left"/>
      <w:pPr>
        <w:ind w:left="375" w:hanging="375"/>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35" w15:restartNumberingAfterBreak="0">
    <w:nsid w:val="6054410F"/>
    <w:multiLevelType w:val="hybridMultilevel"/>
    <w:tmpl w:val="942CE9E8"/>
    <w:lvl w:ilvl="0" w:tplc="9AA4151E">
      <w:start w:val="1"/>
      <w:numFmt w:val="decimal"/>
      <w:lvlText w:val="%1."/>
      <w:lvlJc w:val="left"/>
      <w:pPr>
        <w:ind w:left="1240" w:hanging="855"/>
      </w:pPr>
      <w:rPr>
        <w:rFonts w:hint="default"/>
      </w:rPr>
    </w:lvl>
    <w:lvl w:ilvl="1" w:tplc="04190019" w:tentative="1">
      <w:start w:val="1"/>
      <w:numFmt w:val="lowerLetter"/>
      <w:lvlText w:val="%2."/>
      <w:lvlJc w:val="left"/>
      <w:pPr>
        <w:ind w:left="1465" w:hanging="360"/>
      </w:pPr>
    </w:lvl>
    <w:lvl w:ilvl="2" w:tplc="0419001B" w:tentative="1">
      <w:start w:val="1"/>
      <w:numFmt w:val="lowerRoman"/>
      <w:lvlText w:val="%3."/>
      <w:lvlJc w:val="right"/>
      <w:pPr>
        <w:ind w:left="2185" w:hanging="180"/>
      </w:pPr>
    </w:lvl>
    <w:lvl w:ilvl="3" w:tplc="0419000F" w:tentative="1">
      <w:start w:val="1"/>
      <w:numFmt w:val="decimal"/>
      <w:lvlText w:val="%4."/>
      <w:lvlJc w:val="left"/>
      <w:pPr>
        <w:ind w:left="2905" w:hanging="360"/>
      </w:pPr>
    </w:lvl>
    <w:lvl w:ilvl="4" w:tplc="04190019" w:tentative="1">
      <w:start w:val="1"/>
      <w:numFmt w:val="lowerLetter"/>
      <w:lvlText w:val="%5."/>
      <w:lvlJc w:val="left"/>
      <w:pPr>
        <w:ind w:left="3625" w:hanging="360"/>
      </w:pPr>
    </w:lvl>
    <w:lvl w:ilvl="5" w:tplc="0419001B" w:tentative="1">
      <w:start w:val="1"/>
      <w:numFmt w:val="lowerRoman"/>
      <w:lvlText w:val="%6."/>
      <w:lvlJc w:val="right"/>
      <w:pPr>
        <w:ind w:left="4345" w:hanging="180"/>
      </w:pPr>
    </w:lvl>
    <w:lvl w:ilvl="6" w:tplc="0419000F" w:tentative="1">
      <w:start w:val="1"/>
      <w:numFmt w:val="decimal"/>
      <w:lvlText w:val="%7."/>
      <w:lvlJc w:val="left"/>
      <w:pPr>
        <w:ind w:left="5065" w:hanging="360"/>
      </w:pPr>
    </w:lvl>
    <w:lvl w:ilvl="7" w:tplc="04190019" w:tentative="1">
      <w:start w:val="1"/>
      <w:numFmt w:val="lowerLetter"/>
      <w:lvlText w:val="%8."/>
      <w:lvlJc w:val="left"/>
      <w:pPr>
        <w:ind w:left="5785" w:hanging="360"/>
      </w:pPr>
    </w:lvl>
    <w:lvl w:ilvl="8" w:tplc="0419001B" w:tentative="1">
      <w:start w:val="1"/>
      <w:numFmt w:val="lowerRoman"/>
      <w:lvlText w:val="%9."/>
      <w:lvlJc w:val="right"/>
      <w:pPr>
        <w:ind w:left="6505" w:hanging="180"/>
      </w:pPr>
    </w:lvl>
  </w:abstractNum>
  <w:abstractNum w:abstractNumId="36" w15:restartNumberingAfterBreak="0">
    <w:nsid w:val="60864895"/>
    <w:multiLevelType w:val="hybridMultilevel"/>
    <w:tmpl w:val="13ACEFA2"/>
    <w:lvl w:ilvl="0" w:tplc="31F6FC42">
      <w:start w:val="1"/>
      <w:numFmt w:val="decimal"/>
      <w:lvlText w:val="%1)"/>
      <w:lvlJc w:val="left"/>
      <w:pPr>
        <w:ind w:left="751" w:hanging="360"/>
      </w:pPr>
      <w:rPr>
        <w:rFonts w:hint="default"/>
      </w:rPr>
    </w:lvl>
    <w:lvl w:ilvl="1" w:tplc="20000019" w:tentative="1">
      <w:start w:val="1"/>
      <w:numFmt w:val="lowerLetter"/>
      <w:lvlText w:val="%2."/>
      <w:lvlJc w:val="left"/>
      <w:pPr>
        <w:ind w:left="1471" w:hanging="360"/>
      </w:pPr>
    </w:lvl>
    <w:lvl w:ilvl="2" w:tplc="2000001B" w:tentative="1">
      <w:start w:val="1"/>
      <w:numFmt w:val="lowerRoman"/>
      <w:lvlText w:val="%3."/>
      <w:lvlJc w:val="right"/>
      <w:pPr>
        <w:ind w:left="2191" w:hanging="180"/>
      </w:pPr>
    </w:lvl>
    <w:lvl w:ilvl="3" w:tplc="2000000F" w:tentative="1">
      <w:start w:val="1"/>
      <w:numFmt w:val="decimal"/>
      <w:lvlText w:val="%4."/>
      <w:lvlJc w:val="left"/>
      <w:pPr>
        <w:ind w:left="2911" w:hanging="360"/>
      </w:pPr>
    </w:lvl>
    <w:lvl w:ilvl="4" w:tplc="20000019" w:tentative="1">
      <w:start w:val="1"/>
      <w:numFmt w:val="lowerLetter"/>
      <w:lvlText w:val="%5."/>
      <w:lvlJc w:val="left"/>
      <w:pPr>
        <w:ind w:left="3631" w:hanging="360"/>
      </w:pPr>
    </w:lvl>
    <w:lvl w:ilvl="5" w:tplc="2000001B" w:tentative="1">
      <w:start w:val="1"/>
      <w:numFmt w:val="lowerRoman"/>
      <w:lvlText w:val="%6."/>
      <w:lvlJc w:val="right"/>
      <w:pPr>
        <w:ind w:left="4351" w:hanging="180"/>
      </w:pPr>
    </w:lvl>
    <w:lvl w:ilvl="6" w:tplc="2000000F" w:tentative="1">
      <w:start w:val="1"/>
      <w:numFmt w:val="decimal"/>
      <w:lvlText w:val="%7."/>
      <w:lvlJc w:val="left"/>
      <w:pPr>
        <w:ind w:left="5071" w:hanging="360"/>
      </w:pPr>
    </w:lvl>
    <w:lvl w:ilvl="7" w:tplc="20000019" w:tentative="1">
      <w:start w:val="1"/>
      <w:numFmt w:val="lowerLetter"/>
      <w:lvlText w:val="%8."/>
      <w:lvlJc w:val="left"/>
      <w:pPr>
        <w:ind w:left="5791" w:hanging="360"/>
      </w:pPr>
    </w:lvl>
    <w:lvl w:ilvl="8" w:tplc="2000001B" w:tentative="1">
      <w:start w:val="1"/>
      <w:numFmt w:val="lowerRoman"/>
      <w:lvlText w:val="%9."/>
      <w:lvlJc w:val="right"/>
      <w:pPr>
        <w:ind w:left="6511" w:hanging="180"/>
      </w:pPr>
    </w:lvl>
  </w:abstractNum>
  <w:abstractNum w:abstractNumId="37" w15:restartNumberingAfterBreak="0">
    <w:nsid w:val="636861EA"/>
    <w:multiLevelType w:val="hybridMultilevel"/>
    <w:tmpl w:val="3594C58C"/>
    <w:lvl w:ilvl="0" w:tplc="928A378E">
      <w:start w:val="33"/>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5751230"/>
    <w:multiLevelType w:val="hybridMultilevel"/>
    <w:tmpl w:val="00B4772A"/>
    <w:lvl w:ilvl="0" w:tplc="BF42DA66">
      <w:start w:val="170"/>
      <w:numFmt w:val="bullet"/>
      <w:lvlText w:val="-"/>
      <w:lvlJc w:val="left"/>
      <w:pPr>
        <w:ind w:left="751" w:hanging="360"/>
      </w:pPr>
      <w:rPr>
        <w:rFonts w:ascii="Times New Roman" w:eastAsia="Times New Roman" w:hAnsi="Times New Roman" w:cs="Times New Roman" w:hint="default"/>
      </w:rPr>
    </w:lvl>
    <w:lvl w:ilvl="1" w:tplc="20000003" w:tentative="1">
      <w:start w:val="1"/>
      <w:numFmt w:val="bullet"/>
      <w:lvlText w:val="o"/>
      <w:lvlJc w:val="left"/>
      <w:pPr>
        <w:ind w:left="1471" w:hanging="360"/>
      </w:pPr>
      <w:rPr>
        <w:rFonts w:ascii="Courier New" w:hAnsi="Courier New" w:cs="Courier New" w:hint="default"/>
      </w:rPr>
    </w:lvl>
    <w:lvl w:ilvl="2" w:tplc="20000005" w:tentative="1">
      <w:start w:val="1"/>
      <w:numFmt w:val="bullet"/>
      <w:lvlText w:val=""/>
      <w:lvlJc w:val="left"/>
      <w:pPr>
        <w:ind w:left="2191" w:hanging="360"/>
      </w:pPr>
      <w:rPr>
        <w:rFonts w:ascii="Wingdings" w:hAnsi="Wingdings" w:hint="default"/>
      </w:rPr>
    </w:lvl>
    <w:lvl w:ilvl="3" w:tplc="20000001" w:tentative="1">
      <w:start w:val="1"/>
      <w:numFmt w:val="bullet"/>
      <w:lvlText w:val=""/>
      <w:lvlJc w:val="left"/>
      <w:pPr>
        <w:ind w:left="2911" w:hanging="360"/>
      </w:pPr>
      <w:rPr>
        <w:rFonts w:ascii="Symbol" w:hAnsi="Symbol" w:hint="default"/>
      </w:rPr>
    </w:lvl>
    <w:lvl w:ilvl="4" w:tplc="20000003" w:tentative="1">
      <w:start w:val="1"/>
      <w:numFmt w:val="bullet"/>
      <w:lvlText w:val="o"/>
      <w:lvlJc w:val="left"/>
      <w:pPr>
        <w:ind w:left="3631" w:hanging="360"/>
      </w:pPr>
      <w:rPr>
        <w:rFonts w:ascii="Courier New" w:hAnsi="Courier New" w:cs="Courier New" w:hint="default"/>
      </w:rPr>
    </w:lvl>
    <w:lvl w:ilvl="5" w:tplc="20000005" w:tentative="1">
      <w:start w:val="1"/>
      <w:numFmt w:val="bullet"/>
      <w:lvlText w:val=""/>
      <w:lvlJc w:val="left"/>
      <w:pPr>
        <w:ind w:left="4351" w:hanging="360"/>
      </w:pPr>
      <w:rPr>
        <w:rFonts w:ascii="Wingdings" w:hAnsi="Wingdings" w:hint="default"/>
      </w:rPr>
    </w:lvl>
    <w:lvl w:ilvl="6" w:tplc="20000001" w:tentative="1">
      <w:start w:val="1"/>
      <w:numFmt w:val="bullet"/>
      <w:lvlText w:val=""/>
      <w:lvlJc w:val="left"/>
      <w:pPr>
        <w:ind w:left="5071" w:hanging="360"/>
      </w:pPr>
      <w:rPr>
        <w:rFonts w:ascii="Symbol" w:hAnsi="Symbol" w:hint="default"/>
      </w:rPr>
    </w:lvl>
    <w:lvl w:ilvl="7" w:tplc="20000003" w:tentative="1">
      <w:start w:val="1"/>
      <w:numFmt w:val="bullet"/>
      <w:lvlText w:val="o"/>
      <w:lvlJc w:val="left"/>
      <w:pPr>
        <w:ind w:left="5791" w:hanging="360"/>
      </w:pPr>
      <w:rPr>
        <w:rFonts w:ascii="Courier New" w:hAnsi="Courier New" w:cs="Courier New" w:hint="default"/>
      </w:rPr>
    </w:lvl>
    <w:lvl w:ilvl="8" w:tplc="20000005" w:tentative="1">
      <w:start w:val="1"/>
      <w:numFmt w:val="bullet"/>
      <w:lvlText w:val=""/>
      <w:lvlJc w:val="left"/>
      <w:pPr>
        <w:ind w:left="6511" w:hanging="360"/>
      </w:pPr>
      <w:rPr>
        <w:rFonts w:ascii="Wingdings" w:hAnsi="Wingdings" w:hint="default"/>
      </w:rPr>
    </w:lvl>
  </w:abstractNum>
  <w:abstractNum w:abstractNumId="39" w15:restartNumberingAfterBreak="0">
    <w:nsid w:val="68403EA2"/>
    <w:multiLevelType w:val="hybridMultilevel"/>
    <w:tmpl w:val="FB5A7540"/>
    <w:lvl w:ilvl="0" w:tplc="FFA6341E">
      <w:start w:val="1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9762BDC"/>
    <w:multiLevelType w:val="hybridMultilevel"/>
    <w:tmpl w:val="B87AC64A"/>
    <w:lvl w:ilvl="0" w:tplc="ABDEE0C0">
      <w:start w:val="26"/>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EFB58E7"/>
    <w:multiLevelType w:val="hybridMultilevel"/>
    <w:tmpl w:val="AD902024"/>
    <w:lvl w:ilvl="0" w:tplc="415841DA">
      <w:start w:val="9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700D7806"/>
    <w:multiLevelType w:val="hybridMultilevel"/>
    <w:tmpl w:val="A20C3772"/>
    <w:lvl w:ilvl="0" w:tplc="598A7CEC">
      <w:start w:val="17"/>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16E51A3"/>
    <w:multiLevelType w:val="hybridMultilevel"/>
    <w:tmpl w:val="2062BCDC"/>
    <w:lvl w:ilvl="0" w:tplc="3EF81410">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44" w15:restartNumberingAfterBreak="0">
    <w:nsid w:val="729E5C3C"/>
    <w:multiLevelType w:val="hybridMultilevel"/>
    <w:tmpl w:val="73D09230"/>
    <w:lvl w:ilvl="0" w:tplc="FBE2A84C">
      <w:start w:val="17"/>
      <w:numFmt w:val="decimal"/>
      <w:lvlText w:val="%1."/>
      <w:lvlJc w:val="left"/>
      <w:pPr>
        <w:ind w:left="110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3210FB4"/>
    <w:multiLevelType w:val="hybridMultilevel"/>
    <w:tmpl w:val="562E7804"/>
    <w:lvl w:ilvl="0" w:tplc="8D0212A6">
      <w:start w:val="24"/>
      <w:numFmt w:val="decimal"/>
      <w:lvlText w:val="%1."/>
      <w:lvlJc w:val="left"/>
      <w:pPr>
        <w:ind w:left="360"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A8E7BE0"/>
    <w:multiLevelType w:val="hybridMultilevel"/>
    <w:tmpl w:val="D096B8E4"/>
    <w:lvl w:ilvl="0" w:tplc="D9345734">
      <w:start w:val="103"/>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7D02028E"/>
    <w:multiLevelType w:val="hybridMultilevel"/>
    <w:tmpl w:val="7DAE0F0C"/>
    <w:lvl w:ilvl="0" w:tplc="1DD4BF90">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48" w15:restartNumberingAfterBreak="0">
    <w:nsid w:val="7FF937D9"/>
    <w:multiLevelType w:val="hybridMultilevel"/>
    <w:tmpl w:val="81E81104"/>
    <w:lvl w:ilvl="0" w:tplc="7BA4C0EC">
      <w:start w:val="1"/>
      <w:numFmt w:val="decimal"/>
      <w:lvlText w:val="%1."/>
      <w:lvlJc w:val="left"/>
      <w:pPr>
        <w:ind w:left="720" w:hanging="360"/>
      </w:pPr>
      <w:rPr>
        <w:rFonts w:hint="default"/>
        <w:b/>
        <w:i w:val="0"/>
        <w:color w:val="auto"/>
        <w:sz w:val="24"/>
        <w:szCs w:val="22"/>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47"/>
  </w:num>
  <w:num w:numId="3">
    <w:abstractNumId w:val="43"/>
  </w:num>
  <w:num w:numId="4">
    <w:abstractNumId w:val="27"/>
  </w:num>
  <w:num w:numId="5">
    <w:abstractNumId w:val="35"/>
  </w:num>
  <w:num w:numId="6">
    <w:abstractNumId w:val="15"/>
  </w:num>
  <w:num w:numId="7">
    <w:abstractNumId w:val="4"/>
  </w:num>
  <w:num w:numId="8">
    <w:abstractNumId w:val="7"/>
  </w:num>
  <w:num w:numId="9">
    <w:abstractNumId w:val="6"/>
  </w:num>
  <w:num w:numId="10">
    <w:abstractNumId w:val="2"/>
  </w:num>
  <w:num w:numId="11">
    <w:abstractNumId w:val="28"/>
  </w:num>
  <w:num w:numId="12">
    <w:abstractNumId w:val="1"/>
  </w:num>
  <w:num w:numId="13">
    <w:abstractNumId w:val="36"/>
  </w:num>
  <w:num w:numId="14">
    <w:abstractNumId w:val="44"/>
  </w:num>
  <w:num w:numId="15">
    <w:abstractNumId w:val="17"/>
  </w:num>
  <w:num w:numId="16">
    <w:abstractNumId w:val="30"/>
  </w:num>
  <w:num w:numId="17">
    <w:abstractNumId w:val="22"/>
  </w:num>
  <w:num w:numId="18">
    <w:abstractNumId w:val="34"/>
  </w:num>
  <w:num w:numId="19">
    <w:abstractNumId w:val="32"/>
  </w:num>
  <w:num w:numId="20">
    <w:abstractNumId w:val="24"/>
  </w:num>
  <w:num w:numId="21">
    <w:abstractNumId w:val="13"/>
  </w:num>
  <w:num w:numId="22">
    <w:abstractNumId w:val="46"/>
  </w:num>
  <w:num w:numId="23">
    <w:abstractNumId w:val="11"/>
  </w:num>
  <w:num w:numId="24">
    <w:abstractNumId w:val="29"/>
  </w:num>
  <w:num w:numId="25">
    <w:abstractNumId w:val="18"/>
  </w:num>
  <w:num w:numId="26">
    <w:abstractNumId w:val="8"/>
  </w:num>
  <w:num w:numId="27">
    <w:abstractNumId w:val="37"/>
  </w:num>
  <w:num w:numId="28">
    <w:abstractNumId w:val="20"/>
  </w:num>
  <w:num w:numId="29">
    <w:abstractNumId w:val="41"/>
  </w:num>
  <w:num w:numId="30">
    <w:abstractNumId w:val="39"/>
  </w:num>
  <w:num w:numId="31">
    <w:abstractNumId w:val="9"/>
  </w:num>
  <w:num w:numId="32">
    <w:abstractNumId w:val="16"/>
  </w:num>
  <w:num w:numId="33">
    <w:abstractNumId w:val="26"/>
  </w:num>
  <w:num w:numId="34">
    <w:abstractNumId w:val="23"/>
  </w:num>
  <w:num w:numId="35">
    <w:abstractNumId w:val="40"/>
  </w:num>
  <w:num w:numId="36">
    <w:abstractNumId w:val="10"/>
  </w:num>
  <w:num w:numId="37">
    <w:abstractNumId w:val="14"/>
  </w:num>
  <w:num w:numId="38">
    <w:abstractNumId w:val="38"/>
  </w:num>
  <w:num w:numId="39">
    <w:abstractNumId w:val="42"/>
  </w:num>
  <w:num w:numId="40">
    <w:abstractNumId w:val="19"/>
  </w:num>
  <w:num w:numId="41">
    <w:abstractNumId w:val="5"/>
  </w:num>
  <w:num w:numId="42">
    <w:abstractNumId w:val="25"/>
  </w:num>
  <w:num w:numId="43">
    <w:abstractNumId w:val="0"/>
  </w:num>
  <w:num w:numId="44">
    <w:abstractNumId w:val="31"/>
  </w:num>
  <w:num w:numId="45">
    <w:abstractNumId w:val="3"/>
  </w:num>
  <w:num w:numId="46">
    <w:abstractNumId w:val="33"/>
  </w:num>
  <w:num w:numId="47">
    <w:abstractNumId w:val="21"/>
  </w:num>
  <w:num w:numId="48">
    <w:abstractNumId w:val="12"/>
  </w:num>
  <w:num w:numId="49">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70"/>
    <w:rsid w:val="0000155A"/>
    <w:rsid w:val="000018B5"/>
    <w:rsid w:val="00001CDB"/>
    <w:rsid w:val="00001FFE"/>
    <w:rsid w:val="00002639"/>
    <w:rsid w:val="0000276A"/>
    <w:rsid w:val="000034AC"/>
    <w:rsid w:val="000035D9"/>
    <w:rsid w:val="00003994"/>
    <w:rsid w:val="00003A65"/>
    <w:rsid w:val="00005B2E"/>
    <w:rsid w:val="00006391"/>
    <w:rsid w:val="00006E1D"/>
    <w:rsid w:val="0000727E"/>
    <w:rsid w:val="0000738D"/>
    <w:rsid w:val="000077ED"/>
    <w:rsid w:val="00007F35"/>
    <w:rsid w:val="00010B5C"/>
    <w:rsid w:val="00010F8D"/>
    <w:rsid w:val="00012EAE"/>
    <w:rsid w:val="0001408B"/>
    <w:rsid w:val="00014864"/>
    <w:rsid w:val="00014D23"/>
    <w:rsid w:val="00015311"/>
    <w:rsid w:val="00015AC0"/>
    <w:rsid w:val="00016589"/>
    <w:rsid w:val="00017125"/>
    <w:rsid w:val="000178C3"/>
    <w:rsid w:val="00020594"/>
    <w:rsid w:val="00020AFA"/>
    <w:rsid w:val="00020D95"/>
    <w:rsid w:val="00020EE1"/>
    <w:rsid w:val="000216C4"/>
    <w:rsid w:val="000216E0"/>
    <w:rsid w:val="00021C08"/>
    <w:rsid w:val="00022150"/>
    <w:rsid w:val="00023458"/>
    <w:rsid w:val="00023946"/>
    <w:rsid w:val="00023EAF"/>
    <w:rsid w:val="00024B9A"/>
    <w:rsid w:val="00025397"/>
    <w:rsid w:val="000277DB"/>
    <w:rsid w:val="00027C80"/>
    <w:rsid w:val="00030115"/>
    <w:rsid w:val="0003115B"/>
    <w:rsid w:val="000311EC"/>
    <w:rsid w:val="00032378"/>
    <w:rsid w:val="00033107"/>
    <w:rsid w:val="000339FA"/>
    <w:rsid w:val="00033A4A"/>
    <w:rsid w:val="00033A8B"/>
    <w:rsid w:val="00033C23"/>
    <w:rsid w:val="00034C87"/>
    <w:rsid w:val="00035FBC"/>
    <w:rsid w:val="00037C7A"/>
    <w:rsid w:val="0004035C"/>
    <w:rsid w:val="00040905"/>
    <w:rsid w:val="00041841"/>
    <w:rsid w:val="000424C5"/>
    <w:rsid w:val="00043B96"/>
    <w:rsid w:val="00044423"/>
    <w:rsid w:val="00044BD4"/>
    <w:rsid w:val="000453E0"/>
    <w:rsid w:val="000463B4"/>
    <w:rsid w:val="00046616"/>
    <w:rsid w:val="00046617"/>
    <w:rsid w:val="00046DAF"/>
    <w:rsid w:val="00046E35"/>
    <w:rsid w:val="000470DB"/>
    <w:rsid w:val="000472C3"/>
    <w:rsid w:val="00050211"/>
    <w:rsid w:val="00050249"/>
    <w:rsid w:val="000522E8"/>
    <w:rsid w:val="0005315E"/>
    <w:rsid w:val="000532B9"/>
    <w:rsid w:val="00053867"/>
    <w:rsid w:val="00053E40"/>
    <w:rsid w:val="00054066"/>
    <w:rsid w:val="000543E8"/>
    <w:rsid w:val="0005687C"/>
    <w:rsid w:val="00056E66"/>
    <w:rsid w:val="00056F22"/>
    <w:rsid w:val="000572C6"/>
    <w:rsid w:val="000601B6"/>
    <w:rsid w:val="0006056D"/>
    <w:rsid w:val="00061571"/>
    <w:rsid w:val="00061CC8"/>
    <w:rsid w:val="00062181"/>
    <w:rsid w:val="000640CB"/>
    <w:rsid w:val="00065EAA"/>
    <w:rsid w:val="00066771"/>
    <w:rsid w:val="00066F0E"/>
    <w:rsid w:val="00066F83"/>
    <w:rsid w:val="00066FAF"/>
    <w:rsid w:val="0006726C"/>
    <w:rsid w:val="000675DB"/>
    <w:rsid w:val="000678E3"/>
    <w:rsid w:val="00067A7C"/>
    <w:rsid w:val="00070325"/>
    <w:rsid w:val="00070C9D"/>
    <w:rsid w:val="00071A57"/>
    <w:rsid w:val="000750D4"/>
    <w:rsid w:val="000753EF"/>
    <w:rsid w:val="00075EC8"/>
    <w:rsid w:val="000762BF"/>
    <w:rsid w:val="00076736"/>
    <w:rsid w:val="00076F10"/>
    <w:rsid w:val="0007747C"/>
    <w:rsid w:val="00077DC1"/>
    <w:rsid w:val="0008024D"/>
    <w:rsid w:val="00080850"/>
    <w:rsid w:val="00080BC0"/>
    <w:rsid w:val="00081680"/>
    <w:rsid w:val="000817FC"/>
    <w:rsid w:val="00081ECB"/>
    <w:rsid w:val="00082EB2"/>
    <w:rsid w:val="00083B03"/>
    <w:rsid w:val="00083F91"/>
    <w:rsid w:val="000841C3"/>
    <w:rsid w:val="0008497C"/>
    <w:rsid w:val="0008538F"/>
    <w:rsid w:val="0008564A"/>
    <w:rsid w:val="000856B1"/>
    <w:rsid w:val="000859CE"/>
    <w:rsid w:val="00085CA2"/>
    <w:rsid w:val="0008692E"/>
    <w:rsid w:val="00086DFA"/>
    <w:rsid w:val="000875FB"/>
    <w:rsid w:val="00087D52"/>
    <w:rsid w:val="00092315"/>
    <w:rsid w:val="000925EA"/>
    <w:rsid w:val="0009264F"/>
    <w:rsid w:val="00094AB5"/>
    <w:rsid w:val="00094F09"/>
    <w:rsid w:val="000952B9"/>
    <w:rsid w:val="00095C01"/>
    <w:rsid w:val="00096719"/>
    <w:rsid w:val="000968BE"/>
    <w:rsid w:val="0009753E"/>
    <w:rsid w:val="000975CB"/>
    <w:rsid w:val="000A0A32"/>
    <w:rsid w:val="000A1445"/>
    <w:rsid w:val="000A27CE"/>
    <w:rsid w:val="000A3309"/>
    <w:rsid w:val="000A3B57"/>
    <w:rsid w:val="000A3C46"/>
    <w:rsid w:val="000A3FCF"/>
    <w:rsid w:val="000A426D"/>
    <w:rsid w:val="000A4DDD"/>
    <w:rsid w:val="000A514A"/>
    <w:rsid w:val="000A62B6"/>
    <w:rsid w:val="000A6C7B"/>
    <w:rsid w:val="000A75BA"/>
    <w:rsid w:val="000A7D72"/>
    <w:rsid w:val="000B036B"/>
    <w:rsid w:val="000B0A45"/>
    <w:rsid w:val="000B0D75"/>
    <w:rsid w:val="000B1047"/>
    <w:rsid w:val="000B1470"/>
    <w:rsid w:val="000B181A"/>
    <w:rsid w:val="000B3AC9"/>
    <w:rsid w:val="000B4140"/>
    <w:rsid w:val="000B4236"/>
    <w:rsid w:val="000B43CB"/>
    <w:rsid w:val="000B4404"/>
    <w:rsid w:val="000B49E0"/>
    <w:rsid w:val="000B4EE1"/>
    <w:rsid w:val="000B7694"/>
    <w:rsid w:val="000B7BF3"/>
    <w:rsid w:val="000B7F57"/>
    <w:rsid w:val="000C0440"/>
    <w:rsid w:val="000C049E"/>
    <w:rsid w:val="000C0BED"/>
    <w:rsid w:val="000C165D"/>
    <w:rsid w:val="000C2174"/>
    <w:rsid w:val="000C312A"/>
    <w:rsid w:val="000C49F3"/>
    <w:rsid w:val="000C4C6D"/>
    <w:rsid w:val="000C52A9"/>
    <w:rsid w:val="000C5F5C"/>
    <w:rsid w:val="000C62A1"/>
    <w:rsid w:val="000C6E0C"/>
    <w:rsid w:val="000C79C3"/>
    <w:rsid w:val="000C7A93"/>
    <w:rsid w:val="000C7B30"/>
    <w:rsid w:val="000D0773"/>
    <w:rsid w:val="000D08D6"/>
    <w:rsid w:val="000D1E78"/>
    <w:rsid w:val="000D269C"/>
    <w:rsid w:val="000D2720"/>
    <w:rsid w:val="000D2AED"/>
    <w:rsid w:val="000D4806"/>
    <w:rsid w:val="000D4B72"/>
    <w:rsid w:val="000D5B7D"/>
    <w:rsid w:val="000D5D7F"/>
    <w:rsid w:val="000D6640"/>
    <w:rsid w:val="000D690F"/>
    <w:rsid w:val="000D70AF"/>
    <w:rsid w:val="000E309F"/>
    <w:rsid w:val="000E3F5F"/>
    <w:rsid w:val="000E4227"/>
    <w:rsid w:val="000E477F"/>
    <w:rsid w:val="000E53C1"/>
    <w:rsid w:val="000E54BD"/>
    <w:rsid w:val="000E5ED8"/>
    <w:rsid w:val="000E5FEC"/>
    <w:rsid w:val="000E6938"/>
    <w:rsid w:val="000E7F33"/>
    <w:rsid w:val="000F012E"/>
    <w:rsid w:val="000F054C"/>
    <w:rsid w:val="000F0F10"/>
    <w:rsid w:val="000F1473"/>
    <w:rsid w:val="000F1B32"/>
    <w:rsid w:val="000F1CD2"/>
    <w:rsid w:val="000F1D52"/>
    <w:rsid w:val="000F2425"/>
    <w:rsid w:val="000F2C8E"/>
    <w:rsid w:val="000F32B0"/>
    <w:rsid w:val="000F34F4"/>
    <w:rsid w:val="000F3A4D"/>
    <w:rsid w:val="000F3BAF"/>
    <w:rsid w:val="000F471E"/>
    <w:rsid w:val="000F48C9"/>
    <w:rsid w:val="000F5ED2"/>
    <w:rsid w:val="000F69BE"/>
    <w:rsid w:val="000F7053"/>
    <w:rsid w:val="000F7BA4"/>
    <w:rsid w:val="001001D4"/>
    <w:rsid w:val="00100E57"/>
    <w:rsid w:val="0010148B"/>
    <w:rsid w:val="001014E3"/>
    <w:rsid w:val="0010189D"/>
    <w:rsid w:val="00101B8E"/>
    <w:rsid w:val="001024D0"/>
    <w:rsid w:val="00102598"/>
    <w:rsid w:val="00102A85"/>
    <w:rsid w:val="00102BC7"/>
    <w:rsid w:val="0010393F"/>
    <w:rsid w:val="00103C43"/>
    <w:rsid w:val="00104153"/>
    <w:rsid w:val="0010471F"/>
    <w:rsid w:val="00104C1B"/>
    <w:rsid w:val="00104E92"/>
    <w:rsid w:val="0010597A"/>
    <w:rsid w:val="001063BF"/>
    <w:rsid w:val="0010653E"/>
    <w:rsid w:val="00106858"/>
    <w:rsid w:val="001068AE"/>
    <w:rsid w:val="00107872"/>
    <w:rsid w:val="00107C11"/>
    <w:rsid w:val="0011000A"/>
    <w:rsid w:val="001108A2"/>
    <w:rsid w:val="00110B5B"/>
    <w:rsid w:val="001110B4"/>
    <w:rsid w:val="001115E4"/>
    <w:rsid w:val="00112D7F"/>
    <w:rsid w:val="00113B86"/>
    <w:rsid w:val="00114697"/>
    <w:rsid w:val="001146CD"/>
    <w:rsid w:val="00114754"/>
    <w:rsid w:val="00114AE1"/>
    <w:rsid w:val="00115350"/>
    <w:rsid w:val="0011563C"/>
    <w:rsid w:val="001159AD"/>
    <w:rsid w:val="00116008"/>
    <w:rsid w:val="00116142"/>
    <w:rsid w:val="0011693D"/>
    <w:rsid w:val="00116C11"/>
    <w:rsid w:val="00117849"/>
    <w:rsid w:val="0012184B"/>
    <w:rsid w:val="00122352"/>
    <w:rsid w:val="00122BFF"/>
    <w:rsid w:val="00123B5B"/>
    <w:rsid w:val="00124128"/>
    <w:rsid w:val="0012497C"/>
    <w:rsid w:val="001249D7"/>
    <w:rsid w:val="00125F2C"/>
    <w:rsid w:val="00126BE6"/>
    <w:rsid w:val="00126D8F"/>
    <w:rsid w:val="00130E27"/>
    <w:rsid w:val="0013190D"/>
    <w:rsid w:val="00131BE8"/>
    <w:rsid w:val="001327DA"/>
    <w:rsid w:val="00133295"/>
    <w:rsid w:val="001336D9"/>
    <w:rsid w:val="00133BFC"/>
    <w:rsid w:val="001344CF"/>
    <w:rsid w:val="0013482D"/>
    <w:rsid w:val="00134841"/>
    <w:rsid w:val="00135365"/>
    <w:rsid w:val="001358A1"/>
    <w:rsid w:val="00135A39"/>
    <w:rsid w:val="00135B7C"/>
    <w:rsid w:val="00135D33"/>
    <w:rsid w:val="00136DC9"/>
    <w:rsid w:val="0013795C"/>
    <w:rsid w:val="00140C4C"/>
    <w:rsid w:val="0014196F"/>
    <w:rsid w:val="00142246"/>
    <w:rsid w:val="001422CB"/>
    <w:rsid w:val="001422EA"/>
    <w:rsid w:val="001452EF"/>
    <w:rsid w:val="001456EA"/>
    <w:rsid w:val="00145C4C"/>
    <w:rsid w:val="0014627B"/>
    <w:rsid w:val="001463B8"/>
    <w:rsid w:val="00150568"/>
    <w:rsid w:val="00150758"/>
    <w:rsid w:val="00152263"/>
    <w:rsid w:val="00153371"/>
    <w:rsid w:val="00153604"/>
    <w:rsid w:val="001539E8"/>
    <w:rsid w:val="00153A22"/>
    <w:rsid w:val="00153A57"/>
    <w:rsid w:val="00153B89"/>
    <w:rsid w:val="00153DD3"/>
    <w:rsid w:val="00155122"/>
    <w:rsid w:val="00155171"/>
    <w:rsid w:val="00155643"/>
    <w:rsid w:val="0015626D"/>
    <w:rsid w:val="001572A9"/>
    <w:rsid w:val="0015771D"/>
    <w:rsid w:val="00160517"/>
    <w:rsid w:val="0016086B"/>
    <w:rsid w:val="00160B8D"/>
    <w:rsid w:val="001610AD"/>
    <w:rsid w:val="0016347A"/>
    <w:rsid w:val="00163EF5"/>
    <w:rsid w:val="00164235"/>
    <w:rsid w:val="00166676"/>
    <w:rsid w:val="0016669B"/>
    <w:rsid w:val="00167067"/>
    <w:rsid w:val="00167C10"/>
    <w:rsid w:val="00167C6F"/>
    <w:rsid w:val="00167F85"/>
    <w:rsid w:val="001710C5"/>
    <w:rsid w:val="001711D3"/>
    <w:rsid w:val="00171414"/>
    <w:rsid w:val="0017168E"/>
    <w:rsid w:val="00171AE6"/>
    <w:rsid w:val="0017222D"/>
    <w:rsid w:val="00172BCB"/>
    <w:rsid w:val="0017331E"/>
    <w:rsid w:val="00173F4B"/>
    <w:rsid w:val="001756CB"/>
    <w:rsid w:val="00175FEF"/>
    <w:rsid w:val="00176087"/>
    <w:rsid w:val="001760BD"/>
    <w:rsid w:val="00176363"/>
    <w:rsid w:val="00176BE7"/>
    <w:rsid w:val="00176CCD"/>
    <w:rsid w:val="00176DB1"/>
    <w:rsid w:val="00177E2E"/>
    <w:rsid w:val="00180087"/>
    <w:rsid w:val="0018012B"/>
    <w:rsid w:val="00180A38"/>
    <w:rsid w:val="001815FF"/>
    <w:rsid w:val="00182159"/>
    <w:rsid w:val="00182887"/>
    <w:rsid w:val="00182E8D"/>
    <w:rsid w:val="00183BCE"/>
    <w:rsid w:val="0018476C"/>
    <w:rsid w:val="00186987"/>
    <w:rsid w:val="00186992"/>
    <w:rsid w:val="00187063"/>
    <w:rsid w:val="00187D94"/>
    <w:rsid w:val="00191186"/>
    <w:rsid w:val="00192AA9"/>
    <w:rsid w:val="00192E50"/>
    <w:rsid w:val="00194B48"/>
    <w:rsid w:val="001954F4"/>
    <w:rsid w:val="0019584A"/>
    <w:rsid w:val="00195952"/>
    <w:rsid w:val="0019633C"/>
    <w:rsid w:val="00196A23"/>
    <w:rsid w:val="001A0096"/>
    <w:rsid w:val="001A08C2"/>
    <w:rsid w:val="001A0E59"/>
    <w:rsid w:val="001A120E"/>
    <w:rsid w:val="001A2C4F"/>
    <w:rsid w:val="001A2DEE"/>
    <w:rsid w:val="001A2F6C"/>
    <w:rsid w:val="001A361F"/>
    <w:rsid w:val="001A443E"/>
    <w:rsid w:val="001A4DC2"/>
    <w:rsid w:val="001A4E54"/>
    <w:rsid w:val="001A4F79"/>
    <w:rsid w:val="001A5247"/>
    <w:rsid w:val="001A5ECA"/>
    <w:rsid w:val="001A6A37"/>
    <w:rsid w:val="001B19AF"/>
    <w:rsid w:val="001B1F88"/>
    <w:rsid w:val="001B25B3"/>
    <w:rsid w:val="001B2AFF"/>
    <w:rsid w:val="001B2E64"/>
    <w:rsid w:val="001B316B"/>
    <w:rsid w:val="001B3A39"/>
    <w:rsid w:val="001B3F3D"/>
    <w:rsid w:val="001B403B"/>
    <w:rsid w:val="001B470D"/>
    <w:rsid w:val="001B4FAC"/>
    <w:rsid w:val="001B53D9"/>
    <w:rsid w:val="001B6297"/>
    <w:rsid w:val="001B6827"/>
    <w:rsid w:val="001B7317"/>
    <w:rsid w:val="001B7BC5"/>
    <w:rsid w:val="001B7CA2"/>
    <w:rsid w:val="001C05D4"/>
    <w:rsid w:val="001C094B"/>
    <w:rsid w:val="001C1142"/>
    <w:rsid w:val="001C1551"/>
    <w:rsid w:val="001C1D0F"/>
    <w:rsid w:val="001C2061"/>
    <w:rsid w:val="001C3F5C"/>
    <w:rsid w:val="001C63FD"/>
    <w:rsid w:val="001C654D"/>
    <w:rsid w:val="001C6DD7"/>
    <w:rsid w:val="001C7A27"/>
    <w:rsid w:val="001D00AF"/>
    <w:rsid w:val="001D0428"/>
    <w:rsid w:val="001D04B7"/>
    <w:rsid w:val="001D15CF"/>
    <w:rsid w:val="001D17A4"/>
    <w:rsid w:val="001D2C81"/>
    <w:rsid w:val="001D403E"/>
    <w:rsid w:val="001D4CA0"/>
    <w:rsid w:val="001D4FBC"/>
    <w:rsid w:val="001D54BD"/>
    <w:rsid w:val="001D62AC"/>
    <w:rsid w:val="001D64FD"/>
    <w:rsid w:val="001D6B88"/>
    <w:rsid w:val="001D7FC2"/>
    <w:rsid w:val="001E0098"/>
    <w:rsid w:val="001E022C"/>
    <w:rsid w:val="001E02FE"/>
    <w:rsid w:val="001E0541"/>
    <w:rsid w:val="001E15E7"/>
    <w:rsid w:val="001E18CF"/>
    <w:rsid w:val="001E22B7"/>
    <w:rsid w:val="001E24F4"/>
    <w:rsid w:val="001E3281"/>
    <w:rsid w:val="001E335F"/>
    <w:rsid w:val="001E3AC3"/>
    <w:rsid w:val="001E4DC5"/>
    <w:rsid w:val="001E5662"/>
    <w:rsid w:val="001E5CF6"/>
    <w:rsid w:val="001E781E"/>
    <w:rsid w:val="001E7E4C"/>
    <w:rsid w:val="001F083F"/>
    <w:rsid w:val="001F08FE"/>
    <w:rsid w:val="001F1588"/>
    <w:rsid w:val="001F1789"/>
    <w:rsid w:val="001F18A0"/>
    <w:rsid w:val="001F3D17"/>
    <w:rsid w:val="001F4FCB"/>
    <w:rsid w:val="001F64BF"/>
    <w:rsid w:val="001F6655"/>
    <w:rsid w:val="001F6D6F"/>
    <w:rsid w:val="00203C7B"/>
    <w:rsid w:val="002040A7"/>
    <w:rsid w:val="002054DD"/>
    <w:rsid w:val="002055A9"/>
    <w:rsid w:val="00205F9B"/>
    <w:rsid w:val="00206D7C"/>
    <w:rsid w:val="002100C5"/>
    <w:rsid w:val="002112ED"/>
    <w:rsid w:val="0021179B"/>
    <w:rsid w:val="00213361"/>
    <w:rsid w:val="002134A8"/>
    <w:rsid w:val="002135E4"/>
    <w:rsid w:val="002136CF"/>
    <w:rsid w:val="00213D18"/>
    <w:rsid w:val="00213ED7"/>
    <w:rsid w:val="0021438B"/>
    <w:rsid w:val="00214455"/>
    <w:rsid w:val="0021462A"/>
    <w:rsid w:val="00214B80"/>
    <w:rsid w:val="00214F9E"/>
    <w:rsid w:val="0021567C"/>
    <w:rsid w:val="0021597C"/>
    <w:rsid w:val="00215DA0"/>
    <w:rsid w:val="00217E75"/>
    <w:rsid w:val="00220AA0"/>
    <w:rsid w:val="00220CDF"/>
    <w:rsid w:val="0022250D"/>
    <w:rsid w:val="00222FAD"/>
    <w:rsid w:val="00223398"/>
    <w:rsid w:val="0022353C"/>
    <w:rsid w:val="00223C3D"/>
    <w:rsid w:val="0022472E"/>
    <w:rsid w:val="002255DC"/>
    <w:rsid w:val="002259F8"/>
    <w:rsid w:val="00225A47"/>
    <w:rsid w:val="00225A73"/>
    <w:rsid w:val="00225CEB"/>
    <w:rsid w:val="00226C5A"/>
    <w:rsid w:val="00227569"/>
    <w:rsid w:val="00227761"/>
    <w:rsid w:val="00227E2C"/>
    <w:rsid w:val="00230268"/>
    <w:rsid w:val="00230735"/>
    <w:rsid w:val="0023088B"/>
    <w:rsid w:val="00230B13"/>
    <w:rsid w:val="00230CE2"/>
    <w:rsid w:val="00232AAA"/>
    <w:rsid w:val="002342C7"/>
    <w:rsid w:val="002342E2"/>
    <w:rsid w:val="00235172"/>
    <w:rsid w:val="00236E91"/>
    <w:rsid w:val="00237AA3"/>
    <w:rsid w:val="002402B4"/>
    <w:rsid w:val="00240690"/>
    <w:rsid w:val="002411C5"/>
    <w:rsid w:val="002420D3"/>
    <w:rsid w:val="00242BE6"/>
    <w:rsid w:val="0024555E"/>
    <w:rsid w:val="00247E1D"/>
    <w:rsid w:val="00250094"/>
    <w:rsid w:val="00251A00"/>
    <w:rsid w:val="00251D63"/>
    <w:rsid w:val="0025222A"/>
    <w:rsid w:val="0025226E"/>
    <w:rsid w:val="0025241C"/>
    <w:rsid w:val="00252660"/>
    <w:rsid w:val="002528F0"/>
    <w:rsid w:val="00252A65"/>
    <w:rsid w:val="002541C1"/>
    <w:rsid w:val="00254392"/>
    <w:rsid w:val="0025462F"/>
    <w:rsid w:val="00254862"/>
    <w:rsid w:val="002548A1"/>
    <w:rsid w:val="0025520C"/>
    <w:rsid w:val="00255685"/>
    <w:rsid w:val="00255A8B"/>
    <w:rsid w:val="00255C04"/>
    <w:rsid w:val="00256654"/>
    <w:rsid w:val="002566A9"/>
    <w:rsid w:val="002578DA"/>
    <w:rsid w:val="002618EF"/>
    <w:rsid w:val="00261970"/>
    <w:rsid w:val="00261D8D"/>
    <w:rsid w:val="00261E77"/>
    <w:rsid w:val="00262474"/>
    <w:rsid w:val="00262949"/>
    <w:rsid w:val="00262B78"/>
    <w:rsid w:val="00263F1D"/>
    <w:rsid w:val="002640A9"/>
    <w:rsid w:val="002646BF"/>
    <w:rsid w:val="002655F1"/>
    <w:rsid w:val="00266B27"/>
    <w:rsid w:val="00266E5C"/>
    <w:rsid w:val="00270F87"/>
    <w:rsid w:val="0027133D"/>
    <w:rsid w:val="002713A1"/>
    <w:rsid w:val="0027337A"/>
    <w:rsid w:val="0027526B"/>
    <w:rsid w:val="0027579F"/>
    <w:rsid w:val="00275A62"/>
    <w:rsid w:val="00275F07"/>
    <w:rsid w:val="002763F0"/>
    <w:rsid w:val="00276B09"/>
    <w:rsid w:val="00276B48"/>
    <w:rsid w:val="00276F9E"/>
    <w:rsid w:val="00277406"/>
    <w:rsid w:val="002807B0"/>
    <w:rsid w:val="0028176C"/>
    <w:rsid w:val="0028184D"/>
    <w:rsid w:val="00281A0E"/>
    <w:rsid w:val="0028206D"/>
    <w:rsid w:val="00282110"/>
    <w:rsid w:val="00282A1F"/>
    <w:rsid w:val="00283A88"/>
    <w:rsid w:val="00283FDC"/>
    <w:rsid w:val="002849F0"/>
    <w:rsid w:val="0028517A"/>
    <w:rsid w:val="00285362"/>
    <w:rsid w:val="0028571C"/>
    <w:rsid w:val="0028623F"/>
    <w:rsid w:val="00286A02"/>
    <w:rsid w:val="00287531"/>
    <w:rsid w:val="00287686"/>
    <w:rsid w:val="002906B9"/>
    <w:rsid w:val="0029092F"/>
    <w:rsid w:val="00290F2A"/>
    <w:rsid w:val="00291102"/>
    <w:rsid w:val="00292837"/>
    <w:rsid w:val="00293FEB"/>
    <w:rsid w:val="00294199"/>
    <w:rsid w:val="00294503"/>
    <w:rsid w:val="002946CE"/>
    <w:rsid w:val="002949B8"/>
    <w:rsid w:val="00294A66"/>
    <w:rsid w:val="00294D0A"/>
    <w:rsid w:val="0029557B"/>
    <w:rsid w:val="00295E47"/>
    <w:rsid w:val="00295F85"/>
    <w:rsid w:val="002960D4"/>
    <w:rsid w:val="0029651F"/>
    <w:rsid w:val="002971A5"/>
    <w:rsid w:val="0029722F"/>
    <w:rsid w:val="002975D7"/>
    <w:rsid w:val="002A04AE"/>
    <w:rsid w:val="002A1D92"/>
    <w:rsid w:val="002A2E49"/>
    <w:rsid w:val="002A30D0"/>
    <w:rsid w:val="002A3CB5"/>
    <w:rsid w:val="002A4EC0"/>
    <w:rsid w:val="002A6421"/>
    <w:rsid w:val="002A65BE"/>
    <w:rsid w:val="002A6CAE"/>
    <w:rsid w:val="002A6DA6"/>
    <w:rsid w:val="002A764B"/>
    <w:rsid w:val="002B0163"/>
    <w:rsid w:val="002B03DA"/>
    <w:rsid w:val="002B0412"/>
    <w:rsid w:val="002B045B"/>
    <w:rsid w:val="002B0585"/>
    <w:rsid w:val="002B168C"/>
    <w:rsid w:val="002B1E90"/>
    <w:rsid w:val="002B24D5"/>
    <w:rsid w:val="002B3542"/>
    <w:rsid w:val="002B44B1"/>
    <w:rsid w:val="002B48CD"/>
    <w:rsid w:val="002B50E1"/>
    <w:rsid w:val="002B52BC"/>
    <w:rsid w:val="002B5835"/>
    <w:rsid w:val="002B58E0"/>
    <w:rsid w:val="002B73F8"/>
    <w:rsid w:val="002B79B6"/>
    <w:rsid w:val="002C0275"/>
    <w:rsid w:val="002C0DE2"/>
    <w:rsid w:val="002C18A0"/>
    <w:rsid w:val="002C1AE7"/>
    <w:rsid w:val="002C21E7"/>
    <w:rsid w:val="002C2622"/>
    <w:rsid w:val="002C3DC6"/>
    <w:rsid w:val="002C491E"/>
    <w:rsid w:val="002C4A52"/>
    <w:rsid w:val="002C4B29"/>
    <w:rsid w:val="002C5487"/>
    <w:rsid w:val="002C66D3"/>
    <w:rsid w:val="002C68D7"/>
    <w:rsid w:val="002C6F60"/>
    <w:rsid w:val="002C73BA"/>
    <w:rsid w:val="002C7882"/>
    <w:rsid w:val="002D00A0"/>
    <w:rsid w:val="002D0C7A"/>
    <w:rsid w:val="002D100C"/>
    <w:rsid w:val="002D15AB"/>
    <w:rsid w:val="002D2154"/>
    <w:rsid w:val="002D2306"/>
    <w:rsid w:val="002D2327"/>
    <w:rsid w:val="002D2458"/>
    <w:rsid w:val="002D30F1"/>
    <w:rsid w:val="002D31DB"/>
    <w:rsid w:val="002D36A5"/>
    <w:rsid w:val="002D3A93"/>
    <w:rsid w:val="002D3BD9"/>
    <w:rsid w:val="002D3F0D"/>
    <w:rsid w:val="002D429E"/>
    <w:rsid w:val="002D54F4"/>
    <w:rsid w:val="002E00A2"/>
    <w:rsid w:val="002E0FC8"/>
    <w:rsid w:val="002E37D7"/>
    <w:rsid w:val="002E38C7"/>
    <w:rsid w:val="002E42F9"/>
    <w:rsid w:val="002E4489"/>
    <w:rsid w:val="002E4A60"/>
    <w:rsid w:val="002E4C1E"/>
    <w:rsid w:val="002E513E"/>
    <w:rsid w:val="002E7483"/>
    <w:rsid w:val="002E7C54"/>
    <w:rsid w:val="002E7E98"/>
    <w:rsid w:val="002F01FE"/>
    <w:rsid w:val="002F0525"/>
    <w:rsid w:val="002F0B1A"/>
    <w:rsid w:val="002F13AE"/>
    <w:rsid w:val="002F1A64"/>
    <w:rsid w:val="002F2DD8"/>
    <w:rsid w:val="002F31E3"/>
    <w:rsid w:val="002F59BF"/>
    <w:rsid w:val="002F723E"/>
    <w:rsid w:val="002F75EE"/>
    <w:rsid w:val="0030059D"/>
    <w:rsid w:val="00300722"/>
    <w:rsid w:val="00300BB0"/>
    <w:rsid w:val="00301F65"/>
    <w:rsid w:val="00302789"/>
    <w:rsid w:val="00302D67"/>
    <w:rsid w:val="003033CD"/>
    <w:rsid w:val="00303B1B"/>
    <w:rsid w:val="00304B16"/>
    <w:rsid w:val="00304C28"/>
    <w:rsid w:val="00305363"/>
    <w:rsid w:val="0030567E"/>
    <w:rsid w:val="00305B29"/>
    <w:rsid w:val="00307676"/>
    <w:rsid w:val="003076CF"/>
    <w:rsid w:val="00307977"/>
    <w:rsid w:val="00307BD9"/>
    <w:rsid w:val="00307C6C"/>
    <w:rsid w:val="00310976"/>
    <w:rsid w:val="003111D0"/>
    <w:rsid w:val="0031213F"/>
    <w:rsid w:val="003125D2"/>
    <w:rsid w:val="003129D5"/>
    <w:rsid w:val="00313DE3"/>
    <w:rsid w:val="003141F0"/>
    <w:rsid w:val="0031522D"/>
    <w:rsid w:val="0031544E"/>
    <w:rsid w:val="003158F6"/>
    <w:rsid w:val="00316C0B"/>
    <w:rsid w:val="0031702C"/>
    <w:rsid w:val="0031796F"/>
    <w:rsid w:val="00320E67"/>
    <w:rsid w:val="00322FB8"/>
    <w:rsid w:val="00323196"/>
    <w:rsid w:val="00324257"/>
    <w:rsid w:val="00324B37"/>
    <w:rsid w:val="00324CD5"/>
    <w:rsid w:val="003262E3"/>
    <w:rsid w:val="00326658"/>
    <w:rsid w:val="00327821"/>
    <w:rsid w:val="00327FC6"/>
    <w:rsid w:val="00330B65"/>
    <w:rsid w:val="00330CB1"/>
    <w:rsid w:val="00331784"/>
    <w:rsid w:val="00332ADE"/>
    <w:rsid w:val="00332DCF"/>
    <w:rsid w:val="0033396D"/>
    <w:rsid w:val="00333FDE"/>
    <w:rsid w:val="00334C9A"/>
    <w:rsid w:val="00334E05"/>
    <w:rsid w:val="00335352"/>
    <w:rsid w:val="00335474"/>
    <w:rsid w:val="00335D24"/>
    <w:rsid w:val="0033632F"/>
    <w:rsid w:val="00337900"/>
    <w:rsid w:val="00340324"/>
    <w:rsid w:val="00340A35"/>
    <w:rsid w:val="0034292F"/>
    <w:rsid w:val="003436DB"/>
    <w:rsid w:val="00345A60"/>
    <w:rsid w:val="00345C7B"/>
    <w:rsid w:val="003460DA"/>
    <w:rsid w:val="0034727A"/>
    <w:rsid w:val="00351051"/>
    <w:rsid w:val="003517AE"/>
    <w:rsid w:val="003520F0"/>
    <w:rsid w:val="00352336"/>
    <w:rsid w:val="00352AD0"/>
    <w:rsid w:val="00353262"/>
    <w:rsid w:val="003537D9"/>
    <w:rsid w:val="00353E55"/>
    <w:rsid w:val="0035479C"/>
    <w:rsid w:val="00354A6D"/>
    <w:rsid w:val="003551B3"/>
    <w:rsid w:val="00355570"/>
    <w:rsid w:val="00355929"/>
    <w:rsid w:val="00355AA2"/>
    <w:rsid w:val="00355AAE"/>
    <w:rsid w:val="00356B44"/>
    <w:rsid w:val="0035704E"/>
    <w:rsid w:val="0035789D"/>
    <w:rsid w:val="00360784"/>
    <w:rsid w:val="003616C4"/>
    <w:rsid w:val="003616E0"/>
    <w:rsid w:val="00361DB6"/>
    <w:rsid w:val="003622B9"/>
    <w:rsid w:val="003622BF"/>
    <w:rsid w:val="00362737"/>
    <w:rsid w:val="003646DD"/>
    <w:rsid w:val="00364FAB"/>
    <w:rsid w:val="0036686A"/>
    <w:rsid w:val="0036696E"/>
    <w:rsid w:val="00366B88"/>
    <w:rsid w:val="00366DA9"/>
    <w:rsid w:val="003671C8"/>
    <w:rsid w:val="00367C55"/>
    <w:rsid w:val="0037072A"/>
    <w:rsid w:val="00371392"/>
    <w:rsid w:val="003717CF"/>
    <w:rsid w:val="003725F2"/>
    <w:rsid w:val="00373020"/>
    <w:rsid w:val="00373241"/>
    <w:rsid w:val="00373C94"/>
    <w:rsid w:val="00373CCA"/>
    <w:rsid w:val="0037566F"/>
    <w:rsid w:val="0037579A"/>
    <w:rsid w:val="003760CE"/>
    <w:rsid w:val="0037642E"/>
    <w:rsid w:val="00380474"/>
    <w:rsid w:val="003807D2"/>
    <w:rsid w:val="003812D6"/>
    <w:rsid w:val="003814E6"/>
    <w:rsid w:val="003817FB"/>
    <w:rsid w:val="00381D5F"/>
    <w:rsid w:val="00382828"/>
    <w:rsid w:val="0038302F"/>
    <w:rsid w:val="0038304F"/>
    <w:rsid w:val="00383DA8"/>
    <w:rsid w:val="00384D39"/>
    <w:rsid w:val="00384EB5"/>
    <w:rsid w:val="00384F40"/>
    <w:rsid w:val="00385559"/>
    <w:rsid w:val="00385CD2"/>
    <w:rsid w:val="00386436"/>
    <w:rsid w:val="0038658C"/>
    <w:rsid w:val="00387719"/>
    <w:rsid w:val="00387888"/>
    <w:rsid w:val="00387E37"/>
    <w:rsid w:val="00390020"/>
    <w:rsid w:val="0039024F"/>
    <w:rsid w:val="00390F93"/>
    <w:rsid w:val="00391AE0"/>
    <w:rsid w:val="00392B2B"/>
    <w:rsid w:val="0039396B"/>
    <w:rsid w:val="003942FB"/>
    <w:rsid w:val="003959EB"/>
    <w:rsid w:val="0039618D"/>
    <w:rsid w:val="00396737"/>
    <w:rsid w:val="00396B56"/>
    <w:rsid w:val="00396CEB"/>
    <w:rsid w:val="00397807"/>
    <w:rsid w:val="00397919"/>
    <w:rsid w:val="00397DCA"/>
    <w:rsid w:val="00397EF7"/>
    <w:rsid w:val="003A0163"/>
    <w:rsid w:val="003A027E"/>
    <w:rsid w:val="003A02A7"/>
    <w:rsid w:val="003A0F22"/>
    <w:rsid w:val="003A227E"/>
    <w:rsid w:val="003A2D11"/>
    <w:rsid w:val="003A3792"/>
    <w:rsid w:val="003A37C8"/>
    <w:rsid w:val="003A41B2"/>
    <w:rsid w:val="003A47A8"/>
    <w:rsid w:val="003A4E43"/>
    <w:rsid w:val="003A505F"/>
    <w:rsid w:val="003A635F"/>
    <w:rsid w:val="003A6568"/>
    <w:rsid w:val="003A76A6"/>
    <w:rsid w:val="003A7D98"/>
    <w:rsid w:val="003B02C4"/>
    <w:rsid w:val="003B09F3"/>
    <w:rsid w:val="003B0FF6"/>
    <w:rsid w:val="003B154A"/>
    <w:rsid w:val="003B1D6A"/>
    <w:rsid w:val="003B1DD7"/>
    <w:rsid w:val="003B235E"/>
    <w:rsid w:val="003B2AB6"/>
    <w:rsid w:val="003B2D51"/>
    <w:rsid w:val="003B2E4E"/>
    <w:rsid w:val="003B40C1"/>
    <w:rsid w:val="003B4326"/>
    <w:rsid w:val="003B5800"/>
    <w:rsid w:val="003B5EBD"/>
    <w:rsid w:val="003C00D6"/>
    <w:rsid w:val="003C2471"/>
    <w:rsid w:val="003C2AE1"/>
    <w:rsid w:val="003C3150"/>
    <w:rsid w:val="003C6AFB"/>
    <w:rsid w:val="003D04F3"/>
    <w:rsid w:val="003D1A62"/>
    <w:rsid w:val="003D206F"/>
    <w:rsid w:val="003D22F3"/>
    <w:rsid w:val="003D2347"/>
    <w:rsid w:val="003D2AA2"/>
    <w:rsid w:val="003D2C84"/>
    <w:rsid w:val="003D3E87"/>
    <w:rsid w:val="003D3FA0"/>
    <w:rsid w:val="003D4472"/>
    <w:rsid w:val="003D4E22"/>
    <w:rsid w:val="003D5A03"/>
    <w:rsid w:val="003D6793"/>
    <w:rsid w:val="003D70FD"/>
    <w:rsid w:val="003D7468"/>
    <w:rsid w:val="003E0882"/>
    <w:rsid w:val="003E0D83"/>
    <w:rsid w:val="003E112B"/>
    <w:rsid w:val="003E1541"/>
    <w:rsid w:val="003E1800"/>
    <w:rsid w:val="003E26B8"/>
    <w:rsid w:val="003E288B"/>
    <w:rsid w:val="003E3D3E"/>
    <w:rsid w:val="003E43A8"/>
    <w:rsid w:val="003E4C68"/>
    <w:rsid w:val="003E53CB"/>
    <w:rsid w:val="003E76C6"/>
    <w:rsid w:val="003F08A8"/>
    <w:rsid w:val="003F13F2"/>
    <w:rsid w:val="003F148E"/>
    <w:rsid w:val="003F1955"/>
    <w:rsid w:val="003F2283"/>
    <w:rsid w:val="003F2EEF"/>
    <w:rsid w:val="003F4703"/>
    <w:rsid w:val="003F48C2"/>
    <w:rsid w:val="003F51DB"/>
    <w:rsid w:val="003F614C"/>
    <w:rsid w:val="003F6346"/>
    <w:rsid w:val="003F668F"/>
    <w:rsid w:val="003F6B00"/>
    <w:rsid w:val="003F7220"/>
    <w:rsid w:val="00400F2F"/>
    <w:rsid w:val="00401E97"/>
    <w:rsid w:val="00402327"/>
    <w:rsid w:val="00402D9B"/>
    <w:rsid w:val="00404D68"/>
    <w:rsid w:val="00405DAC"/>
    <w:rsid w:val="00406087"/>
    <w:rsid w:val="004073F0"/>
    <w:rsid w:val="00407F63"/>
    <w:rsid w:val="0041090A"/>
    <w:rsid w:val="00410B2B"/>
    <w:rsid w:val="00411448"/>
    <w:rsid w:val="00411620"/>
    <w:rsid w:val="004129B2"/>
    <w:rsid w:val="00414D0D"/>
    <w:rsid w:val="0041634D"/>
    <w:rsid w:val="0041659F"/>
    <w:rsid w:val="004167A3"/>
    <w:rsid w:val="00417C99"/>
    <w:rsid w:val="0042100C"/>
    <w:rsid w:val="0042297A"/>
    <w:rsid w:val="004230DF"/>
    <w:rsid w:val="0042438E"/>
    <w:rsid w:val="0042457D"/>
    <w:rsid w:val="004246C0"/>
    <w:rsid w:val="00425647"/>
    <w:rsid w:val="004256FB"/>
    <w:rsid w:val="00425CD7"/>
    <w:rsid w:val="00426A73"/>
    <w:rsid w:val="00427516"/>
    <w:rsid w:val="004277CD"/>
    <w:rsid w:val="00427A35"/>
    <w:rsid w:val="00427F4D"/>
    <w:rsid w:val="004301DC"/>
    <w:rsid w:val="0043097E"/>
    <w:rsid w:val="004317F0"/>
    <w:rsid w:val="0043226D"/>
    <w:rsid w:val="004331F0"/>
    <w:rsid w:val="004339ED"/>
    <w:rsid w:val="0043422A"/>
    <w:rsid w:val="0043432E"/>
    <w:rsid w:val="004352B8"/>
    <w:rsid w:val="00435564"/>
    <w:rsid w:val="00435797"/>
    <w:rsid w:val="004364F7"/>
    <w:rsid w:val="00436A56"/>
    <w:rsid w:val="004372C4"/>
    <w:rsid w:val="00441384"/>
    <w:rsid w:val="004413C9"/>
    <w:rsid w:val="00441E32"/>
    <w:rsid w:val="00442523"/>
    <w:rsid w:val="00442D7A"/>
    <w:rsid w:val="00443432"/>
    <w:rsid w:val="00443CCE"/>
    <w:rsid w:val="00444292"/>
    <w:rsid w:val="0044448B"/>
    <w:rsid w:val="00444B06"/>
    <w:rsid w:val="00444E95"/>
    <w:rsid w:val="00444EFC"/>
    <w:rsid w:val="0044520B"/>
    <w:rsid w:val="004457D1"/>
    <w:rsid w:val="004457FE"/>
    <w:rsid w:val="00446EAE"/>
    <w:rsid w:val="00446F2C"/>
    <w:rsid w:val="004477F0"/>
    <w:rsid w:val="00450029"/>
    <w:rsid w:val="00450B79"/>
    <w:rsid w:val="00450CDE"/>
    <w:rsid w:val="004523C2"/>
    <w:rsid w:val="0045256C"/>
    <w:rsid w:val="00453F8F"/>
    <w:rsid w:val="00454210"/>
    <w:rsid w:val="0045450F"/>
    <w:rsid w:val="0045534E"/>
    <w:rsid w:val="00457350"/>
    <w:rsid w:val="00457610"/>
    <w:rsid w:val="00457EDA"/>
    <w:rsid w:val="0046023D"/>
    <w:rsid w:val="004609CA"/>
    <w:rsid w:val="00460BFC"/>
    <w:rsid w:val="004610E7"/>
    <w:rsid w:val="0046316F"/>
    <w:rsid w:val="0046345E"/>
    <w:rsid w:val="00463B2F"/>
    <w:rsid w:val="00463D0E"/>
    <w:rsid w:val="00466035"/>
    <w:rsid w:val="00466B21"/>
    <w:rsid w:val="004679B5"/>
    <w:rsid w:val="00467D25"/>
    <w:rsid w:val="004702DC"/>
    <w:rsid w:val="004709B8"/>
    <w:rsid w:val="0047153F"/>
    <w:rsid w:val="004719BE"/>
    <w:rsid w:val="00471D28"/>
    <w:rsid w:val="00472306"/>
    <w:rsid w:val="00472599"/>
    <w:rsid w:val="004726AE"/>
    <w:rsid w:val="0047275B"/>
    <w:rsid w:val="004736CA"/>
    <w:rsid w:val="00473B50"/>
    <w:rsid w:val="00473B57"/>
    <w:rsid w:val="00474041"/>
    <w:rsid w:val="004740ED"/>
    <w:rsid w:val="0047488D"/>
    <w:rsid w:val="00474D77"/>
    <w:rsid w:val="00476480"/>
    <w:rsid w:val="00476CCC"/>
    <w:rsid w:val="00480B5E"/>
    <w:rsid w:val="00481140"/>
    <w:rsid w:val="004815A1"/>
    <w:rsid w:val="004820F3"/>
    <w:rsid w:val="0048320C"/>
    <w:rsid w:val="00483F60"/>
    <w:rsid w:val="004856EE"/>
    <w:rsid w:val="00486051"/>
    <w:rsid w:val="00486AD7"/>
    <w:rsid w:val="00486DFE"/>
    <w:rsid w:val="00486E64"/>
    <w:rsid w:val="004872DE"/>
    <w:rsid w:val="004877B0"/>
    <w:rsid w:val="00490B61"/>
    <w:rsid w:val="00490FD7"/>
    <w:rsid w:val="0049165B"/>
    <w:rsid w:val="0049201C"/>
    <w:rsid w:val="00492416"/>
    <w:rsid w:val="00494D88"/>
    <w:rsid w:val="004955C9"/>
    <w:rsid w:val="00495DE0"/>
    <w:rsid w:val="0049653B"/>
    <w:rsid w:val="00496A72"/>
    <w:rsid w:val="00496F1B"/>
    <w:rsid w:val="0049725D"/>
    <w:rsid w:val="004972F1"/>
    <w:rsid w:val="0049751B"/>
    <w:rsid w:val="004978B4"/>
    <w:rsid w:val="00497C6F"/>
    <w:rsid w:val="00497D1B"/>
    <w:rsid w:val="00497FEE"/>
    <w:rsid w:val="004A0157"/>
    <w:rsid w:val="004A104E"/>
    <w:rsid w:val="004A1189"/>
    <w:rsid w:val="004A13A6"/>
    <w:rsid w:val="004A19A5"/>
    <w:rsid w:val="004A24D7"/>
    <w:rsid w:val="004A28CE"/>
    <w:rsid w:val="004A32F0"/>
    <w:rsid w:val="004A36E8"/>
    <w:rsid w:val="004A376D"/>
    <w:rsid w:val="004A4C0D"/>
    <w:rsid w:val="004A4D10"/>
    <w:rsid w:val="004A5773"/>
    <w:rsid w:val="004A5DAA"/>
    <w:rsid w:val="004A6201"/>
    <w:rsid w:val="004A6606"/>
    <w:rsid w:val="004A668A"/>
    <w:rsid w:val="004A68E4"/>
    <w:rsid w:val="004A72F0"/>
    <w:rsid w:val="004A79B4"/>
    <w:rsid w:val="004B002E"/>
    <w:rsid w:val="004B0977"/>
    <w:rsid w:val="004B1C6F"/>
    <w:rsid w:val="004B2371"/>
    <w:rsid w:val="004B2E04"/>
    <w:rsid w:val="004B38A9"/>
    <w:rsid w:val="004B3F10"/>
    <w:rsid w:val="004B4B3E"/>
    <w:rsid w:val="004B547F"/>
    <w:rsid w:val="004B562F"/>
    <w:rsid w:val="004B5677"/>
    <w:rsid w:val="004B5F4D"/>
    <w:rsid w:val="004B61E3"/>
    <w:rsid w:val="004B64D5"/>
    <w:rsid w:val="004B66D5"/>
    <w:rsid w:val="004B7244"/>
    <w:rsid w:val="004B7886"/>
    <w:rsid w:val="004C04AB"/>
    <w:rsid w:val="004C0534"/>
    <w:rsid w:val="004C06B6"/>
    <w:rsid w:val="004C0744"/>
    <w:rsid w:val="004C0C64"/>
    <w:rsid w:val="004C18F7"/>
    <w:rsid w:val="004C1AB3"/>
    <w:rsid w:val="004C25C5"/>
    <w:rsid w:val="004C29A4"/>
    <w:rsid w:val="004C316D"/>
    <w:rsid w:val="004C32DD"/>
    <w:rsid w:val="004C4D2B"/>
    <w:rsid w:val="004C59CA"/>
    <w:rsid w:val="004C69B0"/>
    <w:rsid w:val="004D0DED"/>
    <w:rsid w:val="004D297E"/>
    <w:rsid w:val="004D3174"/>
    <w:rsid w:val="004D4A6F"/>
    <w:rsid w:val="004D5D8B"/>
    <w:rsid w:val="004D5E57"/>
    <w:rsid w:val="004D6734"/>
    <w:rsid w:val="004D6DC0"/>
    <w:rsid w:val="004D7D7C"/>
    <w:rsid w:val="004D7E54"/>
    <w:rsid w:val="004E2B70"/>
    <w:rsid w:val="004E40D2"/>
    <w:rsid w:val="004E4F9F"/>
    <w:rsid w:val="004E51BB"/>
    <w:rsid w:val="004E5464"/>
    <w:rsid w:val="004E56F2"/>
    <w:rsid w:val="004E5D0B"/>
    <w:rsid w:val="004E6842"/>
    <w:rsid w:val="004E763E"/>
    <w:rsid w:val="004E7C7F"/>
    <w:rsid w:val="004F0A7E"/>
    <w:rsid w:val="004F40AC"/>
    <w:rsid w:val="004F5F0D"/>
    <w:rsid w:val="004F647B"/>
    <w:rsid w:val="004F651F"/>
    <w:rsid w:val="004F6833"/>
    <w:rsid w:val="004F6AC0"/>
    <w:rsid w:val="004F7313"/>
    <w:rsid w:val="004F74D7"/>
    <w:rsid w:val="004F7D88"/>
    <w:rsid w:val="0050032E"/>
    <w:rsid w:val="00500B0A"/>
    <w:rsid w:val="00500F65"/>
    <w:rsid w:val="00501C80"/>
    <w:rsid w:val="005024C6"/>
    <w:rsid w:val="00502F66"/>
    <w:rsid w:val="005030B4"/>
    <w:rsid w:val="00504184"/>
    <w:rsid w:val="005049CC"/>
    <w:rsid w:val="00505B1A"/>
    <w:rsid w:val="0050607F"/>
    <w:rsid w:val="00506B46"/>
    <w:rsid w:val="00506DD0"/>
    <w:rsid w:val="00507764"/>
    <w:rsid w:val="00510674"/>
    <w:rsid w:val="0051092C"/>
    <w:rsid w:val="00510AED"/>
    <w:rsid w:val="005113B5"/>
    <w:rsid w:val="00511841"/>
    <w:rsid w:val="00512D18"/>
    <w:rsid w:val="0051305F"/>
    <w:rsid w:val="00513C40"/>
    <w:rsid w:val="00513E6D"/>
    <w:rsid w:val="00513F15"/>
    <w:rsid w:val="00513FB6"/>
    <w:rsid w:val="00514B22"/>
    <w:rsid w:val="00514DE6"/>
    <w:rsid w:val="0051597C"/>
    <w:rsid w:val="005160C0"/>
    <w:rsid w:val="0052055D"/>
    <w:rsid w:val="0052142E"/>
    <w:rsid w:val="00522657"/>
    <w:rsid w:val="005233B2"/>
    <w:rsid w:val="005234F4"/>
    <w:rsid w:val="0052394D"/>
    <w:rsid w:val="00523C47"/>
    <w:rsid w:val="0052409C"/>
    <w:rsid w:val="00524545"/>
    <w:rsid w:val="005250D1"/>
    <w:rsid w:val="00525733"/>
    <w:rsid w:val="0052649A"/>
    <w:rsid w:val="005266AB"/>
    <w:rsid w:val="00526C1E"/>
    <w:rsid w:val="00526E75"/>
    <w:rsid w:val="005275EA"/>
    <w:rsid w:val="005303E6"/>
    <w:rsid w:val="00530F6E"/>
    <w:rsid w:val="00530F94"/>
    <w:rsid w:val="005325F0"/>
    <w:rsid w:val="00533C01"/>
    <w:rsid w:val="00533DEC"/>
    <w:rsid w:val="00534878"/>
    <w:rsid w:val="00534DCA"/>
    <w:rsid w:val="005358F6"/>
    <w:rsid w:val="00535FB6"/>
    <w:rsid w:val="00536214"/>
    <w:rsid w:val="00537116"/>
    <w:rsid w:val="00537950"/>
    <w:rsid w:val="005409CC"/>
    <w:rsid w:val="00540AE1"/>
    <w:rsid w:val="00541ECA"/>
    <w:rsid w:val="005429C7"/>
    <w:rsid w:val="005430B4"/>
    <w:rsid w:val="00543F08"/>
    <w:rsid w:val="0054439B"/>
    <w:rsid w:val="00544579"/>
    <w:rsid w:val="0054457A"/>
    <w:rsid w:val="00546171"/>
    <w:rsid w:val="0054617F"/>
    <w:rsid w:val="0054721A"/>
    <w:rsid w:val="005508F1"/>
    <w:rsid w:val="00553D60"/>
    <w:rsid w:val="00553E63"/>
    <w:rsid w:val="00553ECF"/>
    <w:rsid w:val="00553FBA"/>
    <w:rsid w:val="005544F1"/>
    <w:rsid w:val="00554EFF"/>
    <w:rsid w:val="005550EA"/>
    <w:rsid w:val="00555499"/>
    <w:rsid w:val="00555590"/>
    <w:rsid w:val="00555CE1"/>
    <w:rsid w:val="00556534"/>
    <w:rsid w:val="00556A06"/>
    <w:rsid w:val="00556ACB"/>
    <w:rsid w:val="00556D80"/>
    <w:rsid w:val="005571A6"/>
    <w:rsid w:val="005613AB"/>
    <w:rsid w:val="005616D3"/>
    <w:rsid w:val="005617EC"/>
    <w:rsid w:val="00561E07"/>
    <w:rsid w:val="00562D38"/>
    <w:rsid w:val="00563404"/>
    <w:rsid w:val="005636B6"/>
    <w:rsid w:val="00563C91"/>
    <w:rsid w:val="0056407B"/>
    <w:rsid w:val="00564F2B"/>
    <w:rsid w:val="0056517E"/>
    <w:rsid w:val="005652DC"/>
    <w:rsid w:val="00565E2E"/>
    <w:rsid w:val="00566E3A"/>
    <w:rsid w:val="005670BF"/>
    <w:rsid w:val="00567172"/>
    <w:rsid w:val="005673A4"/>
    <w:rsid w:val="00567F6F"/>
    <w:rsid w:val="005702A3"/>
    <w:rsid w:val="00570E6B"/>
    <w:rsid w:val="00572100"/>
    <w:rsid w:val="0057274B"/>
    <w:rsid w:val="00574A0F"/>
    <w:rsid w:val="005751B2"/>
    <w:rsid w:val="00575704"/>
    <w:rsid w:val="00576499"/>
    <w:rsid w:val="00580713"/>
    <w:rsid w:val="005808DB"/>
    <w:rsid w:val="005809DB"/>
    <w:rsid w:val="0058154E"/>
    <w:rsid w:val="0058171D"/>
    <w:rsid w:val="00582186"/>
    <w:rsid w:val="005827CF"/>
    <w:rsid w:val="00582ABA"/>
    <w:rsid w:val="00582E71"/>
    <w:rsid w:val="00583CE8"/>
    <w:rsid w:val="00583D6D"/>
    <w:rsid w:val="005844DD"/>
    <w:rsid w:val="00584E4E"/>
    <w:rsid w:val="00585A00"/>
    <w:rsid w:val="005863FC"/>
    <w:rsid w:val="00586B98"/>
    <w:rsid w:val="00587FE4"/>
    <w:rsid w:val="00590757"/>
    <w:rsid w:val="005913A0"/>
    <w:rsid w:val="00592F90"/>
    <w:rsid w:val="00593441"/>
    <w:rsid w:val="0059363F"/>
    <w:rsid w:val="00593A0E"/>
    <w:rsid w:val="00593AC7"/>
    <w:rsid w:val="00594738"/>
    <w:rsid w:val="00594AD4"/>
    <w:rsid w:val="005956F8"/>
    <w:rsid w:val="005963B7"/>
    <w:rsid w:val="00596902"/>
    <w:rsid w:val="0059746B"/>
    <w:rsid w:val="00597943"/>
    <w:rsid w:val="005A0CD8"/>
    <w:rsid w:val="005A1474"/>
    <w:rsid w:val="005A2AF5"/>
    <w:rsid w:val="005A3110"/>
    <w:rsid w:val="005A3689"/>
    <w:rsid w:val="005A4C6D"/>
    <w:rsid w:val="005A685A"/>
    <w:rsid w:val="005A6BA4"/>
    <w:rsid w:val="005A7188"/>
    <w:rsid w:val="005A7393"/>
    <w:rsid w:val="005A7519"/>
    <w:rsid w:val="005B0706"/>
    <w:rsid w:val="005B091F"/>
    <w:rsid w:val="005B0F55"/>
    <w:rsid w:val="005B0FDD"/>
    <w:rsid w:val="005B185E"/>
    <w:rsid w:val="005B295A"/>
    <w:rsid w:val="005B2AD0"/>
    <w:rsid w:val="005B2E41"/>
    <w:rsid w:val="005B3CFC"/>
    <w:rsid w:val="005B3D11"/>
    <w:rsid w:val="005B3D4D"/>
    <w:rsid w:val="005B3FF4"/>
    <w:rsid w:val="005B482F"/>
    <w:rsid w:val="005B48C0"/>
    <w:rsid w:val="005B4A42"/>
    <w:rsid w:val="005B5786"/>
    <w:rsid w:val="005B678B"/>
    <w:rsid w:val="005B679E"/>
    <w:rsid w:val="005B6A21"/>
    <w:rsid w:val="005B6D63"/>
    <w:rsid w:val="005B7029"/>
    <w:rsid w:val="005B78E2"/>
    <w:rsid w:val="005B78E3"/>
    <w:rsid w:val="005B7C14"/>
    <w:rsid w:val="005B7ED8"/>
    <w:rsid w:val="005C0467"/>
    <w:rsid w:val="005C0D51"/>
    <w:rsid w:val="005C2485"/>
    <w:rsid w:val="005C255C"/>
    <w:rsid w:val="005C2968"/>
    <w:rsid w:val="005C2AB0"/>
    <w:rsid w:val="005C2D82"/>
    <w:rsid w:val="005C36A9"/>
    <w:rsid w:val="005C43C1"/>
    <w:rsid w:val="005C4A03"/>
    <w:rsid w:val="005C4C1F"/>
    <w:rsid w:val="005C5E83"/>
    <w:rsid w:val="005C5EBE"/>
    <w:rsid w:val="005C6B73"/>
    <w:rsid w:val="005C6C0D"/>
    <w:rsid w:val="005C725F"/>
    <w:rsid w:val="005C7DD7"/>
    <w:rsid w:val="005D03E7"/>
    <w:rsid w:val="005D0AD4"/>
    <w:rsid w:val="005D1487"/>
    <w:rsid w:val="005D289F"/>
    <w:rsid w:val="005D3592"/>
    <w:rsid w:val="005D3C5B"/>
    <w:rsid w:val="005D4328"/>
    <w:rsid w:val="005D4C73"/>
    <w:rsid w:val="005D61DB"/>
    <w:rsid w:val="005D7FC1"/>
    <w:rsid w:val="005E08C2"/>
    <w:rsid w:val="005E1392"/>
    <w:rsid w:val="005E15A5"/>
    <w:rsid w:val="005E16FD"/>
    <w:rsid w:val="005E1B23"/>
    <w:rsid w:val="005E1BB8"/>
    <w:rsid w:val="005E210B"/>
    <w:rsid w:val="005E2FA3"/>
    <w:rsid w:val="005E364A"/>
    <w:rsid w:val="005E375A"/>
    <w:rsid w:val="005E4D40"/>
    <w:rsid w:val="005E4EB1"/>
    <w:rsid w:val="005E528F"/>
    <w:rsid w:val="005E5792"/>
    <w:rsid w:val="005E59BA"/>
    <w:rsid w:val="005E5BCD"/>
    <w:rsid w:val="005E6087"/>
    <w:rsid w:val="005E60FF"/>
    <w:rsid w:val="005E7251"/>
    <w:rsid w:val="005E72CF"/>
    <w:rsid w:val="005F0C2A"/>
    <w:rsid w:val="005F0D26"/>
    <w:rsid w:val="005F1516"/>
    <w:rsid w:val="005F2643"/>
    <w:rsid w:val="005F27D2"/>
    <w:rsid w:val="005F353F"/>
    <w:rsid w:val="005F3696"/>
    <w:rsid w:val="005F4C75"/>
    <w:rsid w:val="005F5D46"/>
    <w:rsid w:val="005F6113"/>
    <w:rsid w:val="005F61EE"/>
    <w:rsid w:val="005F6206"/>
    <w:rsid w:val="00600615"/>
    <w:rsid w:val="00600B4E"/>
    <w:rsid w:val="0060138B"/>
    <w:rsid w:val="00601A27"/>
    <w:rsid w:val="00601B20"/>
    <w:rsid w:val="00601CAD"/>
    <w:rsid w:val="00601D1C"/>
    <w:rsid w:val="006023EC"/>
    <w:rsid w:val="0060326D"/>
    <w:rsid w:val="006043F3"/>
    <w:rsid w:val="006044C4"/>
    <w:rsid w:val="00604A10"/>
    <w:rsid w:val="00606851"/>
    <w:rsid w:val="0060735A"/>
    <w:rsid w:val="006077AD"/>
    <w:rsid w:val="00607CFE"/>
    <w:rsid w:val="00607E7A"/>
    <w:rsid w:val="006107C9"/>
    <w:rsid w:val="00610BC8"/>
    <w:rsid w:val="00611093"/>
    <w:rsid w:val="0061120A"/>
    <w:rsid w:val="00611598"/>
    <w:rsid w:val="0061288D"/>
    <w:rsid w:val="0061397E"/>
    <w:rsid w:val="00614BEE"/>
    <w:rsid w:val="0061546D"/>
    <w:rsid w:val="0061594A"/>
    <w:rsid w:val="00615DB6"/>
    <w:rsid w:val="00615E11"/>
    <w:rsid w:val="006164CC"/>
    <w:rsid w:val="00617454"/>
    <w:rsid w:val="00620169"/>
    <w:rsid w:val="006221B8"/>
    <w:rsid w:val="006221C1"/>
    <w:rsid w:val="00624B9D"/>
    <w:rsid w:val="0062568D"/>
    <w:rsid w:val="0062595A"/>
    <w:rsid w:val="00625EAD"/>
    <w:rsid w:val="00626847"/>
    <w:rsid w:val="00626DCA"/>
    <w:rsid w:val="006270B4"/>
    <w:rsid w:val="006274E9"/>
    <w:rsid w:val="006279CD"/>
    <w:rsid w:val="00627A30"/>
    <w:rsid w:val="00627D92"/>
    <w:rsid w:val="00630232"/>
    <w:rsid w:val="0063116F"/>
    <w:rsid w:val="006314B5"/>
    <w:rsid w:val="006337A1"/>
    <w:rsid w:val="0063380A"/>
    <w:rsid w:val="00633B35"/>
    <w:rsid w:val="00633EC3"/>
    <w:rsid w:val="00633FD0"/>
    <w:rsid w:val="006345BF"/>
    <w:rsid w:val="006356B4"/>
    <w:rsid w:val="006357E7"/>
    <w:rsid w:val="00635ED7"/>
    <w:rsid w:val="00636A84"/>
    <w:rsid w:val="00636E3B"/>
    <w:rsid w:val="00637E89"/>
    <w:rsid w:val="00640B70"/>
    <w:rsid w:val="00641785"/>
    <w:rsid w:val="006417FF"/>
    <w:rsid w:val="0064245D"/>
    <w:rsid w:val="00642F4E"/>
    <w:rsid w:val="0064300F"/>
    <w:rsid w:val="0064336D"/>
    <w:rsid w:val="00643960"/>
    <w:rsid w:val="006439BE"/>
    <w:rsid w:val="0064454A"/>
    <w:rsid w:val="006455AE"/>
    <w:rsid w:val="00646CFA"/>
    <w:rsid w:val="0064745E"/>
    <w:rsid w:val="00647650"/>
    <w:rsid w:val="006477E6"/>
    <w:rsid w:val="00647DE4"/>
    <w:rsid w:val="006513B1"/>
    <w:rsid w:val="00651458"/>
    <w:rsid w:val="00651C5B"/>
    <w:rsid w:val="006532B5"/>
    <w:rsid w:val="0065399E"/>
    <w:rsid w:val="00655654"/>
    <w:rsid w:val="00656600"/>
    <w:rsid w:val="00657108"/>
    <w:rsid w:val="006571EB"/>
    <w:rsid w:val="006577F3"/>
    <w:rsid w:val="0066030C"/>
    <w:rsid w:val="00662AC4"/>
    <w:rsid w:val="006639C5"/>
    <w:rsid w:val="006660BC"/>
    <w:rsid w:val="00666277"/>
    <w:rsid w:val="0066685A"/>
    <w:rsid w:val="00666944"/>
    <w:rsid w:val="00667D10"/>
    <w:rsid w:val="006701AF"/>
    <w:rsid w:val="00670306"/>
    <w:rsid w:val="00670425"/>
    <w:rsid w:val="00670587"/>
    <w:rsid w:val="00670759"/>
    <w:rsid w:val="00671AE3"/>
    <w:rsid w:val="0067251C"/>
    <w:rsid w:val="00672DBE"/>
    <w:rsid w:val="0067304D"/>
    <w:rsid w:val="006735BA"/>
    <w:rsid w:val="006739DA"/>
    <w:rsid w:val="00673DED"/>
    <w:rsid w:val="00674258"/>
    <w:rsid w:val="006744C7"/>
    <w:rsid w:val="00674AE6"/>
    <w:rsid w:val="006756A1"/>
    <w:rsid w:val="00675E1F"/>
    <w:rsid w:val="00675E29"/>
    <w:rsid w:val="00676391"/>
    <w:rsid w:val="006765D2"/>
    <w:rsid w:val="00677B07"/>
    <w:rsid w:val="00677E02"/>
    <w:rsid w:val="00680379"/>
    <w:rsid w:val="00680932"/>
    <w:rsid w:val="00680993"/>
    <w:rsid w:val="006810D9"/>
    <w:rsid w:val="00681829"/>
    <w:rsid w:val="00681B2F"/>
    <w:rsid w:val="0068273D"/>
    <w:rsid w:val="00682EA2"/>
    <w:rsid w:val="006835C1"/>
    <w:rsid w:val="0068490A"/>
    <w:rsid w:val="006851E0"/>
    <w:rsid w:val="00685CD0"/>
    <w:rsid w:val="00685D36"/>
    <w:rsid w:val="00686A1D"/>
    <w:rsid w:val="00686AB8"/>
    <w:rsid w:val="006870D3"/>
    <w:rsid w:val="00687123"/>
    <w:rsid w:val="0068739F"/>
    <w:rsid w:val="006900BA"/>
    <w:rsid w:val="006905F6"/>
    <w:rsid w:val="006911AB"/>
    <w:rsid w:val="0069126F"/>
    <w:rsid w:val="0069165A"/>
    <w:rsid w:val="00691C10"/>
    <w:rsid w:val="00691D78"/>
    <w:rsid w:val="00691FDB"/>
    <w:rsid w:val="00692D3A"/>
    <w:rsid w:val="006933B4"/>
    <w:rsid w:val="0069414F"/>
    <w:rsid w:val="0069475A"/>
    <w:rsid w:val="006947DD"/>
    <w:rsid w:val="00695201"/>
    <w:rsid w:val="00695B9D"/>
    <w:rsid w:val="00695C95"/>
    <w:rsid w:val="006A099F"/>
    <w:rsid w:val="006A0DA8"/>
    <w:rsid w:val="006A124B"/>
    <w:rsid w:val="006A42B8"/>
    <w:rsid w:val="006A4C10"/>
    <w:rsid w:val="006A5816"/>
    <w:rsid w:val="006A5AC6"/>
    <w:rsid w:val="006A72D9"/>
    <w:rsid w:val="006A7D84"/>
    <w:rsid w:val="006B0D98"/>
    <w:rsid w:val="006B10E5"/>
    <w:rsid w:val="006B24F7"/>
    <w:rsid w:val="006B3708"/>
    <w:rsid w:val="006B4B2D"/>
    <w:rsid w:val="006B4D10"/>
    <w:rsid w:val="006B4EB8"/>
    <w:rsid w:val="006B5435"/>
    <w:rsid w:val="006B60DC"/>
    <w:rsid w:val="006B69EE"/>
    <w:rsid w:val="006B6FA5"/>
    <w:rsid w:val="006C0E5E"/>
    <w:rsid w:val="006C101C"/>
    <w:rsid w:val="006C223A"/>
    <w:rsid w:val="006C2471"/>
    <w:rsid w:val="006C2D15"/>
    <w:rsid w:val="006C3D7E"/>
    <w:rsid w:val="006C403B"/>
    <w:rsid w:val="006C4690"/>
    <w:rsid w:val="006C5D2D"/>
    <w:rsid w:val="006C607E"/>
    <w:rsid w:val="006C61EC"/>
    <w:rsid w:val="006C6D74"/>
    <w:rsid w:val="006C774E"/>
    <w:rsid w:val="006C7AA0"/>
    <w:rsid w:val="006C7BFB"/>
    <w:rsid w:val="006C7C3E"/>
    <w:rsid w:val="006C7F9E"/>
    <w:rsid w:val="006D0514"/>
    <w:rsid w:val="006D0609"/>
    <w:rsid w:val="006D1E1B"/>
    <w:rsid w:val="006D1FCD"/>
    <w:rsid w:val="006D280B"/>
    <w:rsid w:val="006D4D2A"/>
    <w:rsid w:val="006D507E"/>
    <w:rsid w:val="006D6114"/>
    <w:rsid w:val="006D622E"/>
    <w:rsid w:val="006D6872"/>
    <w:rsid w:val="006D6A99"/>
    <w:rsid w:val="006D79F4"/>
    <w:rsid w:val="006E0976"/>
    <w:rsid w:val="006E0989"/>
    <w:rsid w:val="006E0D59"/>
    <w:rsid w:val="006E12A9"/>
    <w:rsid w:val="006E1C2B"/>
    <w:rsid w:val="006E1E20"/>
    <w:rsid w:val="006E3235"/>
    <w:rsid w:val="006E373C"/>
    <w:rsid w:val="006E4A25"/>
    <w:rsid w:val="006E531B"/>
    <w:rsid w:val="006E6535"/>
    <w:rsid w:val="006E6848"/>
    <w:rsid w:val="006E7892"/>
    <w:rsid w:val="006E7B7E"/>
    <w:rsid w:val="006F03E8"/>
    <w:rsid w:val="006F0486"/>
    <w:rsid w:val="006F04E6"/>
    <w:rsid w:val="006F0AC3"/>
    <w:rsid w:val="006F113A"/>
    <w:rsid w:val="006F13CF"/>
    <w:rsid w:val="006F248C"/>
    <w:rsid w:val="006F393F"/>
    <w:rsid w:val="006F3E48"/>
    <w:rsid w:val="006F67D2"/>
    <w:rsid w:val="006F7056"/>
    <w:rsid w:val="006F73F2"/>
    <w:rsid w:val="006F7DA3"/>
    <w:rsid w:val="007006DC"/>
    <w:rsid w:val="007008F8"/>
    <w:rsid w:val="007022B1"/>
    <w:rsid w:val="00703C84"/>
    <w:rsid w:val="007043AF"/>
    <w:rsid w:val="00705298"/>
    <w:rsid w:val="00705CEA"/>
    <w:rsid w:val="00706379"/>
    <w:rsid w:val="00706CB3"/>
    <w:rsid w:val="00706EE5"/>
    <w:rsid w:val="00706FFF"/>
    <w:rsid w:val="00707967"/>
    <w:rsid w:val="00710B67"/>
    <w:rsid w:val="00710E00"/>
    <w:rsid w:val="0071199B"/>
    <w:rsid w:val="00712688"/>
    <w:rsid w:val="0071468C"/>
    <w:rsid w:val="00714B8B"/>
    <w:rsid w:val="0071535B"/>
    <w:rsid w:val="00716BD9"/>
    <w:rsid w:val="00716D98"/>
    <w:rsid w:val="00716DF3"/>
    <w:rsid w:val="007171A2"/>
    <w:rsid w:val="00717892"/>
    <w:rsid w:val="007178AC"/>
    <w:rsid w:val="00717F30"/>
    <w:rsid w:val="00717FCC"/>
    <w:rsid w:val="007201CB"/>
    <w:rsid w:val="007206FB"/>
    <w:rsid w:val="00720B1D"/>
    <w:rsid w:val="00721EC7"/>
    <w:rsid w:val="00722714"/>
    <w:rsid w:val="00722A3B"/>
    <w:rsid w:val="00723D0D"/>
    <w:rsid w:val="00725718"/>
    <w:rsid w:val="00725EB8"/>
    <w:rsid w:val="00725F3A"/>
    <w:rsid w:val="00727128"/>
    <w:rsid w:val="00727497"/>
    <w:rsid w:val="00727550"/>
    <w:rsid w:val="007279B2"/>
    <w:rsid w:val="00727BAC"/>
    <w:rsid w:val="0073005E"/>
    <w:rsid w:val="00730604"/>
    <w:rsid w:val="00730F57"/>
    <w:rsid w:val="0073191A"/>
    <w:rsid w:val="00731E2A"/>
    <w:rsid w:val="00733303"/>
    <w:rsid w:val="00733384"/>
    <w:rsid w:val="007349A8"/>
    <w:rsid w:val="00734A29"/>
    <w:rsid w:val="00736CF7"/>
    <w:rsid w:val="00737CC5"/>
    <w:rsid w:val="0074100C"/>
    <w:rsid w:val="00741405"/>
    <w:rsid w:val="00741BF0"/>
    <w:rsid w:val="00741F85"/>
    <w:rsid w:val="007425A9"/>
    <w:rsid w:val="00742735"/>
    <w:rsid w:val="007427C0"/>
    <w:rsid w:val="00742F42"/>
    <w:rsid w:val="007439F4"/>
    <w:rsid w:val="00743D78"/>
    <w:rsid w:val="0074434C"/>
    <w:rsid w:val="00745B53"/>
    <w:rsid w:val="00745BD1"/>
    <w:rsid w:val="007461EA"/>
    <w:rsid w:val="00746333"/>
    <w:rsid w:val="00746BED"/>
    <w:rsid w:val="00747820"/>
    <w:rsid w:val="00747B2A"/>
    <w:rsid w:val="007504FD"/>
    <w:rsid w:val="007510FD"/>
    <w:rsid w:val="007542E4"/>
    <w:rsid w:val="00754415"/>
    <w:rsid w:val="007548CB"/>
    <w:rsid w:val="00754AC0"/>
    <w:rsid w:val="00754E87"/>
    <w:rsid w:val="00755763"/>
    <w:rsid w:val="00755B9C"/>
    <w:rsid w:val="0076049E"/>
    <w:rsid w:val="00760AA8"/>
    <w:rsid w:val="00760E12"/>
    <w:rsid w:val="00761012"/>
    <w:rsid w:val="007615FC"/>
    <w:rsid w:val="00761F00"/>
    <w:rsid w:val="00763A1D"/>
    <w:rsid w:val="0076455E"/>
    <w:rsid w:val="00765083"/>
    <w:rsid w:val="00765391"/>
    <w:rsid w:val="00765AB8"/>
    <w:rsid w:val="00766369"/>
    <w:rsid w:val="0076644A"/>
    <w:rsid w:val="00766E1C"/>
    <w:rsid w:val="0076764C"/>
    <w:rsid w:val="0077044F"/>
    <w:rsid w:val="007726BC"/>
    <w:rsid w:val="00772B75"/>
    <w:rsid w:val="00772D17"/>
    <w:rsid w:val="00772F21"/>
    <w:rsid w:val="0077541E"/>
    <w:rsid w:val="00775809"/>
    <w:rsid w:val="00775D13"/>
    <w:rsid w:val="00776C96"/>
    <w:rsid w:val="00777BB9"/>
    <w:rsid w:val="00777BE6"/>
    <w:rsid w:val="00777E27"/>
    <w:rsid w:val="00780C3A"/>
    <w:rsid w:val="00781444"/>
    <w:rsid w:val="00781634"/>
    <w:rsid w:val="0078165C"/>
    <w:rsid w:val="00781A29"/>
    <w:rsid w:val="00781A43"/>
    <w:rsid w:val="00782962"/>
    <w:rsid w:val="00782C79"/>
    <w:rsid w:val="00783393"/>
    <w:rsid w:val="00783C00"/>
    <w:rsid w:val="00783D46"/>
    <w:rsid w:val="00784112"/>
    <w:rsid w:val="00784B77"/>
    <w:rsid w:val="0078544F"/>
    <w:rsid w:val="00785CD9"/>
    <w:rsid w:val="00785DEE"/>
    <w:rsid w:val="00785F4D"/>
    <w:rsid w:val="00786834"/>
    <w:rsid w:val="007901F9"/>
    <w:rsid w:val="0079050C"/>
    <w:rsid w:val="007905BC"/>
    <w:rsid w:val="00790ECA"/>
    <w:rsid w:val="0079237D"/>
    <w:rsid w:val="0079340A"/>
    <w:rsid w:val="00793546"/>
    <w:rsid w:val="00794D99"/>
    <w:rsid w:val="0079513B"/>
    <w:rsid w:val="0079560A"/>
    <w:rsid w:val="00795EB1"/>
    <w:rsid w:val="007971DA"/>
    <w:rsid w:val="00797443"/>
    <w:rsid w:val="007A05FC"/>
    <w:rsid w:val="007A08C8"/>
    <w:rsid w:val="007A18BA"/>
    <w:rsid w:val="007A24C7"/>
    <w:rsid w:val="007A2846"/>
    <w:rsid w:val="007A4012"/>
    <w:rsid w:val="007A6101"/>
    <w:rsid w:val="007A717E"/>
    <w:rsid w:val="007A72D6"/>
    <w:rsid w:val="007A7314"/>
    <w:rsid w:val="007A7C0C"/>
    <w:rsid w:val="007B037A"/>
    <w:rsid w:val="007B0557"/>
    <w:rsid w:val="007B1829"/>
    <w:rsid w:val="007B1D9F"/>
    <w:rsid w:val="007B2145"/>
    <w:rsid w:val="007B3CC4"/>
    <w:rsid w:val="007B3D3E"/>
    <w:rsid w:val="007B3D51"/>
    <w:rsid w:val="007B497E"/>
    <w:rsid w:val="007B5597"/>
    <w:rsid w:val="007B5A42"/>
    <w:rsid w:val="007B5C08"/>
    <w:rsid w:val="007B6127"/>
    <w:rsid w:val="007B6854"/>
    <w:rsid w:val="007B69CE"/>
    <w:rsid w:val="007B7406"/>
    <w:rsid w:val="007B7F92"/>
    <w:rsid w:val="007C0574"/>
    <w:rsid w:val="007C180D"/>
    <w:rsid w:val="007C19DE"/>
    <w:rsid w:val="007C1CD0"/>
    <w:rsid w:val="007C2DB9"/>
    <w:rsid w:val="007C4F9F"/>
    <w:rsid w:val="007C54FF"/>
    <w:rsid w:val="007C5CC3"/>
    <w:rsid w:val="007C616B"/>
    <w:rsid w:val="007C6C90"/>
    <w:rsid w:val="007C6FE1"/>
    <w:rsid w:val="007C72FF"/>
    <w:rsid w:val="007C7358"/>
    <w:rsid w:val="007D08B5"/>
    <w:rsid w:val="007D2959"/>
    <w:rsid w:val="007D2A49"/>
    <w:rsid w:val="007D35AB"/>
    <w:rsid w:val="007D4491"/>
    <w:rsid w:val="007D4D01"/>
    <w:rsid w:val="007D5016"/>
    <w:rsid w:val="007D53A6"/>
    <w:rsid w:val="007D53B1"/>
    <w:rsid w:val="007D63F2"/>
    <w:rsid w:val="007D683B"/>
    <w:rsid w:val="007D6855"/>
    <w:rsid w:val="007D72FF"/>
    <w:rsid w:val="007D7495"/>
    <w:rsid w:val="007D7872"/>
    <w:rsid w:val="007D7B2F"/>
    <w:rsid w:val="007D7CD4"/>
    <w:rsid w:val="007E01AB"/>
    <w:rsid w:val="007E0BC7"/>
    <w:rsid w:val="007E135B"/>
    <w:rsid w:val="007E1AE3"/>
    <w:rsid w:val="007E280C"/>
    <w:rsid w:val="007E2E43"/>
    <w:rsid w:val="007E3135"/>
    <w:rsid w:val="007E38FC"/>
    <w:rsid w:val="007E4687"/>
    <w:rsid w:val="007E4E6D"/>
    <w:rsid w:val="007E503E"/>
    <w:rsid w:val="007E519C"/>
    <w:rsid w:val="007E51D3"/>
    <w:rsid w:val="007E51FD"/>
    <w:rsid w:val="007E67FC"/>
    <w:rsid w:val="007E6C5C"/>
    <w:rsid w:val="007E7862"/>
    <w:rsid w:val="007E7B6D"/>
    <w:rsid w:val="007F077D"/>
    <w:rsid w:val="007F10EF"/>
    <w:rsid w:val="007F28B8"/>
    <w:rsid w:val="007F32C0"/>
    <w:rsid w:val="007F3F0B"/>
    <w:rsid w:val="007F44F0"/>
    <w:rsid w:val="007F4981"/>
    <w:rsid w:val="007F4D2A"/>
    <w:rsid w:val="007F55D4"/>
    <w:rsid w:val="007F5E52"/>
    <w:rsid w:val="007F6EF5"/>
    <w:rsid w:val="007F6F09"/>
    <w:rsid w:val="007F79A8"/>
    <w:rsid w:val="007F7EE9"/>
    <w:rsid w:val="0080083D"/>
    <w:rsid w:val="00800960"/>
    <w:rsid w:val="00801212"/>
    <w:rsid w:val="00801FB2"/>
    <w:rsid w:val="00802474"/>
    <w:rsid w:val="0080274D"/>
    <w:rsid w:val="0080294E"/>
    <w:rsid w:val="00802A82"/>
    <w:rsid w:val="00802B3A"/>
    <w:rsid w:val="00802C05"/>
    <w:rsid w:val="0080308F"/>
    <w:rsid w:val="008039CC"/>
    <w:rsid w:val="00803DA3"/>
    <w:rsid w:val="00803F3A"/>
    <w:rsid w:val="008048EB"/>
    <w:rsid w:val="00804FDD"/>
    <w:rsid w:val="00806188"/>
    <w:rsid w:val="008064C6"/>
    <w:rsid w:val="00806915"/>
    <w:rsid w:val="008078B0"/>
    <w:rsid w:val="00807EC9"/>
    <w:rsid w:val="00811FEB"/>
    <w:rsid w:val="008121B4"/>
    <w:rsid w:val="00812353"/>
    <w:rsid w:val="0081236E"/>
    <w:rsid w:val="00812614"/>
    <w:rsid w:val="00813DBE"/>
    <w:rsid w:val="008140F9"/>
    <w:rsid w:val="008149E1"/>
    <w:rsid w:val="0081554A"/>
    <w:rsid w:val="0081568A"/>
    <w:rsid w:val="00815CAE"/>
    <w:rsid w:val="00815CB7"/>
    <w:rsid w:val="008164FD"/>
    <w:rsid w:val="008166E9"/>
    <w:rsid w:val="00816F27"/>
    <w:rsid w:val="00820B0A"/>
    <w:rsid w:val="00821086"/>
    <w:rsid w:val="00821363"/>
    <w:rsid w:val="00821562"/>
    <w:rsid w:val="00821E09"/>
    <w:rsid w:val="0082290C"/>
    <w:rsid w:val="00822BA3"/>
    <w:rsid w:val="008247E7"/>
    <w:rsid w:val="00825714"/>
    <w:rsid w:val="00825F20"/>
    <w:rsid w:val="00825FCE"/>
    <w:rsid w:val="0082668D"/>
    <w:rsid w:val="008277B1"/>
    <w:rsid w:val="00827956"/>
    <w:rsid w:val="00827E28"/>
    <w:rsid w:val="0083013A"/>
    <w:rsid w:val="0083018D"/>
    <w:rsid w:val="00830471"/>
    <w:rsid w:val="00830C1B"/>
    <w:rsid w:val="00830C93"/>
    <w:rsid w:val="00830D39"/>
    <w:rsid w:val="00831727"/>
    <w:rsid w:val="00831F6F"/>
    <w:rsid w:val="00832032"/>
    <w:rsid w:val="00832663"/>
    <w:rsid w:val="0083332F"/>
    <w:rsid w:val="008333DF"/>
    <w:rsid w:val="008337D9"/>
    <w:rsid w:val="00833905"/>
    <w:rsid w:val="00833E7B"/>
    <w:rsid w:val="00834E3D"/>
    <w:rsid w:val="008369CE"/>
    <w:rsid w:val="00836B9B"/>
    <w:rsid w:val="008372B8"/>
    <w:rsid w:val="00837562"/>
    <w:rsid w:val="00837779"/>
    <w:rsid w:val="00840083"/>
    <w:rsid w:val="00841722"/>
    <w:rsid w:val="00841E39"/>
    <w:rsid w:val="00841F33"/>
    <w:rsid w:val="00842364"/>
    <w:rsid w:val="008428B4"/>
    <w:rsid w:val="00842FE7"/>
    <w:rsid w:val="00843590"/>
    <w:rsid w:val="00844B34"/>
    <w:rsid w:val="00844B80"/>
    <w:rsid w:val="00844F80"/>
    <w:rsid w:val="00845ED1"/>
    <w:rsid w:val="008462B6"/>
    <w:rsid w:val="008464FC"/>
    <w:rsid w:val="00847AD4"/>
    <w:rsid w:val="00850204"/>
    <w:rsid w:val="008511C9"/>
    <w:rsid w:val="00851560"/>
    <w:rsid w:val="00851B0B"/>
    <w:rsid w:val="0085202A"/>
    <w:rsid w:val="0085311C"/>
    <w:rsid w:val="008534DC"/>
    <w:rsid w:val="00853B01"/>
    <w:rsid w:val="0085401C"/>
    <w:rsid w:val="0085412F"/>
    <w:rsid w:val="0085491B"/>
    <w:rsid w:val="00854AC0"/>
    <w:rsid w:val="008555F5"/>
    <w:rsid w:val="00856188"/>
    <w:rsid w:val="0085634D"/>
    <w:rsid w:val="0085634E"/>
    <w:rsid w:val="00856424"/>
    <w:rsid w:val="00856D41"/>
    <w:rsid w:val="008572BF"/>
    <w:rsid w:val="00860676"/>
    <w:rsid w:val="0086214B"/>
    <w:rsid w:val="0086257D"/>
    <w:rsid w:val="00862954"/>
    <w:rsid w:val="00862A4A"/>
    <w:rsid w:val="00862AA4"/>
    <w:rsid w:val="00862DFE"/>
    <w:rsid w:val="008635D8"/>
    <w:rsid w:val="008642D7"/>
    <w:rsid w:val="00864639"/>
    <w:rsid w:val="0086485C"/>
    <w:rsid w:val="00864A4F"/>
    <w:rsid w:val="00864CE7"/>
    <w:rsid w:val="00865414"/>
    <w:rsid w:val="0086578A"/>
    <w:rsid w:val="008659EB"/>
    <w:rsid w:val="00866170"/>
    <w:rsid w:val="008664E5"/>
    <w:rsid w:val="00866ACE"/>
    <w:rsid w:val="00867121"/>
    <w:rsid w:val="00867BF5"/>
    <w:rsid w:val="008709E4"/>
    <w:rsid w:val="0087230D"/>
    <w:rsid w:val="008737AC"/>
    <w:rsid w:val="00873FEA"/>
    <w:rsid w:val="00874C77"/>
    <w:rsid w:val="00875144"/>
    <w:rsid w:val="0087547E"/>
    <w:rsid w:val="00876A98"/>
    <w:rsid w:val="00876D66"/>
    <w:rsid w:val="00876F9B"/>
    <w:rsid w:val="00876F9E"/>
    <w:rsid w:val="00877EC2"/>
    <w:rsid w:val="008809A6"/>
    <w:rsid w:val="0088282B"/>
    <w:rsid w:val="00882BDC"/>
    <w:rsid w:val="008837B5"/>
    <w:rsid w:val="00883E3A"/>
    <w:rsid w:val="008862CC"/>
    <w:rsid w:val="00886C82"/>
    <w:rsid w:val="00886FBF"/>
    <w:rsid w:val="00887AD0"/>
    <w:rsid w:val="00890065"/>
    <w:rsid w:val="0089030C"/>
    <w:rsid w:val="00894BBD"/>
    <w:rsid w:val="0089567D"/>
    <w:rsid w:val="008961FC"/>
    <w:rsid w:val="008968C6"/>
    <w:rsid w:val="00896ECE"/>
    <w:rsid w:val="008972A0"/>
    <w:rsid w:val="00897555"/>
    <w:rsid w:val="008978D8"/>
    <w:rsid w:val="00897CF1"/>
    <w:rsid w:val="008A0B29"/>
    <w:rsid w:val="008A13F2"/>
    <w:rsid w:val="008A171F"/>
    <w:rsid w:val="008A1929"/>
    <w:rsid w:val="008A1B6E"/>
    <w:rsid w:val="008A1C3D"/>
    <w:rsid w:val="008A1FDA"/>
    <w:rsid w:val="008A2F16"/>
    <w:rsid w:val="008A35CF"/>
    <w:rsid w:val="008A3962"/>
    <w:rsid w:val="008A3FAC"/>
    <w:rsid w:val="008A54DE"/>
    <w:rsid w:val="008A5903"/>
    <w:rsid w:val="008A5F54"/>
    <w:rsid w:val="008A66BC"/>
    <w:rsid w:val="008A684B"/>
    <w:rsid w:val="008A7567"/>
    <w:rsid w:val="008A7F2D"/>
    <w:rsid w:val="008B0AA6"/>
    <w:rsid w:val="008B14EA"/>
    <w:rsid w:val="008B2067"/>
    <w:rsid w:val="008B30D3"/>
    <w:rsid w:val="008B3AE9"/>
    <w:rsid w:val="008B4305"/>
    <w:rsid w:val="008B486B"/>
    <w:rsid w:val="008B4D21"/>
    <w:rsid w:val="008B5726"/>
    <w:rsid w:val="008B6E92"/>
    <w:rsid w:val="008B6F46"/>
    <w:rsid w:val="008B7861"/>
    <w:rsid w:val="008B7BC2"/>
    <w:rsid w:val="008B7C0B"/>
    <w:rsid w:val="008C0682"/>
    <w:rsid w:val="008C0FF6"/>
    <w:rsid w:val="008C122D"/>
    <w:rsid w:val="008C3474"/>
    <w:rsid w:val="008C3D51"/>
    <w:rsid w:val="008C4307"/>
    <w:rsid w:val="008C4BBF"/>
    <w:rsid w:val="008C5179"/>
    <w:rsid w:val="008C5874"/>
    <w:rsid w:val="008C69BF"/>
    <w:rsid w:val="008C69CC"/>
    <w:rsid w:val="008D02FD"/>
    <w:rsid w:val="008D069D"/>
    <w:rsid w:val="008D1261"/>
    <w:rsid w:val="008D1CD2"/>
    <w:rsid w:val="008D2371"/>
    <w:rsid w:val="008D23C8"/>
    <w:rsid w:val="008D35F8"/>
    <w:rsid w:val="008D3C68"/>
    <w:rsid w:val="008D4156"/>
    <w:rsid w:val="008D45E9"/>
    <w:rsid w:val="008D49F7"/>
    <w:rsid w:val="008D4A57"/>
    <w:rsid w:val="008D4F76"/>
    <w:rsid w:val="008D5984"/>
    <w:rsid w:val="008D5E78"/>
    <w:rsid w:val="008D62D4"/>
    <w:rsid w:val="008D69DE"/>
    <w:rsid w:val="008D70AE"/>
    <w:rsid w:val="008D72F4"/>
    <w:rsid w:val="008D772E"/>
    <w:rsid w:val="008E1268"/>
    <w:rsid w:val="008E1B4E"/>
    <w:rsid w:val="008E2CE1"/>
    <w:rsid w:val="008E329A"/>
    <w:rsid w:val="008E36A1"/>
    <w:rsid w:val="008E3B1C"/>
    <w:rsid w:val="008E4082"/>
    <w:rsid w:val="008E58FD"/>
    <w:rsid w:val="008E5B0D"/>
    <w:rsid w:val="008E63DC"/>
    <w:rsid w:val="008E6853"/>
    <w:rsid w:val="008E6955"/>
    <w:rsid w:val="008E7A58"/>
    <w:rsid w:val="008E7C80"/>
    <w:rsid w:val="008F0A37"/>
    <w:rsid w:val="008F0DB8"/>
    <w:rsid w:val="008F1BB0"/>
    <w:rsid w:val="008F1F9C"/>
    <w:rsid w:val="008F2362"/>
    <w:rsid w:val="008F38A9"/>
    <w:rsid w:val="008F3B44"/>
    <w:rsid w:val="008F3BE0"/>
    <w:rsid w:val="008F3D5E"/>
    <w:rsid w:val="008F4E3F"/>
    <w:rsid w:val="008F5021"/>
    <w:rsid w:val="008F53F4"/>
    <w:rsid w:val="008F59F3"/>
    <w:rsid w:val="008F5C84"/>
    <w:rsid w:val="008F6B5D"/>
    <w:rsid w:val="00902722"/>
    <w:rsid w:val="00902FDD"/>
    <w:rsid w:val="009035C8"/>
    <w:rsid w:val="00903F01"/>
    <w:rsid w:val="0090446E"/>
    <w:rsid w:val="00905DB5"/>
    <w:rsid w:val="0090631C"/>
    <w:rsid w:val="00906373"/>
    <w:rsid w:val="00906FEB"/>
    <w:rsid w:val="009076CE"/>
    <w:rsid w:val="00907E9B"/>
    <w:rsid w:val="00910C35"/>
    <w:rsid w:val="00911605"/>
    <w:rsid w:val="0091229F"/>
    <w:rsid w:val="009132C5"/>
    <w:rsid w:val="00913AD7"/>
    <w:rsid w:val="00913FC5"/>
    <w:rsid w:val="0091418B"/>
    <w:rsid w:val="009148BC"/>
    <w:rsid w:val="00914B90"/>
    <w:rsid w:val="00914C37"/>
    <w:rsid w:val="00914D93"/>
    <w:rsid w:val="00914F5F"/>
    <w:rsid w:val="0091546E"/>
    <w:rsid w:val="009156A5"/>
    <w:rsid w:val="00916067"/>
    <w:rsid w:val="00916B6F"/>
    <w:rsid w:val="00916B9E"/>
    <w:rsid w:val="00916CFE"/>
    <w:rsid w:val="00916EE1"/>
    <w:rsid w:val="00917BE7"/>
    <w:rsid w:val="00917DD3"/>
    <w:rsid w:val="00920CB2"/>
    <w:rsid w:val="00921055"/>
    <w:rsid w:val="00921877"/>
    <w:rsid w:val="009218FF"/>
    <w:rsid w:val="00921D70"/>
    <w:rsid w:val="009221B1"/>
    <w:rsid w:val="00922A3D"/>
    <w:rsid w:val="0092312E"/>
    <w:rsid w:val="00924056"/>
    <w:rsid w:val="0092521E"/>
    <w:rsid w:val="0092552A"/>
    <w:rsid w:val="00927CFA"/>
    <w:rsid w:val="00927E15"/>
    <w:rsid w:val="00931450"/>
    <w:rsid w:val="00931992"/>
    <w:rsid w:val="009319EB"/>
    <w:rsid w:val="0093276A"/>
    <w:rsid w:val="00932A6D"/>
    <w:rsid w:val="00933680"/>
    <w:rsid w:val="009345EF"/>
    <w:rsid w:val="009351C8"/>
    <w:rsid w:val="00935676"/>
    <w:rsid w:val="009359E2"/>
    <w:rsid w:val="00936D2A"/>
    <w:rsid w:val="00936DAF"/>
    <w:rsid w:val="009375B8"/>
    <w:rsid w:val="0093762F"/>
    <w:rsid w:val="0094088A"/>
    <w:rsid w:val="0094117B"/>
    <w:rsid w:val="00942361"/>
    <w:rsid w:val="0094266B"/>
    <w:rsid w:val="00942D5A"/>
    <w:rsid w:val="009430A2"/>
    <w:rsid w:val="009436B3"/>
    <w:rsid w:val="00943D1C"/>
    <w:rsid w:val="0094430E"/>
    <w:rsid w:val="00944C53"/>
    <w:rsid w:val="00945ADD"/>
    <w:rsid w:val="00945FEB"/>
    <w:rsid w:val="00946E05"/>
    <w:rsid w:val="00947144"/>
    <w:rsid w:val="009471E6"/>
    <w:rsid w:val="0094724A"/>
    <w:rsid w:val="0094743A"/>
    <w:rsid w:val="00947A58"/>
    <w:rsid w:val="00947BCB"/>
    <w:rsid w:val="00950153"/>
    <w:rsid w:val="00950E2D"/>
    <w:rsid w:val="0095107E"/>
    <w:rsid w:val="00951CB0"/>
    <w:rsid w:val="00951D4E"/>
    <w:rsid w:val="00951E52"/>
    <w:rsid w:val="009522D0"/>
    <w:rsid w:val="009524A4"/>
    <w:rsid w:val="009531F2"/>
    <w:rsid w:val="009537F8"/>
    <w:rsid w:val="00953A4B"/>
    <w:rsid w:val="00954E7A"/>
    <w:rsid w:val="00954EAF"/>
    <w:rsid w:val="009552E8"/>
    <w:rsid w:val="00955510"/>
    <w:rsid w:val="00955D15"/>
    <w:rsid w:val="009576DE"/>
    <w:rsid w:val="00957F67"/>
    <w:rsid w:val="00960167"/>
    <w:rsid w:val="009604B2"/>
    <w:rsid w:val="0096056D"/>
    <w:rsid w:val="00960B16"/>
    <w:rsid w:val="0096486D"/>
    <w:rsid w:val="0096535E"/>
    <w:rsid w:val="009657B3"/>
    <w:rsid w:val="00965AB5"/>
    <w:rsid w:val="0096686F"/>
    <w:rsid w:val="0096767A"/>
    <w:rsid w:val="00967DF3"/>
    <w:rsid w:val="009702E8"/>
    <w:rsid w:val="009707CA"/>
    <w:rsid w:val="00970ADA"/>
    <w:rsid w:val="00970BA3"/>
    <w:rsid w:val="00970C93"/>
    <w:rsid w:val="00970DA9"/>
    <w:rsid w:val="0097306D"/>
    <w:rsid w:val="009735BF"/>
    <w:rsid w:val="00974A6B"/>
    <w:rsid w:val="00974C3A"/>
    <w:rsid w:val="00975195"/>
    <w:rsid w:val="0097551D"/>
    <w:rsid w:val="009766E9"/>
    <w:rsid w:val="00977293"/>
    <w:rsid w:val="00980B4F"/>
    <w:rsid w:val="00980D15"/>
    <w:rsid w:val="00980D54"/>
    <w:rsid w:val="00982984"/>
    <w:rsid w:val="00982B11"/>
    <w:rsid w:val="0098301D"/>
    <w:rsid w:val="009837F5"/>
    <w:rsid w:val="00983A61"/>
    <w:rsid w:val="00983F9D"/>
    <w:rsid w:val="00984281"/>
    <w:rsid w:val="009847D0"/>
    <w:rsid w:val="0098508C"/>
    <w:rsid w:val="009864D7"/>
    <w:rsid w:val="00986763"/>
    <w:rsid w:val="00987BE3"/>
    <w:rsid w:val="00990067"/>
    <w:rsid w:val="00990477"/>
    <w:rsid w:val="00993384"/>
    <w:rsid w:val="009938AF"/>
    <w:rsid w:val="00993DCB"/>
    <w:rsid w:val="009941E1"/>
    <w:rsid w:val="00994839"/>
    <w:rsid w:val="009951F2"/>
    <w:rsid w:val="00995447"/>
    <w:rsid w:val="00995EB8"/>
    <w:rsid w:val="009960F0"/>
    <w:rsid w:val="0099631E"/>
    <w:rsid w:val="009973FA"/>
    <w:rsid w:val="009974F4"/>
    <w:rsid w:val="00997951"/>
    <w:rsid w:val="00997BA3"/>
    <w:rsid w:val="009A00BF"/>
    <w:rsid w:val="009A02BC"/>
    <w:rsid w:val="009A041B"/>
    <w:rsid w:val="009A07CD"/>
    <w:rsid w:val="009A1299"/>
    <w:rsid w:val="009A132D"/>
    <w:rsid w:val="009A1373"/>
    <w:rsid w:val="009A18AF"/>
    <w:rsid w:val="009A1EE0"/>
    <w:rsid w:val="009A1FFC"/>
    <w:rsid w:val="009A20D3"/>
    <w:rsid w:val="009A447C"/>
    <w:rsid w:val="009A700E"/>
    <w:rsid w:val="009A70AD"/>
    <w:rsid w:val="009A7B20"/>
    <w:rsid w:val="009B1632"/>
    <w:rsid w:val="009B1C39"/>
    <w:rsid w:val="009B4054"/>
    <w:rsid w:val="009B4645"/>
    <w:rsid w:val="009B4F0B"/>
    <w:rsid w:val="009B56AC"/>
    <w:rsid w:val="009B6476"/>
    <w:rsid w:val="009B6D32"/>
    <w:rsid w:val="009B706F"/>
    <w:rsid w:val="009B7EC6"/>
    <w:rsid w:val="009B7F4A"/>
    <w:rsid w:val="009C039E"/>
    <w:rsid w:val="009C0A2E"/>
    <w:rsid w:val="009C13D7"/>
    <w:rsid w:val="009C19BF"/>
    <w:rsid w:val="009C1AC5"/>
    <w:rsid w:val="009C1F0F"/>
    <w:rsid w:val="009C225B"/>
    <w:rsid w:val="009C247C"/>
    <w:rsid w:val="009C320B"/>
    <w:rsid w:val="009C484A"/>
    <w:rsid w:val="009C48CC"/>
    <w:rsid w:val="009C6134"/>
    <w:rsid w:val="009C6BFB"/>
    <w:rsid w:val="009C6C41"/>
    <w:rsid w:val="009C7220"/>
    <w:rsid w:val="009C7AEA"/>
    <w:rsid w:val="009C7F74"/>
    <w:rsid w:val="009D0089"/>
    <w:rsid w:val="009D0575"/>
    <w:rsid w:val="009D1F8A"/>
    <w:rsid w:val="009D224C"/>
    <w:rsid w:val="009D2CB4"/>
    <w:rsid w:val="009D34AC"/>
    <w:rsid w:val="009D3F51"/>
    <w:rsid w:val="009D47D2"/>
    <w:rsid w:val="009D4D04"/>
    <w:rsid w:val="009D4D45"/>
    <w:rsid w:val="009D51F5"/>
    <w:rsid w:val="009D5DC9"/>
    <w:rsid w:val="009D5E9F"/>
    <w:rsid w:val="009D5FD0"/>
    <w:rsid w:val="009D63C0"/>
    <w:rsid w:val="009D703E"/>
    <w:rsid w:val="009D7E63"/>
    <w:rsid w:val="009E0B0D"/>
    <w:rsid w:val="009E0E5D"/>
    <w:rsid w:val="009E143D"/>
    <w:rsid w:val="009E152F"/>
    <w:rsid w:val="009E1A03"/>
    <w:rsid w:val="009E213E"/>
    <w:rsid w:val="009E39C4"/>
    <w:rsid w:val="009E3B89"/>
    <w:rsid w:val="009E3C2D"/>
    <w:rsid w:val="009E3D33"/>
    <w:rsid w:val="009E437B"/>
    <w:rsid w:val="009E458E"/>
    <w:rsid w:val="009E5BC5"/>
    <w:rsid w:val="009E6088"/>
    <w:rsid w:val="009E6936"/>
    <w:rsid w:val="009E6AC4"/>
    <w:rsid w:val="009E710A"/>
    <w:rsid w:val="009F0220"/>
    <w:rsid w:val="009F03EA"/>
    <w:rsid w:val="009F0FB2"/>
    <w:rsid w:val="009F102B"/>
    <w:rsid w:val="009F13D8"/>
    <w:rsid w:val="009F1D62"/>
    <w:rsid w:val="009F2034"/>
    <w:rsid w:val="009F2A61"/>
    <w:rsid w:val="009F3248"/>
    <w:rsid w:val="009F3605"/>
    <w:rsid w:val="009F3A93"/>
    <w:rsid w:val="009F5D5E"/>
    <w:rsid w:val="009F6241"/>
    <w:rsid w:val="009F662F"/>
    <w:rsid w:val="009F672C"/>
    <w:rsid w:val="009F73C8"/>
    <w:rsid w:val="00A00394"/>
    <w:rsid w:val="00A00A57"/>
    <w:rsid w:val="00A022EB"/>
    <w:rsid w:val="00A02D9B"/>
    <w:rsid w:val="00A03189"/>
    <w:rsid w:val="00A03BE1"/>
    <w:rsid w:val="00A0441E"/>
    <w:rsid w:val="00A04D23"/>
    <w:rsid w:val="00A0685E"/>
    <w:rsid w:val="00A06DAA"/>
    <w:rsid w:val="00A0797F"/>
    <w:rsid w:val="00A07B71"/>
    <w:rsid w:val="00A10849"/>
    <w:rsid w:val="00A1144C"/>
    <w:rsid w:val="00A12D5D"/>
    <w:rsid w:val="00A12DDF"/>
    <w:rsid w:val="00A12FE7"/>
    <w:rsid w:val="00A13081"/>
    <w:rsid w:val="00A1311B"/>
    <w:rsid w:val="00A13A0C"/>
    <w:rsid w:val="00A1487E"/>
    <w:rsid w:val="00A14C56"/>
    <w:rsid w:val="00A1523C"/>
    <w:rsid w:val="00A154DD"/>
    <w:rsid w:val="00A15815"/>
    <w:rsid w:val="00A1630E"/>
    <w:rsid w:val="00A16648"/>
    <w:rsid w:val="00A16810"/>
    <w:rsid w:val="00A16E96"/>
    <w:rsid w:val="00A17E71"/>
    <w:rsid w:val="00A2062C"/>
    <w:rsid w:val="00A209E5"/>
    <w:rsid w:val="00A212D3"/>
    <w:rsid w:val="00A214F6"/>
    <w:rsid w:val="00A21B82"/>
    <w:rsid w:val="00A225BF"/>
    <w:rsid w:val="00A24158"/>
    <w:rsid w:val="00A244AE"/>
    <w:rsid w:val="00A248C6"/>
    <w:rsid w:val="00A24C33"/>
    <w:rsid w:val="00A24CAD"/>
    <w:rsid w:val="00A24FC9"/>
    <w:rsid w:val="00A25019"/>
    <w:rsid w:val="00A257A2"/>
    <w:rsid w:val="00A25D6E"/>
    <w:rsid w:val="00A26159"/>
    <w:rsid w:val="00A262E7"/>
    <w:rsid w:val="00A26A39"/>
    <w:rsid w:val="00A270DB"/>
    <w:rsid w:val="00A3031C"/>
    <w:rsid w:val="00A31C8F"/>
    <w:rsid w:val="00A32188"/>
    <w:rsid w:val="00A32282"/>
    <w:rsid w:val="00A32DAC"/>
    <w:rsid w:val="00A3324B"/>
    <w:rsid w:val="00A34057"/>
    <w:rsid w:val="00A3507C"/>
    <w:rsid w:val="00A3573A"/>
    <w:rsid w:val="00A364C1"/>
    <w:rsid w:val="00A3693C"/>
    <w:rsid w:val="00A36ABB"/>
    <w:rsid w:val="00A36EB1"/>
    <w:rsid w:val="00A378C5"/>
    <w:rsid w:val="00A37A7E"/>
    <w:rsid w:val="00A4022B"/>
    <w:rsid w:val="00A404B3"/>
    <w:rsid w:val="00A40579"/>
    <w:rsid w:val="00A40805"/>
    <w:rsid w:val="00A40F9F"/>
    <w:rsid w:val="00A41B2B"/>
    <w:rsid w:val="00A4208C"/>
    <w:rsid w:val="00A423C6"/>
    <w:rsid w:val="00A42472"/>
    <w:rsid w:val="00A42806"/>
    <w:rsid w:val="00A439F0"/>
    <w:rsid w:val="00A44585"/>
    <w:rsid w:val="00A450E2"/>
    <w:rsid w:val="00A46253"/>
    <w:rsid w:val="00A4667D"/>
    <w:rsid w:val="00A47516"/>
    <w:rsid w:val="00A4769E"/>
    <w:rsid w:val="00A47899"/>
    <w:rsid w:val="00A4792A"/>
    <w:rsid w:val="00A47EBC"/>
    <w:rsid w:val="00A507AD"/>
    <w:rsid w:val="00A5130F"/>
    <w:rsid w:val="00A51504"/>
    <w:rsid w:val="00A51DF0"/>
    <w:rsid w:val="00A51F62"/>
    <w:rsid w:val="00A52D4E"/>
    <w:rsid w:val="00A5395C"/>
    <w:rsid w:val="00A545D1"/>
    <w:rsid w:val="00A54694"/>
    <w:rsid w:val="00A54B9D"/>
    <w:rsid w:val="00A551DD"/>
    <w:rsid w:val="00A5624E"/>
    <w:rsid w:val="00A562F7"/>
    <w:rsid w:val="00A56A5F"/>
    <w:rsid w:val="00A57256"/>
    <w:rsid w:val="00A57C13"/>
    <w:rsid w:val="00A61595"/>
    <w:rsid w:val="00A6168B"/>
    <w:rsid w:val="00A61879"/>
    <w:rsid w:val="00A61A20"/>
    <w:rsid w:val="00A620E7"/>
    <w:rsid w:val="00A62AA3"/>
    <w:rsid w:val="00A6301E"/>
    <w:rsid w:val="00A63455"/>
    <w:rsid w:val="00A639E8"/>
    <w:rsid w:val="00A64414"/>
    <w:rsid w:val="00A65151"/>
    <w:rsid w:val="00A66EEE"/>
    <w:rsid w:val="00A67011"/>
    <w:rsid w:val="00A6721E"/>
    <w:rsid w:val="00A67784"/>
    <w:rsid w:val="00A700B7"/>
    <w:rsid w:val="00A70728"/>
    <w:rsid w:val="00A7180B"/>
    <w:rsid w:val="00A720E9"/>
    <w:rsid w:val="00A723FF"/>
    <w:rsid w:val="00A72F33"/>
    <w:rsid w:val="00A73C5D"/>
    <w:rsid w:val="00A73D33"/>
    <w:rsid w:val="00A7479D"/>
    <w:rsid w:val="00A75FB0"/>
    <w:rsid w:val="00A76E5A"/>
    <w:rsid w:val="00A80D6D"/>
    <w:rsid w:val="00A80E78"/>
    <w:rsid w:val="00A81251"/>
    <w:rsid w:val="00A81273"/>
    <w:rsid w:val="00A81A98"/>
    <w:rsid w:val="00A8434C"/>
    <w:rsid w:val="00A84859"/>
    <w:rsid w:val="00A849C0"/>
    <w:rsid w:val="00A84D1D"/>
    <w:rsid w:val="00A859A2"/>
    <w:rsid w:val="00A859FD"/>
    <w:rsid w:val="00A8651E"/>
    <w:rsid w:val="00A868BE"/>
    <w:rsid w:val="00A87301"/>
    <w:rsid w:val="00A87832"/>
    <w:rsid w:val="00A87D9D"/>
    <w:rsid w:val="00A903E4"/>
    <w:rsid w:val="00A9425E"/>
    <w:rsid w:val="00A95B57"/>
    <w:rsid w:val="00A95E25"/>
    <w:rsid w:val="00A96F71"/>
    <w:rsid w:val="00A96F72"/>
    <w:rsid w:val="00AA03B6"/>
    <w:rsid w:val="00AA052D"/>
    <w:rsid w:val="00AA0E53"/>
    <w:rsid w:val="00AA1236"/>
    <w:rsid w:val="00AA1440"/>
    <w:rsid w:val="00AA1C1E"/>
    <w:rsid w:val="00AA1E88"/>
    <w:rsid w:val="00AA2043"/>
    <w:rsid w:val="00AA2197"/>
    <w:rsid w:val="00AA26AD"/>
    <w:rsid w:val="00AA28D8"/>
    <w:rsid w:val="00AA34DA"/>
    <w:rsid w:val="00AA36D8"/>
    <w:rsid w:val="00AA36DB"/>
    <w:rsid w:val="00AA44A8"/>
    <w:rsid w:val="00AA4B92"/>
    <w:rsid w:val="00AA4BE3"/>
    <w:rsid w:val="00AA4D12"/>
    <w:rsid w:val="00AA51B7"/>
    <w:rsid w:val="00AA6622"/>
    <w:rsid w:val="00AA7C43"/>
    <w:rsid w:val="00AB1945"/>
    <w:rsid w:val="00AB1BF4"/>
    <w:rsid w:val="00AB257B"/>
    <w:rsid w:val="00AB2593"/>
    <w:rsid w:val="00AB2D29"/>
    <w:rsid w:val="00AB3116"/>
    <w:rsid w:val="00AB4DE9"/>
    <w:rsid w:val="00AB5A9B"/>
    <w:rsid w:val="00AB5B7A"/>
    <w:rsid w:val="00AB5D73"/>
    <w:rsid w:val="00AB65BC"/>
    <w:rsid w:val="00AB69B2"/>
    <w:rsid w:val="00AB7136"/>
    <w:rsid w:val="00AC0D6D"/>
    <w:rsid w:val="00AC1BA6"/>
    <w:rsid w:val="00AC1F95"/>
    <w:rsid w:val="00AC3B0B"/>
    <w:rsid w:val="00AC3F53"/>
    <w:rsid w:val="00AC40D2"/>
    <w:rsid w:val="00AC4A96"/>
    <w:rsid w:val="00AC5485"/>
    <w:rsid w:val="00AC5C4F"/>
    <w:rsid w:val="00AC6039"/>
    <w:rsid w:val="00AC6876"/>
    <w:rsid w:val="00AC6D55"/>
    <w:rsid w:val="00AC7730"/>
    <w:rsid w:val="00AD0A7F"/>
    <w:rsid w:val="00AD1351"/>
    <w:rsid w:val="00AD164C"/>
    <w:rsid w:val="00AD17A9"/>
    <w:rsid w:val="00AD195E"/>
    <w:rsid w:val="00AD26B4"/>
    <w:rsid w:val="00AD4043"/>
    <w:rsid w:val="00AD5DA1"/>
    <w:rsid w:val="00AD67A8"/>
    <w:rsid w:val="00AD7480"/>
    <w:rsid w:val="00AE0A4F"/>
    <w:rsid w:val="00AE1C06"/>
    <w:rsid w:val="00AE246C"/>
    <w:rsid w:val="00AE26CB"/>
    <w:rsid w:val="00AE3CB4"/>
    <w:rsid w:val="00AE4811"/>
    <w:rsid w:val="00AE57B4"/>
    <w:rsid w:val="00AE5A98"/>
    <w:rsid w:val="00AE67C8"/>
    <w:rsid w:val="00AE69BE"/>
    <w:rsid w:val="00AE710B"/>
    <w:rsid w:val="00AE7602"/>
    <w:rsid w:val="00AE78C8"/>
    <w:rsid w:val="00AF041F"/>
    <w:rsid w:val="00AF1287"/>
    <w:rsid w:val="00AF1625"/>
    <w:rsid w:val="00AF1892"/>
    <w:rsid w:val="00AF27C1"/>
    <w:rsid w:val="00AF2EA5"/>
    <w:rsid w:val="00AF304C"/>
    <w:rsid w:val="00AF4158"/>
    <w:rsid w:val="00AF4839"/>
    <w:rsid w:val="00AF63F8"/>
    <w:rsid w:val="00AF6402"/>
    <w:rsid w:val="00AF66FE"/>
    <w:rsid w:val="00AF74EE"/>
    <w:rsid w:val="00B00355"/>
    <w:rsid w:val="00B00DC2"/>
    <w:rsid w:val="00B01192"/>
    <w:rsid w:val="00B028CC"/>
    <w:rsid w:val="00B02B1E"/>
    <w:rsid w:val="00B04353"/>
    <w:rsid w:val="00B04758"/>
    <w:rsid w:val="00B04987"/>
    <w:rsid w:val="00B05B9A"/>
    <w:rsid w:val="00B06A34"/>
    <w:rsid w:val="00B07CA9"/>
    <w:rsid w:val="00B1028B"/>
    <w:rsid w:val="00B10353"/>
    <w:rsid w:val="00B10D83"/>
    <w:rsid w:val="00B1202C"/>
    <w:rsid w:val="00B14628"/>
    <w:rsid w:val="00B148A4"/>
    <w:rsid w:val="00B14B87"/>
    <w:rsid w:val="00B166D2"/>
    <w:rsid w:val="00B1686D"/>
    <w:rsid w:val="00B1697B"/>
    <w:rsid w:val="00B17D03"/>
    <w:rsid w:val="00B20CEC"/>
    <w:rsid w:val="00B21856"/>
    <w:rsid w:val="00B23210"/>
    <w:rsid w:val="00B23C65"/>
    <w:rsid w:val="00B2429B"/>
    <w:rsid w:val="00B279C4"/>
    <w:rsid w:val="00B30858"/>
    <w:rsid w:val="00B311EE"/>
    <w:rsid w:val="00B3281A"/>
    <w:rsid w:val="00B32B7E"/>
    <w:rsid w:val="00B34BA0"/>
    <w:rsid w:val="00B3518D"/>
    <w:rsid w:val="00B35AEA"/>
    <w:rsid w:val="00B35DB2"/>
    <w:rsid w:val="00B36EF1"/>
    <w:rsid w:val="00B375A0"/>
    <w:rsid w:val="00B37868"/>
    <w:rsid w:val="00B400F7"/>
    <w:rsid w:val="00B40920"/>
    <w:rsid w:val="00B41D41"/>
    <w:rsid w:val="00B42B0F"/>
    <w:rsid w:val="00B42CFC"/>
    <w:rsid w:val="00B43DCF"/>
    <w:rsid w:val="00B43EA6"/>
    <w:rsid w:val="00B44B44"/>
    <w:rsid w:val="00B46379"/>
    <w:rsid w:val="00B46566"/>
    <w:rsid w:val="00B472DB"/>
    <w:rsid w:val="00B47B17"/>
    <w:rsid w:val="00B47EFE"/>
    <w:rsid w:val="00B50951"/>
    <w:rsid w:val="00B50A24"/>
    <w:rsid w:val="00B50DBC"/>
    <w:rsid w:val="00B51930"/>
    <w:rsid w:val="00B51C41"/>
    <w:rsid w:val="00B51F85"/>
    <w:rsid w:val="00B529A5"/>
    <w:rsid w:val="00B5353E"/>
    <w:rsid w:val="00B543A8"/>
    <w:rsid w:val="00B5464C"/>
    <w:rsid w:val="00B5489A"/>
    <w:rsid w:val="00B5514B"/>
    <w:rsid w:val="00B5525D"/>
    <w:rsid w:val="00B559B8"/>
    <w:rsid w:val="00B55BAA"/>
    <w:rsid w:val="00B55DCD"/>
    <w:rsid w:val="00B57083"/>
    <w:rsid w:val="00B575C2"/>
    <w:rsid w:val="00B57D00"/>
    <w:rsid w:val="00B600EE"/>
    <w:rsid w:val="00B60191"/>
    <w:rsid w:val="00B604EF"/>
    <w:rsid w:val="00B60A15"/>
    <w:rsid w:val="00B60B05"/>
    <w:rsid w:val="00B6141A"/>
    <w:rsid w:val="00B623F6"/>
    <w:rsid w:val="00B62425"/>
    <w:rsid w:val="00B63515"/>
    <w:rsid w:val="00B6377F"/>
    <w:rsid w:val="00B63BA2"/>
    <w:rsid w:val="00B63BEB"/>
    <w:rsid w:val="00B63E45"/>
    <w:rsid w:val="00B64364"/>
    <w:rsid w:val="00B64BE0"/>
    <w:rsid w:val="00B65D37"/>
    <w:rsid w:val="00B669BB"/>
    <w:rsid w:val="00B674B8"/>
    <w:rsid w:val="00B675F6"/>
    <w:rsid w:val="00B678D8"/>
    <w:rsid w:val="00B70B28"/>
    <w:rsid w:val="00B710C1"/>
    <w:rsid w:val="00B71585"/>
    <w:rsid w:val="00B742C9"/>
    <w:rsid w:val="00B746E3"/>
    <w:rsid w:val="00B749FC"/>
    <w:rsid w:val="00B752E6"/>
    <w:rsid w:val="00B76738"/>
    <w:rsid w:val="00B769EF"/>
    <w:rsid w:val="00B77672"/>
    <w:rsid w:val="00B80929"/>
    <w:rsid w:val="00B8108A"/>
    <w:rsid w:val="00B819FC"/>
    <w:rsid w:val="00B82458"/>
    <w:rsid w:val="00B83A22"/>
    <w:rsid w:val="00B83A9A"/>
    <w:rsid w:val="00B84141"/>
    <w:rsid w:val="00B84A32"/>
    <w:rsid w:val="00B85073"/>
    <w:rsid w:val="00B85570"/>
    <w:rsid w:val="00B85A4B"/>
    <w:rsid w:val="00B87E55"/>
    <w:rsid w:val="00B87F09"/>
    <w:rsid w:val="00B87FE6"/>
    <w:rsid w:val="00B9021E"/>
    <w:rsid w:val="00B905EF"/>
    <w:rsid w:val="00B91B18"/>
    <w:rsid w:val="00B921D3"/>
    <w:rsid w:val="00B927F9"/>
    <w:rsid w:val="00B928F9"/>
    <w:rsid w:val="00B9461B"/>
    <w:rsid w:val="00B9480D"/>
    <w:rsid w:val="00B94F0A"/>
    <w:rsid w:val="00B9677C"/>
    <w:rsid w:val="00B96A14"/>
    <w:rsid w:val="00B977CE"/>
    <w:rsid w:val="00B97EC6"/>
    <w:rsid w:val="00BA09B0"/>
    <w:rsid w:val="00BA10B6"/>
    <w:rsid w:val="00BA1451"/>
    <w:rsid w:val="00BA1545"/>
    <w:rsid w:val="00BA1D79"/>
    <w:rsid w:val="00BA246B"/>
    <w:rsid w:val="00BA2B35"/>
    <w:rsid w:val="00BA452C"/>
    <w:rsid w:val="00BA58A1"/>
    <w:rsid w:val="00BA6EBC"/>
    <w:rsid w:val="00BA7F56"/>
    <w:rsid w:val="00BB01CC"/>
    <w:rsid w:val="00BB14C1"/>
    <w:rsid w:val="00BB17E3"/>
    <w:rsid w:val="00BB1873"/>
    <w:rsid w:val="00BB1E3B"/>
    <w:rsid w:val="00BB1E96"/>
    <w:rsid w:val="00BB20D4"/>
    <w:rsid w:val="00BB2FB7"/>
    <w:rsid w:val="00BB3BDC"/>
    <w:rsid w:val="00BB3D7E"/>
    <w:rsid w:val="00BB4BC4"/>
    <w:rsid w:val="00BB5157"/>
    <w:rsid w:val="00BB5440"/>
    <w:rsid w:val="00BB5A0C"/>
    <w:rsid w:val="00BB6BAF"/>
    <w:rsid w:val="00BB713A"/>
    <w:rsid w:val="00BC001F"/>
    <w:rsid w:val="00BC0030"/>
    <w:rsid w:val="00BC18C9"/>
    <w:rsid w:val="00BC220E"/>
    <w:rsid w:val="00BC23A8"/>
    <w:rsid w:val="00BC29F5"/>
    <w:rsid w:val="00BC36E0"/>
    <w:rsid w:val="00BC397A"/>
    <w:rsid w:val="00BC3BF9"/>
    <w:rsid w:val="00BC56FC"/>
    <w:rsid w:val="00BC5E42"/>
    <w:rsid w:val="00BC5F38"/>
    <w:rsid w:val="00BC63B0"/>
    <w:rsid w:val="00BC673F"/>
    <w:rsid w:val="00BC7143"/>
    <w:rsid w:val="00BC73A8"/>
    <w:rsid w:val="00BC7787"/>
    <w:rsid w:val="00BD0188"/>
    <w:rsid w:val="00BD0612"/>
    <w:rsid w:val="00BD09BF"/>
    <w:rsid w:val="00BD0B02"/>
    <w:rsid w:val="00BD0CCB"/>
    <w:rsid w:val="00BD13CF"/>
    <w:rsid w:val="00BD1B7A"/>
    <w:rsid w:val="00BD1F8B"/>
    <w:rsid w:val="00BD2630"/>
    <w:rsid w:val="00BD3A74"/>
    <w:rsid w:val="00BD3F52"/>
    <w:rsid w:val="00BD3FB9"/>
    <w:rsid w:val="00BD5027"/>
    <w:rsid w:val="00BD5137"/>
    <w:rsid w:val="00BD52EF"/>
    <w:rsid w:val="00BD682E"/>
    <w:rsid w:val="00BD6968"/>
    <w:rsid w:val="00BD6C15"/>
    <w:rsid w:val="00BD7394"/>
    <w:rsid w:val="00BD7CEA"/>
    <w:rsid w:val="00BE0123"/>
    <w:rsid w:val="00BE11B2"/>
    <w:rsid w:val="00BE1297"/>
    <w:rsid w:val="00BE1807"/>
    <w:rsid w:val="00BE3014"/>
    <w:rsid w:val="00BE365A"/>
    <w:rsid w:val="00BE46EE"/>
    <w:rsid w:val="00BE475E"/>
    <w:rsid w:val="00BE5181"/>
    <w:rsid w:val="00BE5B9F"/>
    <w:rsid w:val="00BE5D71"/>
    <w:rsid w:val="00BE6798"/>
    <w:rsid w:val="00BE6CCB"/>
    <w:rsid w:val="00BE7636"/>
    <w:rsid w:val="00BE799E"/>
    <w:rsid w:val="00BE7B90"/>
    <w:rsid w:val="00BF0898"/>
    <w:rsid w:val="00BF0BE8"/>
    <w:rsid w:val="00BF156C"/>
    <w:rsid w:val="00BF17F5"/>
    <w:rsid w:val="00BF2DBB"/>
    <w:rsid w:val="00BF3A59"/>
    <w:rsid w:val="00BF3AF7"/>
    <w:rsid w:val="00BF4B55"/>
    <w:rsid w:val="00BF57A9"/>
    <w:rsid w:val="00BF598A"/>
    <w:rsid w:val="00BF5CD6"/>
    <w:rsid w:val="00BF63E3"/>
    <w:rsid w:val="00BF6B1B"/>
    <w:rsid w:val="00BF7397"/>
    <w:rsid w:val="00BF75F1"/>
    <w:rsid w:val="00BF78DE"/>
    <w:rsid w:val="00BF7931"/>
    <w:rsid w:val="00C00503"/>
    <w:rsid w:val="00C0159A"/>
    <w:rsid w:val="00C016A4"/>
    <w:rsid w:val="00C01724"/>
    <w:rsid w:val="00C01F33"/>
    <w:rsid w:val="00C033F0"/>
    <w:rsid w:val="00C0383E"/>
    <w:rsid w:val="00C04716"/>
    <w:rsid w:val="00C04C22"/>
    <w:rsid w:val="00C05EC1"/>
    <w:rsid w:val="00C0631F"/>
    <w:rsid w:val="00C06457"/>
    <w:rsid w:val="00C06722"/>
    <w:rsid w:val="00C06DDD"/>
    <w:rsid w:val="00C06EA6"/>
    <w:rsid w:val="00C076B0"/>
    <w:rsid w:val="00C10659"/>
    <w:rsid w:val="00C117FC"/>
    <w:rsid w:val="00C12297"/>
    <w:rsid w:val="00C12E16"/>
    <w:rsid w:val="00C142E9"/>
    <w:rsid w:val="00C158AF"/>
    <w:rsid w:val="00C15C7D"/>
    <w:rsid w:val="00C16411"/>
    <w:rsid w:val="00C16E93"/>
    <w:rsid w:val="00C173EB"/>
    <w:rsid w:val="00C17B07"/>
    <w:rsid w:val="00C212B3"/>
    <w:rsid w:val="00C2143F"/>
    <w:rsid w:val="00C2145A"/>
    <w:rsid w:val="00C2184D"/>
    <w:rsid w:val="00C21E94"/>
    <w:rsid w:val="00C22187"/>
    <w:rsid w:val="00C221FA"/>
    <w:rsid w:val="00C22CE8"/>
    <w:rsid w:val="00C23304"/>
    <w:rsid w:val="00C23CC1"/>
    <w:rsid w:val="00C240E4"/>
    <w:rsid w:val="00C24ACD"/>
    <w:rsid w:val="00C24B4D"/>
    <w:rsid w:val="00C25042"/>
    <w:rsid w:val="00C2506E"/>
    <w:rsid w:val="00C25A9D"/>
    <w:rsid w:val="00C25D93"/>
    <w:rsid w:val="00C263A6"/>
    <w:rsid w:val="00C263D3"/>
    <w:rsid w:val="00C27515"/>
    <w:rsid w:val="00C27935"/>
    <w:rsid w:val="00C30225"/>
    <w:rsid w:val="00C30683"/>
    <w:rsid w:val="00C30E76"/>
    <w:rsid w:val="00C315A5"/>
    <w:rsid w:val="00C3265E"/>
    <w:rsid w:val="00C33E3B"/>
    <w:rsid w:val="00C345FC"/>
    <w:rsid w:val="00C34F59"/>
    <w:rsid w:val="00C35555"/>
    <w:rsid w:val="00C35955"/>
    <w:rsid w:val="00C36746"/>
    <w:rsid w:val="00C37239"/>
    <w:rsid w:val="00C4111C"/>
    <w:rsid w:val="00C41622"/>
    <w:rsid w:val="00C418F6"/>
    <w:rsid w:val="00C42A26"/>
    <w:rsid w:val="00C4325B"/>
    <w:rsid w:val="00C43FC9"/>
    <w:rsid w:val="00C4485B"/>
    <w:rsid w:val="00C467CB"/>
    <w:rsid w:val="00C46EA2"/>
    <w:rsid w:val="00C47F6A"/>
    <w:rsid w:val="00C5080A"/>
    <w:rsid w:val="00C5149C"/>
    <w:rsid w:val="00C520A3"/>
    <w:rsid w:val="00C52139"/>
    <w:rsid w:val="00C52A14"/>
    <w:rsid w:val="00C5364F"/>
    <w:rsid w:val="00C53666"/>
    <w:rsid w:val="00C53932"/>
    <w:rsid w:val="00C53CB1"/>
    <w:rsid w:val="00C54069"/>
    <w:rsid w:val="00C55727"/>
    <w:rsid w:val="00C57810"/>
    <w:rsid w:val="00C6053D"/>
    <w:rsid w:val="00C6067A"/>
    <w:rsid w:val="00C60C93"/>
    <w:rsid w:val="00C60CDC"/>
    <w:rsid w:val="00C61101"/>
    <w:rsid w:val="00C628C0"/>
    <w:rsid w:val="00C63B1F"/>
    <w:rsid w:val="00C64A07"/>
    <w:rsid w:val="00C64CC9"/>
    <w:rsid w:val="00C658ED"/>
    <w:rsid w:val="00C65A6F"/>
    <w:rsid w:val="00C65C87"/>
    <w:rsid w:val="00C65DEB"/>
    <w:rsid w:val="00C6639D"/>
    <w:rsid w:val="00C664AC"/>
    <w:rsid w:val="00C66848"/>
    <w:rsid w:val="00C6691C"/>
    <w:rsid w:val="00C67FDB"/>
    <w:rsid w:val="00C703DE"/>
    <w:rsid w:val="00C70DD6"/>
    <w:rsid w:val="00C71441"/>
    <w:rsid w:val="00C7182E"/>
    <w:rsid w:val="00C71884"/>
    <w:rsid w:val="00C71C09"/>
    <w:rsid w:val="00C735F1"/>
    <w:rsid w:val="00C73623"/>
    <w:rsid w:val="00C75A01"/>
    <w:rsid w:val="00C761CB"/>
    <w:rsid w:val="00C776B5"/>
    <w:rsid w:val="00C77A95"/>
    <w:rsid w:val="00C81287"/>
    <w:rsid w:val="00C81DC1"/>
    <w:rsid w:val="00C82A3E"/>
    <w:rsid w:val="00C83038"/>
    <w:rsid w:val="00C831DB"/>
    <w:rsid w:val="00C8339A"/>
    <w:rsid w:val="00C83D7C"/>
    <w:rsid w:val="00C83EDE"/>
    <w:rsid w:val="00C83FA9"/>
    <w:rsid w:val="00C84324"/>
    <w:rsid w:val="00C85E92"/>
    <w:rsid w:val="00C86220"/>
    <w:rsid w:val="00C86469"/>
    <w:rsid w:val="00C86A17"/>
    <w:rsid w:val="00C871AD"/>
    <w:rsid w:val="00C872AE"/>
    <w:rsid w:val="00C87F73"/>
    <w:rsid w:val="00C9082A"/>
    <w:rsid w:val="00C90A15"/>
    <w:rsid w:val="00C92453"/>
    <w:rsid w:val="00C92534"/>
    <w:rsid w:val="00C933B0"/>
    <w:rsid w:val="00C93EC5"/>
    <w:rsid w:val="00C94E79"/>
    <w:rsid w:val="00C9529F"/>
    <w:rsid w:val="00C964E1"/>
    <w:rsid w:val="00C9705D"/>
    <w:rsid w:val="00CA094E"/>
    <w:rsid w:val="00CA14CC"/>
    <w:rsid w:val="00CA3304"/>
    <w:rsid w:val="00CA3ED2"/>
    <w:rsid w:val="00CA4347"/>
    <w:rsid w:val="00CA47E8"/>
    <w:rsid w:val="00CA4C5A"/>
    <w:rsid w:val="00CA50DA"/>
    <w:rsid w:val="00CA6F1F"/>
    <w:rsid w:val="00CA7537"/>
    <w:rsid w:val="00CA75EF"/>
    <w:rsid w:val="00CA7C89"/>
    <w:rsid w:val="00CB033E"/>
    <w:rsid w:val="00CB12A7"/>
    <w:rsid w:val="00CB17E9"/>
    <w:rsid w:val="00CB1ED5"/>
    <w:rsid w:val="00CB2524"/>
    <w:rsid w:val="00CB26DA"/>
    <w:rsid w:val="00CB2883"/>
    <w:rsid w:val="00CB2A7D"/>
    <w:rsid w:val="00CB2D9D"/>
    <w:rsid w:val="00CB3B03"/>
    <w:rsid w:val="00CB41C9"/>
    <w:rsid w:val="00CB55CF"/>
    <w:rsid w:val="00CB5D1A"/>
    <w:rsid w:val="00CB6785"/>
    <w:rsid w:val="00CB7024"/>
    <w:rsid w:val="00CB7168"/>
    <w:rsid w:val="00CC03A2"/>
    <w:rsid w:val="00CC0954"/>
    <w:rsid w:val="00CC1006"/>
    <w:rsid w:val="00CC1BC9"/>
    <w:rsid w:val="00CC1E0E"/>
    <w:rsid w:val="00CC2FD4"/>
    <w:rsid w:val="00CC45E8"/>
    <w:rsid w:val="00CC5152"/>
    <w:rsid w:val="00CC5426"/>
    <w:rsid w:val="00CC543D"/>
    <w:rsid w:val="00CC54A7"/>
    <w:rsid w:val="00CC647B"/>
    <w:rsid w:val="00CC6EAF"/>
    <w:rsid w:val="00CC79B2"/>
    <w:rsid w:val="00CD045A"/>
    <w:rsid w:val="00CD171D"/>
    <w:rsid w:val="00CD2018"/>
    <w:rsid w:val="00CD2191"/>
    <w:rsid w:val="00CD262D"/>
    <w:rsid w:val="00CD2F6F"/>
    <w:rsid w:val="00CD3E9F"/>
    <w:rsid w:val="00CD5154"/>
    <w:rsid w:val="00CD5683"/>
    <w:rsid w:val="00CD5B82"/>
    <w:rsid w:val="00CD5C75"/>
    <w:rsid w:val="00CD7008"/>
    <w:rsid w:val="00CD7271"/>
    <w:rsid w:val="00CE02E6"/>
    <w:rsid w:val="00CE0CBF"/>
    <w:rsid w:val="00CE1C29"/>
    <w:rsid w:val="00CE24E8"/>
    <w:rsid w:val="00CE25BE"/>
    <w:rsid w:val="00CE2641"/>
    <w:rsid w:val="00CE2F70"/>
    <w:rsid w:val="00CE48D9"/>
    <w:rsid w:val="00CE4B03"/>
    <w:rsid w:val="00CE4CFD"/>
    <w:rsid w:val="00CE5F99"/>
    <w:rsid w:val="00CE65A9"/>
    <w:rsid w:val="00CE69C8"/>
    <w:rsid w:val="00CE7C8D"/>
    <w:rsid w:val="00CF091B"/>
    <w:rsid w:val="00CF0C62"/>
    <w:rsid w:val="00CF0F1C"/>
    <w:rsid w:val="00CF15A7"/>
    <w:rsid w:val="00CF17FA"/>
    <w:rsid w:val="00CF1F4D"/>
    <w:rsid w:val="00CF250B"/>
    <w:rsid w:val="00CF39BA"/>
    <w:rsid w:val="00CF3BF1"/>
    <w:rsid w:val="00CF3F58"/>
    <w:rsid w:val="00CF5122"/>
    <w:rsid w:val="00CF563C"/>
    <w:rsid w:val="00CF57BB"/>
    <w:rsid w:val="00CF733E"/>
    <w:rsid w:val="00CF7784"/>
    <w:rsid w:val="00CF7C2F"/>
    <w:rsid w:val="00CF7E70"/>
    <w:rsid w:val="00D005BF"/>
    <w:rsid w:val="00D008CF"/>
    <w:rsid w:val="00D01659"/>
    <w:rsid w:val="00D016C7"/>
    <w:rsid w:val="00D0171F"/>
    <w:rsid w:val="00D01906"/>
    <w:rsid w:val="00D0197A"/>
    <w:rsid w:val="00D02435"/>
    <w:rsid w:val="00D027AF"/>
    <w:rsid w:val="00D039BC"/>
    <w:rsid w:val="00D03A10"/>
    <w:rsid w:val="00D03D5C"/>
    <w:rsid w:val="00D068F3"/>
    <w:rsid w:val="00D075EF"/>
    <w:rsid w:val="00D07906"/>
    <w:rsid w:val="00D07921"/>
    <w:rsid w:val="00D07F41"/>
    <w:rsid w:val="00D10138"/>
    <w:rsid w:val="00D10465"/>
    <w:rsid w:val="00D1047B"/>
    <w:rsid w:val="00D1093E"/>
    <w:rsid w:val="00D124B9"/>
    <w:rsid w:val="00D12511"/>
    <w:rsid w:val="00D12BC1"/>
    <w:rsid w:val="00D15738"/>
    <w:rsid w:val="00D1681C"/>
    <w:rsid w:val="00D16BB6"/>
    <w:rsid w:val="00D16E8D"/>
    <w:rsid w:val="00D206F1"/>
    <w:rsid w:val="00D21941"/>
    <w:rsid w:val="00D21BC1"/>
    <w:rsid w:val="00D23DB0"/>
    <w:rsid w:val="00D240B2"/>
    <w:rsid w:val="00D2418C"/>
    <w:rsid w:val="00D249DB"/>
    <w:rsid w:val="00D24CCA"/>
    <w:rsid w:val="00D255AB"/>
    <w:rsid w:val="00D26A34"/>
    <w:rsid w:val="00D26E26"/>
    <w:rsid w:val="00D27B11"/>
    <w:rsid w:val="00D303F5"/>
    <w:rsid w:val="00D32F4B"/>
    <w:rsid w:val="00D33009"/>
    <w:rsid w:val="00D34C0F"/>
    <w:rsid w:val="00D35595"/>
    <w:rsid w:val="00D35681"/>
    <w:rsid w:val="00D35889"/>
    <w:rsid w:val="00D35AC1"/>
    <w:rsid w:val="00D368F4"/>
    <w:rsid w:val="00D36CD7"/>
    <w:rsid w:val="00D36DA4"/>
    <w:rsid w:val="00D37957"/>
    <w:rsid w:val="00D37F7B"/>
    <w:rsid w:val="00D40605"/>
    <w:rsid w:val="00D409C6"/>
    <w:rsid w:val="00D40C17"/>
    <w:rsid w:val="00D414F5"/>
    <w:rsid w:val="00D415CB"/>
    <w:rsid w:val="00D416F4"/>
    <w:rsid w:val="00D426A7"/>
    <w:rsid w:val="00D4294D"/>
    <w:rsid w:val="00D42F53"/>
    <w:rsid w:val="00D43629"/>
    <w:rsid w:val="00D43644"/>
    <w:rsid w:val="00D43776"/>
    <w:rsid w:val="00D439B0"/>
    <w:rsid w:val="00D43BB6"/>
    <w:rsid w:val="00D43C05"/>
    <w:rsid w:val="00D43F13"/>
    <w:rsid w:val="00D43F65"/>
    <w:rsid w:val="00D454A1"/>
    <w:rsid w:val="00D458EC"/>
    <w:rsid w:val="00D459CB"/>
    <w:rsid w:val="00D45F0B"/>
    <w:rsid w:val="00D466BD"/>
    <w:rsid w:val="00D4670D"/>
    <w:rsid w:val="00D46848"/>
    <w:rsid w:val="00D47AAC"/>
    <w:rsid w:val="00D47D04"/>
    <w:rsid w:val="00D47EA9"/>
    <w:rsid w:val="00D50B79"/>
    <w:rsid w:val="00D51D63"/>
    <w:rsid w:val="00D51E3D"/>
    <w:rsid w:val="00D5244E"/>
    <w:rsid w:val="00D525D7"/>
    <w:rsid w:val="00D53DB9"/>
    <w:rsid w:val="00D548A6"/>
    <w:rsid w:val="00D565D0"/>
    <w:rsid w:val="00D5726A"/>
    <w:rsid w:val="00D577CD"/>
    <w:rsid w:val="00D60D17"/>
    <w:rsid w:val="00D6101F"/>
    <w:rsid w:val="00D6121D"/>
    <w:rsid w:val="00D6138C"/>
    <w:rsid w:val="00D61896"/>
    <w:rsid w:val="00D62E1A"/>
    <w:rsid w:val="00D6444C"/>
    <w:rsid w:val="00D64BA9"/>
    <w:rsid w:val="00D659C8"/>
    <w:rsid w:val="00D6671B"/>
    <w:rsid w:val="00D6683E"/>
    <w:rsid w:val="00D66C70"/>
    <w:rsid w:val="00D67744"/>
    <w:rsid w:val="00D67C32"/>
    <w:rsid w:val="00D70241"/>
    <w:rsid w:val="00D731BE"/>
    <w:rsid w:val="00D75126"/>
    <w:rsid w:val="00D754EC"/>
    <w:rsid w:val="00D76366"/>
    <w:rsid w:val="00D766AE"/>
    <w:rsid w:val="00D76FB1"/>
    <w:rsid w:val="00D80171"/>
    <w:rsid w:val="00D826FD"/>
    <w:rsid w:val="00D83FE5"/>
    <w:rsid w:val="00D84665"/>
    <w:rsid w:val="00D84C79"/>
    <w:rsid w:val="00D84F02"/>
    <w:rsid w:val="00D873C4"/>
    <w:rsid w:val="00D87C8B"/>
    <w:rsid w:val="00D906DF"/>
    <w:rsid w:val="00D90C20"/>
    <w:rsid w:val="00D913AD"/>
    <w:rsid w:val="00D915E7"/>
    <w:rsid w:val="00D91758"/>
    <w:rsid w:val="00D917F2"/>
    <w:rsid w:val="00D92560"/>
    <w:rsid w:val="00D93597"/>
    <w:rsid w:val="00D93B0D"/>
    <w:rsid w:val="00D93C88"/>
    <w:rsid w:val="00D94091"/>
    <w:rsid w:val="00D968FD"/>
    <w:rsid w:val="00D9759D"/>
    <w:rsid w:val="00DA01E1"/>
    <w:rsid w:val="00DA1141"/>
    <w:rsid w:val="00DA2808"/>
    <w:rsid w:val="00DA5C3E"/>
    <w:rsid w:val="00DA5CF8"/>
    <w:rsid w:val="00DA6569"/>
    <w:rsid w:val="00DA6B8A"/>
    <w:rsid w:val="00DA7BA3"/>
    <w:rsid w:val="00DB0FB2"/>
    <w:rsid w:val="00DB1C68"/>
    <w:rsid w:val="00DB25AF"/>
    <w:rsid w:val="00DB2E33"/>
    <w:rsid w:val="00DB300D"/>
    <w:rsid w:val="00DB3C5D"/>
    <w:rsid w:val="00DB3F60"/>
    <w:rsid w:val="00DB40A2"/>
    <w:rsid w:val="00DB427D"/>
    <w:rsid w:val="00DB5143"/>
    <w:rsid w:val="00DB5182"/>
    <w:rsid w:val="00DB5B22"/>
    <w:rsid w:val="00DB6105"/>
    <w:rsid w:val="00DB6397"/>
    <w:rsid w:val="00DB6902"/>
    <w:rsid w:val="00DB6BD1"/>
    <w:rsid w:val="00DB7FC3"/>
    <w:rsid w:val="00DC04A5"/>
    <w:rsid w:val="00DC140F"/>
    <w:rsid w:val="00DC18B4"/>
    <w:rsid w:val="00DC223D"/>
    <w:rsid w:val="00DC238D"/>
    <w:rsid w:val="00DC2EFA"/>
    <w:rsid w:val="00DC349E"/>
    <w:rsid w:val="00DC352F"/>
    <w:rsid w:val="00DC3A68"/>
    <w:rsid w:val="00DC59FA"/>
    <w:rsid w:val="00DC6972"/>
    <w:rsid w:val="00DC7C93"/>
    <w:rsid w:val="00DC7D5A"/>
    <w:rsid w:val="00DD0F6F"/>
    <w:rsid w:val="00DD1864"/>
    <w:rsid w:val="00DD1BE7"/>
    <w:rsid w:val="00DD2705"/>
    <w:rsid w:val="00DD296A"/>
    <w:rsid w:val="00DD29A3"/>
    <w:rsid w:val="00DD2B2D"/>
    <w:rsid w:val="00DD3492"/>
    <w:rsid w:val="00DD3C14"/>
    <w:rsid w:val="00DD56D5"/>
    <w:rsid w:val="00DD586C"/>
    <w:rsid w:val="00DD5DC0"/>
    <w:rsid w:val="00DD6430"/>
    <w:rsid w:val="00DD693D"/>
    <w:rsid w:val="00DD6B2E"/>
    <w:rsid w:val="00DD6D23"/>
    <w:rsid w:val="00DE0297"/>
    <w:rsid w:val="00DE042C"/>
    <w:rsid w:val="00DE1638"/>
    <w:rsid w:val="00DE19F1"/>
    <w:rsid w:val="00DE22B7"/>
    <w:rsid w:val="00DE2443"/>
    <w:rsid w:val="00DE2F73"/>
    <w:rsid w:val="00DE2F8D"/>
    <w:rsid w:val="00DE3299"/>
    <w:rsid w:val="00DE35C3"/>
    <w:rsid w:val="00DE3A0E"/>
    <w:rsid w:val="00DE4486"/>
    <w:rsid w:val="00DE45D1"/>
    <w:rsid w:val="00DE50BF"/>
    <w:rsid w:val="00DE5148"/>
    <w:rsid w:val="00DE5793"/>
    <w:rsid w:val="00DE5E4C"/>
    <w:rsid w:val="00DE62B4"/>
    <w:rsid w:val="00DE67EA"/>
    <w:rsid w:val="00DE72CE"/>
    <w:rsid w:val="00DE7B42"/>
    <w:rsid w:val="00DF177A"/>
    <w:rsid w:val="00DF26A4"/>
    <w:rsid w:val="00DF2E44"/>
    <w:rsid w:val="00DF4405"/>
    <w:rsid w:val="00DF4987"/>
    <w:rsid w:val="00DF4D10"/>
    <w:rsid w:val="00DF7255"/>
    <w:rsid w:val="00DF7555"/>
    <w:rsid w:val="00DF7DFA"/>
    <w:rsid w:val="00DF7E9A"/>
    <w:rsid w:val="00E00943"/>
    <w:rsid w:val="00E013B5"/>
    <w:rsid w:val="00E02680"/>
    <w:rsid w:val="00E03CBA"/>
    <w:rsid w:val="00E03F92"/>
    <w:rsid w:val="00E04C96"/>
    <w:rsid w:val="00E0537E"/>
    <w:rsid w:val="00E055B3"/>
    <w:rsid w:val="00E0649D"/>
    <w:rsid w:val="00E06B2E"/>
    <w:rsid w:val="00E06B99"/>
    <w:rsid w:val="00E06F38"/>
    <w:rsid w:val="00E07369"/>
    <w:rsid w:val="00E07D87"/>
    <w:rsid w:val="00E1039F"/>
    <w:rsid w:val="00E11553"/>
    <w:rsid w:val="00E12539"/>
    <w:rsid w:val="00E13A35"/>
    <w:rsid w:val="00E13DCF"/>
    <w:rsid w:val="00E14540"/>
    <w:rsid w:val="00E149CB"/>
    <w:rsid w:val="00E14CC4"/>
    <w:rsid w:val="00E14E4A"/>
    <w:rsid w:val="00E158A6"/>
    <w:rsid w:val="00E16A48"/>
    <w:rsid w:val="00E16DCB"/>
    <w:rsid w:val="00E16E2F"/>
    <w:rsid w:val="00E20D38"/>
    <w:rsid w:val="00E23000"/>
    <w:rsid w:val="00E23193"/>
    <w:rsid w:val="00E2358D"/>
    <w:rsid w:val="00E236A5"/>
    <w:rsid w:val="00E23814"/>
    <w:rsid w:val="00E2390E"/>
    <w:rsid w:val="00E240DE"/>
    <w:rsid w:val="00E273EB"/>
    <w:rsid w:val="00E30359"/>
    <w:rsid w:val="00E32434"/>
    <w:rsid w:val="00E32CE7"/>
    <w:rsid w:val="00E32E72"/>
    <w:rsid w:val="00E32EC0"/>
    <w:rsid w:val="00E33715"/>
    <w:rsid w:val="00E33D6C"/>
    <w:rsid w:val="00E33EF5"/>
    <w:rsid w:val="00E34842"/>
    <w:rsid w:val="00E34EBC"/>
    <w:rsid w:val="00E34F90"/>
    <w:rsid w:val="00E35A3D"/>
    <w:rsid w:val="00E35E96"/>
    <w:rsid w:val="00E37791"/>
    <w:rsid w:val="00E403DC"/>
    <w:rsid w:val="00E416A7"/>
    <w:rsid w:val="00E41FDB"/>
    <w:rsid w:val="00E42293"/>
    <w:rsid w:val="00E4254C"/>
    <w:rsid w:val="00E43397"/>
    <w:rsid w:val="00E434F1"/>
    <w:rsid w:val="00E435F8"/>
    <w:rsid w:val="00E43AA4"/>
    <w:rsid w:val="00E44BC2"/>
    <w:rsid w:val="00E45083"/>
    <w:rsid w:val="00E470CF"/>
    <w:rsid w:val="00E47784"/>
    <w:rsid w:val="00E5339E"/>
    <w:rsid w:val="00E53A56"/>
    <w:rsid w:val="00E53F84"/>
    <w:rsid w:val="00E541B8"/>
    <w:rsid w:val="00E54414"/>
    <w:rsid w:val="00E560A0"/>
    <w:rsid w:val="00E565FA"/>
    <w:rsid w:val="00E5705D"/>
    <w:rsid w:val="00E57491"/>
    <w:rsid w:val="00E57F69"/>
    <w:rsid w:val="00E606EC"/>
    <w:rsid w:val="00E60BBF"/>
    <w:rsid w:val="00E611A2"/>
    <w:rsid w:val="00E619D5"/>
    <w:rsid w:val="00E62B92"/>
    <w:rsid w:val="00E63D3E"/>
    <w:rsid w:val="00E63FA1"/>
    <w:rsid w:val="00E64517"/>
    <w:rsid w:val="00E6546F"/>
    <w:rsid w:val="00E65530"/>
    <w:rsid w:val="00E65D40"/>
    <w:rsid w:val="00E6629F"/>
    <w:rsid w:val="00E66414"/>
    <w:rsid w:val="00E66A85"/>
    <w:rsid w:val="00E674EE"/>
    <w:rsid w:val="00E706A2"/>
    <w:rsid w:val="00E71558"/>
    <w:rsid w:val="00E72067"/>
    <w:rsid w:val="00E72774"/>
    <w:rsid w:val="00E72FE7"/>
    <w:rsid w:val="00E739F4"/>
    <w:rsid w:val="00E73B5E"/>
    <w:rsid w:val="00E75054"/>
    <w:rsid w:val="00E75079"/>
    <w:rsid w:val="00E761AC"/>
    <w:rsid w:val="00E77017"/>
    <w:rsid w:val="00E77CA8"/>
    <w:rsid w:val="00E8076E"/>
    <w:rsid w:val="00E80803"/>
    <w:rsid w:val="00E80970"/>
    <w:rsid w:val="00E812E5"/>
    <w:rsid w:val="00E82436"/>
    <w:rsid w:val="00E824F7"/>
    <w:rsid w:val="00E82B35"/>
    <w:rsid w:val="00E83177"/>
    <w:rsid w:val="00E835E7"/>
    <w:rsid w:val="00E83673"/>
    <w:rsid w:val="00E84292"/>
    <w:rsid w:val="00E84B70"/>
    <w:rsid w:val="00E85EE0"/>
    <w:rsid w:val="00E85F35"/>
    <w:rsid w:val="00E87391"/>
    <w:rsid w:val="00E87F4A"/>
    <w:rsid w:val="00E90D4A"/>
    <w:rsid w:val="00E9222A"/>
    <w:rsid w:val="00E92807"/>
    <w:rsid w:val="00E92AC2"/>
    <w:rsid w:val="00E9331B"/>
    <w:rsid w:val="00E9361C"/>
    <w:rsid w:val="00E95316"/>
    <w:rsid w:val="00E95A2F"/>
    <w:rsid w:val="00E961D1"/>
    <w:rsid w:val="00E974DF"/>
    <w:rsid w:val="00E97609"/>
    <w:rsid w:val="00EA0718"/>
    <w:rsid w:val="00EA0E75"/>
    <w:rsid w:val="00EA1ED6"/>
    <w:rsid w:val="00EA225A"/>
    <w:rsid w:val="00EA244E"/>
    <w:rsid w:val="00EA272C"/>
    <w:rsid w:val="00EA3A9A"/>
    <w:rsid w:val="00EA4689"/>
    <w:rsid w:val="00EA4DDB"/>
    <w:rsid w:val="00EA53BD"/>
    <w:rsid w:val="00EA5A6E"/>
    <w:rsid w:val="00EA6A74"/>
    <w:rsid w:val="00EA6DE8"/>
    <w:rsid w:val="00EA723C"/>
    <w:rsid w:val="00EA765B"/>
    <w:rsid w:val="00EA7DE1"/>
    <w:rsid w:val="00EB01D1"/>
    <w:rsid w:val="00EB0AA3"/>
    <w:rsid w:val="00EB0CE1"/>
    <w:rsid w:val="00EB2BA6"/>
    <w:rsid w:val="00EB2C25"/>
    <w:rsid w:val="00EB3812"/>
    <w:rsid w:val="00EB3937"/>
    <w:rsid w:val="00EB3B26"/>
    <w:rsid w:val="00EB3C14"/>
    <w:rsid w:val="00EB41EF"/>
    <w:rsid w:val="00EB425C"/>
    <w:rsid w:val="00EB43ED"/>
    <w:rsid w:val="00EB4859"/>
    <w:rsid w:val="00EB6279"/>
    <w:rsid w:val="00EB7019"/>
    <w:rsid w:val="00EB7090"/>
    <w:rsid w:val="00EB7976"/>
    <w:rsid w:val="00EC0171"/>
    <w:rsid w:val="00EC042F"/>
    <w:rsid w:val="00EC08E1"/>
    <w:rsid w:val="00EC2CA1"/>
    <w:rsid w:val="00EC2CA7"/>
    <w:rsid w:val="00EC2D29"/>
    <w:rsid w:val="00EC363F"/>
    <w:rsid w:val="00EC47CB"/>
    <w:rsid w:val="00EC4939"/>
    <w:rsid w:val="00EC512C"/>
    <w:rsid w:val="00EC5BEE"/>
    <w:rsid w:val="00EC6A24"/>
    <w:rsid w:val="00EC6C5E"/>
    <w:rsid w:val="00EC6FAC"/>
    <w:rsid w:val="00EC7291"/>
    <w:rsid w:val="00EC7429"/>
    <w:rsid w:val="00EC76B3"/>
    <w:rsid w:val="00EC77F3"/>
    <w:rsid w:val="00EC7AC3"/>
    <w:rsid w:val="00ED0986"/>
    <w:rsid w:val="00ED0BB9"/>
    <w:rsid w:val="00ED198D"/>
    <w:rsid w:val="00ED1CC9"/>
    <w:rsid w:val="00ED2546"/>
    <w:rsid w:val="00ED282C"/>
    <w:rsid w:val="00ED2E2F"/>
    <w:rsid w:val="00ED3225"/>
    <w:rsid w:val="00ED3A4B"/>
    <w:rsid w:val="00ED3B12"/>
    <w:rsid w:val="00ED3C20"/>
    <w:rsid w:val="00ED3FCF"/>
    <w:rsid w:val="00ED4463"/>
    <w:rsid w:val="00ED51FB"/>
    <w:rsid w:val="00ED5632"/>
    <w:rsid w:val="00ED5850"/>
    <w:rsid w:val="00ED5989"/>
    <w:rsid w:val="00ED5E6E"/>
    <w:rsid w:val="00ED6784"/>
    <w:rsid w:val="00ED6B3B"/>
    <w:rsid w:val="00ED6CAF"/>
    <w:rsid w:val="00ED7432"/>
    <w:rsid w:val="00EE050B"/>
    <w:rsid w:val="00EE0A91"/>
    <w:rsid w:val="00EE15C9"/>
    <w:rsid w:val="00EE1C49"/>
    <w:rsid w:val="00EE1CD5"/>
    <w:rsid w:val="00EE29D0"/>
    <w:rsid w:val="00EE2B24"/>
    <w:rsid w:val="00EE2F47"/>
    <w:rsid w:val="00EE3E3E"/>
    <w:rsid w:val="00EE4333"/>
    <w:rsid w:val="00EE59B1"/>
    <w:rsid w:val="00EE7119"/>
    <w:rsid w:val="00EF0D62"/>
    <w:rsid w:val="00EF0F6D"/>
    <w:rsid w:val="00EF12D7"/>
    <w:rsid w:val="00EF13BC"/>
    <w:rsid w:val="00EF1443"/>
    <w:rsid w:val="00EF2233"/>
    <w:rsid w:val="00EF22C8"/>
    <w:rsid w:val="00EF2843"/>
    <w:rsid w:val="00EF2E6A"/>
    <w:rsid w:val="00EF372F"/>
    <w:rsid w:val="00EF3F1E"/>
    <w:rsid w:val="00EF40A4"/>
    <w:rsid w:val="00EF50FE"/>
    <w:rsid w:val="00EF59D2"/>
    <w:rsid w:val="00EF5A98"/>
    <w:rsid w:val="00EF5ACA"/>
    <w:rsid w:val="00EF63D4"/>
    <w:rsid w:val="00EF7B50"/>
    <w:rsid w:val="00EF7CA4"/>
    <w:rsid w:val="00F011B4"/>
    <w:rsid w:val="00F0133D"/>
    <w:rsid w:val="00F01A86"/>
    <w:rsid w:val="00F02389"/>
    <w:rsid w:val="00F0243B"/>
    <w:rsid w:val="00F02954"/>
    <w:rsid w:val="00F02ECF"/>
    <w:rsid w:val="00F0300A"/>
    <w:rsid w:val="00F0443A"/>
    <w:rsid w:val="00F05CCD"/>
    <w:rsid w:val="00F07232"/>
    <w:rsid w:val="00F07430"/>
    <w:rsid w:val="00F0750B"/>
    <w:rsid w:val="00F075B3"/>
    <w:rsid w:val="00F10151"/>
    <w:rsid w:val="00F1028B"/>
    <w:rsid w:val="00F10518"/>
    <w:rsid w:val="00F1075D"/>
    <w:rsid w:val="00F11286"/>
    <w:rsid w:val="00F12068"/>
    <w:rsid w:val="00F123C1"/>
    <w:rsid w:val="00F12792"/>
    <w:rsid w:val="00F13295"/>
    <w:rsid w:val="00F133E6"/>
    <w:rsid w:val="00F13DB3"/>
    <w:rsid w:val="00F13FE4"/>
    <w:rsid w:val="00F1465F"/>
    <w:rsid w:val="00F15025"/>
    <w:rsid w:val="00F1621A"/>
    <w:rsid w:val="00F16690"/>
    <w:rsid w:val="00F17619"/>
    <w:rsid w:val="00F17A08"/>
    <w:rsid w:val="00F17FA3"/>
    <w:rsid w:val="00F22780"/>
    <w:rsid w:val="00F22A80"/>
    <w:rsid w:val="00F22D22"/>
    <w:rsid w:val="00F23241"/>
    <w:rsid w:val="00F232F3"/>
    <w:rsid w:val="00F238E6"/>
    <w:rsid w:val="00F2472C"/>
    <w:rsid w:val="00F25134"/>
    <w:rsid w:val="00F251E5"/>
    <w:rsid w:val="00F25A0C"/>
    <w:rsid w:val="00F276F8"/>
    <w:rsid w:val="00F30ECC"/>
    <w:rsid w:val="00F31CF0"/>
    <w:rsid w:val="00F32646"/>
    <w:rsid w:val="00F32A1A"/>
    <w:rsid w:val="00F33D67"/>
    <w:rsid w:val="00F34586"/>
    <w:rsid w:val="00F34C5C"/>
    <w:rsid w:val="00F34F07"/>
    <w:rsid w:val="00F35088"/>
    <w:rsid w:val="00F35861"/>
    <w:rsid w:val="00F36410"/>
    <w:rsid w:val="00F36EB4"/>
    <w:rsid w:val="00F37217"/>
    <w:rsid w:val="00F3758D"/>
    <w:rsid w:val="00F37F29"/>
    <w:rsid w:val="00F403F4"/>
    <w:rsid w:val="00F4150D"/>
    <w:rsid w:val="00F419D3"/>
    <w:rsid w:val="00F43277"/>
    <w:rsid w:val="00F43A12"/>
    <w:rsid w:val="00F43D67"/>
    <w:rsid w:val="00F446B5"/>
    <w:rsid w:val="00F44AD0"/>
    <w:rsid w:val="00F4541B"/>
    <w:rsid w:val="00F45595"/>
    <w:rsid w:val="00F4632F"/>
    <w:rsid w:val="00F46608"/>
    <w:rsid w:val="00F46BB6"/>
    <w:rsid w:val="00F46DEA"/>
    <w:rsid w:val="00F46E46"/>
    <w:rsid w:val="00F47222"/>
    <w:rsid w:val="00F47E71"/>
    <w:rsid w:val="00F506A1"/>
    <w:rsid w:val="00F51D15"/>
    <w:rsid w:val="00F538BD"/>
    <w:rsid w:val="00F53DB2"/>
    <w:rsid w:val="00F547E2"/>
    <w:rsid w:val="00F54ADB"/>
    <w:rsid w:val="00F54B9B"/>
    <w:rsid w:val="00F54F43"/>
    <w:rsid w:val="00F551CE"/>
    <w:rsid w:val="00F553C3"/>
    <w:rsid w:val="00F55A59"/>
    <w:rsid w:val="00F560E9"/>
    <w:rsid w:val="00F56C7E"/>
    <w:rsid w:val="00F5733C"/>
    <w:rsid w:val="00F602EF"/>
    <w:rsid w:val="00F606B5"/>
    <w:rsid w:val="00F60E3D"/>
    <w:rsid w:val="00F610FC"/>
    <w:rsid w:val="00F625AB"/>
    <w:rsid w:val="00F62E63"/>
    <w:rsid w:val="00F64603"/>
    <w:rsid w:val="00F65C4B"/>
    <w:rsid w:val="00F66C2C"/>
    <w:rsid w:val="00F67741"/>
    <w:rsid w:val="00F67E47"/>
    <w:rsid w:val="00F705C2"/>
    <w:rsid w:val="00F70755"/>
    <w:rsid w:val="00F7078E"/>
    <w:rsid w:val="00F7087A"/>
    <w:rsid w:val="00F70B41"/>
    <w:rsid w:val="00F7107D"/>
    <w:rsid w:val="00F711FA"/>
    <w:rsid w:val="00F71613"/>
    <w:rsid w:val="00F7195B"/>
    <w:rsid w:val="00F722D6"/>
    <w:rsid w:val="00F7251C"/>
    <w:rsid w:val="00F733DF"/>
    <w:rsid w:val="00F737FE"/>
    <w:rsid w:val="00F74484"/>
    <w:rsid w:val="00F75046"/>
    <w:rsid w:val="00F76336"/>
    <w:rsid w:val="00F7726A"/>
    <w:rsid w:val="00F8031F"/>
    <w:rsid w:val="00F80331"/>
    <w:rsid w:val="00F81842"/>
    <w:rsid w:val="00F81885"/>
    <w:rsid w:val="00F81E9A"/>
    <w:rsid w:val="00F821FD"/>
    <w:rsid w:val="00F82BC0"/>
    <w:rsid w:val="00F8420F"/>
    <w:rsid w:val="00F859B0"/>
    <w:rsid w:val="00F85C05"/>
    <w:rsid w:val="00F85C52"/>
    <w:rsid w:val="00F864AA"/>
    <w:rsid w:val="00F86CA4"/>
    <w:rsid w:val="00F87773"/>
    <w:rsid w:val="00F87B27"/>
    <w:rsid w:val="00F90CC8"/>
    <w:rsid w:val="00F9101C"/>
    <w:rsid w:val="00F91D7D"/>
    <w:rsid w:val="00F91FD4"/>
    <w:rsid w:val="00F92A27"/>
    <w:rsid w:val="00F9386A"/>
    <w:rsid w:val="00F93A10"/>
    <w:rsid w:val="00F93BD3"/>
    <w:rsid w:val="00F94E5D"/>
    <w:rsid w:val="00F94FCD"/>
    <w:rsid w:val="00F9627D"/>
    <w:rsid w:val="00F970FA"/>
    <w:rsid w:val="00F97382"/>
    <w:rsid w:val="00FA039A"/>
    <w:rsid w:val="00FA0FFF"/>
    <w:rsid w:val="00FA16EC"/>
    <w:rsid w:val="00FA1774"/>
    <w:rsid w:val="00FA1ADD"/>
    <w:rsid w:val="00FA1F7E"/>
    <w:rsid w:val="00FA29E5"/>
    <w:rsid w:val="00FA34A4"/>
    <w:rsid w:val="00FA358F"/>
    <w:rsid w:val="00FA3BC3"/>
    <w:rsid w:val="00FA4121"/>
    <w:rsid w:val="00FA4788"/>
    <w:rsid w:val="00FA5BA2"/>
    <w:rsid w:val="00FA6842"/>
    <w:rsid w:val="00FA6EDF"/>
    <w:rsid w:val="00FA7DCD"/>
    <w:rsid w:val="00FB0C33"/>
    <w:rsid w:val="00FB0D87"/>
    <w:rsid w:val="00FB13DF"/>
    <w:rsid w:val="00FB159F"/>
    <w:rsid w:val="00FB2866"/>
    <w:rsid w:val="00FB2976"/>
    <w:rsid w:val="00FB2FDD"/>
    <w:rsid w:val="00FB2FFB"/>
    <w:rsid w:val="00FB3B1A"/>
    <w:rsid w:val="00FB3BEF"/>
    <w:rsid w:val="00FB3E1F"/>
    <w:rsid w:val="00FB4558"/>
    <w:rsid w:val="00FB6BE8"/>
    <w:rsid w:val="00FB6DC3"/>
    <w:rsid w:val="00FB74EB"/>
    <w:rsid w:val="00FB7AD1"/>
    <w:rsid w:val="00FC3A3B"/>
    <w:rsid w:val="00FC3A83"/>
    <w:rsid w:val="00FC3E46"/>
    <w:rsid w:val="00FC3E67"/>
    <w:rsid w:val="00FC41D0"/>
    <w:rsid w:val="00FC4734"/>
    <w:rsid w:val="00FC473E"/>
    <w:rsid w:val="00FC4D4C"/>
    <w:rsid w:val="00FC61E3"/>
    <w:rsid w:val="00FC71C3"/>
    <w:rsid w:val="00FC74FC"/>
    <w:rsid w:val="00FC75B4"/>
    <w:rsid w:val="00FC79B4"/>
    <w:rsid w:val="00FD0523"/>
    <w:rsid w:val="00FD05BC"/>
    <w:rsid w:val="00FD0FC1"/>
    <w:rsid w:val="00FD149D"/>
    <w:rsid w:val="00FD171D"/>
    <w:rsid w:val="00FD1E1C"/>
    <w:rsid w:val="00FD21CB"/>
    <w:rsid w:val="00FD3A0B"/>
    <w:rsid w:val="00FD3F57"/>
    <w:rsid w:val="00FD4487"/>
    <w:rsid w:val="00FD468A"/>
    <w:rsid w:val="00FD47F0"/>
    <w:rsid w:val="00FD6838"/>
    <w:rsid w:val="00FD7413"/>
    <w:rsid w:val="00FE07F1"/>
    <w:rsid w:val="00FE0C1A"/>
    <w:rsid w:val="00FE0F4E"/>
    <w:rsid w:val="00FE2666"/>
    <w:rsid w:val="00FE2DD8"/>
    <w:rsid w:val="00FE420F"/>
    <w:rsid w:val="00FE50F3"/>
    <w:rsid w:val="00FE5E71"/>
    <w:rsid w:val="00FE625C"/>
    <w:rsid w:val="00FE6B89"/>
    <w:rsid w:val="00FE6C69"/>
    <w:rsid w:val="00FE7837"/>
    <w:rsid w:val="00FF1D25"/>
    <w:rsid w:val="00FF2353"/>
    <w:rsid w:val="00FF237E"/>
    <w:rsid w:val="00FF25DA"/>
    <w:rsid w:val="00FF3157"/>
    <w:rsid w:val="00FF3339"/>
    <w:rsid w:val="00FF4380"/>
    <w:rsid w:val="00FF4533"/>
    <w:rsid w:val="00FF460A"/>
    <w:rsid w:val="00FF464D"/>
    <w:rsid w:val="00FF4D56"/>
    <w:rsid w:val="00FF60BD"/>
    <w:rsid w:val="00FF7211"/>
    <w:rsid w:val="00FF7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7F18"/>
  <w15:docId w15:val="{38754AB1-40DA-4767-A8CF-C3215FBB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BC2"/>
    <w:pPr>
      <w:ind w:firstLine="0"/>
      <w:jc w:val="left"/>
    </w:pPr>
    <w:rPr>
      <w:color w:val="auto"/>
    </w:rPr>
  </w:style>
  <w:style w:type="paragraph" w:styleId="1">
    <w:name w:val="heading 1"/>
    <w:basedOn w:val="a"/>
    <w:link w:val="10"/>
    <w:uiPriority w:val="9"/>
    <w:qFormat/>
    <w:rsid w:val="00C22187"/>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link w:val="20"/>
    <w:uiPriority w:val="9"/>
    <w:qFormat/>
    <w:rsid w:val="0018476C"/>
    <w:pPr>
      <w:spacing w:before="100" w:beforeAutospacing="1" w:after="100" w:afterAutospacing="1"/>
      <w:outlineLvl w:val="1"/>
    </w:pPr>
    <w:rPr>
      <w:rFonts w:eastAsia="Times New Roman"/>
      <w:b/>
      <w:bCs/>
      <w:sz w:val="36"/>
      <w:szCs w:val="36"/>
      <w:lang w:eastAsia="ru-RU"/>
    </w:rPr>
  </w:style>
  <w:style w:type="paragraph" w:styleId="3">
    <w:name w:val="heading 3"/>
    <w:basedOn w:val="a"/>
    <w:next w:val="a"/>
    <w:link w:val="30"/>
    <w:uiPriority w:val="9"/>
    <w:unhideWhenUsed/>
    <w:qFormat/>
    <w:rsid w:val="006E4A25"/>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B70"/>
    <w:pPr>
      <w:ind w:firstLine="0"/>
      <w:jc w:val="left"/>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ненум_список,List Paragraph,References,NUMBERED PARAGRAPH,List Paragraph 1,Bullets,List_Paragraph,Multilevel para_II,List Paragraph1,Akapit z listą BS,IBL List Paragraph,strich"/>
    <w:basedOn w:val="a"/>
    <w:link w:val="a5"/>
    <w:uiPriority w:val="34"/>
    <w:qFormat/>
    <w:rsid w:val="00E84B70"/>
    <w:pPr>
      <w:ind w:left="720"/>
      <w:contextualSpacing/>
    </w:pPr>
  </w:style>
  <w:style w:type="character" w:customStyle="1" w:styleId="s0">
    <w:name w:val="s0"/>
    <w:basedOn w:val="a0"/>
    <w:qFormat/>
    <w:rsid w:val="00E84B70"/>
    <w:rPr>
      <w:rFonts w:ascii="Times New Roman" w:hAnsi="Times New Roman" w:cs="Times New Roman" w:hint="default"/>
      <w:b w:val="0"/>
      <w:bCs w:val="0"/>
      <w:i w:val="0"/>
      <w:iCs w:val="0"/>
      <w:strike w:val="0"/>
      <w:dstrike w:val="0"/>
      <w:color w:val="000000"/>
      <w:u w:val="none"/>
      <w:effect w:val="none"/>
    </w:rPr>
  </w:style>
  <w:style w:type="character" w:customStyle="1" w:styleId="apple-converted-space">
    <w:name w:val="apple-converted-space"/>
    <w:basedOn w:val="a0"/>
    <w:rsid w:val="00E84B70"/>
  </w:style>
  <w:style w:type="paragraph" w:styleId="a6">
    <w:name w:val="Body Text"/>
    <w:basedOn w:val="a"/>
    <w:link w:val="a7"/>
    <w:uiPriority w:val="99"/>
    <w:rsid w:val="00E84B70"/>
    <w:pPr>
      <w:ind w:firstLine="567"/>
      <w:jc w:val="both"/>
    </w:pPr>
    <w:rPr>
      <w:rFonts w:eastAsia="Times New Roman"/>
      <w:szCs w:val="20"/>
      <w:lang w:eastAsia="ru-RU"/>
    </w:rPr>
  </w:style>
  <w:style w:type="character" w:customStyle="1" w:styleId="a7">
    <w:name w:val="Основной текст Знак"/>
    <w:basedOn w:val="a0"/>
    <w:link w:val="a6"/>
    <w:uiPriority w:val="99"/>
    <w:rsid w:val="00E84B70"/>
    <w:rPr>
      <w:rFonts w:eastAsia="Times New Roman"/>
      <w:color w:val="auto"/>
      <w:szCs w:val="20"/>
      <w:lang w:eastAsia="ru-RU"/>
    </w:rPr>
  </w:style>
  <w:style w:type="character" w:customStyle="1" w:styleId="10">
    <w:name w:val="Заголовок 1 Знак"/>
    <w:basedOn w:val="a0"/>
    <w:link w:val="1"/>
    <w:uiPriority w:val="9"/>
    <w:rsid w:val="00C22187"/>
    <w:rPr>
      <w:rFonts w:eastAsia="Times New Roman"/>
      <w:b/>
      <w:bCs/>
      <w:color w:val="auto"/>
      <w:kern w:val="36"/>
      <w:sz w:val="48"/>
      <w:szCs w:val="48"/>
      <w:lang w:eastAsia="ru-RU"/>
    </w:rPr>
  </w:style>
  <w:style w:type="paragraph" w:customStyle="1" w:styleId="j17">
    <w:name w:val="j17"/>
    <w:basedOn w:val="a"/>
    <w:rsid w:val="00C22187"/>
    <w:pPr>
      <w:spacing w:before="100" w:beforeAutospacing="1" w:after="100" w:afterAutospacing="1"/>
    </w:pPr>
    <w:rPr>
      <w:rFonts w:eastAsia="Times New Roman"/>
      <w:lang w:eastAsia="ru-RU"/>
    </w:rPr>
  </w:style>
  <w:style w:type="character" w:styleId="a8">
    <w:name w:val="Hyperlink"/>
    <w:basedOn w:val="a0"/>
    <w:uiPriority w:val="99"/>
    <w:unhideWhenUsed/>
    <w:rsid w:val="00C22187"/>
    <w:rPr>
      <w:color w:val="0000FF"/>
      <w:u w:val="single"/>
    </w:rPr>
  </w:style>
  <w:style w:type="character" w:customStyle="1" w:styleId="s2">
    <w:name w:val="s2"/>
    <w:basedOn w:val="a0"/>
    <w:rsid w:val="00C22187"/>
  </w:style>
  <w:style w:type="character" w:customStyle="1" w:styleId="a9">
    <w:name w:val="a"/>
    <w:basedOn w:val="a0"/>
    <w:rsid w:val="0008692E"/>
    <w:rPr>
      <w:color w:val="333399"/>
      <w:u w:val="single"/>
    </w:rPr>
  </w:style>
  <w:style w:type="character" w:customStyle="1" w:styleId="s9">
    <w:name w:val="s9"/>
    <w:basedOn w:val="a0"/>
    <w:rsid w:val="0008692E"/>
    <w:rPr>
      <w:rFonts w:ascii="Times New Roman" w:hAnsi="Times New Roman" w:cs="Times New Roman" w:hint="default"/>
      <w:b w:val="0"/>
      <w:bCs w:val="0"/>
      <w:i/>
      <w:iCs/>
      <w:color w:val="333399"/>
      <w:u w:val="single"/>
    </w:rPr>
  </w:style>
  <w:style w:type="character" w:customStyle="1" w:styleId="s1">
    <w:name w:val="s1"/>
    <w:basedOn w:val="a0"/>
    <w:qFormat/>
    <w:rsid w:val="00DB2E33"/>
    <w:rPr>
      <w:rFonts w:ascii="Times New Roman" w:hAnsi="Times New Roman" w:cs="Times New Roman" w:hint="default"/>
      <w:b/>
      <w:bCs/>
      <w:color w:val="000000"/>
    </w:rPr>
  </w:style>
  <w:style w:type="paragraph" w:styleId="aa">
    <w:name w:val="Balloon Text"/>
    <w:basedOn w:val="a"/>
    <w:link w:val="ab"/>
    <w:uiPriority w:val="99"/>
    <w:semiHidden/>
    <w:unhideWhenUsed/>
    <w:rsid w:val="00446F2C"/>
    <w:rPr>
      <w:rFonts w:ascii="Tahoma" w:hAnsi="Tahoma" w:cs="Tahoma"/>
      <w:sz w:val="16"/>
      <w:szCs w:val="16"/>
    </w:rPr>
  </w:style>
  <w:style w:type="character" w:customStyle="1" w:styleId="ab">
    <w:name w:val="Текст выноски Знак"/>
    <w:basedOn w:val="a0"/>
    <w:link w:val="aa"/>
    <w:uiPriority w:val="99"/>
    <w:semiHidden/>
    <w:rsid w:val="00446F2C"/>
    <w:rPr>
      <w:rFonts w:ascii="Tahoma" w:hAnsi="Tahoma" w:cs="Tahoma"/>
      <w:color w:val="auto"/>
      <w:sz w:val="16"/>
      <w:szCs w:val="16"/>
    </w:rPr>
  </w:style>
  <w:style w:type="paragraph" w:customStyle="1" w:styleId="j14">
    <w:name w:val="j14"/>
    <w:basedOn w:val="a"/>
    <w:rsid w:val="00731E2A"/>
    <w:pPr>
      <w:spacing w:before="100" w:beforeAutospacing="1" w:after="100" w:afterAutospacing="1"/>
    </w:pPr>
    <w:rPr>
      <w:rFonts w:eastAsia="Times New Roman"/>
      <w:lang w:eastAsia="ru-RU"/>
    </w:rPr>
  </w:style>
  <w:style w:type="character" w:customStyle="1" w:styleId="30">
    <w:name w:val="Заголовок 3 Знак"/>
    <w:basedOn w:val="a0"/>
    <w:link w:val="3"/>
    <w:uiPriority w:val="9"/>
    <w:qFormat/>
    <w:rsid w:val="006E4A25"/>
    <w:rPr>
      <w:rFonts w:asciiTheme="majorHAnsi" w:eastAsiaTheme="majorEastAsia" w:hAnsiTheme="majorHAnsi" w:cstheme="majorBidi"/>
      <w:b/>
      <w:bCs/>
      <w:color w:val="5B9BD5" w:themeColor="accent1"/>
    </w:rPr>
  </w:style>
  <w:style w:type="paragraph" w:customStyle="1" w:styleId="j12">
    <w:name w:val="j12"/>
    <w:basedOn w:val="a"/>
    <w:rsid w:val="0015771D"/>
    <w:pPr>
      <w:spacing w:before="100" w:beforeAutospacing="1" w:after="100" w:afterAutospacing="1"/>
    </w:pPr>
    <w:rPr>
      <w:rFonts w:eastAsia="Times New Roman"/>
      <w:lang w:val="en-US"/>
    </w:rPr>
  </w:style>
  <w:style w:type="paragraph" w:styleId="ac">
    <w:name w:val="Normal (Web)"/>
    <w:aliases w:val="Знак Знак,Знак4 Знак Знак,Обычный (Web),Знак4,Знак4 Знак Знак Знак Знак,Знак4 Знак,Обычный (веб)1,Обычный (веб)1 Знак Знак Зн,Обычный (веб)1 Знак Знак Зн Знак Знак Знак,Обычный (веб)1 Знак Знак Зн Знак Знак Знак Знак,Обычный (Web)1,З"/>
    <w:basedOn w:val="a"/>
    <w:link w:val="ad"/>
    <w:uiPriority w:val="99"/>
    <w:unhideWhenUsed/>
    <w:qFormat/>
    <w:rsid w:val="00B1028B"/>
    <w:pPr>
      <w:spacing w:before="100" w:beforeAutospacing="1" w:after="100" w:afterAutospacing="1"/>
    </w:pPr>
    <w:rPr>
      <w:rFonts w:eastAsia="Times New Roman"/>
      <w:lang w:eastAsia="ru-RU"/>
    </w:rPr>
  </w:style>
  <w:style w:type="character" w:customStyle="1" w:styleId="ad">
    <w:name w:val="Обычный (Интернет)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веб)1 Знак Знак Зн Знак Знак Знак Знак1,З Знак"/>
    <w:link w:val="ac"/>
    <w:uiPriority w:val="99"/>
    <w:qFormat/>
    <w:locked/>
    <w:rsid w:val="00B1028B"/>
    <w:rPr>
      <w:rFonts w:eastAsia="Times New Roman"/>
      <w:color w:val="auto"/>
      <w:lang w:eastAsia="ru-RU"/>
    </w:rPr>
  </w:style>
  <w:style w:type="paragraph" w:styleId="ae">
    <w:name w:val="header"/>
    <w:basedOn w:val="a"/>
    <w:link w:val="af"/>
    <w:uiPriority w:val="99"/>
    <w:unhideWhenUsed/>
    <w:rsid w:val="00553E63"/>
    <w:pPr>
      <w:tabs>
        <w:tab w:val="center" w:pos="4677"/>
        <w:tab w:val="right" w:pos="9355"/>
      </w:tabs>
    </w:pPr>
  </w:style>
  <w:style w:type="character" w:customStyle="1" w:styleId="af">
    <w:name w:val="Верхний колонтитул Знак"/>
    <w:basedOn w:val="a0"/>
    <w:link w:val="ae"/>
    <w:uiPriority w:val="99"/>
    <w:rsid w:val="00553E63"/>
    <w:rPr>
      <w:color w:val="auto"/>
    </w:rPr>
  </w:style>
  <w:style w:type="paragraph" w:styleId="af0">
    <w:name w:val="footer"/>
    <w:basedOn w:val="a"/>
    <w:link w:val="af1"/>
    <w:uiPriority w:val="99"/>
    <w:unhideWhenUsed/>
    <w:rsid w:val="00553E63"/>
    <w:pPr>
      <w:tabs>
        <w:tab w:val="center" w:pos="4677"/>
        <w:tab w:val="right" w:pos="9355"/>
      </w:tabs>
    </w:pPr>
  </w:style>
  <w:style w:type="character" w:customStyle="1" w:styleId="af1">
    <w:name w:val="Нижний колонтитул Знак"/>
    <w:basedOn w:val="a0"/>
    <w:link w:val="af0"/>
    <w:uiPriority w:val="99"/>
    <w:rsid w:val="00553E63"/>
    <w:rPr>
      <w:color w:val="auto"/>
    </w:rPr>
  </w:style>
  <w:style w:type="paragraph" w:styleId="af2">
    <w:name w:val="No Spacing"/>
    <w:aliases w:val="Обя,мелкий,No Spacing1,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Эльд,О"/>
    <w:link w:val="af3"/>
    <w:uiPriority w:val="1"/>
    <w:qFormat/>
    <w:rsid w:val="00DE4486"/>
    <w:pPr>
      <w:ind w:firstLine="0"/>
      <w:jc w:val="left"/>
    </w:pPr>
    <w:rPr>
      <w:rFonts w:eastAsia="Calibri"/>
      <w:color w:val="auto"/>
      <w:sz w:val="28"/>
      <w:szCs w:val="28"/>
    </w:rPr>
  </w:style>
  <w:style w:type="character" w:customStyle="1" w:styleId="af3">
    <w:name w:val="Без интервала Знак"/>
    <w:aliases w:val="Обя Знак,мелкий Знак,No Spacing1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ААА Знак"/>
    <w:link w:val="af2"/>
    <w:uiPriority w:val="1"/>
    <w:qFormat/>
    <w:locked/>
    <w:rsid w:val="00DE4486"/>
    <w:rPr>
      <w:rFonts w:eastAsia="Calibri"/>
      <w:color w:val="auto"/>
      <w:sz w:val="28"/>
      <w:szCs w:val="28"/>
    </w:rPr>
  </w:style>
  <w:style w:type="character" w:customStyle="1" w:styleId="a5">
    <w:name w:val="Абзац списка Знак"/>
    <w:aliases w:val="маркированный Знак,Citation List Знак,Heading1 Знак,Colorful List - Accent 11 Знак,ненум_список Знак,List Paragraph Знак,References Знак,NUMBERED PARAGRAPH Знак,List Paragraph 1 Знак,Bullets Знак,List_Paragraph Знак,strich Знак"/>
    <w:link w:val="a4"/>
    <w:uiPriority w:val="34"/>
    <w:qFormat/>
    <w:locked/>
    <w:rsid w:val="00A36ABB"/>
    <w:rPr>
      <w:color w:val="auto"/>
    </w:rPr>
  </w:style>
  <w:style w:type="character" w:customStyle="1" w:styleId="s13">
    <w:name w:val="s13"/>
    <w:basedOn w:val="a0"/>
    <w:rsid w:val="00D87C8B"/>
  </w:style>
  <w:style w:type="paragraph" w:customStyle="1" w:styleId="pj">
    <w:name w:val="pj"/>
    <w:basedOn w:val="a"/>
    <w:rsid w:val="00240690"/>
    <w:pPr>
      <w:ind w:firstLine="400"/>
      <w:jc w:val="both"/>
    </w:pPr>
    <w:rPr>
      <w:rFonts w:eastAsiaTheme="minorEastAsia"/>
      <w:color w:val="000000"/>
      <w:lang w:eastAsia="ru-RU"/>
    </w:rPr>
  </w:style>
  <w:style w:type="paragraph" w:customStyle="1" w:styleId="pji">
    <w:name w:val="pji"/>
    <w:basedOn w:val="a"/>
    <w:rsid w:val="00240690"/>
    <w:pPr>
      <w:jc w:val="both"/>
    </w:pPr>
    <w:rPr>
      <w:rFonts w:eastAsiaTheme="minorEastAsia"/>
      <w:color w:val="000000"/>
      <w:lang w:eastAsia="ru-RU"/>
    </w:rPr>
  </w:style>
  <w:style w:type="paragraph" w:styleId="af4">
    <w:name w:val="annotation text"/>
    <w:basedOn w:val="a"/>
    <w:link w:val="af5"/>
    <w:uiPriority w:val="99"/>
    <w:semiHidden/>
    <w:unhideWhenUsed/>
    <w:rsid w:val="00D62E1A"/>
    <w:rPr>
      <w:sz w:val="20"/>
      <w:szCs w:val="20"/>
    </w:rPr>
  </w:style>
  <w:style w:type="character" w:customStyle="1" w:styleId="af5">
    <w:name w:val="Текст примечания Знак"/>
    <w:basedOn w:val="a0"/>
    <w:link w:val="af4"/>
    <w:uiPriority w:val="99"/>
    <w:semiHidden/>
    <w:rsid w:val="00D62E1A"/>
    <w:rPr>
      <w:color w:val="auto"/>
      <w:sz w:val="20"/>
      <w:szCs w:val="20"/>
    </w:rPr>
  </w:style>
  <w:style w:type="paragraph" w:styleId="af6">
    <w:name w:val="annotation subject"/>
    <w:basedOn w:val="af4"/>
    <w:next w:val="af4"/>
    <w:link w:val="af7"/>
    <w:uiPriority w:val="99"/>
    <w:semiHidden/>
    <w:unhideWhenUsed/>
    <w:rsid w:val="00D62E1A"/>
    <w:rPr>
      <w:rFonts w:eastAsiaTheme="minorEastAsia"/>
      <w:b/>
      <w:bCs/>
      <w:lang w:eastAsia="ru-RU"/>
    </w:rPr>
  </w:style>
  <w:style w:type="character" w:customStyle="1" w:styleId="af7">
    <w:name w:val="Тема примечания Знак"/>
    <w:basedOn w:val="af5"/>
    <w:link w:val="af6"/>
    <w:uiPriority w:val="99"/>
    <w:semiHidden/>
    <w:rsid w:val="00D62E1A"/>
    <w:rPr>
      <w:rFonts w:eastAsiaTheme="minorEastAsia"/>
      <w:b/>
      <w:bCs/>
      <w:color w:val="auto"/>
      <w:sz w:val="20"/>
      <w:szCs w:val="20"/>
      <w:lang w:eastAsia="ru-RU"/>
    </w:rPr>
  </w:style>
  <w:style w:type="character" w:customStyle="1" w:styleId="note">
    <w:name w:val="note"/>
    <w:basedOn w:val="a0"/>
    <w:rsid w:val="00E72FE7"/>
  </w:style>
  <w:style w:type="paragraph" w:customStyle="1" w:styleId="11">
    <w:name w:val="Без интервала1"/>
    <w:rsid w:val="00A03189"/>
    <w:pPr>
      <w:ind w:firstLine="0"/>
      <w:jc w:val="left"/>
    </w:pPr>
    <w:rPr>
      <w:rFonts w:ascii="Calibri" w:eastAsia="Times New Roman" w:hAnsi="Calibri"/>
      <w:color w:val="auto"/>
      <w:sz w:val="22"/>
      <w:szCs w:val="22"/>
      <w:lang w:eastAsia="ru-RU"/>
    </w:rPr>
  </w:style>
  <w:style w:type="character" w:customStyle="1" w:styleId="20">
    <w:name w:val="Заголовок 2 Знак"/>
    <w:basedOn w:val="a0"/>
    <w:link w:val="2"/>
    <w:uiPriority w:val="9"/>
    <w:rsid w:val="0018476C"/>
    <w:rPr>
      <w:rFonts w:eastAsia="Times New Roman"/>
      <w:b/>
      <w:bCs/>
      <w:color w:val="auto"/>
      <w:sz w:val="36"/>
      <w:szCs w:val="36"/>
      <w:lang w:eastAsia="ru-RU"/>
    </w:rPr>
  </w:style>
  <w:style w:type="character" w:customStyle="1" w:styleId="apple-style-span">
    <w:name w:val="apple-style-span"/>
    <w:basedOn w:val="a0"/>
    <w:rsid w:val="00B5464C"/>
  </w:style>
  <w:style w:type="paragraph" w:customStyle="1" w:styleId="Default">
    <w:name w:val="Default"/>
    <w:rsid w:val="00C94E79"/>
    <w:pPr>
      <w:autoSpaceDE w:val="0"/>
      <w:autoSpaceDN w:val="0"/>
      <w:adjustRightInd w:val="0"/>
      <w:ind w:firstLine="0"/>
      <w:jc w:val="left"/>
    </w:pPr>
    <w:rPr>
      <w:rFonts w:eastAsia="Times New Roman"/>
      <w:lang w:eastAsia="ru-RU"/>
    </w:rPr>
  </w:style>
  <w:style w:type="paragraph" w:customStyle="1" w:styleId="12">
    <w:name w:val="Название1"/>
    <w:basedOn w:val="a"/>
    <w:next w:val="a"/>
    <w:uiPriority w:val="10"/>
    <w:qFormat/>
    <w:rsid w:val="006F248C"/>
    <w:pPr>
      <w:pBdr>
        <w:bottom w:val="single" w:sz="8" w:space="4" w:color="5B9BD5"/>
      </w:pBdr>
      <w:spacing w:after="300" w:line="276" w:lineRule="auto"/>
      <w:contextualSpacing/>
    </w:pPr>
    <w:rPr>
      <w:rFonts w:ascii="Consolas" w:eastAsia="Consolas" w:hAnsi="Consolas" w:cs="Consolas"/>
      <w:sz w:val="22"/>
      <w:szCs w:val="22"/>
      <w:lang w:val="en-US"/>
    </w:rPr>
  </w:style>
  <w:style w:type="character" w:styleId="af8">
    <w:name w:val="Placeholder Text"/>
    <w:basedOn w:val="a0"/>
    <w:uiPriority w:val="99"/>
    <w:semiHidden/>
    <w:rsid w:val="000925EA"/>
    <w:rPr>
      <w:color w:val="808080"/>
    </w:rPr>
  </w:style>
  <w:style w:type="character" w:customStyle="1" w:styleId="ezkurwreuab5ozgtqnkl">
    <w:name w:val="ezkurwreuab5ozgtqnkl"/>
    <w:basedOn w:val="a0"/>
    <w:rsid w:val="00E82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66">
      <w:bodyDiv w:val="1"/>
      <w:marLeft w:val="0"/>
      <w:marRight w:val="0"/>
      <w:marTop w:val="0"/>
      <w:marBottom w:val="0"/>
      <w:divBdr>
        <w:top w:val="none" w:sz="0" w:space="0" w:color="auto"/>
        <w:left w:val="none" w:sz="0" w:space="0" w:color="auto"/>
        <w:bottom w:val="none" w:sz="0" w:space="0" w:color="auto"/>
        <w:right w:val="none" w:sz="0" w:space="0" w:color="auto"/>
      </w:divBdr>
    </w:div>
    <w:div w:id="19939696">
      <w:bodyDiv w:val="1"/>
      <w:marLeft w:val="0"/>
      <w:marRight w:val="0"/>
      <w:marTop w:val="0"/>
      <w:marBottom w:val="0"/>
      <w:divBdr>
        <w:top w:val="none" w:sz="0" w:space="0" w:color="auto"/>
        <w:left w:val="none" w:sz="0" w:space="0" w:color="auto"/>
        <w:bottom w:val="none" w:sz="0" w:space="0" w:color="auto"/>
        <w:right w:val="none" w:sz="0" w:space="0" w:color="auto"/>
      </w:divBdr>
    </w:div>
    <w:div w:id="64493622">
      <w:bodyDiv w:val="1"/>
      <w:marLeft w:val="0"/>
      <w:marRight w:val="0"/>
      <w:marTop w:val="0"/>
      <w:marBottom w:val="0"/>
      <w:divBdr>
        <w:top w:val="none" w:sz="0" w:space="0" w:color="auto"/>
        <w:left w:val="none" w:sz="0" w:space="0" w:color="auto"/>
        <w:bottom w:val="none" w:sz="0" w:space="0" w:color="auto"/>
        <w:right w:val="none" w:sz="0" w:space="0" w:color="auto"/>
      </w:divBdr>
    </w:div>
    <w:div w:id="188376851">
      <w:bodyDiv w:val="1"/>
      <w:marLeft w:val="0"/>
      <w:marRight w:val="0"/>
      <w:marTop w:val="0"/>
      <w:marBottom w:val="0"/>
      <w:divBdr>
        <w:top w:val="none" w:sz="0" w:space="0" w:color="auto"/>
        <w:left w:val="none" w:sz="0" w:space="0" w:color="auto"/>
        <w:bottom w:val="none" w:sz="0" w:space="0" w:color="auto"/>
        <w:right w:val="none" w:sz="0" w:space="0" w:color="auto"/>
      </w:divBdr>
    </w:div>
    <w:div w:id="205333467">
      <w:bodyDiv w:val="1"/>
      <w:marLeft w:val="0"/>
      <w:marRight w:val="0"/>
      <w:marTop w:val="0"/>
      <w:marBottom w:val="0"/>
      <w:divBdr>
        <w:top w:val="none" w:sz="0" w:space="0" w:color="auto"/>
        <w:left w:val="none" w:sz="0" w:space="0" w:color="auto"/>
        <w:bottom w:val="none" w:sz="0" w:space="0" w:color="auto"/>
        <w:right w:val="none" w:sz="0" w:space="0" w:color="auto"/>
      </w:divBdr>
    </w:div>
    <w:div w:id="217402746">
      <w:bodyDiv w:val="1"/>
      <w:marLeft w:val="0"/>
      <w:marRight w:val="0"/>
      <w:marTop w:val="0"/>
      <w:marBottom w:val="0"/>
      <w:divBdr>
        <w:top w:val="none" w:sz="0" w:space="0" w:color="auto"/>
        <w:left w:val="none" w:sz="0" w:space="0" w:color="auto"/>
        <w:bottom w:val="none" w:sz="0" w:space="0" w:color="auto"/>
        <w:right w:val="none" w:sz="0" w:space="0" w:color="auto"/>
      </w:divBdr>
    </w:div>
    <w:div w:id="249702747">
      <w:bodyDiv w:val="1"/>
      <w:marLeft w:val="0"/>
      <w:marRight w:val="0"/>
      <w:marTop w:val="0"/>
      <w:marBottom w:val="0"/>
      <w:divBdr>
        <w:top w:val="none" w:sz="0" w:space="0" w:color="auto"/>
        <w:left w:val="none" w:sz="0" w:space="0" w:color="auto"/>
        <w:bottom w:val="none" w:sz="0" w:space="0" w:color="auto"/>
        <w:right w:val="none" w:sz="0" w:space="0" w:color="auto"/>
      </w:divBdr>
    </w:div>
    <w:div w:id="276064377">
      <w:bodyDiv w:val="1"/>
      <w:marLeft w:val="0"/>
      <w:marRight w:val="0"/>
      <w:marTop w:val="0"/>
      <w:marBottom w:val="0"/>
      <w:divBdr>
        <w:top w:val="none" w:sz="0" w:space="0" w:color="auto"/>
        <w:left w:val="none" w:sz="0" w:space="0" w:color="auto"/>
        <w:bottom w:val="none" w:sz="0" w:space="0" w:color="auto"/>
        <w:right w:val="none" w:sz="0" w:space="0" w:color="auto"/>
      </w:divBdr>
    </w:div>
    <w:div w:id="282464130">
      <w:bodyDiv w:val="1"/>
      <w:marLeft w:val="0"/>
      <w:marRight w:val="0"/>
      <w:marTop w:val="0"/>
      <w:marBottom w:val="0"/>
      <w:divBdr>
        <w:top w:val="none" w:sz="0" w:space="0" w:color="auto"/>
        <w:left w:val="none" w:sz="0" w:space="0" w:color="auto"/>
        <w:bottom w:val="none" w:sz="0" w:space="0" w:color="auto"/>
        <w:right w:val="none" w:sz="0" w:space="0" w:color="auto"/>
      </w:divBdr>
    </w:div>
    <w:div w:id="287006750">
      <w:bodyDiv w:val="1"/>
      <w:marLeft w:val="0"/>
      <w:marRight w:val="0"/>
      <w:marTop w:val="0"/>
      <w:marBottom w:val="0"/>
      <w:divBdr>
        <w:top w:val="none" w:sz="0" w:space="0" w:color="auto"/>
        <w:left w:val="none" w:sz="0" w:space="0" w:color="auto"/>
        <w:bottom w:val="none" w:sz="0" w:space="0" w:color="auto"/>
        <w:right w:val="none" w:sz="0" w:space="0" w:color="auto"/>
      </w:divBdr>
    </w:div>
    <w:div w:id="287132311">
      <w:bodyDiv w:val="1"/>
      <w:marLeft w:val="0"/>
      <w:marRight w:val="0"/>
      <w:marTop w:val="0"/>
      <w:marBottom w:val="0"/>
      <w:divBdr>
        <w:top w:val="none" w:sz="0" w:space="0" w:color="auto"/>
        <w:left w:val="none" w:sz="0" w:space="0" w:color="auto"/>
        <w:bottom w:val="none" w:sz="0" w:space="0" w:color="auto"/>
        <w:right w:val="none" w:sz="0" w:space="0" w:color="auto"/>
      </w:divBdr>
    </w:div>
    <w:div w:id="296645145">
      <w:bodyDiv w:val="1"/>
      <w:marLeft w:val="0"/>
      <w:marRight w:val="0"/>
      <w:marTop w:val="0"/>
      <w:marBottom w:val="0"/>
      <w:divBdr>
        <w:top w:val="none" w:sz="0" w:space="0" w:color="auto"/>
        <w:left w:val="none" w:sz="0" w:space="0" w:color="auto"/>
        <w:bottom w:val="none" w:sz="0" w:space="0" w:color="auto"/>
        <w:right w:val="none" w:sz="0" w:space="0" w:color="auto"/>
      </w:divBdr>
    </w:div>
    <w:div w:id="349451362">
      <w:bodyDiv w:val="1"/>
      <w:marLeft w:val="0"/>
      <w:marRight w:val="0"/>
      <w:marTop w:val="0"/>
      <w:marBottom w:val="0"/>
      <w:divBdr>
        <w:top w:val="none" w:sz="0" w:space="0" w:color="auto"/>
        <w:left w:val="none" w:sz="0" w:space="0" w:color="auto"/>
        <w:bottom w:val="none" w:sz="0" w:space="0" w:color="auto"/>
        <w:right w:val="none" w:sz="0" w:space="0" w:color="auto"/>
      </w:divBdr>
    </w:div>
    <w:div w:id="369302595">
      <w:bodyDiv w:val="1"/>
      <w:marLeft w:val="0"/>
      <w:marRight w:val="0"/>
      <w:marTop w:val="0"/>
      <w:marBottom w:val="0"/>
      <w:divBdr>
        <w:top w:val="none" w:sz="0" w:space="0" w:color="auto"/>
        <w:left w:val="none" w:sz="0" w:space="0" w:color="auto"/>
        <w:bottom w:val="none" w:sz="0" w:space="0" w:color="auto"/>
        <w:right w:val="none" w:sz="0" w:space="0" w:color="auto"/>
      </w:divBdr>
    </w:div>
    <w:div w:id="426272899">
      <w:bodyDiv w:val="1"/>
      <w:marLeft w:val="0"/>
      <w:marRight w:val="0"/>
      <w:marTop w:val="0"/>
      <w:marBottom w:val="0"/>
      <w:divBdr>
        <w:top w:val="none" w:sz="0" w:space="0" w:color="auto"/>
        <w:left w:val="none" w:sz="0" w:space="0" w:color="auto"/>
        <w:bottom w:val="none" w:sz="0" w:space="0" w:color="auto"/>
        <w:right w:val="none" w:sz="0" w:space="0" w:color="auto"/>
      </w:divBdr>
    </w:div>
    <w:div w:id="452557731">
      <w:bodyDiv w:val="1"/>
      <w:marLeft w:val="0"/>
      <w:marRight w:val="0"/>
      <w:marTop w:val="0"/>
      <w:marBottom w:val="0"/>
      <w:divBdr>
        <w:top w:val="none" w:sz="0" w:space="0" w:color="auto"/>
        <w:left w:val="none" w:sz="0" w:space="0" w:color="auto"/>
        <w:bottom w:val="none" w:sz="0" w:space="0" w:color="auto"/>
        <w:right w:val="none" w:sz="0" w:space="0" w:color="auto"/>
      </w:divBdr>
    </w:div>
    <w:div w:id="474417789">
      <w:bodyDiv w:val="1"/>
      <w:marLeft w:val="0"/>
      <w:marRight w:val="0"/>
      <w:marTop w:val="0"/>
      <w:marBottom w:val="0"/>
      <w:divBdr>
        <w:top w:val="none" w:sz="0" w:space="0" w:color="auto"/>
        <w:left w:val="none" w:sz="0" w:space="0" w:color="auto"/>
        <w:bottom w:val="none" w:sz="0" w:space="0" w:color="auto"/>
        <w:right w:val="none" w:sz="0" w:space="0" w:color="auto"/>
      </w:divBdr>
    </w:div>
    <w:div w:id="494495443">
      <w:bodyDiv w:val="1"/>
      <w:marLeft w:val="0"/>
      <w:marRight w:val="0"/>
      <w:marTop w:val="0"/>
      <w:marBottom w:val="0"/>
      <w:divBdr>
        <w:top w:val="none" w:sz="0" w:space="0" w:color="auto"/>
        <w:left w:val="none" w:sz="0" w:space="0" w:color="auto"/>
        <w:bottom w:val="none" w:sz="0" w:space="0" w:color="auto"/>
        <w:right w:val="none" w:sz="0" w:space="0" w:color="auto"/>
      </w:divBdr>
    </w:div>
    <w:div w:id="533543841">
      <w:bodyDiv w:val="1"/>
      <w:marLeft w:val="0"/>
      <w:marRight w:val="0"/>
      <w:marTop w:val="0"/>
      <w:marBottom w:val="0"/>
      <w:divBdr>
        <w:top w:val="none" w:sz="0" w:space="0" w:color="auto"/>
        <w:left w:val="none" w:sz="0" w:space="0" w:color="auto"/>
        <w:bottom w:val="none" w:sz="0" w:space="0" w:color="auto"/>
        <w:right w:val="none" w:sz="0" w:space="0" w:color="auto"/>
      </w:divBdr>
    </w:div>
    <w:div w:id="557011652">
      <w:bodyDiv w:val="1"/>
      <w:marLeft w:val="0"/>
      <w:marRight w:val="0"/>
      <w:marTop w:val="0"/>
      <w:marBottom w:val="0"/>
      <w:divBdr>
        <w:top w:val="none" w:sz="0" w:space="0" w:color="auto"/>
        <w:left w:val="none" w:sz="0" w:space="0" w:color="auto"/>
        <w:bottom w:val="none" w:sz="0" w:space="0" w:color="auto"/>
        <w:right w:val="none" w:sz="0" w:space="0" w:color="auto"/>
      </w:divBdr>
    </w:div>
    <w:div w:id="561451025">
      <w:bodyDiv w:val="1"/>
      <w:marLeft w:val="0"/>
      <w:marRight w:val="0"/>
      <w:marTop w:val="0"/>
      <w:marBottom w:val="0"/>
      <w:divBdr>
        <w:top w:val="none" w:sz="0" w:space="0" w:color="auto"/>
        <w:left w:val="none" w:sz="0" w:space="0" w:color="auto"/>
        <w:bottom w:val="none" w:sz="0" w:space="0" w:color="auto"/>
        <w:right w:val="none" w:sz="0" w:space="0" w:color="auto"/>
      </w:divBdr>
    </w:div>
    <w:div w:id="659620741">
      <w:bodyDiv w:val="1"/>
      <w:marLeft w:val="0"/>
      <w:marRight w:val="0"/>
      <w:marTop w:val="0"/>
      <w:marBottom w:val="0"/>
      <w:divBdr>
        <w:top w:val="none" w:sz="0" w:space="0" w:color="auto"/>
        <w:left w:val="none" w:sz="0" w:space="0" w:color="auto"/>
        <w:bottom w:val="none" w:sz="0" w:space="0" w:color="auto"/>
        <w:right w:val="none" w:sz="0" w:space="0" w:color="auto"/>
      </w:divBdr>
    </w:div>
    <w:div w:id="671759462">
      <w:bodyDiv w:val="1"/>
      <w:marLeft w:val="0"/>
      <w:marRight w:val="0"/>
      <w:marTop w:val="0"/>
      <w:marBottom w:val="0"/>
      <w:divBdr>
        <w:top w:val="none" w:sz="0" w:space="0" w:color="auto"/>
        <w:left w:val="none" w:sz="0" w:space="0" w:color="auto"/>
        <w:bottom w:val="none" w:sz="0" w:space="0" w:color="auto"/>
        <w:right w:val="none" w:sz="0" w:space="0" w:color="auto"/>
      </w:divBdr>
    </w:div>
    <w:div w:id="684593819">
      <w:bodyDiv w:val="1"/>
      <w:marLeft w:val="0"/>
      <w:marRight w:val="0"/>
      <w:marTop w:val="0"/>
      <w:marBottom w:val="0"/>
      <w:divBdr>
        <w:top w:val="none" w:sz="0" w:space="0" w:color="auto"/>
        <w:left w:val="none" w:sz="0" w:space="0" w:color="auto"/>
        <w:bottom w:val="none" w:sz="0" w:space="0" w:color="auto"/>
        <w:right w:val="none" w:sz="0" w:space="0" w:color="auto"/>
      </w:divBdr>
    </w:div>
    <w:div w:id="692877911">
      <w:bodyDiv w:val="1"/>
      <w:marLeft w:val="0"/>
      <w:marRight w:val="0"/>
      <w:marTop w:val="0"/>
      <w:marBottom w:val="0"/>
      <w:divBdr>
        <w:top w:val="none" w:sz="0" w:space="0" w:color="auto"/>
        <w:left w:val="none" w:sz="0" w:space="0" w:color="auto"/>
        <w:bottom w:val="none" w:sz="0" w:space="0" w:color="auto"/>
        <w:right w:val="none" w:sz="0" w:space="0" w:color="auto"/>
      </w:divBdr>
    </w:div>
    <w:div w:id="732699198">
      <w:bodyDiv w:val="1"/>
      <w:marLeft w:val="0"/>
      <w:marRight w:val="0"/>
      <w:marTop w:val="0"/>
      <w:marBottom w:val="0"/>
      <w:divBdr>
        <w:top w:val="none" w:sz="0" w:space="0" w:color="auto"/>
        <w:left w:val="none" w:sz="0" w:space="0" w:color="auto"/>
        <w:bottom w:val="none" w:sz="0" w:space="0" w:color="auto"/>
        <w:right w:val="none" w:sz="0" w:space="0" w:color="auto"/>
      </w:divBdr>
    </w:div>
    <w:div w:id="738944174">
      <w:bodyDiv w:val="1"/>
      <w:marLeft w:val="0"/>
      <w:marRight w:val="0"/>
      <w:marTop w:val="0"/>
      <w:marBottom w:val="0"/>
      <w:divBdr>
        <w:top w:val="none" w:sz="0" w:space="0" w:color="auto"/>
        <w:left w:val="none" w:sz="0" w:space="0" w:color="auto"/>
        <w:bottom w:val="none" w:sz="0" w:space="0" w:color="auto"/>
        <w:right w:val="none" w:sz="0" w:space="0" w:color="auto"/>
      </w:divBdr>
    </w:div>
    <w:div w:id="747771439">
      <w:bodyDiv w:val="1"/>
      <w:marLeft w:val="0"/>
      <w:marRight w:val="0"/>
      <w:marTop w:val="0"/>
      <w:marBottom w:val="0"/>
      <w:divBdr>
        <w:top w:val="none" w:sz="0" w:space="0" w:color="auto"/>
        <w:left w:val="none" w:sz="0" w:space="0" w:color="auto"/>
        <w:bottom w:val="none" w:sz="0" w:space="0" w:color="auto"/>
        <w:right w:val="none" w:sz="0" w:space="0" w:color="auto"/>
      </w:divBdr>
    </w:div>
    <w:div w:id="762189485">
      <w:bodyDiv w:val="1"/>
      <w:marLeft w:val="0"/>
      <w:marRight w:val="0"/>
      <w:marTop w:val="0"/>
      <w:marBottom w:val="0"/>
      <w:divBdr>
        <w:top w:val="none" w:sz="0" w:space="0" w:color="auto"/>
        <w:left w:val="none" w:sz="0" w:space="0" w:color="auto"/>
        <w:bottom w:val="none" w:sz="0" w:space="0" w:color="auto"/>
        <w:right w:val="none" w:sz="0" w:space="0" w:color="auto"/>
      </w:divBdr>
    </w:div>
    <w:div w:id="771244449">
      <w:bodyDiv w:val="1"/>
      <w:marLeft w:val="0"/>
      <w:marRight w:val="0"/>
      <w:marTop w:val="0"/>
      <w:marBottom w:val="0"/>
      <w:divBdr>
        <w:top w:val="none" w:sz="0" w:space="0" w:color="auto"/>
        <w:left w:val="none" w:sz="0" w:space="0" w:color="auto"/>
        <w:bottom w:val="none" w:sz="0" w:space="0" w:color="auto"/>
        <w:right w:val="none" w:sz="0" w:space="0" w:color="auto"/>
      </w:divBdr>
    </w:div>
    <w:div w:id="774448857">
      <w:bodyDiv w:val="1"/>
      <w:marLeft w:val="0"/>
      <w:marRight w:val="0"/>
      <w:marTop w:val="0"/>
      <w:marBottom w:val="0"/>
      <w:divBdr>
        <w:top w:val="none" w:sz="0" w:space="0" w:color="auto"/>
        <w:left w:val="none" w:sz="0" w:space="0" w:color="auto"/>
        <w:bottom w:val="none" w:sz="0" w:space="0" w:color="auto"/>
        <w:right w:val="none" w:sz="0" w:space="0" w:color="auto"/>
      </w:divBdr>
    </w:div>
    <w:div w:id="789401365">
      <w:bodyDiv w:val="1"/>
      <w:marLeft w:val="0"/>
      <w:marRight w:val="0"/>
      <w:marTop w:val="0"/>
      <w:marBottom w:val="0"/>
      <w:divBdr>
        <w:top w:val="none" w:sz="0" w:space="0" w:color="auto"/>
        <w:left w:val="none" w:sz="0" w:space="0" w:color="auto"/>
        <w:bottom w:val="none" w:sz="0" w:space="0" w:color="auto"/>
        <w:right w:val="none" w:sz="0" w:space="0" w:color="auto"/>
      </w:divBdr>
    </w:div>
    <w:div w:id="797603779">
      <w:bodyDiv w:val="1"/>
      <w:marLeft w:val="0"/>
      <w:marRight w:val="0"/>
      <w:marTop w:val="0"/>
      <w:marBottom w:val="0"/>
      <w:divBdr>
        <w:top w:val="none" w:sz="0" w:space="0" w:color="auto"/>
        <w:left w:val="none" w:sz="0" w:space="0" w:color="auto"/>
        <w:bottom w:val="none" w:sz="0" w:space="0" w:color="auto"/>
        <w:right w:val="none" w:sz="0" w:space="0" w:color="auto"/>
      </w:divBdr>
    </w:div>
    <w:div w:id="799610668">
      <w:bodyDiv w:val="1"/>
      <w:marLeft w:val="0"/>
      <w:marRight w:val="0"/>
      <w:marTop w:val="0"/>
      <w:marBottom w:val="0"/>
      <w:divBdr>
        <w:top w:val="none" w:sz="0" w:space="0" w:color="auto"/>
        <w:left w:val="none" w:sz="0" w:space="0" w:color="auto"/>
        <w:bottom w:val="none" w:sz="0" w:space="0" w:color="auto"/>
        <w:right w:val="none" w:sz="0" w:space="0" w:color="auto"/>
      </w:divBdr>
    </w:div>
    <w:div w:id="814032959">
      <w:bodyDiv w:val="1"/>
      <w:marLeft w:val="0"/>
      <w:marRight w:val="0"/>
      <w:marTop w:val="0"/>
      <w:marBottom w:val="0"/>
      <w:divBdr>
        <w:top w:val="none" w:sz="0" w:space="0" w:color="auto"/>
        <w:left w:val="none" w:sz="0" w:space="0" w:color="auto"/>
        <w:bottom w:val="none" w:sz="0" w:space="0" w:color="auto"/>
        <w:right w:val="none" w:sz="0" w:space="0" w:color="auto"/>
      </w:divBdr>
    </w:div>
    <w:div w:id="828250938">
      <w:bodyDiv w:val="1"/>
      <w:marLeft w:val="0"/>
      <w:marRight w:val="0"/>
      <w:marTop w:val="0"/>
      <w:marBottom w:val="0"/>
      <w:divBdr>
        <w:top w:val="none" w:sz="0" w:space="0" w:color="auto"/>
        <w:left w:val="none" w:sz="0" w:space="0" w:color="auto"/>
        <w:bottom w:val="none" w:sz="0" w:space="0" w:color="auto"/>
        <w:right w:val="none" w:sz="0" w:space="0" w:color="auto"/>
      </w:divBdr>
    </w:div>
    <w:div w:id="832798115">
      <w:bodyDiv w:val="1"/>
      <w:marLeft w:val="0"/>
      <w:marRight w:val="0"/>
      <w:marTop w:val="0"/>
      <w:marBottom w:val="0"/>
      <w:divBdr>
        <w:top w:val="none" w:sz="0" w:space="0" w:color="auto"/>
        <w:left w:val="none" w:sz="0" w:space="0" w:color="auto"/>
        <w:bottom w:val="none" w:sz="0" w:space="0" w:color="auto"/>
        <w:right w:val="none" w:sz="0" w:space="0" w:color="auto"/>
      </w:divBdr>
    </w:div>
    <w:div w:id="858197620">
      <w:bodyDiv w:val="1"/>
      <w:marLeft w:val="0"/>
      <w:marRight w:val="0"/>
      <w:marTop w:val="0"/>
      <w:marBottom w:val="0"/>
      <w:divBdr>
        <w:top w:val="none" w:sz="0" w:space="0" w:color="auto"/>
        <w:left w:val="none" w:sz="0" w:space="0" w:color="auto"/>
        <w:bottom w:val="none" w:sz="0" w:space="0" w:color="auto"/>
        <w:right w:val="none" w:sz="0" w:space="0" w:color="auto"/>
      </w:divBdr>
    </w:div>
    <w:div w:id="872964244">
      <w:bodyDiv w:val="1"/>
      <w:marLeft w:val="0"/>
      <w:marRight w:val="0"/>
      <w:marTop w:val="0"/>
      <w:marBottom w:val="0"/>
      <w:divBdr>
        <w:top w:val="none" w:sz="0" w:space="0" w:color="auto"/>
        <w:left w:val="none" w:sz="0" w:space="0" w:color="auto"/>
        <w:bottom w:val="none" w:sz="0" w:space="0" w:color="auto"/>
        <w:right w:val="none" w:sz="0" w:space="0" w:color="auto"/>
      </w:divBdr>
    </w:div>
    <w:div w:id="889465627">
      <w:bodyDiv w:val="1"/>
      <w:marLeft w:val="0"/>
      <w:marRight w:val="0"/>
      <w:marTop w:val="0"/>
      <w:marBottom w:val="0"/>
      <w:divBdr>
        <w:top w:val="none" w:sz="0" w:space="0" w:color="auto"/>
        <w:left w:val="none" w:sz="0" w:space="0" w:color="auto"/>
        <w:bottom w:val="none" w:sz="0" w:space="0" w:color="auto"/>
        <w:right w:val="none" w:sz="0" w:space="0" w:color="auto"/>
      </w:divBdr>
    </w:div>
    <w:div w:id="906191301">
      <w:bodyDiv w:val="1"/>
      <w:marLeft w:val="0"/>
      <w:marRight w:val="0"/>
      <w:marTop w:val="0"/>
      <w:marBottom w:val="0"/>
      <w:divBdr>
        <w:top w:val="none" w:sz="0" w:space="0" w:color="auto"/>
        <w:left w:val="none" w:sz="0" w:space="0" w:color="auto"/>
        <w:bottom w:val="none" w:sz="0" w:space="0" w:color="auto"/>
        <w:right w:val="none" w:sz="0" w:space="0" w:color="auto"/>
      </w:divBdr>
    </w:div>
    <w:div w:id="915093986">
      <w:bodyDiv w:val="1"/>
      <w:marLeft w:val="0"/>
      <w:marRight w:val="0"/>
      <w:marTop w:val="0"/>
      <w:marBottom w:val="0"/>
      <w:divBdr>
        <w:top w:val="none" w:sz="0" w:space="0" w:color="auto"/>
        <w:left w:val="none" w:sz="0" w:space="0" w:color="auto"/>
        <w:bottom w:val="none" w:sz="0" w:space="0" w:color="auto"/>
        <w:right w:val="none" w:sz="0" w:space="0" w:color="auto"/>
      </w:divBdr>
    </w:div>
    <w:div w:id="924414265">
      <w:bodyDiv w:val="1"/>
      <w:marLeft w:val="0"/>
      <w:marRight w:val="0"/>
      <w:marTop w:val="0"/>
      <w:marBottom w:val="0"/>
      <w:divBdr>
        <w:top w:val="none" w:sz="0" w:space="0" w:color="auto"/>
        <w:left w:val="none" w:sz="0" w:space="0" w:color="auto"/>
        <w:bottom w:val="none" w:sz="0" w:space="0" w:color="auto"/>
        <w:right w:val="none" w:sz="0" w:space="0" w:color="auto"/>
      </w:divBdr>
    </w:div>
    <w:div w:id="928392039">
      <w:bodyDiv w:val="1"/>
      <w:marLeft w:val="0"/>
      <w:marRight w:val="0"/>
      <w:marTop w:val="0"/>
      <w:marBottom w:val="0"/>
      <w:divBdr>
        <w:top w:val="none" w:sz="0" w:space="0" w:color="auto"/>
        <w:left w:val="none" w:sz="0" w:space="0" w:color="auto"/>
        <w:bottom w:val="none" w:sz="0" w:space="0" w:color="auto"/>
        <w:right w:val="none" w:sz="0" w:space="0" w:color="auto"/>
      </w:divBdr>
    </w:div>
    <w:div w:id="1002855638">
      <w:bodyDiv w:val="1"/>
      <w:marLeft w:val="0"/>
      <w:marRight w:val="0"/>
      <w:marTop w:val="0"/>
      <w:marBottom w:val="0"/>
      <w:divBdr>
        <w:top w:val="none" w:sz="0" w:space="0" w:color="auto"/>
        <w:left w:val="none" w:sz="0" w:space="0" w:color="auto"/>
        <w:bottom w:val="none" w:sz="0" w:space="0" w:color="auto"/>
        <w:right w:val="none" w:sz="0" w:space="0" w:color="auto"/>
      </w:divBdr>
    </w:div>
    <w:div w:id="1012880133">
      <w:bodyDiv w:val="1"/>
      <w:marLeft w:val="0"/>
      <w:marRight w:val="0"/>
      <w:marTop w:val="0"/>
      <w:marBottom w:val="0"/>
      <w:divBdr>
        <w:top w:val="none" w:sz="0" w:space="0" w:color="auto"/>
        <w:left w:val="none" w:sz="0" w:space="0" w:color="auto"/>
        <w:bottom w:val="none" w:sz="0" w:space="0" w:color="auto"/>
        <w:right w:val="none" w:sz="0" w:space="0" w:color="auto"/>
      </w:divBdr>
    </w:div>
    <w:div w:id="1024595196">
      <w:bodyDiv w:val="1"/>
      <w:marLeft w:val="0"/>
      <w:marRight w:val="0"/>
      <w:marTop w:val="0"/>
      <w:marBottom w:val="0"/>
      <w:divBdr>
        <w:top w:val="none" w:sz="0" w:space="0" w:color="auto"/>
        <w:left w:val="none" w:sz="0" w:space="0" w:color="auto"/>
        <w:bottom w:val="none" w:sz="0" w:space="0" w:color="auto"/>
        <w:right w:val="none" w:sz="0" w:space="0" w:color="auto"/>
      </w:divBdr>
    </w:div>
    <w:div w:id="1044598748">
      <w:bodyDiv w:val="1"/>
      <w:marLeft w:val="0"/>
      <w:marRight w:val="0"/>
      <w:marTop w:val="0"/>
      <w:marBottom w:val="0"/>
      <w:divBdr>
        <w:top w:val="none" w:sz="0" w:space="0" w:color="auto"/>
        <w:left w:val="none" w:sz="0" w:space="0" w:color="auto"/>
        <w:bottom w:val="none" w:sz="0" w:space="0" w:color="auto"/>
        <w:right w:val="none" w:sz="0" w:space="0" w:color="auto"/>
      </w:divBdr>
    </w:div>
    <w:div w:id="1102804374">
      <w:bodyDiv w:val="1"/>
      <w:marLeft w:val="0"/>
      <w:marRight w:val="0"/>
      <w:marTop w:val="0"/>
      <w:marBottom w:val="0"/>
      <w:divBdr>
        <w:top w:val="none" w:sz="0" w:space="0" w:color="auto"/>
        <w:left w:val="none" w:sz="0" w:space="0" w:color="auto"/>
        <w:bottom w:val="none" w:sz="0" w:space="0" w:color="auto"/>
        <w:right w:val="none" w:sz="0" w:space="0" w:color="auto"/>
      </w:divBdr>
    </w:div>
    <w:div w:id="1104496807">
      <w:bodyDiv w:val="1"/>
      <w:marLeft w:val="0"/>
      <w:marRight w:val="0"/>
      <w:marTop w:val="0"/>
      <w:marBottom w:val="0"/>
      <w:divBdr>
        <w:top w:val="none" w:sz="0" w:space="0" w:color="auto"/>
        <w:left w:val="none" w:sz="0" w:space="0" w:color="auto"/>
        <w:bottom w:val="none" w:sz="0" w:space="0" w:color="auto"/>
        <w:right w:val="none" w:sz="0" w:space="0" w:color="auto"/>
      </w:divBdr>
    </w:div>
    <w:div w:id="1128087807">
      <w:bodyDiv w:val="1"/>
      <w:marLeft w:val="0"/>
      <w:marRight w:val="0"/>
      <w:marTop w:val="0"/>
      <w:marBottom w:val="0"/>
      <w:divBdr>
        <w:top w:val="none" w:sz="0" w:space="0" w:color="auto"/>
        <w:left w:val="none" w:sz="0" w:space="0" w:color="auto"/>
        <w:bottom w:val="none" w:sz="0" w:space="0" w:color="auto"/>
        <w:right w:val="none" w:sz="0" w:space="0" w:color="auto"/>
      </w:divBdr>
    </w:div>
    <w:div w:id="1158421336">
      <w:bodyDiv w:val="1"/>
      <w:marLeft w:val="0"/>
      <w:marRight w:val="0"/>
      <w:marTop w:val="0"/>
      <w:marBottom w:val="0"/>
      <w:divBdr>
        <w:top w:val="none" w:sz="0" w:space="0" w:color="auto"/>
        <w:left w:val="none" w:sz="0" w:space="0" w:color="auto"/>
        <w:bottom w:val="none" w:sz="0" w:space="0" w:color="auto"/>
        <w:right w:val="none" w:sz="0" w:space="0" w:color="auto"/>
      </w:divBdr>
    </w:div>
    <w:div w:id="1188451335">
      <w:bodyDiv w:val="1"/>
      <w:marLeft w:val="0"/>
      <w:marRight w:val="0"/>
      <w:marTop w:val="0"/>
      <w:marBottom w:val="0"/>
      <w:divBdr>
        <w:top w:val="none" w:sz="0" w:space="0" w:color="auto"/>
        <w:left w:val="none" w:sz="0" w:space="0" w:color="auto"/>
        <w:bottom w:val="none" w:sz="0" w:space="0" w:color="auto"/>
        <w:right w:val="none" w:sz="0" w:space="0" w:color="auto"/>
      </w:divBdr>
    </w:div>
    <w:div w:id="1212577373">
      <w:bodyDiv w:val="1"/>
      <w:marLeft w:val="0"/>
      <w:marRight w:val="0"/>
      <w:marTop w:val="0"/>
      <w:marBottom w:val="0"/>
      <w:divBdr>
        <w:top w:val="none" w:sz="0" w:space="0" w:color="auto"/>
        <w:left w:val="none" w:sz="0" w:space="0" w:color="auto"/>
        <w:bottom w:val="none" w:sz="0" w:space="0" w:color="auto"/>
        <w:right w:val="none" w:sz="0" w:space="0" w:color="auto"/>
      </w:divBdr>
    </w:div>
    <w:div w:id="1302267756">
      <w:bodyDiv w:val="1"/>
      <w:marLeft w:val="0"/>
      <w:marRight w:val="0"/>
      <w:marTop w:val="0"/>
      <w:marBottom w:val="0"/>
      <w:divBdr>
        <w:top w:val="none" w:sz="0" w:space="0" w:color="auto"/>
        <w:left w:val="none" w:sz="0" w:space="0" w:color="auto"/>
        <w:bottom w:val="none" w:sz="0" w:space="0" w:color="auto"/>
        <w:right w:val="none" w:sz="0" w:space="0" w:color="auto"/>
      </w:divBdr>
    </w:div>
    <w:div w:id="1341468354">
      <w:bodyDiv w:val="1"/>
      <w:marLeft w:val="0"/>
      <w:marRight w:val="0"/>
      <w:marTop w:val="0"/>
      <w:marBottom w:val="0"/>
      <w:divBdr>
        <w:top w:val="none" w:sz="0" w:space="0" w:color="auto"/>
        <w:left w:val="none" w:sz="0" w:space="0" w:color="auto"/>
        <w:bottom w:val="none" w:sz="0" w:space="0" w:color="auto"/>
        <w:right w:val="none" w:sz="0" w:space="0" w:color="auto"/>
      </w:divBdr>
    </w:div>
    <w:div w:id="1395422405">
      <w:bodyDiv w:val="1"/>
      <w:marLeft w:val="0"/>
      <w:marRight w:val="0"/>
      <w:marTop w:val="0"/>
      <w:marBottom w:val="0"/>
      <w:divBdr>
        <w:top w:val="none" w:sz="0" w:space="0" w:color="auto"/>
        <w:left w:val="none" w:sz="0" w:space="0" w:color="auto"/>
        <w:bottom w:val="none" w:sz="0" w:space="0" w:color="auto"/>
        <w:right w:val="none" w:sz="0" w:space="0" w:color="auto"/>
      </w:divBdr>
    </w:div>
    <w:div w:id="1400060329">
      <w:bodyDiv w:val="1"/>
      <w:marLeft w:val="0"/>
      <w:marRight w:val="0"/>
      <w:marTop w:val="0"/>
      <w:marBottom w:val="0"/>
      <w:divBdr>
        <w:top w:val="none" w:sz="0" w:space="0" w:color="auto"/>
        <w:left w:val="none" w:sz="0" w:space="0" w:color="auto"/>
        <w:bottom w:val="none" w:sz="0" w:space="0" w:color="auto"/>
        <w:right w:val="none" w:sz="0" w:space="0" w:color="auto"/>
      </w:divBdr>
    </w:div>
    <w:div w:id="1411776956">
      <w:bodyDiv w:val="1"/>
      <w:marLeft w:val="0"/>
      <w:marRight w:val="0"/>
      <w:marTop w:val="0"/>
      <w:marBottom w:val="0"/>
      <w:divBdr>
        <w:top w:val="none" w:sz="0" w:space="0" w:color="auto"/>
        <w:left w:val="none" w:sz="0" w:space="0" w:color="auto"/>
        <w:bottom w:val="none" w:sz="0" w:space="0" w:color="auto"/>
        <w:right w:val="none" w:sz="0" w:space="0" w:color="auto"/>
      </w:divBdr>
    </w:div>
    <w:div w:id="1456292681">
      <w:bodyDiv w:val="1"/>
      <w:marLeft w:val="0"/>
      <w:marRight w:val="0"/>
      <w:marTop w:val="0"/>
      <w:marBottom w:val="0"/>
      <w:divBdr>
        <w:top w:val="none" w:sz="0" w:space="0" w:color="auto"/>
        <w:left w:val="none" w:sz="0" w:space="0" w:color="auto"/>
        <w:bottom w:val="none" w:sz="0" w:space="0" w:color="auto"/>
        <w:right w:val="none" w:sz="0" w:space="0" w:color="auto"/>
      </w:divBdr>
    </w:div>
    <w:div w:id="1502353827">
      <w:bodyDiv w:val="1"/>
      <w:marLeft w:val="0"/>
      <w:marRight w:val="0"/>
      <w:marTop w:val="0"/>
      <w:marBottom w:val="0"/>
      <w:divBdr>
        <w:top w:val="none" w:sz="0" w:space="0" w:color="auto"/>
        <w:left w:val="none" w:sz="0" w:space="0" w:color="auto"/>
        <w:bottom w:val="none" w:sz="0" w:space="0" w:color="auto"/>
        <w:right w:val="none" w:sz="0" w:space="0" w:color="auto"/>
      </w:divBdr>
    </w:div>
    <w:div w:id="1504080897">
      <w:bodyDiv w:val="1"/>
      <w:marLeft w:val="0"/>
      <w:marRight w:val="0"/>
      <w:marTop w:val="0"/>
      <w:marBottom w:val="0"/>
      <w:divBdr>
        <w:top w:val="none" w:sz="0" w:space="0" w:color="auto"/>
        <w:left w:val="none" w:sz="0" w:space="0" w:color="auto"/>
        <w:bottom w:val="none" w:sz="0" w:space="0" w:color="auto"/>
        <w:right w:val="none" w:sz="0" w:space="0" w:color="auto"/>
      </w:divBdr>
    </w:div>
    <w:div w:id="1519854474">
      <w:bodyDiv w:val="1"/>
      <w:marLeft w:val="0"/>
      <w:marRight w:val="0"/>
      <w:marTop w:val="0"/>
      <w:marBottom w:val="0"/>
      <w:divBdr>
        <w:top w:val="none" w:sz="0" w:space="0" w:color="auto"/>
        <w:left w:val="none" w:sz="0" w:space="0" w:color="auto"/>
        <w:bottom w:val="none" w:sz="0" w:space="0" w:color="auto"/>
        <w:right w:val="none" w:sz="0" w:space="0" w:color="auto"/>
      </w:divBdr>
    </w:div>
    <w:div w:id="1539588178">
      <w:bodyDiv w:val="1"/>
      <w:marLeft w:val="0"/>
      <w:marRight w:val="0"/>
      <w:marTop w:val="0"/>
      <w:marBottom w:val="0"/>
      <w:divBdr>
        <w:top w:val="none" w:sz="0" w:space="0" w:color="auto"/>
        <w:left w:val="none" w:sz="0" w:space="0" w:color="auto"/>
        <w:bottom w:val="none" w:sz="0" w:space="0" w:color="auto"/>
        <w:right w:val="none" w:sz="0" w:space="0" w:color="auto"/>
      </w:divBdr>
    </w:div>
    <w:div w:id="1551382661">
      <w:bodyDiv w:val="1"/>
      <w:marLeft w:val="0"/>
      <w:marRight w:val="0"/>
      <w:marTop w:val="0"/>
      <w:marBottom w:val="0"/>
      <w:divBdr>
        <w:top w:val="none" w:sz="0" w:space="0" w:color="auto"/>
        <w:left w:val="none" w:sz="0" w:space="0" w:color="auto"/>
        <w:bottom w:val="none" w:sz="0" w:space="0" w:color="auto"/>
        <w:right w:val="none" w:sz="0" w:space="0" w:color="auto"/>
      </w:divBdr>
    </w:div>
    <w:div w:id="1562597976">
      <w:bodyDiv w:val="1"/>
      <w:marLeft w:val="0"/>
      <w:marRight w:val="0"/>
      <w:marTop w:val="0"/>
      <w:marBottom w:val="0"/>
      <w:divBdr>
        <w:top w:val="none" w:sz="0" w:space="0" w:color="auto"/>
        <w:left w:val="none" w:sz="0" w:space="0" w:color="auto"/>
        <w:bottom w:val="none" w:sz="0" w:space="0" w:color="auto"/>
        <w:right w:val="none" w:sz="0" w:space="0" w:color="auto"/>
      </w:divBdr>
    </w:div>
    <w:div w:id="1569076879">
      <w:bodyDiv w:val="1"/>
      <w:marLeft w:val="0"/>
      <w:marRight w:val="0"/>
      <w:marTop w:val="0"/>
      <w:marBottom w:val="0"/>
      <w:divBdr>
        <w:top w:val="none" w:sz="0" w:space="0" w:color="auto"/>
        <w:left w:val="none" w:sz="0" w:space="0" w:color="auto"/>
        <w:bottom w:val="none" w:sz="0" w:space="0" w:color="auto"/>
        <w:right w:val="none" w:sz="0" w:space="0" w:color="auto"/>
      </w:divBdr>
    </w:div>
    <w:div w:id="1621497557">
      <w:bodyDiv w:val="1"/>
      <w:marLeft w:val="0"/>
      <w:marRight w:val="0"/>
      <w:marTop w:val="0"/>
      <w:marBottom w:val="0"/>
      <w:divBdr>
        <w:top w:val="none" w:sz="0" w:space="0" w:color="auto"/>
        <w:left w:val="none" w:sz="0" w:space="0" w:color="auto"/>
        <w:bottom w:val="none" w:sz="0" w:space="0" w:color="auto"/>
        <w:right w:val="none" w:sz="0" w:space="0" w:color="auto"/>
      </w:divBdr>
    </w:div>
    <w:div w:id="1623460033">
      <w:bodyDiv w:val="1"/>
      <w:marLeft w:val="0"/>
      <w:marRight w:val="0"/>
      <w:marTop w:val="0"/>
      <w:marBottom w:val="0"/>
      <w:divBdr>
        <w:top w:val="none" w:sz="0" w:space="0" w:color="auto"/>
        <w:left w:val="none" w:sz="0" w:space="0" w:color="auto"/>
        <w:bottom w:val="none" w:sz="0" w:space="0" w:color="auto"/>
        <w:right w:val="none" w:sz="0" w:space="0" w:color="auto"/>
      </w:divBdr>
    </w:div>
    <w:div w:id="1643923061">
      <w:bodyDiv w:val="1"/>
      <w:marLeft w:val="0"/>
      <w:marRight w:val="0"/>
      <w:marTop w:val="0"/>
      <w:marBottom w:val="0"/>
      <w:divBdr>
        <w:top w:val="none" w:sz="0" w:space="0" w:color="auto"/>
        <w:left w:val="none" w:sz="0" w:space="0" w:color="auto"/>
        <w:bottom w:val="none" w:sz="0" w:space="0" w:color="auto"/>
        <w:right w:val="none" w:sz="0" w:space="0" w:color="auto"/>
      </w:divBdr>
    </w:div>
    <w:div w:id="1645308864">
      <w:bodyDiv w:val="1"/>
      <w:marLeft w:val="0"/>
      <w:marRight w:val="0"/>
      <w:marTop w:val="0"/>
      <w:marBottom w:val="0"/>
      <w:divBdr>
        <w:top w:val="none" w:sz="0" w:space="0" w:color="auto"/>
        <w:left w:val="none" w:sz="0" w:space="0" w:color="auto"/>
        <w:bottom w:val="none" w:sz="0" w:space="0" w:color="auto"/>
        <w:right w:val="none" w:sz="0" w:space="0" w:color="auto"/>
      </w:divBdr>
    </w:div>
    <w:div w:id="1648626133">
      <w:bodyDiv w:val="1"/>
      <w:marLeft w:val="0"/>
      <w:marRight w:val="0"/>
      <w:marTop w:val="0"/>
      <w:marBottom w:val="0"/>
      <w:divBdr>
        <w:top w:val="none" w:sz="0" w:space="0" w:color="auto"/>
        <w:left w:val="none" w:sz="0" w:space="0" w:color="auto"/>
        <w:bottom w:val="none" w:sz="0" w:space="0" w:color="auto"/>
        <w:right w:val="none" w:sz="0" w:space="0" w:color="auto"/>
      </w:divBdr>
    </w:div>
    <w:div w:id="1656764891">
      <w:bodyDiv w:val="1"/>
      <w:marLeft w:val="0"/>
      <w:marRight w:val="0"/>
      <w:marTop w:val="0"/>
      <w:marBottom w:val="0"/>
      <w:divBdr>
        <w:top w:val="none" w:sz="0" w:space="0" w:color="auto"/>
        <w:left w:val="none" w:sz="0" w:space="0" w:color="auto"/>
        <w:bottom w:val="none" w:sz="0" w:space="0" w:color="auto"/>
        <w:right w:val="none" w:sz="0" w:space="0" w:color="auto"/>
      </w:divBdr>
    </w:div>
    <w:div w:id="1672024192">
      <w:bodyDiv w:val="1"/>
      <w:marLeft w:val="0"/>
      <w:marRight w:val="0"/>
      <w:marTop w:val="0"/>
      <w:marBottom w:val="0"/>
      <w:divBdr>
        <w:top w:val="none" w:sz="0" w:space="0" w:color="auto"/>
        <w:left w:val="none" w:sz="0" w:space="0" w:color="auto"/>
        <w:bottom w:val="none" w:sz="0" w:space="0" w:color="auto"/>
        <w:right w:val="none" w:sz="0" w:space="0" w:color="auto"/>
      </w:divBdr>
    </w:div>
    <w:div w:id="1739861377">
      <w:bodyDiv w:val="1"/>
      <w:marLeft w:val="0"/>
      <w:marRight w:val="0"/>
      <w:marTop w:val="0"/>
      <w:marBottom w:val="0"/>
      <w:divBdr>
        <w:top w:val="none" w:sz="0" w:space="0" w:color="auto"/>
        <w:left w:val="none" w:sz="0" w:space="0" w:color="auto"/>
        <w:bottom w:val="none" w:sz="0" w:space="0" w:color="auto"/>
        <w:right w:val="none" w:sz="0" w:space="0" w:color="auto"/>
      </w:divBdr>
    </w:div>
    <w:div w:id="1740326877">
      <w:bodyDiv w:val="1"/>
      <w:marLeft w:val="0"/>
      <w:marRight w:val="0"/>
      <w:marTop w:val="0"/>
      <w:marBottom w:val="0"/>
      <w:divBdr>
        <w:top w:val="none" w:sz="0" w:space="0" w:color="auto"/>
        <w:left w:val="none" w:sz="0" w:space="0" w:color="auto"/>
        <w:bottom w:val="none" w:sz="0" w:space="0" w:color="auto"/>
        <w:right w:val="none" w:sz="0" w:space="0" w:color="auto"/>
      </w:divBdr>
    </w:div>
    <w:div w:id="1770538498">
      <w:bodyDiv w:val="1"/>
      <w:marLeft w:val="0"/>
      <w:marRight w:val="0"/>
      <w:marTop w:val="0"/>
      <w:marBottom w:val="0"/>
      <w:divBdr>
        <w:top w:val="none" w:sz="0" w:space="0" w:color="auto"/>
        <w:left w:val="none" w:sz="0" w:space="0" w:color="auto"/>
        <w:bottom w:val="none" w:sz="0" w:space="0" w:color="auto"/>
        <w:right w:val="none" w:sz="0" w:space="0" w:color="auto"/>
      </w:divBdr>
    </w:div>
    <w:div w:id="1771389415">
      <w:bodyDiv w:val="1"/>
      <w:marLeft w:val="0"/>
      <w:marRight w:val="0"/>
      <w:marTop w:val="0"/>
      <w:marBottom w:val="0"/>
      <w:divBdr>
        <w:top w:val="none" w:sz="0" w:space="0" w:color="auto"/>
        <w:left w:val="none" w:sz="0" w:space="0" w:color="auto"/>
        <w:bottom w:val="none" w:sz="0" w:space="0" w:color="auto"/>
        <w:right w:val="none" w:sz="0" w:space="0" w:color="auto"/>
      </w:divBdr>
    </w:div>
    <w:div w:id="1793479906">
      <w:bodyDiv w:val="1"/>
      <w:marLeft w:val="0"/>
      <w:marRight w:val="0"/>
      <w:marTop w:val="0"/>
      <w:marBottom w:val="0"/>
      <w:divBdr>
        <w:top w:val="none" w:sz="0" w:space="0" w:color="auto"/>
        <w:left w:val="none" w:sz="0" w:space="0" w:color="auto"/>
        <w:bottom w:val="none" w:sz="0" w:space="0" w:color="auto"/>
        <w:right w:val="none" w:sz="0" w:space="0" w:color="auto"/>
      </w:divBdr>
    </w:div>
    <w:div w:id="1814365949">
      <w:bodyDiv w:val="1"/>
      <w:marLeft w:val="0"/>
      <w:marRight w:val="0"/>
      <w:marTop w:val="0"/>
      <w:marBottom w:val="0"/>
      <w:divBdr>
        <w:top w:val="none" w:sz="0" w:space="0" w:color="auto"/>
        <w:left w:val="none" w:sz="0" w:space="0" w:color="auto"/>
        <w:bottom w:val="none" w:sz="0" w:space="0" w:color="auto"/>
        <w:right w:val="none" w:sz="0" w:space="0" w:color="auto"/>
      </w:divBdr>
    </w:div>
    <w:div w:id="1825317729">
      <w:bodyDiv w:val="1"/>
      <w:marLeft w:val="0"/>
      <w:marRight w:val="0"/>
      <w:marTop w:val="0"/>
      <w:marBottom w:val="0"/>
      <w:divBdr>
        <w:top w:val="none" w:sz="0" w:space="0" w:color="auto"/>
        <w:left w:val="none" w:sz="0" w:space="0" w:color="auto"/>
        <w:bottom w:val="none" w:sz="0" w:space="0" w:color="auto"/>
        <w:right w:val="none" w:sz="0" w:space="0" w:color="auto"/>
      </w:divBdr>
    </w:div>
    <w:div w:id="1844397305">
      <w:bodyDiv w:val="1"/>
      <w:marLeft w:val="0"/>
      <w:marRight w:val="0"/>
      <w:marTop w:val="0"/>
      <w:marBottom w:val="0"/>
      <w:divBdr>
        <w:top w:val="none" w:sz="0" w:space="0" w:color="auto"/>
        <w:left w:val="none" w:sz="0" w:space="0" w:color="auto"/>
        <w:bottom w:val="none" w:sz="0" w:space="0" w:color="auto"/>
        <w:right w:val="none" w:sz="0" w:space="0" w:color="auto"/>
      </w:divBdr>
    </w:div>
    <w:div w:id="1854876449">
      <w:bodyDiv w:val="1"/>
      <w:marLeft w:val="0"/>
      <w:marRight w:val="0"/>
      <w:marTop w:val="0"/>
      <w:marBottom w:val="0"/>
      <w:divBdr>
        <w:top w:val="none" w:sz="0" w:space="0" w:color="auto"/>
        <w:left w:val="none" w:sz="0" w:space="0" w:color="auto"/>
        <w:bottom w:val="none" w:sz="0" w:space="0" w:color="auto"/>
        <w:right w:val="none" w:sz="0" w:space="0" w:color="auto"/>
      </w:divBdr>
    </w:div>
    <w:div w:id="1864782070">
      <w:bodyDiv w:val="1"/>
      <w:marLeft w:val="0"/>
      <w:marRight w:val="0"/>
      <w:marTop w:val="0"/>
      <w:marBottom w:val="0"/>
      <w:divBdr>
        <w:top w:val="none" w:sz="0" w:space="0" w:color="auto"/>
        <w:left w:val="none" w:sz="0" w:space="0" w:color="auto"/>
        <w:bottom w:val="none" w:sz="0" w:space="0" w:color="auto"/>
        <w:right w:val="none" w:sz="0" w:space="0" w:color="auto"/>
      </w:divBdr>
    </w:div>
    <w:div w:id="1915776227">
      <w:bodyDiv w:val="1"/>
      <w:marLeft w:val="0"/>
      <w:marRight w:val="0"/>
      <w:marTop w:val="0"/>
      <w:marBottom w:val="0"/>
      <w:divBdr>
        <w:top w:val="none" w:sz="0" w:space="0" w:color="auto"/>
        <w:left w:val="none" w:sz="0" w:space="0" w:color="auto"/>
        <w:bottom w:val="none" w:sz="0" w:space="0" w:color="auto"/>
        <w:right w:val="none" w:sz="0" w:space="0" w:color="auto"/>
      </w:divBdr>
    </w:div>
    <w:div w:id="1923948633">
      <w:bodyDiv w:val="1"/>
      <w:marLeft w:val="0"/>
      <w:marRight w:val="0"/>
      <w:marTop w:val="0"/>
      <w:marBottom w:val="0"/>
      <w:divBdr>
        <w:top w:val="none" w:sz="0" w:space="0" w:color="auto"/>
        <w:left w:val="none" w:sz="0" w:space="0" w:color="auto"/>
        <w:bottom w:val="none" w:sz="0" w:space="0" w:color="auto"/>
        <w:right w:val="none" w:sz="0" w:space="0" w:color="auto"/>
      </w:divBdr>
    </w:div>
    <w:div w:id="1934313028">
      <w:bodyDiv w:val="1"/>
      <w:marLeft w:val="0"/>
      <w:marRight w:val="0"/>
      <w:marTop w:val="0"/>
      <w:marBottom w:val="0"/>
      <w:divBdr>
        <w:top w:val="none" w:sz="0" w:space="0" w:color="auto"/>
        <w:left w:val="none" w:sz="0" w:space="0" w:color="auto"/>
        <w:bottom w:val="none" w:sz="0" w:space="0" w:color="auto"/>
        <w:right w:val="none" w:sz="0" w:space="0" w:color="auto"/>
      </w:divBdr>
    </w:div>
    <w:div w:id="1969356887">
      <w:bodyDiv w:val="1"/>
      <w:marLeft w:val="0"/>
      <w:marRight w:val="0"/>
      <w:marTop w:val="0"/>
      <w:marBottom w:val="0"/>
      <w:divBdr>
        <w:top w:val="none" w:sz="0" w:space="0" w:color="auto"/>
        <w:left w:val="none" w:sz="0" w:space="0" w:color="auto"/>
        <w:bottom w:val="none" w:sz="0" w:space="0" w:color="auto"/>
        <w:right w:val="none" w:sz="0" w:space="0" w:color="auto"/>
      </w:divBdr>
    </w:div>
    <w:div w:id="1973711024">
      <w:bodyDiv w:val="1"/>
      <w:marLeft w:val="0"/>
      <w:marRight w:val="0"/>
      <w:marTop w:val="0"/>
      <w:marBottom w:val="0"/>
      <w:divBdr>
        <w:top w:val="none" w:sz="0" w:space="0" w:color="auto"/>
        <w:left w:val="none" w:sz="0" w:space="0" w:color="auto"/>
        <w:bottom w:val="none" w:sz="0" w:space="0" w:color="auto"/>
        <w:right w:val="none" w:sz="0" w:space="0" w:color="auto"/>
      </w:divBdr>
    </w:div>
    <w:div w:id="1974746809">
      <w:bodyDiv w:val="1"/>
      <w:marLeft w:val="0"/>
      <w:marRight w:val="0"/>
      <w:marTop w:val="0"/>
      <w:marBottom w:val="0"/>
      <w:divBdr>
        <w:top w:val="none" w:sz="0" w:space="0" w:color="auto"/>
        <w:left w:val="none" w:sz="0" w:space="0" w:color="auto"/>
        <w:bottom w:val="none" w:sz="0" w:space="0" w:color="auto"/>
        <w:right w:val="none" w:sz="0" w:space="0" w:color="auto"/>
      </w:divBdr>
    </w:div>
    <w:div w:id="1975941888">
      <w:bodyDiv w:val="1"/>
      <w:marLeft w:val="0"/>
      <w:marRight w:val="0"/>
      <w:marTop w:val="0"/>
      <w:marBottom w:val="0"/>
      <w:divBdr>
        <w:top w:val="none" w:sz="0" w:space="0" w:color="auto"/>
        <w:left w:val="none" w:sz="0" w:space="0" w:color="auto"/>
        <w:bottom w:val="none" w:sz="0" w:space="0" w:color="auto"/>
        <w:right w:val="none" w:sz="0" w:space="0" w:color="auto"/>
      </w:divBdr>
    </w:div>
    <w:div w:id="2055496212">
      <w:bodyDiv w:val="1"/>
      <w:marLeft w:val="0"/>
      <w:marRight w:val="0"/>
      <w:marTop w:val="0"/>
      <w:marBottom w:val="0"/>
      <w:divBdr>
        <w:top w:val="none" w:sz="0" w:space="0" w:color="auto"/>
        <w:left w:val="none" w:sz="0" w:space="0" w:color="auto"/>
        <w:bottom w:val="none" w:sz="0" w:space="0" w:color="auto"/>
        <w:right w:val="none" w:sz="0" w:space="0" w:color="auto"/>
      </w:divBdr>
    </w:div>
    <w:div w:id="2070152774">
      <w:bodyDiv w:val="1"/>
      <w:marLeft w:val="0"/>
      <w:marRight w:val="0"/>
      <w:marTop w:val="0"/>
      <w:marBottom w:val="0"/>
      <w:divBdr>
        <w:top w:val="none" w:sz="0" w:space="0" w:color="auto"/>
        <w:left w:val="none" w:sz="0" w:space="0" w:color="auto"/>
        <w:bottom w:val="none" w:sz="0" w:space="0" w:color="auto"/>
        <w:right w:val="none" w:sz="0" w:space="0" w:color="auto"/>
      </w:divBdr>
    </w:div>
    <w:div w:id="2085255196">
      <w:bodyDiv w:val="1"/>
      <w:marLeft w:val="0"/>
      <w:marRight w:val="0"/>
      <w:marTop w:val="0"/>
      <w:marBottom w:val="0"/>
      <w:divBdr>
        <w:top w:val="none" w:sz="0" w:space="0" w:color="auto"/>
        <w:left w:val="none" w:sz="0" w:space="0" w:color="auto"/>
        <w:bottom w:val="none" w:sz="0" w:space="0" w:color="auto"/>
        <w:right w:val="none" w:sz="0" w:space="0" w:color="auto"/>
      </w:divBdr>
    </w:div>
    <w:div w:id="2105103610">
      <w:bodyDiv w:val="1"/>
      <w:marLeft w:val="0"/>
      <w:marRight w:val="0"/>
      <w:marTop w:val="0"/>
      <w:marBottom w:val="0"/>
      <w:divBdr>
        <w:top w:val="none" w:sz="0" w:space="0" w:color="auto"/>
        <w:left w:val="none" w:sz="0" w:space="0" w:color="auto"/>
        <w:bottom w:val="none" w:sz="0" w:space="0" w:color="auto"/>
        <w:right w:val="none" w:sz="0" w:space="0" w:color="auto"/>
      </w:divBdr>
    </w:div>
    <w:div w:id="2107849133">
      <w:bodyDiv w:val="1"/>
      <w:marLeft w:val="0"/>
      <w:marRight w:val="0"/>
      <w:marTop w:val="0"/>
      <w:marBottom w:val="0"/>
      <w:divBdr>
        <w:top w:val="none" w:sz="0" w:space="0" w:color="auto"/>
        <w:left w:val="none" w:sz="0" w:space="0" w:color="auto"/>
        <w:bottom w:val="none" w:sz="0" w:space="0" w:color="auto"/>
        <w:right w:val="none" w:sz="0" w:space="0" w:color="auto"/>
      </w:divBdr>
    </w:div>
    <w:div w:id="2108573098">
      <w:bodyDiv w:val="1"/>
      <w:marLeft w:val="0"/>
      <w:marRight w:val="0"/>
      <w:marTop w:val="0"/>
      <w:marBottom w:val="0"/>
      <w:divBdr>
        <w:top w:val="none" w:sz="0" w:space="0" w:color="auto"/>
        <w:left w:val="none" w:sz="0" w:space="0" w:color="auto"/>
        <w:bottom w:val="none" w:sz="0" w:space="0" w:color="auto"/>
        <w:right w:val="none" w:sz="0" w:space="0" w:color="auto"/>
      </w:divBdr>
    </w:div>
    <w:div w:id="2116099124">
      <w:bodyDiv w:val="1"/>
      <w:marLeft w:val="0"/>
      <w:marRight w:val="0"/>
      <w:marTop w:val="0"/>
      <w:marBottom w:val="0"/>
      <w:divBdr>
        <w:top w:val="none" w:sz="0" w:space="0" w:color="auto"/>
        <w:left w:val="none" w:sz="0" w:space="0" w:color="auto"/>
        <w:bottom w:val="none" w:sz="0" w:space="0" w:color="auto"/>
        <w:right w:val="none" w:sz="0" w:space="0" w:color="auto"/>
      </w:divBdr>
    </w:div>
    <w:div w:id="2116173267">
      <w:bodyDiv w:val="1"/>
      <w:marLeft w:val="0"/>
      <w:marRight w:val="0"/>
      <w:marTop w:val="0"/>
      <w:marBottom w:val="0"/>
      <w:divBdr>
        <w:top w:val="none" w:sz="0" w:space="0" w:color="auto"/>
        <w:left w:val="none" w:sz="0" w:space="0" w:color="auto"/>
        <w:bottom w:val="none" w:sz="0" w:space="0" w:color="auto"/>
        <w:right w:val="none" w:sz="0" w:space="0" w:color="auto"/>
      </w:divBdr>
    </w:div>
    <w:div w:id="2118090154">
      <w:bodyDiv w:val="1"/>
      <w:marLeft w:val="0"/>
      <w:marRight w:val="0"/>
      <w:marTop w:val="0"/>
      <w:marBottom w:val="0"/>
      <w:divBdr>
        <w:top w:val="none" w:sz="0" w:space="0" w:color="auto"/>
        <w:left w:val="none" w:sz="0" w:space="0" w:color="auto"/>
        <w:bottom w:val="none" w:sz="0" w:space="0" w:color="auto"/>
        <w:right w:val="none" w:sz="0" w:space="0" w:color="auto"/>
      </w:divBdr>
    </w:div>
    <w:div w:id="21188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7160-717A-4055-8BC3-DA264859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6271</TotalTime>
  <Pages>166</Pages>
  <Words>43193</Words>
  <Characters>246205</Characters>
  <Application>Microsoft Office Word</Application>
  <DocSecurity>0</DocSecurity>
  <Lines>2051</Lines>
  <Paragraphs>577</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SPecialiST RePack</Company>
  <LinksUpToDate>false</LinksUpToDate>
  <CharactersWithSpaces>288821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Тлегенов Сакен Муратгалиевич</dc:creator>
  <cp:keywords/>
  <dc:description/>
  <cp:lastModifiedBy>Асхат Калымбетулы</cp:lastModifiedBy>
  <cp:revision>184</cp:revision>
  <cp:lastPrinted>2025-02-04T12:54:00Z</cp:lastPrinted>
  <dcterms:created xsi:type="dcterms:W3CDTF">2023-08-18T05:21:00Z</dcterms:created>
  <dcterms:modified xsi:type="dcterms:W3CDTF">2025-02-04T12:56:00Z</dcterms:modified>
</cp:coreProperties>
</file>