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692C" w14:textId="77777777" w:rsidR="00512822" w:rsidRPr="00B11B71" w:rsidRDefault="001740DA" w:rsidP="001D2184">
      <w:pPr>
        <w:spacing w:after="0" w:line="240" w:lineRule="auto"/>
        <w:ind w:firstLine="709"/>
        <w:jc w:val="center"/>
        <w:rPr>
          <w:rFonts w:ascii="Times New Roman" w:eastAsia="Times New Roman" w:hAnsi="Times New Roman" w:cs="Times New Roman"/>
          <w:b/>
          <w:sz w:val="24"/>
          <w:szCs w:val="24"/>
          <w:lang w:val="kk-KZ" w:eastAsia="ru-RU"/>
        </w:rPr>
      </w:pPr>
      <w:r w:rsidRPr="00B11B71">
        <w:rPr>
          <w:rFonts w:ascii="Times New Roman" w:eastAsia="Times New Roman" w:hAnsi="Times New Roman" w:cs="Times New Roman"/>
          <w:b/>
          <w:sz w:val="24"/>
          <w:szCs w:val="24"/>
          <w:lang w:val="kk-KZ" w:eastAsia="ru-RU"/>
        </w:rPr>
        <w:t xml:space="preserve"> </w:t>
      </w:r>
      <w:r w:rsidR="00512822" w:rsidRPr="00B11B71">
        <w:rPr>
          <w:rFonts w:ascii="Times New Roman" w:eastAsia="Times New Roman" w:hAnsi="Times New Roman" w:cs="Times New Roman"/>
          <w:b/>
          <w:sz w:val="24"/>
          <w:szCs w:val="24"/>
          <w:lang w:val="kk-KZ" w:eastAsia="ru-RU"/>
        </w:rPr>
        <w:t xml:space="preserve">«Қазақстан Республикасының кейбір заңнамалық актілеріне топырақты </w:t>
      </w:r>
    </w:p>
    <w:p w14:paraId="0F5F6320" w14:textId="1E619DE2" w:rsidR="00512822" w:rsidRPr="00B11B71" w:rsidRDefault="00512822" w:rsidP="001D2184">
      <w:pPr>
        <w:spacing w:after="0" w:line="240" w:lineRule="auto"/>
        <w:ind w:firstLine="709"/>
        <w:jc w:val="center"/>
        <w:rPr>
          <w:rFonts w:ascii="Times New Roman" w:eastAsia="Times New Roman" w:hAnsi="Times New Roman" w:cs="Times New Roman"/>
          <w:b/>
          <w:sz w:val="24"/>
          <w:szCs w:val="24"/>
          <w:lang w:val="kk-KZ" w:eastAsia="ru-RU"/>
        </w:rPr>
      </w:pPr>
      <w:r w:rsidRPr="00B11B71">
        <w:rPr>
          <w:rFonts w:ascii="Times New Roman" w:eastAsia="Times New Roman" w:hAnsi="Times New Roman" w:cs="Times New Roman"/>
          <w:b/>
          <w:sz w:val="24"/>
          <w:szCs w:val="24"/>
          <w:lang w:val="kk-KZ" w:eastAsia="ru-RU"/>
        </w:rPr>
        <w:t xml:space="preserve">қорғау мәселелері бойынша өзгерістер енгізу туралы» </w:t>
      </w:r>
    </w:p>
    <w:p w14:paraId="596A878F" w14:textId="77777777" w:rsidR="001D2184" w:rsidRDefault="00512822" w:rsidP="001D2184">
      <w:pPr>
        <w:spacing w:after="0" w:line="240" w:lineRule="auto"/>
        <w:ind w:firstLine="709"/>
        <w:jc w:val="center"/>
        <w:rPr>
          <w:rFonts w:ascii="Times New Roman" w:eastAsia="Times New Roman" w:hAnsi="Times New Roman" w:cs="Times New Roman"/>
          <w:b/>
          <w:sz w:val="24"/>
          <w:szCs w:val="24"/>
          <w:lang w:val="kk-KZ" w:eastAsia="ru-RU"/>
        </w:rPr>
      </w:pPr>
      <w:r w:rsidRPr="00B11B71">
        <w:rPr>
          <w:rFonts w:ascii="Times New Roman" w:eastAsia="Times New Roman" w:hAnsi="Times New Roman" w:cs="Times New Roman"/>
          <w:b/>
          <w:sz w:val="24"/>
          <w:szCs w:val="24"/>
          <w:lang w:val="kk-KZ" w:eastAsia="ru-RU"/>
        </w:rPr>
        <w:t>Қазақстан Республикасы Заңының жобасына</w:t>
      </w:r>
    </w:p>
    <w:p w14:paraId="66DF56FB" w14:textId="77777777" w:rsidR="001740DA" w:rsidRPr="00B11B71" w:rsidRDefault="001740DA" w:rsidP="001740DA">
      <w:pPr>
        <w:spacing w:after="0" w:line="240" w:lineRule="auto"/>
        <w:ind w:firstLine="709"/>
        <w:jc w:val="center"/>
        <w:rPr>
          <w:rFonts w:ascii="Times New Roman" w:eastAsia="Times New Roman" w:hAnsi="Times New Roman" w:cs="Times New Roman"/>
          <w:b/>
          <w:sz w:val="24"/>
          <w:szCs w:val="24"/>
          <w:lang w:val="kk-KZ" w:eastAsia="ru-RU"/>
        </w:rPr>
      </w:pPr>
      <w:r w:rsidRPr="00B11B71">
        <w:rPr>
          <w:rFonts w:ascii="Times New Roman" w:eastAsia="Times New Roman" w:hAnsi="Times New Roman" w:cs="Times New Roman"/>
          <w:b/>
          <w:sz w:val="24"/>
          <w:szCs w:val="24"/>
          <w:lang w:val="kk-KZ" w:eastAsia="ru-RU"/>
        </w:rPr>
        <w:t>САЛЫСТЫРМА КЕСТЕ</w:t>
      </w:r>
    </w:p>
    <w:p w14:paraId="2118D9D1" w14:textId="77777777" w:rsidR="001740DA" w:rsidRPr="00B11B71" w:rsidRDefault="001740DA" w:rsidP="001D2184">
      <w:pPr>
        <w:spacing w:after="0" w:line="240" w:lineRule="auto"/>
        <w:ind w:firstLine="709"/>
        <w:jc w:val="center"/>
        <w:rPr>
          <w:rFonts w:ascii="Times New Roman" w:eastAsia="Times New Roman" w:hAnsi="Times New Roman" w:cs="Times New Roman"/>
          <w:b/>
          <w:sz w:val="24"/>
          <w:szCs w:val="24"/>
          <w:lang w:val="kk-KZ" w:eastAsia="ru-RU"/>
        </w:rPr>
      </w:pPr>
    </w:p>
    <w:p w14:paraId="5168D95A" w14:textId="77777777" w:rsidR="00512822" w:rsidRPr="00B11B71" w:rsidRDefault="00512822" w:rsidP="001D2184">
      <w:pPr>
        <w:spacing w:after="0" w:line="240" w:lineRule="auto"/>
        <w:ind w:firstLine="709"/>
        <w:jc w:val="center"/>
        <w:rPr>
          <w:rFonts w:ascii="Times New Roman" w:eastAsia="Calibri" w:hAnsi="Times New Roman" w:cs="Times New Roman"/>
          <w:b/>
          <w:sz w:val="24"/>
          <w:szCs w:val="24"/>
          <w:lang w:val="kk-KZ"/>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4649"/>
        <w:gridCol w:w="5386"/>
        <w:gridCol w:w="2126"/>
      </w:tblGrid>
      <w:tr w:rsidR="001D2184" w:rsidRPr="00B11B71" w14:paraId="4A37642F" w14:textId="77777777" w:rsidTr="005324B0">
        <w:tc>
          <w:tcPr>
            <w:tcW w:w="597" w:type="dxa"/>
            <w:tcBorders>
              <w:top w:val="single" w:sz="4" w:space="0" w:color="auto"/>
              <w:left w:val="single" w:sz="4" w:space="0" w:color="auto"/>
              <w:bottom w:val="single" w:sz="4" w:space="0" w:color="auto"/>
              <w:right w:val="single" w:sz="4" w:space="0" w:color="auto"/>
            </w:tcBorders>
            <w:hideMark/>
          </w:tcPr>
          <w:p w14:paraId="3E6734E7" w14:textId="77777777" w:rsidR="00AD176C" w:rsidRPr="00AD176C" w:rsidRDefault="00AD176C" w:rsidP="00AD176C">
            <w:pPr>
              <w:spacing w:after="0" w:line="240" w:lineRule="auto"/>
              <w:jc w:val="center"/>
              <w:rPr>
                <w:rFonts w:ascii="Times New Roman" w:hAnsi="Times New Roman" w:cs="Times New Roman"/>
                <w:b/>
                <w:sz w:val="24"/>
                <w:szCs w:val="24"/>
                <w:lang w:val="kk-KZ"/>
              </w:rPr>
            </w:pPr>
            <w:r w:rsidRPr="00AD176C">
              <w:rPr>
                <w:rFonts w:ascii="Times New Roman" w:hAnsi="Times New Roman" w:cs="Times New Roman"/>
                <w:b/>
                <w:sz w:val="24"/>
                <w:szCs w:val="24"/>
                <w:lang w:val="kk-KZ"/>
              </w:rPr>
              <w:t>Рет</w:t>
            </w:r>
          </w:p>
          <w:p w14:paraId="18654847" w14:textId="77777777" w:rsidR="00AD176C" w:rsidRPr="00AD176C" w:rsidRDefault="00AD176C" w:rsidP="00AD176C">
            <w:pPr>
              <w:spacing w:after="0" w:line="240" w:lineRule="auto"/>
              <w:jc w:val="center"/>
              <w:rPr>
                <w:rFonts w:ascii="Times New Roman" w:hAnsi="Times New Roman" w:cs="Times New Roman"/>
                <w:b/>
                <w:sz w:val="24"/>
                <w:szCs w:val="24"/>
              </w:rPr>
            </w:pPr>
            <w:r w:rsidRPr="00AD176C">
              <w:rPr>
                <w:rFonts w:ascii="Times New Roman" w:hAnsi="Times New Roman" w:cs="Times New Roman"/>
                <w:b/>
                <w:sz w:val="24"/>
                <w:szCs w:val="24"/>
              </w:rPr>
              <w:t>№</w:t>
            </w:r>
          </w:p>
          <w:p w14:paraId="009294C7"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126246A0" w14:textId="77777777" w:rsidR="001D2184" w:rsidRPr="00B11B71" w:rsidRDefault="00512822"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Құрылымдық элемент</w:t>
            </w:r>
          </w:p>
        </w:tc>
        <w:tc>
          <w:tcPr>
            <w:tcW w:w="4649" w:type="dxa"/>
            <w:tcBorders>
              <w:top w:val="single" w:sz="4" w:space="0" w:color="auto"/>
              <w:left w:val="single" w:sz="4" w:space="0" w:color="auto"/>
              <w:bottom w:val="single" w:sz="4" w:space="0" w:color="auto"/>
              <w:right w:val="single" w:sz="4" w:space="0" w:color="auto"/>
            </w:tcBorders>
            <w:hideMark/>
          </w:tcPr>
          <w:p w14:paraId="5F3C21AB" w14:textId="77777777" w:rsidR="001D2184" w:rsidRPr="00B11B71" w:rsidRDefault="00512822"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Қолданыстағы редакция</w:t>
            </w:r>
          </w:p>
        </w:tc>
        <w:tc>
          <w:tcPr>
            <w:tcW w:w="5386" w:type="dxa"/>
            <w:tcBorders>
              <w:top w:val="single" w:sz="4" w:space="0" w:color="auto"/>
              <w:left w:val="single" w:sz="4" w:space="0" w:color="auto"/>
              <w:bottom w:val="single" w:sz="4" w:space="0" w:color="auto"/>
              <w:right w:val="single" w:sz="4" w:space="0" w:color="auto"/>
            </w:tcBorders>
            <w:hideMark/>
          </w:tcPr>
          <w:p w14:paraId="20E495A5" w14:textId="77777777" w:rsidR="001D2184" w:rsidRPr="00B11B71" w:rsidRDefault="00512822"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Ұсынылатын редакция</w:t>
            </w:r>
          </w:p>
        </w:tc>
        <w:tc>
          <w:tcPr>
            <w:tcW w:w="2126" w:type="dxa"/>
            <w:tcBorders>
              <w:top w:val="single" w:sz="4" w:space="0" w:color="auto"/>
              <w:left w:val="single" w:sz="4" w:space="0" w:color="auto"/>
              <w:bottom w:val="single" w:sz="4" w:space="0" w:color="auto"/>
              <w:right w:val="single" w:sz="4" w:space="0" w:color="auto"/>
            </w:tcBorders>
            <w:hideMark/>
          </w:tcPr>
          <w:p w14:paraId="7C4DA81D" w14:textId="77777777" w:rsidR="001D2184" w:rsidRPr="00B11B71" w:rsidRDefault="00512822"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Негіздеме</w:t>
            </w:r>
          </w:p>
        </w:tc>
      </w:tr>
      <w:tr w:rsidR="001D2184" w:rsidRPr="00B11B71" w14:paraId="2E26D4B7" w14:textId="77777777" w:rsidTr="005324B0">
        <w:tc>
          <w:tcPr>
            <w:tcW w:w="597" w:type="dxa"/>
            <w:tcBorders>
              <w:top w:val="single" w:sz="4" w:space="0" w:color="auto"/>
              <w:left w:val="single" w:sz="4" w:space="0" w:color="auto"/>
              <w:bottom w:val="single" w:sz="4" w:space="0" w:color="auto"/>
              <w:right w:val="single" w:sz="4" w:space="0" w:color="auto"/>
            </w:tcBorders>
            <w:hideMark/>
          </w:tcPr>
          <w:p w14:paraId="4A0B3E75"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hideMark/>
          </w:tcPr>
          <w:p w14:paraId="2C67F11C"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2</w:t>
            </w:r>
          </w:p>
        </w:tc>
        <w:tc>
          <w:tcPr>
            <w:tcW w:w="4649" w:type="dxa"/>
            <w:tcBorders>
              <w:top w:val="single" w:sz="4" w:space="0" w:color="auto"/>
              <w:left w:val="single" w:sz="4" w:space="0" w:color="auto"/>
              <w:bottom w:val="single" w:sz="4" w:space="0" w:color="auto"/>
              <w:right w:val="single" w:sz="4" w:space="0" w:color="auto"/>
            </w:tcBorders>
            <w:hideMark/>
          </w:tcPr>
          <w:p w14:paraId="2A999A83"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3</w:t>
            </w:r>
          </w:p>
        </w:tc>
        <w:tc>
          <w:tcPr>
            <w:tcW w:w="5386" w:type="dxa"/>
            <w:tcBorders>
              <w:top w:val="single" w:sz="4" w:space="0" w:color="auto"/>
              <w:left w:val="single" w:sz="4" w:space="0" w:color="auto"/>
              <w:bottom w:val="single" w:sz="4" w:space="0" w:color="auto"/>
              <w:right w:val="single" w:sz="4" w:space="0" w:color="auto"/>
            </w:tcBorders>
            <w:hideMark/>
          </w:tcPr>
          <w:p w14:paraId="61C9572C"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4</w:t>
            </w:r>
          </w:p>
        </w:tc>
        <w:tc>
          <w:tcPr>
            <w:tcW w:w="2126" w:type="dxa"/>
            <w:tcBorders>
              <w:top w:val="single" w:sz="4" w:space="0" w:color="auto"/>
              <w:left w:val="single" w:sz="4" w:space="0" w:color="auto"/>
              <w:bottom w:val="single" w:sz="4" w:space="0" w:color="auto"/>
              <w:right w:val="single" w:sz="4" w:space="0" w:color="auto"/>
            </w:tcBorders>
            <w:hideMark/>
          </w:tcPr>
          <w:p w14:paraId="04222D0C" w14:textId="77777777" w:rsidR="001D2184" w:rsidRPr="00B11B71" w:rsidRDefault="001D2184" w:rsidP="00935EE9">
            <w:p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5</w:t>
            </w:r>
          </w:p>
        </w:tc>
      </w:tr>
      <w:tr w:rsidR="001D2184" w:rsidRPr="00B11B71" w14:paraId="04F40AEA" w14:textId="77777777" w:rsidTr="005324B0">
        <w:trPr>
          <w:trHeight w:val="577"/>
        </w:trPr>
        <w:tc>
          <w:tcPr>
            <w:tcW w:w="14600" w:type="dxa"/>
            <w:gridSpan w:val="5"/>
            <w:tcBorders>
              <w:top w:val="single" w:sz="4" w:space="0" w:color="auto"/>
              <w:left w:val="single" w:sz="4" w:space="0" w:color="auto"/>
              <w:bottom w:val="single" w:sz="4" w:space="0" w:color="auto"/>
              <w:right w:val="single" w:sz="4" w:space="0" w:color="auto"/>
            </w:tcBorders>
            <w:vAlign w:val="center"/>
          </w:tcPr>
          <w:p w14:paraId="22BB4287" w14:textId="77777777" w:rsidR="00512822" w:rsidRPr="00C04A61" w:rsidRDefault="00AD176C" w:rsidP="00C04A61">
            <w:pPr>
              <w:pStyle w:val="a5"/>
              <w:numPr>
                <w:ilvl w:val="0"/>
                <w:numId w:val="1"/>
              </w:numPr>
              <w:spacing w:after="0" w:line="256" w:lineRule="auto"/>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 xml:space="preserve">2003 жылғы 20 маусымдағы </w:t>
            </w:r>
            <w:r w:rsidR="00512822" w:rsidRPr="00B11B71">
              <w:rPr>
                <w:rFonts w:ascii="Times New Roman" w:eastAsia="Calibri" w:hAnsi="Times New Roman" w:cs="Times New Roman"/>
                <w:b/>
                <w:sz w:val="24"/>
                <w:szCs w:val="24"/>
                <w:lang w:val="kk-KZ"/>
              </w:rPr>
              <w:t>Қазақстан Республикасының Жер кодексіне</w:t>
            </w:r>
          </w:p>
        </w:tc>
      </w:tr>
      <w:tr w:rsidR="001D2184" w:rsidRPr="0080073C" w14:paraId="2E3CE437" w14:textId="77777777" w:rsidTr="005324B0">
        <w:tc>
          <w:tcPr>
            <w:tcW w:w="597" w:type="dxa"/>
            <w:tcBorders>
              <w:top w:val="single" w:sz="4" w:space="0" w:color="auto"/>
              <w:left w:val="single" w:sz="4" w:space="0" w:color="auto"/>
              <w:bottom w:val="single" w:sz="4" w:space="0" w:color="auto"/>
              <w:right w:val="single" w:sz="4" w:space="0" w:color="auto"/>
            </w:tcBorders>
          </w:tcPr>
          <w:p w14:paraId="21536CA1" w14:textId="77777777" w:rsidR="001D2184" w:rsidRPr="00B11B71" w:rsidRDefault="006B482E" w:rsidP="00935EE9">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1D2184" w:rsidRPr="00B11B71">
              <w:rPr>
                <w:rFonts w:ascii="Times New Roman" w:eastAsia="Calibri" w:hAnsi="Times New Roman" w:cs="Times New Roman"/>
                <w:sz w:val="24"/>
                <w:szCs w:val="24"/>
                <w:lang w:val="kk-KZ"/>
              </w:rPr>
              <w:t>.</w:t>
            </w:r>
          </w:p>
        </w:tc>
        <w:tc>
          <w:tcPr>
            <w:tcW w:w="1842" w:type="dxa"/>
            <w:tcBorders>
              <w:top w:val="single" w:sz="4" w:space="0" w:color="auto"/>
              <w:left w:val="single" w:sz="4" w:space="0" w:color="auto"/>
              <w:bottom w:val="single" w:sz="4" w:space="0" w:color="auto"/>
              <w:right w:val="single" w:sz="4" w:space="0" w:color="auto"/>
            </w:tcBorders>
          </w:tcPr>
          <w:p w14:paraId="187B2A1E" w14:textId="77777777" w:rsidR="006B482E" w:rsidRDefault="006B482E"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10-баптың</w:t>
            </w:r>
          </w:p>
          <w:p w14:paraId="480B7B44" w14:textId="77777777" w:rsidR="001D2184" w:rsidRPr="00B11B71" w:rsidRDefault="006B482E"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2-тармағы</w:t>
            </w:r>
          </w:p>
        </w:tc>
        <w:tc>
          <w:tcPr>
            <w:tcW w:w="4649" w:type="dxa"/>
            <w:tcBorders>
              <w:top w:val="single" w:sz="4" w:space="0" w:color="auto"/>
              <w:left w:val="single" w:sz="4" w:space="0" w:color="auto"/>
              <w:bottom w:val="single" w:sz="4" w:space="0" w:color="auto"/>
              <w:right w:val="single" w:sz="4" w:space="0" w:color="auto"/>
            </w:tcBorders>
          </w:tcPr>
          <w:p w14:paraId="7B84CCA5" w14:textId="77777777" w:rsidR="00512822" w:rsidRPr="00B11B71" w:rsidRDefault="00512822" w:rsidP="00512822">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10-бап. Жер учаскелерi үшiн төлемақының базалық ставкалары және жер учаскесiнiң кадастрлық (бағалау) құны </w:t>
            </w:r>
          </w:p>
          <w:p w14:paraId="30ABDA31" w14:textId="77777777" w:rsidR="00512822" w:rsidRPr="00B11B71" w:rsidRDefault="00512822" w:rsidP="00512822">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w:t>
            </w:r>
          </w:p>
          <w:p w14:paraId="4BDE5434" w14:textId="77777777" w:rsidR="00512822" w:rsidRPr="00B11B71" w:rsidRDefault="00512822" w:rsidP="00512822">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2. Нақты жер учаскесінің кадастрлық (бағалау) құнын мемлек</w:t>
            </w:r>
            <w:r w:rsidR="00D5333A">
              <w:rPr>
                <w:rFonts w:ascii="Times New Roman" w:eastAsia="Times New Roman" w:hAnsi="Times New Roman" w:cs="Times New Roman"/>
                <w:sz w:val="24"/>
                <w:szCs w:val="24"/>
                <w:lang w:val="kk-KZ" w:eastAsia="ru-RU"/>
              </w:rPr>
              <w:t>еттік жер кадастрын жүргізетін «Азаматтарға арналған үкімет»</w:t>
            </w:r>
            <w:r w:rsidRPr="00B11B71">
              <w:rPr>
                <w:rFonts w:ascii="Times New Roman" w:eastAsia="Times New Roman" w:hAnsi="Times New Roman" w:cs="Times New Roman"/>
                <w:sz w:val="24"/>
                <w:szCs w:val="24"/>
                <w:lang w:val="kk-KZ" w:eastAsia="ru-RU"/>
              </w:rPr>
              <w:t xml:space="preserve"> мемлекеттік корпорациясы мемлекеттің жеке меншікке немесе жалға өтеулі негізде беретін жер учаскелері үшін төлемақының базалық мөлшерлемелеріне сәйкес, оған түзету (арттыратын немесе кемітетін) коэффициенттерін қолдана отырып айқындайды және жер учаскесінің кадастрлық (бағалау) құнын айқындау актісімен ресімдейді.</w:t>
            </w:r>
          </w:p>
          <w:p w14:paraId="2B5136E5" w14:textId="77777777" w:rsidR="001D2184" w:rsidRPr="00B11B71" w:rsidRDefault="00512822" w:rsidP="00512822">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Астананың және республикалық маңызы бар қалалардың, облыс </w:t>
            </w:r>
            <w:r w:rsidRPr="00B11B71">
              <w:rPr>
                <w:rFonts w:ascii="Times New Roman" w:eastAsia="Times New Roman" w:hAnsi="Times New Roman" w:cs="Times New Roman"/>
                <w:sz w:val="24"/>
                <w:szCs w:val="24"/>
                <w:lang w:val="kk-KZ" w:eastAsia="ru-RU"/>
              </w:rPr>
              <w:lastRenderedPageBreak/>
              <w:t>орталықтарының маңындағы аймақта және курортты аймақта орналасқан елдi мекендерде (кенттер мен ауылдық елдi мекендерде) жеке меншiкке берiлетiн жер учаскелерi үшiн төлемақының базалық ставкалары екi есе арттырылады.</w:t>
            </w:r>
          </w:p>
        </w:tc>
        <w:tc>
          <w:tcPr>
            <w:tcW w:w="5386" w:type="dxa"/>
            <w:tcBorders>
              <w:top w:val="single" w:sz="4" w:space="0" w:color="auto"/>
              <w:left w:val="single" w:sz="4" w:space="0" w:color="auto"/>
              <w:bottom w:val="single" w:sz="4" w:space="0" w:color="auto"/>
              <w:right w:val="single" w:sz="4" w:space="0" w:color="auto"/>
            </w:tcBorders>
          </w:tcPr>
          <w:p w14:paraId="65B3A729" w14:textId="77777777" w:rsidR="00C04A61" w:rsidRPr="006B482E" w:rsidRDefault="00C04A61" w:rsidP="00C04A61">
            <w:pPr>
              <w:spacing w:after="0" w:line="240" w:lineRule="auto"/>
              <w:ind w:firstLine="284"/>
              <w:jc w:val="both"/>
              <w:rPr>
                <w:rFonts w:ascii="Times New Roman" w:eastAsia="Times New Roman" w:hAnsi="Times New Roman" w:cs="Times New Roman"/>
                <w:sz w:val="24"/>
                <w:szCs w:val="24"/>
                <w:lang w:val="kk-KZ" w:eastAsia="ru-RU"/>
              </w:rPr>
            </w:pPr>
            <w:r w:rsidRPr="006B482E">
              <w:rPr>
                <w:rFonts w:ascii="Times New Roman" w:eastAsia="Times New Roman" w:hAnsi="Times New Roman" w:cs="Times New Roman"/>
                <w:sz w:val="24"/>
                <w:szCs w:val="24"/>
                <w:lang w:val="kk-KZ" w:eastAsia="ru-RU"/>
              </w:rPr>
              <w:lastRenderedPageBreak/>
              <w:t xml:space="preserve">10-бап. Жер учаскелерi үшiн төлемақының базалық ставкалары және жер учаскесiнiң кадастрлық (бағалау) құны </w:t>
            </w:r>
          </w:p>
          <w:p w14:paraId="3820C409" w14:textId="77777777" w:rsidR="00C04A61" w:rsidRPr="006B482E" w:rsidRDefault="00C04A61" w:rsidP="00C04A61">
            <w:pPr>
              <w:spacing w:after="0" w:line="240" w:lineRule="auto"/>
              <w:ind w:firstLine="284"/>
              <w:jc w:val="both"/>
              <w:rPr>
                <w:rFonts w:ascii="Times New Roman" w:eastAsia="Times New Roman" w:hAnsi="Times New Roman" w:cs="Times New Roman"/>
                <w:sz w:val="24"/>
                <w:szCs w:val="24"/>
                <w:lang w:val="kk-KZ" w:eastAsia="ru-RU"/>
              </w:rPr>
            </w:pPr>
            <w:r w:rsidRPr="006B482E">
              <w:rPr>
                <w:rFonts w:ascii="Times New Roman" w:eastAsia="Times New Roman" w:hAnsi="Times New Roman" w:cs="Times New Roman"/>
                <w:sz w:val="24"/>
                <w:szCs w:val="24"/>
                <w:lang w:val="kk-KZ" w:eastAsia="ru-RU"/>
              </w:rPr>
              <w:t>…</w:t>
            </w:r>
          </w:p>
          <w:p w14:paraId="472DF66E" w14:textId="40F47217" w:rsidR="003F48A7" w:rsidRPr="003F48A7" w:rsidRDefault="00C04A61" w:rsidP="003F48A7">
            <w:pPr>
              <w:spacing w:after="0" w:line="240" w:lineRule="auto"/>
              <w:ind w:firstLine="284"/>
              <w:jc w:val="both"/>
              <w:rPr>
                <w:rFonts w:ascii="Times New Roman" w:hAnsi="Times New Roman" w:cs="Times New Roman"/>
                <w:sz w:val="24"/>
                <w:szCs w:val="24"/>
                <w:lang w:val="kk-KZ"/>
              </w:rPr>
            </w:pPr>
            <w:r w:rsidRPr="006B482E">
              <w:rPr>
                <w:rFonts w:ascii="Times New Roman" w:eastAsia="Times New Roman" w:hAnsi="Times New Roman" w:cs="Times New Roman"/>
                <w:sz w:val="24"/>
                <w:szCs w:val="24"/>
                <w:lang w:val="kk-KZ" w:eastAsia="ru-RU"/>
              </w:rPr>
              <w:t xml:space="preserve"> </w:t>
            </w:r>
            <w:r w:rsidRPr="006B482E">
              <w:rPr>
                <w:rFonts w:ascii="Times New Roman" w:hAnsi="Times New Roman" w:cs="Times New Roman"/>
                <w:sz w:val="24"/>
                <w:szCs w:val="24"/>
                <w:lang w:val="kk-KZ"/>
              </w:rPr>
              <w:t xml:space="preserve">2. </w:t>
            </w:r>
            <w:r w:rsidR="003F48A7" w:rsidRPr="003F48A7">
              <w:rPr>
                <w:rFonts w:ascii="Times New Roman" w:hAnsi="Times New Roman" w:cs="Times New Roman"/>
                <w:sz w:val="24"/>
                <w:szCs w:val="24"/>
                <w:lang w:val="kk-KZ"/>
              </w:rPr>
              <w:t>Нақты жер учаскесінің кадастрлық (бағалау) құнын «Азаматтарға арналған үкімет» мемлекеттік корпорациясы және мемлекет түзету (арттыру немесе төмендету) коэффициенттерін қолдана отырып, өтеулі негізде жеке меншікке немесе жалға беретін жер учаскелері үшін төлемақының базалық мөлшерлемелеріне сәйкес мемлекеттік жер кадастрын жүргізетін, Қазақстан Республикасы Үкіметінің шешімі бойынша құрылған шаруашылық жүргізу құқығындағы республикалық мемлекеттік кәсіпорын айқындайды және жер учаскесінің кадастрлық (бағалау) құнын айқындау актісімен ресімделеді.</w:t>
            </w:r>
          </w:p>
          <w:p w14:paraId="4953C0C3" w14:textId="77777777" w:rsidR="003F48A7" w:rsidRPr="003F48A7" w:rsidRDefault="003F48A7" w:rsidP="003F48A7">
            <w:pPr>
              <w:spacing w:after="0" w:line="240" w:lineRule="auto"/>
              <w:ind w:firstLine="284"/>
              <w:jc w:val="both"/>
              <w:rPr>
                <w:rFonts w:ascii="Times New Roman" w:hAnsi="Times New Roman" w:cs="Times New Roman"/>
                <w:b/>
                <w:bCs/>
                <w:sz w:val="24"/>
                <w:szCs w:val="24"/>
                <w:lang w:val="kk-KZ"/>
              </w:rPr>
            </w:pPr>
            <w:r w:rsidRPr="003F48A7">
              <w:rPr>
                <w:rFonts w:ascii="Times New Roman" w:hAnsi="Times New Roman" w:cs="Times New Roman"/>
                <w:b/>
                <w:bCs/>
                <w:sz w:val="24"/>
                <w:szCs w:val="24"/>
                <w:lang w:val="kk-KZ"/>
              </w:rPr>
              <w:t xml:space="preserve">Бұл ретте жер учаскелерінің кадастрлық (бағалау) құнын айқындау елді мекендердің жерлерін қоспағанда, Қазақстан Республикасы </w:t>
            </w:r>
            <w:r w:rsidRPr="003F48A7">
              <w:rPr>
                <w:rFonts w:ascii="Times New Roman" w:hAnsi="Times New Roman" w:cs="Times New Roman"/>
                <w:b/>
                <w:bCs/>
                <w:sz w:val="24"/>
                <w:szCs w:val="24"/>
                <w:lang w:val="kk-KZ"/>
              </w:rPr>
              <w:lastRenderedPageBreak/>
              <w:t>Үкіметінің шешімі бойынша құрылған шаруашылық жүргізу құқығындағы республикалық мемлекеттік кәсіпорынның қызметіне жатады.</w:t>
            </w:r>
          </w:p>
          <w:p w14:paraId="2F016372" w14:textId="5E11F7B7" w:rsidR="001D2184" w:rsidRPr="00EF53A7" w:rsidRDefault="003F48A7" w:rsidP="005324B0">
            <w:pPr>
              <w:spacing w:after="0" w:line="240" w:lineRule="auto"/>
              <w:ind w:firstLine="284"/>
              <w:jc w:val="both"/>
              <w:rPr>
                <w:rFonts w:ascii="Times New Roman" w:hAnsi="Times New Roman" w:cs="Times New Roman"/>
                <w:sz w:val="24"/>
                <w:szCs w:val="24"/>
                <w:lang w:val="kk-KZ"/>
              </w:rPr>
            </w:pPr>
            <w:r w:rsidRPr="003F48A7">
              <w:rPr>
                <w:rFonts w:ascii="Times New Roman" w:hAnsi="Times New Roman" w:cs="Times New Roman"/>
                <w:sz w:val="24"/>
                <w:szCs w:val="24"/>
                <w:lang w:val="kk-KZ"/>
              </w:rPr>
              <w:t>Астананың және республикалық маңызы бар қалалардың, облыс орталықтарының қала маңындағы аймағында және курорттық аймақта орналасқан елді мекендерде (кенттер мен ауылдық елді мекендерде) жеке меншікке берілетін жер учаскелері үшін төлемақының базалық мөлшерлемелері екі есеге ұлғайтылады.</w:t>
            </w:r>
          </w:p>
        </w:tc>
        <w:tc>
          <w:tcPr>
            <w:tcW w:w="2126" w:type="dxa"/>
            <w:tcBorders>
              <w:top w:val="single" w:sz="4" w:space="0" w:color="auto"/>
              <w:left w:val="single" w:sz="4" w:space="0" w:color="auto"/>
              <w:bottom w:val="single" w:sz="4" w:space="0" w:color="auto"/>
              <w:right w:val="single" w:sz="4" w:space="0" w:color="auto"/>
            </w:tcBorders>
          </w:tcPr>
          <w:p w14:paraId="6350CFB3" w14:textId="3D55DD4E" w:rsidR="001D2184" w:rsidRPr="00B11B71" w:rsidRDefault="00512822" w:rsidP="00935EE9">
            <w:pPr>
              <w:spacing w:after="0" w:line="256" w:lineRule="auto"/>
              <w:ind w:firstLine="28"/>
              <w:jc w:val="both"/>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lastRenderedPageBreak/>
              <w:t>Мемлекеттік жер кадастрын жүргізетін ұйымдардың құзырет</w:t>
            </w:r>
            <w:r w:rsidR="0051495B">
              <w:rPr>
                <w:rFonts w:ascii="Times New Roman" w:eastAsia="Calibri" w:hAnsi="Times New Roman" w:cs="Times New Roman"/>
                <w:sz w:val="24"/>
                <w:szCs w:val="24"/>
                <w:lang w:val="kk-KZ"/>
              </w:rPr>
              <w:t>тер</w:t>
            </w:r>
            <w:r w:rsidRPr="00B11B71">
              <w:rPr>
                <w:rFonts w:ascii="Times New Roman" w:eastAsia="Calibri" w:hAnsi="Times New Roman" w:cs="Times New Roman"/>
                <w:sz w:val="24"/>
                <w:szCs w:val="24"/>
                <w:lang w:val="kk-KZ"/>
              </w:rPr>
              <w:t>і</w:t>
            </w:r>
            <w:r w:rsidR="0051495B">
              <w:rPr>
                <w:rFonts w:ascii="Times New Roman" w:eastAsia="Calibri" w:hAnsi="Times New Roman" w:cs="Times New Roman"/>
                <w:sz w:val="24"/>
                <w:szCs w:val="24"/>
                <w:lang w:val="kk-KZ"/>
              </w:rPr>
              <w:t>н нақтылау</w:t>
            </w:r>
            <w:r w:rsidR="003F48A7">
              <w:rPr>
                <w:rFonts w:ascii="Times New Roman" w:eastAsia="Calibri" w:hAnsi="Times New Roman" w:cs="Times New Roman"/>
                <w:sz w:val="24"/>
                <w:szCs w:val="24"/>
                <w:lang w:val="kk-KZ"/>
              </w:rPr>
              <w:t xml:space="preserve">ға </w:t>
            </w:r>
            <w:r w:rsidRPr="00B11B71">
              <w:rPr>
                <w:rFonts w:ascii="Times New Roman" w:eastAsia="Calibri" w:hAnsi="Times New Roman" w:cs="Times New Roman"/>
                <w:sz w:val="24"/>
                <w:szCs w:val="24"/>
                <w:lang w:val="kk-KZ"/>
              </w:rPr>
              <w:t>байланысты</w:t>
            </w:r>
          </w:p>
        </w:tc>
      </w:tr>
      <w:tr w:rsidR="00A76F1E" w:rsidRPr="0080073C" w14:paraId="1839CAA2" w14:textId="77777777" w:rsidTr="005324B0">
        <w:tc>
          <w:tcPr>
            <w:tcW w:w="597" w:type="dxa"/>
            <w:tcBorders>
              <w:top w:val="single" w:sz="4" w:space="0" w:color="auto"/>
              <w:left w:val="single" w:sz="4" w:space="0" w:color="auto"/>
              <w:bottom w:val="single" w:sz="4" w:space="0" w:color="auto"/>
              <w:right w:val="single" w:sz="4" w:space="0" w:color="auto"/>
            </w:tcBorders>
          </w:tcPr>
          <w:p w14:paraId="43DF1A0E" w14:textId="4F7E8528" w:rsidR="00A76F1E" w:rsidRDefault="00A76F1E" w:rsidP="00935EE9">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B11B71">
              <w:rPr>
                <w:rFonts w:ascii="Times New Roman" w:eastAsia="Calibri" w:hAnsi="Times New Roman" w:cs="Times New Roman"/>
                <w:sz w:val="24"/>
                <w:szCs w:val="24"/>
                <w:lang w:val="kk-KZ"/>
              </w:rPr>
              <w:t>.</w:t>
            </w:r>
          </w:p>
        </w:tc>
        <w:tc>
          <w:tcPr>
            <w:tcW w:w="1842" w:type="dxa"/>
            <w:tcBorders>
              <w:top w:val="single" w:sz="4" w:space="0" w:color="auto"/>
              <w:left w:val="single" w:sz="4" w:space="0" w:color="auto"/>
              <w:bottom w:val="single" w:sz="4" w:space="0" w:color="auto"/>
              <w:right w:val="single" w:sz="4" w:space="0" w:color="auto"/>
            </w:tcBorders>
          </w:tcPr>
          <w:p w14:paraId="37C11E5C" w14:textId="77777777" w:rsidR="00A76F1E" w:rsidRDefault="00A76F1E"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12-баптың</w:t>
            </w:r>
          </w:p>
          <w:p w14:paraId="60F76EF7" w14:textId="3544E101" w:rsidR="00A76F1E" w:rsidRDefault="00A76F1E"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39) тармақшасы</w:t>
            </w:r>
          </w:p>
        </w:tc>
        <w:tc>
          <w:tcPr>
            <w:tcW w:w="4649" w:type="dxa"/>
            <w:tcBorders>
              <w:top w:val="single" w:sz="4" w:space="0" w:color="auto"/>
              <w:left w:val="single" w:sz="4" w:space="0" w:color="auto"/>
              <w:bottom w:val="single" w:sz="4" w:space="0" w:color="auto"/>
              <w:right w:val="single" w:sz="4" w:space="0" w:color="auto"/>
            </w:tcBorders>
          </w:tcPr>
          <w:p w14:paraId="3AA42765" w14:textId="77777777" w:rsidR="00A76F1E" w:rsidRP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sidRPr="00A76F1E">
              <w:rPr>
                <w:rFonts w:ascii="Times New Roman" w:eastAsia="Times New Roman" w:hAnsi="Times New Roman" w:cs="Times New Roman"/>
                <w:sz w:val="24"/>
                <w:szCs w:val="24"/>
                <w:lang w:val="kk-KZ" w:eastAsia="ru-RU"/>
              </w:rPr>
              <w:t>12-бап. Осы Кодексте пайдаланылатын негiзгi ұғымдар</w:t>
            </w:r>
          </w:p>
          <w:p w14:paraId="31232190" w14:textId="77777777" w:rsid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sidRPr="00A76F1E">
              <w:rPr>
                <w:rFonts w:ascii="Times New Roman" w:eastAsia="Times New Roman" w:hAnsi="Times New Roman" w:cs="Times New Roman"/>
                <w:sz w:val="24"/>
                <w:szCs w:val="24"/>
                <w:lang w:val="kk-KZ" w:eastAsia="ru-RU"/>
              </w:rPr>
              <w:t xml:space="preserve">      Осы Кодексте мынадай негізгі ұғымдар пайдаланылады:</w:t>
            </w:r>
          </w:p>
          <w:p w14:paraId="32800542" w14:textId="77777777" w:rsid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14:paraId="0F68D871" w14:textId="54E36F5D" w:rsidR="00A76F1E" w:rsidRPr="00B11B71"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sidRPr="00A76F1E">
              <w:rPr>
                <w:rFonts w:ascii="Times New Roman" w:eastAsia="Times New Roman" w:hAnsi="Times New Roman" w:cs="Times New Roman"/>
                <w:sz w:val="24"/>
                <w:szCs w:val="24"/>
                <w:lang w:val="kk-KZ" w:eastAsia="ru-RU"/>
              </w:rPr>
              <w:t>39) топырақ қабаты - жердің құрғақ үстіңгі қабаты, тек өзіне тән құрылымы, құрамы мен қасиеттері бар ерекше табиғи түзілім</w:t>
            </w:r>
            <w:r>
              <w:rPr>
                <w:rFonts w:ascii="Times New Roman" w:eastAsia="Times New Roman" w:hAnsi="Times New Roman" w:cs="Times New Roman"/>
                <w:sz w:val="24"/>
                <w:szCs w:val="24"/>
                <w:lang w:val="kk-KZ" w:eastAsia="ru-RU"/>
              </w:rPr>
              <w:t>.</w:t>
            </w:r>
          </w:p>
        </w:tc>
        <w:tc>
          <w:tcPr>
            <w:tcW w:w="5386" w:type="dxa"/>
            <w:tcBorders>
              <w:top w:val="single" w:sz="4" w:space="0" w:color="auto"/>
              <w:left w:val="single" w:sz="4" w:space="0" w:color="auto"/>
              <w:bottom w:val="single" w:sz="4" w:space="0" w:color="auto"/>
              <w:right w:val="single" w:sz="4" w:space="0" w:color="auto"/>
            </w:tcBorders>
          </w:tcPr>
          <w:p w14:paraId="44718441" w14:textId="77777777" w:rsidR="00A76F1E" w:rsidRP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sidRPr="00A76F1E">
              <w:rPr>
                <w:rFonts w:ascii="Times New Roman" w:eastAsia="Times New Roman" w:hAnsi="Times New Roman" w:cs="Times New Roman"/>
                <w:sz w:val="24"/>
                <w:szCs w:val="24"/>
                <w:lang w:val="kk-KZ" w:eastAsia="ru-RU"/>
              </w:rPr>
              <w:t>12-бап. Осы Кодексте пайдаланылатын негiзгi ұғымдар</w:t>
            </w:r>
          </w:p>
          <w:p w14:paraId="51EB97AA" w14:textId="77777777" w:rsid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sidRPr="00A76F1E">
              <w:rPr>
                <w:rFonts w:ascii="Times New Roman" w:eastAsia="Times New Roman" w:hAnsi="Times New Roman" w:cs="Times New Roman"/>
                <w:sz w:val="24"/>
                <w:szCs w:val="24"/>
                <w:lang w:val="kk-KZ" w:eastAsia="ru-RU"/>
              </w:rPr>
              <w:t xml:space="preserve">      Осы Кодексте мынадай негізгі ұғымдар пайдаланылады:</w:t>
            </w:r>
          </w:p>
          <w:p w14:paraId="56263DBB" w14:textId="77777777" w:rsidR="00A76F1E" w:rsidRDefault="00A76F1E" w:rsidP="00A76F1E">
            <w:pPr>
              <w:spacing w:after="0" w:line="256" w:lineRule="auto"/>
              <w:ind w:firstLine="175"/>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14:paraId="4444314E" w14:textId="141B1B22" w:rsidR="00A76F1E" w:rsidRPr="006B482E" w:rsidRDefault="00A76F1E" w:rsidP="00A76F1E">
            <w:pPr>
              <w:tabs>
                <w:tab w:val="left" w:pos="313"/>
              </w:tabs>
              <w:spacing w:after="0" w:line="240" w:lineRule="auto"/>
              <w:ind w:firstLine="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A76F1E">
              <w:rPr>
                <w:rFonts w:ascii="Times New Roman" w:eastAsia="Times New Roman" w:hAnsi="Times New Roman" w:cs="Times New Roman"/>
                <w:sz w:val="24"/>
                <w:szCs w:val="24"/>
                <w:lang w:val="kk-KZ" w:eastAsia="ru-RU"/>
              </w:rPr>
              <w:t xml:space="preserve">39) </w:t>
            </w:r>
            <w:r w:rsidRPr="00A76F1E">
              <w:rPr>
                <w:rFonts w:ascii="Times New Roman" w:eastAsia="Times New Roman" w:hAnsi="Times New Roman" w:cs="Times New Roman"/>
                <w:b/>
                <w:bCs/>
                <w:sz w:val="24"/>
                <w:szCs w:val="24"/>
                <w:lang w:val="kk-KZ" w:eastAsia="ru-RU"/>
              </w:rPr>
              <w:t>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r>
              <w:rPr>
                <w:rFonts w:ascii="Times New Roman" w:eastAsia="Times New Roman" w:hAnsi="Times New Roman" w:cs="Times New Roman"/>
                <w:b/>
                <w:bCs/>
                <w:sz w:val="24"/>
                <w:szCs w:val="24"/>
                <w:lang w:val="kk-KZ" w:eastAsia="ru-RU"/>
              </w:rPr>
              <w:t>.</w:t>
            </w:r>
          </w:p>
        </w:tc>
        <w:tc>
          <w:tcPr>
            <w:tcW w:w="2126" w:type="dxa"/>
            <w:tcBorders>
              <w:top w:val="single" w:sz="4" w:space="0" w:color="auto"/>
              <w:left w:val="single" w:sz="4" w:space="0" w:color="auto"/>
              <w:bottom w:val="single" w:sz="4" w:space="0" w:color="auto"/>
              <w:right w:val="single" w:sz="4" w:space="0" w:color="auto"/>
            </w:tcBorders>
          </w:tcPr>
          <w:p w14:paraId="07245767" w14:textId="1F50F89D" w:rsidR="00A76F1E" w:rsidRPr="00B11B71" w:rsidRDefault="00A76F1E" w:rsidP="00935EE9">
            <w:pPr>
              <w:spacing w:after="0" w:line="256" w:lineRule="auto"/>
              <w:ind w:firstLine="28"/>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Экология кодексінің 228 бабының 2 тармақшасына сәйкестендірілді </w:t>
            </w:r>
          </w:p>
        </w:tc>
      </w:tr>
      <w:tr w:rsidR="001D2184" w:rsidRPr="0080073C" w14:paraId="7AD6A585" w14:textId="77777777" w:rsidTr="005324B0">
        <w:tc>
          <w:tcPr>
            <w:tcW w:w="597" w:type="dxa"/>
            <w:tcBorders>
              <w:top w:val="single" w:sz="4" w:space="0" w:color="auto"/>
              <w:left w:val="single" w:sz="4" w:space="0" w:color="auto"/>
              <w:bottom w:val="single" w:sz="4" w:space="0" w:color="auto"/>
              <w:right w:val="single" w:sz="4" w:space="0" w:color="auto"/>
            </w:tcBorders>
          </w:tcPr>
          <w:p w14:paraId="710BD1D1" w14:textId="4909C483" w:rsidR="001D2184" w:rsidRPr="00B11B71" w:rsidRDefault="00A76F1E" w:rsidP="00935EE9">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tcPr>
          <w:p w14:paraId="6D7D35D6" w14:textId="77777777" w:rsidR="006B482E" w:rsidRDefault="00D666B6" w:rsidP="006B482E">
            <w:pPr>
              <w:spacing w:after="0" w:line="256" w:lineRule="auto"/>
              <w:jc w:val="center"/>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t xml:space="preserve">65-баптың </w:t>
            </w:r>
          </w:p>
          <w:p w14:paraId="778736C5" w14:textId="77777777" w:rsidR="006B482E" w:rsidRDefault="00D666B6" w:rsidP="006B482E">
            <w:pPr>
              <w:spacing w:after="0" w:line="256" w:lineRule="auto"/>
              <w:jc w:val="center"/>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t xml:space="preserve">1-тармағының </w:t>
            </w:r>
          </w:p>
          <w:p w14:paraId="194D104A" w14:textId="6EECA5EA" w:rsidR="001D2184" w:rsidRPr="00B11B71" w:rsidRDefault="00D666B6" w:rsidP="006B482E">
            <w:pPr>
              <w:spacing w:after="0" w:line="256" w:lineRule="auto"/>
              <w:jc w:val="center"/>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t>1</w:t>
            </w:r>
            <w:r w:rsidR="00A76F1E">
              <w:rPr>
                <w:rFonts w:ascii="Times New Roman" w:eastAsia="Calibri" w:hAnsi="Times New Roman" w:cs="Times New Roman"/>
                <w:sz w:val="24"/>
                <w:szCs w:val="24"/>
                <w:lang w:val="kk-KZ"/>
              </w:rPr>
              <w:t>2</w:t>
            </w:r>
            <w:r w:rsidRPr="00B11B71">
              <w:rPr>
                <w:rFonts w:ascii="Times New Roman" w:eastAsia="Calibri" w:hAnsi="Times New Roman" w:cs="Times New Roman"/>
                <w:sz w:val="24"/>
                <w:szCs w:val="24"/>
                <w:lang w:val="kk-KZ"/>
              </w:rPr>
              <w:t>) тармақшасы</w:t>
            </w:r>
          </w:p>
        </w:tc>
        <w:tc>
          <w:tcPr>
            <w:tcW w:w="4649" w:type="dxa"/>
            <w:tcBorders>
              <w:top w:val="single" w:sz="4" w:space="0" w:color="auto"/>
              <w:left w:val="single" w:sz="4" w:space="0" w:color="auto"/>
              <w:bottom w:val="single" w:sz="4" w:space="0" w:color="auto"/>
              <w:right w:val="single" w:sz="4" w:space="0" w:color="auto"/>
            </w:tcBorders>
          </w:tcPr>
          <w:p w14:paraId="3C76AFF0" w14:textId="77777777" w:rsidR="00D666B6" w:rsidRPr="00B11B71" w:rsidRDefault="001D2184" w:rsidP="001D2184">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w:t>
            </w:r>
            <w:r w:rsidR="00D666B6" w:rsidRPr="00B11B71">
              <w:rPr>
                <w:rFonts w:ascii="Times New Roman" w:eastAsia="Times New Roman" w:hAnsi="Times New Roman" w:cs="Times New Roman"/>
                <w:sz w:val="24"/>
                <w:szCs w:val="24"/>
                <w:lang w:val="kk-KZ" w:eastAsia="ru-RU"/>
              </w:rPr>
              <w:t>65-бап. Жер учаскелерiнiң меншiк иелерi мен жер пайдаланушылардың жер учаскелерiн пайдалану жөнiндегi мiндеттерi</w:t>
            </w:r>
          </w:p>
          <w:p w14:paraId="304867D9" w14:textId="77777777" w:rsidR="00D666B6" w:rsidRPr="00B11B71" w:rsidRDefault="00D666B6" w:rsidP="001D2184">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lastRenderedPageBreak/>
              <w:t xml:space="preserve">  1. Жер учаскелерiнiң меншiк иелерi мен жер пайдаланушылар:</w:t>
            </w:r>
          </w:p>
          <w:p w14:paraId="64C4CB9E" w14:textId="77777777" w:rsidR="00D666B6" w:rsidRPr="00B11B71" w:rsidRDefault="00D666B6" w:rsidP="00D666B6">
            <w:pPr>
              <w:spacing w:after="0" w:line="240" w:lineRule="auto"/>
              <w:ind w:firstLine="284"/>
              <w:jc w:val="both"/>
              <w:rPr>
                <w:rFonts w:ascii="Times New Roman" w:hAnsi="Times New Roman" w:cs="Times New Roman"/>
                <w:color w:val="000000"/>
                <w:spacing w:val="2"/>
                <w:sz w:val="24"/>
                <w:szCs w:val="24"/>
                <w:shd w:val="clear" w:color="auto" w:fill="FFFFFF"/>
                <w:lang w:val="kk-KZ"/>
              </w:rPr>
            </w:pPr>
            <w:r w:rsidRPr="00B11B71">
              <w:rPr>
                <w:rFonts w:ascii="Times New Roman" w:hAnsi="Times New Roman" w:cs="Times New Roman"/>
                <w:color w:val="000000"/>
                <w:spacing w:val="2"/>
                <w:sz w:val="24"/>
                <w:szCs w:val="24"/>
                <w:shd w:val="clear" w:color="auto" w:fill="FFFFFF"/>
                <w:lang w:val="kk-KZ"/>
              </w:rPr>
              <w:t>…</w:t>
            </w:r>
          </w:p>
          <w:p w14:paraId="69F9E795" w14:textId="15A897BE" w:rsidR="001D2184" w:rsidRPr="00B11B71" w:rsidRDefault="001D2184" w:rsidP="00935EE9">
            <w:pPr>
              <w:spacing w:after="0" w:line="256" w:lineRule="auto"/>
              <w:ind w:firstLine="175"/>
              <w:jc w:val="both"/>
              <w:rPr>
                <w:rFonts w:ascii="Times New Roman" w:eastAsia="Times New Roman" w:hAnsi="Times New Roman" w:cs="Times New Roman"/>
                <w:b/>
                <w:sz w:val="24"/>
                <w:szCs w:val="24"/>
                <w:lang w:val="kk-KZ" w:eastAsia="ru-RU"/>
              </w:rPr>
            </w:pPr>
            <w:r w:rsidRPr="00B11B71">
              <w:rPr>
                <w:rFonts w:ascii="Times New Roman" w:eastAsia="Times New Roman" w:hAnsi="Times New Roman" w:cs="Times New Roman"/>
                <w:sz w:val="24"/>
                <w:szCs w:val="24"/>
                <w:lang w:val="kk-KZ" w:eastAsia="ru-RU"/>
              </w:rPr>
              <w:t xml:space="preserve">  </w:t>
            </w:r>
            <w:r w:rsidR="00D666B6" w:rsidRPr="00B11B71">
              <w:rPr>
                <w:rFonts w:ascii="Times New Roman" w:eastAsia="Times New Roman" w:hAnsi="Times New Roman" w:cs="Times New Roman"/>
                <w:sz w:val="24"/>
                <w:szCs w:val="24"/>
                <w:lang w:val="kk-KZ" w:eastAsia="ru-RU"/>
              </w:rPr>
              <w:t xml:space="preserve"> 12) 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w:t>
            </w:r>
            <w:r w:rsidR="003E3ECE">
              <w:rPr>
                <w:rFonts w:ascii="Times New Roman" w:eastAsia="Times New Roman" w:hAnsi="Times New Roman" w:cs="Times New Roman"/>
                <w:sz w:val="24"/>
                <w:szCs w:val="24"/>
                <w:lang w:val="kk-KZ" w:eastAsia="ru-RU"/>
              </w:rPr>
              <w:t xml:space="preserve"> қол жеткізуді қамтамасыз етуге;</w:t>
            </w:r>
          </w:p>
          <w:p w14:paraId="33362EB3" w14:textId="77777777" w:rsidR="001D2184" w:rsidRPr="00B11B71" w:rsidRDefault="001D2184" w:rsidP="00935EE9">
            <w:pPr>
              <w:spacing w:after="0" w:line="256" w:lineRule="auto"/>
              <w:ind w:firstLine="175"/>
              <w:jc w:val="both"/>
              <w:rPr>
                <w:rFonts w:ascii="Times New Roman" w:eastAsia="Times New Roman" w:hAnsi="Times New Roman" w:cs="Times New Roman"/>
                <w:b/>
                <w:sz w:val="24"/>
                <w:szCs w:val="24"/>
                <w:lang w:val="kk-KZ" w:eastAsia="ru-RU"/>
              </w:rPr>
            </w:pPr>
          </w:p>
          <w:p w14:paraId="40AA4E43" w14:textId="77777777" w:rsidR="001D2184" w:rsidRPr="00B11B71" w:rsidRDefault="001D2184" w:rsidP="00EF53A7">
            <w:pPr>
              <w:spacing w:after="0" w:line="256" w:lineRule="auto"/>
              <w:jc w:val="both"/>
              <w:rPr>
                <w:rFonts w:ascii="Times New Roman" w:eastAsia="Times New Roman" w:hAnsi="Times New Roman" w:cs="Times New Roman"/>
                <w:b/>
                <w:sz w:val="24"/>
                <w:szCs w:val="24"/>
                <w:lang w:val="kk-KZ" w:eastAsia="ru-RU"/>
              </w:rPr>
            </w:pPr>
          </w:p>
        </w:tc>
        <w:tc>
          <w:tcPr>
            <w:tcW w:w="5386" w:type="dxa"/>
            <w:tcBorders>
              <w:top w:val="single" w:sz="4" w:space="0" w:color="auto"/>
              <w:left w:val="single" w:sz="4" w:space="0" w:color="auto"/>
              <w:bottom w:val="single" w:sz="4" w:space="0" w:color="auto"/>
              <w:right w:val="single" w:sz="4" w:space="0" w:color="auto"/>
            </w:tcBorders>
          </w:tcPr>
          <w:p w14:paraId="608933E2" w14:textId="77777777" w:rsidR="00C04A61" w:rsidRPr="006B482E" w:rsidRDefault="00C04A61" w:rsidP="00C04A61">
            <w:pPr>
              <w:spacing w:after="0" w:line="240" w:lineRule="auto"/>
              <w:ind w:firstLine="284"/>
              <w:jc w:val="both"/>
              <w:rPr>
                <w:rFonts w:ascii="Times New Roman" w:eastAsia="Times New Roman" w:hAnsi="Times New Roman" w:cs="Times New Roman"/>
                <w:sz w:val="24"/>
                <w:szCs w:val="24"/>
                <w:lang w:val="kk-KZ" w:eastAsia="ru-RU"/>
              </w:rPr>
            </w:pPr>
            <w:r w:rsidRPr="006B482E">
              <w:rPr>
                <w:rFonts w:ascii="Times New Roman" w:eastAsia="Times New Roman" w:hAnsi="Times New Roman" w:cs="Times New Roman"/>
                <w:sz w:val="24"/>
                <w:szCs w:val="24"/>
                <w:lang w:val="kk-KZ" w:eastAsia="ru-RU"/>
              </w:rPr>
              <w:lastRenderedPageBreak/>
              <w:t xml:space="preserve">    65-бап. Жер учаскелерiнiң меншiк иелерi мен жер пайдаланушылардың жер учаскелерiн пайдалану жөнiндегi мiндеттерi</w:t>
            </w:r>
          </w:p>
          <w:p w14:paraId="0A985340" w14:textId="77777777" w:rsidR="00C04A61" w:rsidRPr="006B482E" w:rsidRDefault="00C04A61" w:rsidP="00C04A61">
            <w:pPr>
              <w:spacing w:after="0" w:line="240" w:lineRule="auto"/>
              <w:ind w:firstLine="284"/>
              <w:jc w:val="both"/>
              <w:rPr>
                <w:rFonts w:ascii="Times New Roman" w:eastAsia="Times New Roman" w:hAnsi="Times New Roman" w:cs="Times New Roman"/>
                <w:sz w:val="24"/>
                <w:szCs w:val="24"/>
                <w:lang w:val="kk-KZ" w:eastAsia="ru-RU"/>
              </w:rPr>
            </w:pPr>
            <w:r w:rsidRPr="006B482E">
              <w:rPr>
                <w:rFonts w:ascii="Times New Roman" w:eastAsia="Times New Roman" w:hAnsi="Times New Roman" w:cs="Times New Roman"/>
                <w:sz w:val="24"/>
                <w:szCs w:val="24"/>
                <w:lang w:val="kk-KZ" w:eastAsia="ru-RU"/>
              </w:rPr>
              <w:t xml:space="preserve">  1. Жер учаскелерiнiң меншiк иелерi мен жер пайдаланушылар:</w:t>
            </w:r>
          </w:p>
          <w:p w14:paraId="10BE722E" w14:textId="77777777" w:rsidR="00C04A61" w:rsidRPr="006B482E" w:rsidRDefault="00C04A61" w:rsidP="00C04A61">
            <w:pPr>
              <w:spacing w:after="0" w:line="240" w:lineRule="auto"/>
              <w:ind w:firstLine="284"/>
              <w:jc w:val="both"/>
              <w:rPr>
                <w:rFonts w:ascii="Times New Roman" w:hAnsi="Times New Roman" w:cs="Times New Roman"/>
                <w:color w:val="000000"/>
                <w:spacing w:val="2"/>
                <w:sz w:val="24"/>
                <w:szCs w:val="24"/>
                <w:shd w:val="clear" w:color="auto" w:fill="FFFFFF"/>
                <w:lang w:val="kk-KZ"/>
              </w:rPr>
            </w:pPr>
            <w:r w:rsidRPr="006B482E">
              <w:rPr>
                <w:rFonts w:ascii="Times New Roman" w:hAnsi="Times New Roman" w:cs="Times New Roman"/>
                <w:color w:val="000000"/>
                <w:spacing w:val="2"/>
                <w:sz w:val="24"/>
                <w:szCs w:val="24"/>
                <w:shd w:val="clear" w:color="auto" w:fill="FFFFFF"/>
                <w:lang w:val="kk-KZ"/>
              </w:rPr>
              <w:t>…</w:t>
            </w:r>
          </w:p>
          <w:p w14:paraId="752EFD77" w14:textId="099990DB" w:rsidR="001D2184" w:rsidRPr="00EF53A7" w:rsidRDefault="00C04A61" w:rsidP="00C04A61">
            <w:pPr>
              <w:spacing w:after="0" w:line="240" w:lineRule="auto"/>
              <w:ind w:firstLine="284"/>
              <w:jc w:val="both"/>
              <w:rPr>
                <w:rFonts w:ascii="Times New Roman" w:hAnsi="Times New Roman" w:cs="Times New Roman"/>
                <w:sz w:val="24"/>
                <w:szCs w:val="24"/>
                <w:lang w:val="kk-KZ"/>
              </w:rPr>
            </w:pPr>
            <w:r w:rsidRPr="006B482E">
              <w:rPr>
                <w:rFonts w:ascii="Times New Roman" w:hAnsi="Times New Roman" w:cs="Times New Roman"/>
                <w:sz w:val="24"/>
                <w:szCs w:val="24"/>
                <w:lang w:val="kk-KZ"/>
              </w:rPr>
              <w:lastRenderedPageBreak/>
              <w:t>12</w:t>
            </w:r>
            <w:r>
              <w:rPr>
                <w:rFonts w:ascii="Times New Roman" w:hAnsi="Times New Roman" w:cs="Times New Roman"/>
                <w:b/>
                <w:sz w:val="24"/>
                <w:szCs w:val="24"/>
                <w:lang w:val="kk-KZ"/>
              </w:rPr>
              <w:t xml:space="preserve">) </w:t>
            </w:r>
            <w:r w:rsidRPr="00C13A21">
              <w:rPr>
                <w:rFonts w:ascii="Times New Roman" w:hAnsi="Times New Roman" w:cs="Times New Roman"/>
                <w:b/>
                <w:sz w:val="24"/>
                <w:szCs w:val="24"/>
                <w:lang w:val="kk-KZ"/>
              </w:rPr>
              <w:t xml:space="preserve">осы Кодекстің 152-бабының 3-тармағында көрсетілген </w:t>
            </w:r>
            <w:r w:rsidRPr="00C04A61">
              <w:rPr>
                <w:rFonts w:ascii="Times New Roman" w:hAnsi="Times New Roman" w:cs="Times New Roman"/>
                <w:b/>
                <w:sz w:val="24"/>
                <w:szCs w:val="24"/>
                <w:lang w:val="kk-KZ"/>
              </w:rPr>
              <w:t>Қазақстан Республикасы Үкіметінің шешімі бойынша құрылған шаруашылық жүргізу құқығындағы республикалық мемлекеттік кәсіпорын</w:t>
            </w:r>
            <w:r w:rsidRPr="00C13A21">
              <w:rPr>
                <w:rFonts w:ascii="Times New Roman" w:hAnsi="Times New Roman" w:cs="Times New Roman"/>
                <w:b/>
                <w:sz w:val="24"/>
                <w:szCs w:val="24"/>
                <w:lang w:val="kk-KZ"/>
              </w:rPr>
              <w:t xml:space="preserve"> өкілдеріне </w:t>
            </w:r>
            <w:r w:rsidRPr="00C13A21">
              <w:rPr>
                <w:rFonts w:ascii="Times New Roman" w:hAnsi="Times New Roman" w:cs="Times New Roman"/>
                <w:sz w:val="24"/>
                <w:szCs w:val="24"/>
                <w:lang w:val="kk-KZ"/>
              </w:rPr>
              <w:t xml:space="preserve">орталық уәкілетті орган </w:t>
            </w:r>
            <w:r w:rsidRPr="00C13A21">
              <w:rPr>
                <w:rFonts w:ascii="Times New Roman" w:hAnsi="Times New Roman" w:cs="Times New Roman"/>
                <w:b/>
                <w:sz w:val="24"/>
                <w:szCs w:val="24"/>
                <w:lang w:val="kk-KZ"/>
              </w:rPr>
              <w:t>агроөнеркәсіптік кешенді дамыту саласындағы уәкілетті мемлекеттік органмен бірлесіп</w:t>
            </w:r>
            <w:r w:rsidRPr="00C13A21">
              <w:rPr>
                <w:rFonts w:ascii="Times New Roman" w:hAnsi="Times New Roman" w:cs="Times New Roman"/>
                <w:sz w:val="24"/>
                <w:szCs w:val="24"/>
                <w:lang w:val="kk-KZ"/>
              </w:rPr>
              <w:t xml:space="preserve"> белгілеген тәртіппен жүзеге асырылатын, олардың </w:t>
            </w:r>
            <w:r w:rsidRPr="00C13A21">
              <w:rPr>
                <w:rFonts w:ascii="Times New Roman" w:hAnsi="Times New Roman" w:cs="Times New Roman"/>
                <w:b/>
                <w:sz w:val="24"/>
                <w:szCs w:val="24"/>
                <w:lang w:val="kk-KZ"/>
              </w:rPr>
              <w:t>ауыл шаруашылығы мақсатындағы жерлердегі</w:t>
            </w:r>
            <w:r w:rsidRPr="00C13A21">
              <w:rPr>
                <w:rFonts w:ascii="Times New Roman" w:hAnsi="Times New Roman" w:cs="Times New Roman"/>
                <w:sz w:val="24"/>
                <w:szCs w:val="24"/>
                <w:lang w:val="kk-KZ"/>
              </w:rPr>
              <w:t xml:space="preserve"> топырақты агрохимиялық зерттеп-қарауды, топырақты және </w:t>
            </w:r>
            <w:r w:rsidRPr="00C13A21">
              <w:rPr>
                <w:rFonts w:ascii="Times New Roman" w:hAnsi="Times New Roman" w:cs="Times New Roman"/>
                <w:b/>
                <w:sz w:val="24"/>
                <w:szCs w:val="24"/>
                <w:lang w:val="kk-KZ"/>
              </w:rPr>
              <w:t>геоботаникалық зерттеп-қарауды (іздестіруді) жүргізген</w:t>
            </w:r>
            <w:r w:rsidRPr="00C13A21">
              <w:rPr>
                <w:rFonts w:ascii="Times New Roman" w:hAnsi="Times New Roman" w:cs="Times New Roman"/>
                <w:sz w:val="24"/>
                <w:szCs w:val="24"/>
                <w:lang w:val="kk-KZ"/>
              </w:rPr>
              <w:t xml:space="preserve"> кезде жер учаскелеріне қолжетімділікті қамтамасыз етуге</w:t>
            </w:r>
            <w:r w:rsidR="00A76F1E">
              <w:rPr>
                <w:rFonts w:ascii="Times New Roman" w:hAnsi="Times New Roman" w:cs="Times New Roman"/>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tcPr>
          <w:p w14:paraId="26BEA542" w14:textId="4A406947" w:rsidR="001D2184" w:rsidRPr="00B11B71" w:rsidRDefault="005324B0" w:rsidP="005324B0">
            <w:pPr>
              <w:spacing w:after="0" w:line="256" w:lineRule="auto"/>
              <w:ind w:firstLine="202"/>
              <w:jc w:val="both"/>
              <w:rPr>
                <w:rFonts w:ascii="Times New Roman" w:eastAsia="Calibri" w:hAnsi="Times New Roman" w:cs="Times New Roman"/>
                <w:sz w:val="24"/>
                <w:szCs w:val="24"/>
                <w:lang w:val="kk-KZ"/>
              </w:rPr>
            </w:pPr>
            <w:r w:rsidRPr="005324B0">
              <w:rPr>
                <w:rFonts w:ascii="Times New Roman" w:eastAsia="Calibri" w:hAnsi="Times New Roman" w:cs="Times New Roman"/>
                <w:sz w:val="24"/>
                <w:szCs w:val="24"/>
                <w:lang w:val="kk-KZ"/>
              </w:rPr>
              <w:lastRenderedPageBreak/>
              <w:t>Жер учаскелерінің меншік иелері мен жер пайдаланушылард</w:t>
            </w:r>
            <w:r w:rsidRPr="005324B0">
              <w:rPr>
                <w:rFonts w:ascii="Times New Roman" w:eastAsia="Calibri" w:hAnsi="Times New Roman" w:cs="Times New Roman"/>
                <w:sz w:val="24"/>
                <w:szCs w:val="24"/>
                <w:lang w:val="kk-KZ"/>
              </w:rPr>
              <w:lastRenderedPageBreak/>
              <w:t>ың топыраққа зерттеу жүргізу кезінде республикалық мемлекеттік кәсіпорынның өкілдеріне жер учаскелеріне қол жеткізуді қамтамасыз ету жөніндегі міндеттерін нақтылау.</w:t>
            </w:r>
          </w:p>
        </w:tc>
      </w:tr>
      <w:tr w:rsidR="00650BE4" w:rsidRPr="001110C8" w14:paraId="18C40184" w14:textId="77777777" w:rsidTr="005324B0">
        <w:tc>
          <w:tcPr>
            <w:tcW w:w="597" w:type="dxa"/>
            <w:tcBorders>
              <w:top w:val="single" w:sz="4" w:space="0" w:color="auto"/>
              <w:left w:val="single" w:sz="4" w:space="0" w:color="auto"/>
              <w:bottom w:val="single" w:sz="4" w:space="0" w:color="auto"/>
              <w:right w:val="single" w:sz="4" w:space="0" w:color="auto"/>
            </w:tcBorders>
          </w:tcPr>
          <w:p w14:paraId="48FDDF32" w14:textId="317C9B37" w:rsidR="00650BE4" w:rsidRDefault="00650BE4" w:rsidP="00935EE9">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tcPr>
          <w:p w14:paraId="53992E27" w14:textId="77777777" w:rsidR="00650BE4" w:rsidRDefault="00650BE4"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65-баптың</w:t>
            </w:r>
          </w:p>
          <w:p w14:paraId="00D538A5" w14:textId="77777777" w:rsidR="00650BE4" w:rsidRDefault="00650BE4"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1-тармағының</w:t>
            </w:r>
          </w:p>
          <w:p w14:paraId="108D75CD" w14:textId="4674E253" w:rsidR="00650BE4" w:rsidRDefault="00650BE4" w:rsidP="006B482E">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9) тармақшасы </w:t>
            </w:r>
          </w:p>
          <w:p w14:paraId="4E685B01" w14:textId="03A9A42F" w:rsidR="00650BE4" w:rsidRPr="00B11B71" w:rsidRDefault="00650BE4" w:rsidP="006B482E">
            <w:pPr>
              <w:spacing w:after="0" w:line="256" w:lineRule="auto"/>
              <w:jc w:val="center"/>
              <w:rPr>
                <w:rFonts w:ascii="Times New Roman" w:eastAsia="Calibri" w:hAnsi="Times New Roman" w:cs="Times New Roman"/>
                <w:sz w:val="24"/>
                <w:szCs w:val="24"/>
                <w:lang w:val="kk-KZ"/>
              </w:rPr>
            </w:pPr>
          </w:p>
        </w:tc>
        <w:tc>
          <w:tcPr>
            <w:tcW w:w="4649" w:type="dxa"/>
            <w:tcBorders>
              <w:top w:val="single" w:sz="4" w:space="0" w:color="auto"/>
              <w:left w:val="single" w:sz="4" w:space="0" w:color="auto"/>
              <w:bottom w:val="single" w:sz="4" w:space="0" w:color="auto"/>
              <w:right w:val="single" w:sz="4" w:space="0" w:color="auto"/>
            </w:tcBorders>
          </w:tcPr>
          <w:p w14:paraId="5056B3D7" w14:textId="77777777" w:rsidR="0038608D" w:rsidRPr="0038608D" w:rsidRDefault="0038608D" w:rsidP="0038608D">
            <w:pPr>
              <w:spacing w:after="0" w:line="256" w:lineRule="auto"/>
              <w:ind w:firstLine="175"/>
              <w:jc w:val="both"/>
              <w:rPr>
                <w:rFonts w:ascii="Times New Roman" w:eastAsia="Times New Roman" w:hAnsi="Times New Roman" w:cs="Times New Roman"/>
                <w:sz w:val="24"/>
                <w:szCs w:val="24"/>
                <w:lang w:val="ru-KZ" w:eastAsia="ru-RU"/>
              </w:rPr>
            </w:pPr>
            <w:r w:rsidRPr="0038608D">
              <w:rPr>
                <w:rFonts w:ascii="Times New Roman" w:eastAsia="Times New Roman" w:hAnsi="Times New Roman" w:cs="Times New Roman"/>
                <w:sz w:val="24"/>
                <w:szCs w:val="24"/>
                <w:lang w:val="ru-KZ" w:eastAsia="ru-RU"/>
              </w:rPr>
              <w:t>65-бап. Жер учаскелерiнiң меншiк иелерi мен жер пайдаланушылардың жер учаскелерiн пайдалану жөнiндегi мiндеттерi</w:t>
            </w:r>
          </w:p>
          <w:p w14:paraId="02CD62EA" w14:textId="2806D302" w:rsidR="0038608D" w:rsidRPr="0038608D" w:rsidRDefault="0038608D" w:rsidP="0038608D">
            <w:pPr>
              <w:pStyle w:val="a5"/>
              <w:numPr>
                <w:ilvl w:val="0"/>
                <w:numId w:val="2"/>
              </w:numPr>
              <w:spacing w:after="0" w:line="256" w:lineRule="auto"/>
              <w:ind w:left="33" w:firstLine="283"/>
              <w:jc w:val="both"/>
              <w:rPr>
                <w:rFonts w:ascii="Times New Roman" w:eastAsia="Times New Roman" w:hAnsi="Times New Roman" w:cs="Times New Roman"/>
                <w:sz w:val="24"/>
                <w:szCs w:val="24"/>
                <w:lang w:val="ru-KZ" w:eastAsia="ru-RU"/>
              </w:rPr>
            </w:pPr>
            <w:r w:rsidRPr="0038608D">
              <w:rPr>
                <w:rFonts w:ascii="Times New Roman" w:eastAsia="Times New Roman" w:hAnsi="Times New Roman" w:cs="Times New Roman"/>
                <w:sz w:val="24"/>
                <w:szCs w:val="24"/>
                <w:lang w:val="ru-KZ" w:eastAsia="ru-RU"/>
              </w:rPr>
              <w:t>Жер учаскелерiнiң меншiк иелерi мен жер пайдаланушылар:</w:t>
            </w:r>
          </w:p>
          <w:p w14:paraId="2CE9FFCB" w14:textId="24BC0786" w:rsidR="0038608D" w:rsidRPr="0038608D" w:rsidRDefault="0038608D" w:rsidP="0038608D">
            <w:pPr>
              <w:spacing w:after="0" w:line="25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14:paraId="1478070A" w14:textId="4677F3B6" w:rsidR="00650BE4" w:rsidRPr="0038608D" w:rsidRDefault="0038608D" w:rsidP="001D2184">
            <w:pPr>
              <w:spacing w:after="0" w:line="256" w:lineRule="auto"/>
              <w:ind w:firstLine="175"/>
              <w:jc w:val="both"/>
              <w:rPr>
                <w:rFonts w:ascii="Times New Roman" w:eastAsia="Times New Roman" w:hAnsi="Times New Roman" w:cs="Times New Roman"/>
                <w:sz w:val="24"/>
                <w:szCs w:val="24"/>
                <w:lang w:val="kk-KZ" w:eastAsia="ru-RU"/>
              </w:rPr>
            </w:pPr>
            <w:r w:rsidRPr="0038608D">
              <w:rPr>
                <w:rFonts w:ascii="Times New Roman" w:eastAsia="Times New Roman" w:hAnsi="Times New Roman" w:cs="Times New Roman"/>
                <w:sz w:val="24"/>
                <w:szCs w:val="24"/>
                <w:lang w:val="kk-KZ" w:eastAsia="ru-RU"/>
              </w:rPr>
              <w:t>9) 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w:t>
            </w:r>
          </w:p>
        </w:tc>
        <w:tc>
          <w:tcPr>
            <w:tcW w:w="5386" w:type="dxa"/>
            <w:tcBorders>
              <w:top w:val="single" w:sz="4" w:space="0" w:color="auto"/>
              <w:left w:val="single" w:sz="4" w:space="0" w:color="auto"/>
              <w:bottom w:val="single" w:sz="4" w:space="0" w:color="auto"/>
              <w:right w:val="single" w:sz="4" w:space="0" w:color="auto"/>
            </w:tcBorders>
          </w:tcPr>
          <w:p w14:paraId="5BB2BDA8" w14:textId="09CCE50F" w:rsidR="00F2338A" w:rsidRPr="00F2338A" w:rsidRDefault="00F2338A" w:rsidP="00C04A61">
            <w:pPr>
              <w:spacing w:after="0" w:line="240" w:lineRule="auto"/>
              <w:ind w:firstLine="284"/>
              <w:jc w:val="both"/>
              <w:rPr>
                <w:rFonts w:ascii="Times New Roman" w:eastAsia="Times New Roman" w:hAnsi="Times New Roman" w:cs="Times New Roman"/>
                <w:sz w:val="24"/>
                <w:szCs w:val="24"/>
                <w:lang w:val="kk-KZ" w:eastAsia="ru-RU"/>
              </w:rPr>
            </w:pPr>
            <w:r w:rsidRPr="00F2338A">
              <w:rPr>
                <w:rFonts w:ascii="Times New Roman" w:eastAsia="Times New Roman" w:hAnsi="Times New Roman" w:cs="Times New Roman"/>
                <w:sz w:val="24"/>
                <w:szCs w:val="24"/>
                <w:lang w:val="kk-KZ" w:eastAsia="ru-RU"/>
              </w:rPr>
              <w:t>65-баптың 1-тармағы</w:t>
            </w:r>
            <w:r>
              <w:rPr>
                <w:rFonts w:ascii="Times New Roman" w:eastAsia="Times New Roman" w:hAnsi="Times New Roman" w:cs="Times New Roman"/>
                <w:sz w:val="24"/>
                <w:szCs w:val="24"/>
                <w:lang w:val="kk-KZ" w:eastAsia="ru-RU"/>
              </w:rPr>
              <w:t>ның</w:t>
            </w:r>
            <w:r w:rsidRPr="00F2338A">
              <w:rPr>
                <w:rFonts w:ascii="Times New Roman" w:eastAsia="Times New Roman" w:hAnsi="Times New Roman" w:cs="Times New Roman"/>
                <w:sz w:val="24"/>
                <w:szCs w:val="24"/>
                <w:lang w:val="kk-KZ" w:eastAsia="ru-RU"/>
              </w:rPr>
              <w:t xml:space="preserve"> 9) тармақшасы орыс тіліндегі мәтіні өзгертілді, мемлекеттік тілдегі мәтін өзгер</w:t>
            </w:r>
            <w:r>
              <w:rPr>
                <w:rFonts w:ascii="Times New Roman" w:eastAsia="Times New Roman" w:hAnsi="Times New Roman" w:cs="Times New Roman"/>
                <w:sz w:val="24"/>
                <w:szCs w:val="24"/>
                <w:lang w:val="kk-KZ" w:eastAsia="ru-RU"/>
              </w:rPr>
              <w:t>іссіз қалады</w:t>
            </w:r>
            <w:r w:rsidRPr="00F2338A">
              <w:rPr>
                <w:rFonts w:ascii="Times New Roman" w:eastAsia="Times New Roman" w:hAnsi="Times New Roman" w:cs="Times New Roman"/>
                <w:sz w:val="24"/>
                <w:szCs w:val="24"/>
                <w:lang w:val="kk-KZ" w:eastAsia="ru-RU"/>
              </w:rPr>
              <w:t>.</w:t>
            </w:r>
          </w:p>
        </w:tc>
        <w:tc>
          <w:tcPr>
            <w:tcW w:w="2126" w:type="dxa"/>
            <w:tcBorders>
              <w:top w:val="single" w:sz="4" w:space="0" w:color="auto"/>
              <w:left w:val="single" w:sz="4" w:space="0" w:color="auto"/>
              <w:bottom w:val="single" w:sz="4" w:space="0" w:color="auto"/>
              <w:right w:val="single" w:sz="4" w:space="0" w:color="auto"/>
            </w:tcBorders>
          </w:tcPr>
          <w:p w14:paraId="05292A50" w14:textId="40EC537A" w:rsidR="0038608D" w:rsidRPr="0038608D" w:rsidRDefault="0038608D" w:rsidP="0038608D">
            <w:pPr>
              <w:suppressAutoHyphens/>
              <w:spacing w:after="0" w:line="240" w:lineRule="auto"/>
              <w:ind w:firstLine="284"/>
              <w:jc w:val="both"/>
              <w:rPr>
                <w:rFonts w:ascii="Times New Roman" w:eastAsia="Times New Roman" w:hAnsi="Times New Roman" w:cs="Times New Roman"/>
                <w:sz w:val="24"/>
                <w:szCs w:val="24"/>
                <w:lang w:val="kk-KZ"/>
              </w:rPr>
            </w:pPr>
            <w:r w:rsidRPr="0038608D">
              <w:rPr>
                <w:rFonts w:ascii="Times New Roman" w:eastAsia="Times New Roman" w:hAnsi="Times New Roman" w:cs="Times New Roman"/>
                <w:sz w:val="24"/>
                <w:szCs w:val="24"/>
                <w:lang w:val="kk-KZ"/>
              </w:rPr>
              <w:t>Қолданыстағы заңнамада салалық терминдердің біркелкілігін қамтамасыз ету мақсатында. ҚР Қылмыстық кодексінің 332-бабының бірінші бөлігінде «</w:t>
            </w:r>
            <w:r>
              <w:rPr>
                <w:rFonts w:ascii="Times New Roman" w:eastAsia="Times New Roman" w:hAnsi="Times New Roman" w:cs="Times New Roman"/>
                <w:sz w:val="24"/>
                <w:szCs w:val="24"/>
                <w:lang w:val="kk-KZ"/>
              </w:rPr>
              <w:t>топырақтың</w:t>
            </w:r>
            <w:r w:rsidRPr="0038608D">
              <w:rPr>
                <w:rFonts w:ascii="Times New Roman" w:eastAsia="Times New Roman" w:hAnsi="Times New Roman" w:cs="Times New Roman"/>
                <w:sz w:val="24"/>
                <w:szCs w:val="24"/>
                <w:lang w:val="kk-KZ"/>
              </w:rPr>
              <w:t xml:space="preserve"> ластануы» </w:t>
            </w:r>
            <w:r>
              <w:rPr>
                <w:rFonts w:ascii="Times New Roman" w:eastAsia="Times New Roman" w:hAnsi="Times New Roman" w:cs="Times New Roman"/>
                <w:sz w:val="24"/>
                <w:szCs w:val="24"/>
                <w:lang w:val="kk-KZ"/>
              </w:rPr>
              <w:t xml:space="preserve">туралы </w:t>
            </w:r>
            <w:r w:rsidRPr="0038608D">
              <w:rPr>
                <w:rFonts w:ascii="Times New Roman" w:eastAsia="Times New Roman" w:hAnsi="Times New Roman" w:cs="Times New Roman"/>
                <w:sz w:val="24"/>
                <w:szCs w:val="24"/>
                <w:lang w:val="kk-KZ"/>
              </w:rPr>
              <w:t>термин</w:t>
            </w:r>
            <w:r>
              <w:rPr>
                <w:rFonts w:ascii="Times New Roman" w:eastAsia="Times New Roman" w:hAnsi="Times New Roman" w:cs="Times New Roman"/>
                <w:sz w:val="24"/>
                <w:szCs w:val="24"/>
                <w:lang w:val="kk-KZ"/>
              </w:rPr>
              <w:t xml:space="preserve"> </w:t>
            </w:r>
            <w:r w:rsidRPr="0038608D">
              <w:rPr>
                <w:rFonts w:ascii="Times New Roman" w:eastAsia="Times New Roman" w:hAnsi="Times New Roman" w:cs="Times New Roman"/>
                <w:sz w:val="24"/>
                <w:szCs w:val="24"/>
                <w:lang w:val="kk-KZ"/>
              </w:rPr>
              <w:t xml:space="preserve">қарастырылған, ол осы анықтаманың </w:t>
            </w:r>
            <w:r w:rsidRPr="0038608D">
              <w:rPr>
                <w:rFonts w:ascii="Times New Roman" w:eastAsia="Times New Roman" w:hAnsi="Times New Roman" w:cs="Times New Roman"/>
                <w:sz w:val="24"/>
                <w:szCs w:val="24"/>
                <w:lang w:val="kk-KZ"/>
              </w:rPr>
              <w:lastRenderedPageBreak/>
              <w:t>мағынасын дұрыс білдіреді.</w:t>
            </w:r>
          </w:p>
          <w:p w14:paraId="0323F5C0" w14:textId="3688566A" w:rsidR="0038608D" w:rsidRDefault="0038608D" w:rsidP="0038608D">
            <w:pPr>
              <w:suppressAutoHyphens/>
              <w:spacing w:after="0" w:line="240" w:lineRule="auto"/>
              <w:ind w:firstLine="284"/>
              <w:jc w:val="both"/>
              <w:rPr>
                <w:rFonts w:ascii="Times New Roman" w:eastAsia="Calibri" w:hAnsi="Times New Roman" w:cs="Times New Roman"/>
                <w:sz w:val="24"/>
                <w:szCs w:val="24"/>
                <w:lang w:val="kk-KZ"/>
              </w:rPr>
            </w:pPr>
            <w:r w:rsidRPr="0038608D">
              <w:rPr>
                <w:rFonts w:ascii="Times New Roman" w:eastAsia="Times New Roman" w:hAnsi="Times New Roman" w:cs="Times New Roman"/>
                <w:sz w:val="24"/>
                <w:szCs w:val="24"/>
                <w:lang w:val="kk-KZ"/>
              </w:rPr>
              <w:t>Мемлекеттік тілдегі мәтін өзгермейді</w:t>
            </w:r>
            <w:r w:rsidRPr="0038608D">
              <w:rPr>
                <w:rFonts w:ascii="Times New Roman" w:eastAsia="Times New Roman" w:hAnsi="Times New Roman" w:cs="Times New Roman"/>
                <w:sz w:val="24"/>
                <w:szCs w:val="24"/>
                <w:highlight w:val="yellow"/>
                <w:lang w:val="kk-KZ"/>
              </w:rPr>
              <w:t xml:space="preserve"> </w:t>
            </w:r>
          </w:p>
          <w:p w14:paraId="7322CA9E" w14:textId="5B2D230F" w:rsidR="00650BE4" w:rsidRDefault="00650BE4" w:rsidP="001D3776">
            <w:pPr>
              <w:spacing w:after="0" w:line="256" w:lineRule="auto"/>
              <w:ind w:firstLine="28"/>
              <w:jc w:val="both"/>
              <w:rPr>
                <w:rFonts w:ascii="Times New Roman" w:eastAsia="Calibri" w:hAnsi="Times New Roman" w:cs="Times New Roman"/>
                <w:sz w:val="24"/>
                <w:szCs w:val="24"/>
                <w:lang w:val="kk-KZ"/>
              </w:rPr>
            </w:pPr>
          </w:p>
        </w:tc>
      </w:tr>
      <w:tr w:rsidR="0038608D" w:rsidRPr="001110C8" w14:paraId="51D6E93C" w14:textId="77777777" w:rsidTr="005324B0">
        <w:tc>
          <w:tcPr>
            <w:tcW w:w="597" w:type="dxa"/>
            <w:tcBorders>
              <w:top w:val="single" w:sz="4" w:space="0" w:color="auto"/>
              <w:left w:val="single" w:sz="4" w:space="0" w:color="auto"/>
              <w:bottom w:val="single" w:sz="4" w:space="0" w:color="auto"/>
              <w:right w:val="single" w:sz="4" w:space="0" w:color="auto"/>
            </w:tcBorders>
          </w:tcPr>
          <w:p w14:paraId="01C1FC60" w14:textId="7289C458" w:rsidR="0038608D" w:rsidRDefault="0038608D" w:rsidP="0038608D">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5.</w:t>
            </w:r>
          </w:p>
        </w:tc>
        <w:tc>
          <w:tcPr>
            <w:tcW w:w="1842" w:type="dxa"/>
            <w:tcBorders>
              <w:top w:val="single" w:sz="4" w:space="0" w:color="auto"/>
              <w:left w:val="single" w:sz="4" w:space="0" w:color="auto"/>
              <w:bottom w:val="single" w:sz="4" w:space="0" w:color="auto"/>
              <w:right w:val="single" w:sz="4" w:space="0" w:color="auto"/>
            </w:tcBorders>
          </w:tcPr>
          <w:p w14:paraId="1E0C418B" w14:textId="77777777" w:rsidR="0038608D" w:rsidRDefault="0038608D" w:rsidP="0038608D">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147-баптың</w:t>
            </w:r>
          </w:p>
          <w:p w14:paraId="573B3A40" w14:textId="77777777" w:rsidR="0038608D" w:rsidRDefault="0038608D" w:rsidP="0038608D">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2-тармағының</w:t>
            </w:r>
          </w:p>
          <w:p w14:paraId="09FBAD12" w14:textId="16369167" w:rsidR="0038608D" w:rsidRDefault="0038608D" w:rsidP="0038608D">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 тармақшасы</w:t>
            </w:r>
          </w:p>
        </w:tc>
        <w:tc>
          <w:tcPr>
            <w:tcW w:w="4649" w:type="dxa"/>
            <w:tcBorders>
              <w:top w:val="single" w:sz="4" w:space="0" w:color="auto"/>
              <w:left w:val="single" w:sz="4" w:space="0" w:color="auto"/>
              <w:bottom w:val="single" w:sz="4" w:space="0" w:color="auto"/>
              <w:right w:val="single" w:sz="4" w:space="0" w:color="auto"/>
            </w:tcBorders>
          </w:tcPr>
          <w:p w14:paraId="6032E41D" w14:textId="77777777" w:rsidR="0038608D"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38608D">
              <w:rPr>
                <w:rFonts w:ascii="Times New Roman" w:eastAsia="Times New Roman" w:hAnsi="Times New Roman" w:cs="Times New Roman"/>
                <w:sz w:val="24"/>
                <w:szCs w:val="24"/>
                <w:lang w:val="kk-KZ" w:eastAsia="ru-RU"/>
              </w:rPr>
              <w:t>147-бап. Жердің пайдаланылуы мен қорғалуына мемлекеттік бақылауды жүзеге асыратын орталық уәкілетті органның, орталық уәкілетті орган ведомствосының және оның аумақтық бөлімшелерінің функциялары</w:t>
            </w:r>
          </w:p>
          <w:p w14:paraId="0518BD4E" w14:textId="21230180" w:rsidR="0038608D" w:rsidRPr="0038608D" w:rsidRDefault="0038608D" w:rsidP="0038608D">
            <w:pPr>
              <w:pStyle w:val="a5"/>
              <w:numPr>
                <w:ilvl w:val="0"/>
                <w:numId w:val="2"/>
              </w:numPr>
              <w:spacing w:after="0" w:line="256" w:lineRule="auto"/>
              <w:ind w:left="0" w:firstLine="316"/>
              <w:jc w:val="both"/>
              <w:rPr>
                <w:rFonts w:ascii="Times New Roman" w:eastAsia="Times New Roman" w:hAnsi="Times New Roman" w:cs="Times New Roman"/>
                <w:sz w:val="24"/>
                <w:szCs w:val="24"/>
                <w:lang w:val="kk-KZ" w:eastAsia="ru-RU"/>
              </w:rPr>
            </w:pPr>
            <w:r w:rsidRPr="0038608D">
              <w:rPr>
                <w:rFonts w:ascii="Times New Roman" w:eastAsia="Times New Roman" w:hAnsi="Times New Roman" w:cs="Times New Roman"/>
                <w:sz w:val="24"/>
                <w:szCs w:val="24"/>
                <w:lang w:val="kk-KZ" w:eastAsia="ru-RU"/>
              </w:rPr>
              <w:t>Аумақтық бөлімшелер жердің пайдаланылуы мен қорғалуына, атап айтқанда:</w:t>
            </w:r>
          </w:p>
          <w:p w14:paraId="0FDD64EC" w14:textId="77777777" w:rsidR="0038608D" w:rsidRDefault="0038608D" w:rsidP="0038608D">
            <w:pPr>
              <w:spacing w:after="0" w:line="256"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14:paraId="172B35E1" w14:textId="4374B11B" w:rsidR="0038608D" w:rsidRPr="0038608D" w:rsidRDefault="0038608D" w:rsidP="0038608D">
            <w:pPr>
              <w:spacing w:after="0" w:line="256" w:lineRule="auto"/>
              <w:jc w:val="both"/>
              <w:rPr>
                <w:rFonts w:ascii="Times New Roman" w:eastAsia="Times New Roman" w:hAnsi="Times New Roman" w:cs="Times New Roman"/>
                <w:sz w:val="24"/>
                <w:szCs w:val="24"/>
                <w:lang w:val="kk-KZ" w:eastAsia="ru-RU"/>
              </w:rPr>
            </w:pPr>
            <w:r w:rsidRPr="0038608D">
              <w:rPr>
                <w:rFonts w:ascii="Times New Roman" w:eastAsia="Times New Roman" w:hAnsi="Times New Roman" w:cs="Times New Roman"/>
                <w:sz w:val="24"/>
                <w:szCs w:val="24"/>
                <w:lang w:val="kk-KZ" w:eastAsia="ru-RU"/>
              </w:rPr>
              <w:t>12) жерді жақсарту жөніндегі, топырақ эрозиясын, сортаңдануды, батпақтануды, су басуды, шөлейттенуді, құрғап кетуді,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tc>
        <w:tc>
          <w:tcPr>
            <w:tcW w:w="5386" w:type="dxa"/>
            <w:tcBorders>
              <w:top w:val="single" w:sz="4" w:space="0" w:color="auto"/>
              <w:left w:val="single" w:sz="4" w:space="0" w:color="auto"/>
              <w:bottom w:val="single" w:sz="4" w:space="0" w:color="auto"/>
              <w:right w:val="single" w:sz="4" w:space="0" w:color="auto"/>
            </w:tcBorders>
          </w:tcPr>
          <w:p w14:paraId="6FBEB4E5" w14:textId="1815DFE5" w:rsidR="0038608D"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147</w:t>
            </w:r>
            <w:r w:rsidRPr="00F2338A">
              <w:rPr>
                <w:rFonts w:ascii="Times New Roman" w:eastAsia="Times New Roman" w:hAnsi="Times New Roman" w:cs="Times New Roman"/>
                <w:sz w:val="24"/>
                <w:szCs w:val="24"/>
                <w:lang w:val="kk-KZ" w:eastAsia="ru-RU"/>
              </w:rPr>
              <w:t xml:space="preserve">-баптың </w:t>
            </w:r>
            <w:r>
              <w:rPr>
                <w:rFonts w:ascii="Times New Roman" w:eastAsia="Times New Roman" w:hAnsi="Times New Roman" w:cs="Times New Roman"/>
                <w:sz w:val="24"/>
                <w:szCs w:val="24"/>
                <w:lang w:val="kk-KZ" w:eastAsia="ru-RU"/>
              </w:rPr>
              <w:t>2</w:t>
            </w:r>
            <w:r w:rsidRPr="00F2338A">
              <w:rPr>
                <w:rFonts w:ascii="Times New Roman" w:eastAsia="Times New Roman" w:hAnsi="Times New Roman" w:cs="Times New Roman"/>
                <w:sz w:val="24"/>
                <w:szCs w:val="24"/>
                <w:lang w:val="kk-KZ" w:eastAsia="ru-RU"/>
              </w:rPr>
              <w:t>-тармағы</w:t>
            </w:r>
            <w:r>
              <w:rPr>
                <w:rFonts w:ascii="Times New Roman" w:eastAsia="Times New Roman" w:hAnsi="Times New Roman" w:cs="Times New Roman"/>
                <w:sz w:val="24"/>
                <w:szCs w:val="24"/>
                <w:lang w:val="kk-KZ" w:eastAsia="ru-RU"/>
              </w:rPr>
              <w:t>ның</w:t>
            </w:r>
            <w:r w:rsidRPr="00F2338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12</w:t>
            </w:r>
            <w:r w:rsidRPr="00F2338A">
              <w:rPr>
                <w:rFonts w:ascii="Times New Roman" w:eastAsia="Times New Roman" w:hAnsi="Times New Roman" w:cs="Times New Roman"/>
                <w:sz w:val="24"/>
                <w:szCs w:val="24"/>
                <w:lang w:val="kk-KZ" w:eastAsia="ru-RU"/>
              </w:rPr>
              <w:t>) тармақшасы орыс тіліндегі мәтіні өзгертілді, мемлекеттік тілдегі мәтін өзгер</w:t>
            </w:r>
            <w:r>
              <w:rPr>
                <w:rFonts w:ascii="Times New Roman" w:eastAsia="Times New Roman" w:hAnsi="Times New Roman" w:cs="Times New Roman"/>
                <w:sz w:val="24"/>
                <w:szCs w:val="24"/>
                <w:lang w:val="kk-KZ" w:eastAsia="ru-RU"/>
              </w:rPr>
              <w:t>іссіз қалады</w:t>
            </w:r>
            <w:r w:rsidRPr="00F2338A">
              <w:rPr>
                <w:rFonts w:ascii="Times New Roman" w:eastAsia="Times New Roman" w:hAnsi="Times New Roman" w:cs="Times New Roman"/>
                <w:sz w:val="24"/>
                <w:szCs w:val="24"/>
                <w:lang w:val="kk-KZ" w:eastAsia="ru-RU"/>
              </w:rPr>
              <w:t>.</w:t>
            </w:r>
          </w:p>
        </w:tc>
        <w:tc>
          <w:tcPr>
            <w:tcW w:w="2126" w:type="dxa"/>
            <w:tcBorders>
              <w:top w:val="single" w:sz="4" w:space="0" w:color="auto"/>
              <w:left w:val="single" w:sz="4" w:space="0" w:color="auto"/>
              <w:bottom w:val="single" w:sz="4" w:space="0" w:color="auto"/>
              <w:right w:val="single" w:sz="4" w:space="0" w:color="auto"/>
            </w:tcBorders>
          </w:tcPr>
          <w:p w14:paraId="73DC613A" w14:textId="77777777" w:rsidR="0038608D" w:rsidRPr="0038608D" w:rsidRDefault="0038608D" w:rsidP="0038608D">
            <w:pPr>
              <w:suppressAutoHyphens/>
              <w:spacing w:after="0" w:line="240" w:lineRule="auto"/>
              <w:ind w:firstLine="284"/>
              <w:jc w:val="both"/>
              <w:rPr>
                <w:rFonts w:ascii="Times New Roman" w:eastAsia="Times New Roman" w:hAnsi="Times New Roman" w:cs="Times New Roman"/>
                <w:sz w:val="24"/>
                <w:szCs w:val="24"/>
                <w:lang w:val="kk-KZ"/>
              </w:rPr>
            </w:pPr>
            <w:r w:rsidRPr="0038608D">
              <w:rPr>
                <w:rFonts w:ascii="Times New Roman" w:eastAsia="Times New Roman" w:hAnsi="Times New Roman" w:cs="Times New Roman"/>
                <w:sz w:val="24"/>
                <w:szCs w:val="24"/>
                <w:lang w:val="kk-KZ"/>
              </w:rPr>
              <w:t>Қолданыстағы заңнамада салалық терминдердің біркелкілігін қамтамасыз ету мақсатында. ҚР Қылмыстық кодексінің 332-бабының бірінші бөлігінде «</w:t>
            </w:r>
            <w:r>
              <w:rPr>
                <w:rFonts w:ascii="Times New Roman" w:eastAsia="Times New Roman" w:hAnsi="Times New Roman" w:cs="Times New Roman"/>
                <w:sz w:val="24"/>
                <w:szCs w:val="24"/>
                <w:lang w:val="kk-KZ"/>
              </w:rPr>
              <w:t>топырақтың</w:t>
            </w:r>
            <w:r w:rsidRPr="0038608D">
              <w:rPr>
                <w:rFonts w:ascii="Times New Roman" w:eastAsia="Times New Roman" w:hAnsi="Times New Roman" w:cs="Times New Roman"/>
                <w:sz w:val="24"/>
                <w:szCs w:val="24"/>
                <w:lang w:val="kk-KZ"/>
              </w:rPr>
              <w:t xml:space="preserve"> ластануы» </w:t>
            </w:r>
            <w:r>
              <w:rPr>
                <w:rFonts w:ascii="Times New Roman" w:eastAsia="Times New Roman" w:hAnsi="Times New Roman" w:cs="Times New Roman"/>
                <w:sz w:val="24"/>
                <w:szCs w:val="24"/>
                <w:lang w:val="kk-KZ"/>
              </w:rPr>
              <w:t xml:space="preserve">туралы </w:t>
            </w:r>
            <w:r w:rsidRPr="0038608D">
              <w:rPr>
                <w:rFonts w:ascii="Times New Roman" w:eastAsia="Times New Roman" w:hAnsi="Times New Roman" w:cs="Times New Roman"/>
                <w:sz w:val="24"/>
                <w:szCs w:val="24"/>
                <w:lang w:val="kk-KZ"/>
              </w:rPr>
              <w:t>термин</w:t>
            </w:r>
            <w:r>
              <w:rPr>
                <w:rFonts w:ascii="Times New Roman" w:eastAsia="Times New Roman" w:hAnsi="Times New Roman" w:cs="Times New Roman"/>
                <w:sz w:val="24"/>
                <w:szCs w:val="24"/>
                <w:lang w:val="kk-KZ"/>
              </w:rPr>
              <w:t xml:space="preserve"> </w:t>
            </w:r>
            <w:r w:rsidRPr="0038608D">
              <w:rPr>
                <w:rFonts w:ascii="Times New Roman" w:eastAsia="Times New Roman" w:hAnsi="Times New Roman" w:cs="Times New Roman"/>
                <w:sz w:val="24"/>
                <w:szCs w:val="24"/>
                <w:lang w:val="kk-KZ"/>
              </w:rPr>
              <w:t>қарастырылған, ол осы анықтаманың мағынасын дұрыс білдіреді.</w:t>
            </w:r>
          </w:p>
          <w:p w14:paraId="022EA0AE" w14:textId="70614145" w:rsidR="0038608D" w:rsidRDefault="0038608D" w:rsidP="005324B0">
            <w:pPr>
              <w:suppressAutoHyphens/>
              <w:spacing w:after="0" w:line="240" w:lineRule="auto"/>
              <w:ind w:firstLine="284"/>
              <w:jc w:val="both"/>
              <w:rPr>
                <w:rFonts w:ascii="Times New Roman" w:eastAsia="Calibri" w:hAnsi="Times New Roman" w:cs="Times New Roman"/>
                <w:sz w:val="24"/>
                <w:szCs w:val="24"/>
                <w:lang w:val="kk-KZ"/>
              </w:rPr>
            </w:pPr>
            <w:r w:rsidRPr="0038608D">
              <w:rPr>
                <w:rFonts w:ascii="Times New Roman" w:eastAsia="Times New Roman" w:hAnsi="Times New Roman" w:cs="Times New Roman"/>
                <w:sz w:val="24"/>
                <w:szCs w:val="24"/>
                <w:lang w:val="kk-KZ"/>
              </w:rPr>
              <w:t>Мемлекеттік тілдегі мәтін өзгермейді</w:t>
            </w:r>
            <w:r w:rsidRPr="0038608D">
              <w:rPr>
                <w:rFonts w:ascii="Times New Roman" w:eastAsia="Times New Roman" w:hAnsi="Times New Roman" w:cs="Times New Roman"/>
                <w:sz w:val="24"/>
                <w:szCs w:val="24"/>
                <w:highlight w:val="yellow"/>
                <w:lang w:val="kk-KZ"/>
              </w:rPr>
              <w:t xml:space="preserve"> </w:t>
            </w:r>
          </w:p>
        </w:tc>
      </w:tr>
      <w:tr w:rsidR="0038608D" w:rsidRPr="0080073C" w14:paraId="6445C02B" w14:textId="77777777" w:rsidTr="005324B0">
        <w:tc>
          <w:tcPr>
            <w:tcW w:w="597" w:type="dxa"/>
            <w:tcBorders>
              <w:top w:val="single" w:sz="4" w:space="0" w:color="auto"/>
              <w:left w:val="single" w:sz="4" w:space="0" w:color="auto"/>
              <w:bottom w:val="single" w:sz="4" w:space="0" w:color="auto"/>
              <w:right w:val="single" w:sz="4" w:space="0" w:color="auto"/>
            </w:tcBorders>
          </w:tcPr>
          <w:p w14:paraId="1798E9A3" w14:textId="35650B71" w:rsidR="0038608D" w:rsidRPr="00B11B71" w:rsidRDefault="0038608D" w:rsidP="0038608D">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Pr="00B11B71">
              <w:rPr>
                <w:rFonts w:ascii="Times New Roman" w:eastAsia="Calibri" w:hAnsi="Times New Roman" w:cs="Times New Roman"/>
                <w:sz w:val="24"/>
                <w:szCs w:val="24"/>
                <w:lang w:val="kk-KZ"/>
              </w:rPr>
              <w:t>.</w:t>
            </w:r>
          </w:p>
        </w:tc>
        <w:tc>
          <w:tcPr>
            <w:tcW w:w="1842" w:type="dxa"/>
            <w:tcBorders>
              <w:top w:val="single" w:sz="4" w:space="0" w:color="auto"/>
              <w:left w:val="single" w:sz="4" w:space="0" w:color="auto"/>
              <w:bottom w:val="single" w:sz="4" w:space="0" w:color="auto"/>
              <w:right w:val="single" w:sz="4" w:space="0" w:color="auto"/>
            </w:tcBorders>
          </w:tcPr>
          <w:p w14:paraId="6047D1AD" w14:textId="77777777" w:rsidR="0038608D" w:rsidRDefault="0038608D" w:rsidP="0038608D">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w:t>
            </w:r>
            <w:r w:rsidRPr="00B11B71">
              <w:rPr>
                <w:rFonts w:ascii="Times New Roman" w:eastAsia="Calibri" w:hAnsi="Times New Roman" w:cs="Times New Roman"/>
                <w:sz w:val="24"/>
                <w:szCs w:val="24"/>
                <w:lang w:val="kk-KZ"/>
              </w:rPr>
              <w:t xml:space="preserve">-баптың </w:t>
            </w:r>
          </w:p>
          <w:p w14:paraId="3E43D448" w14:textId="77777777" w:rsidR="0038608D" w:rsidRPr="00B11B71" w:rsidRDefault="0038608D" w:rsidP="0038608D">
            <w:pPr>
              <w:spacing w:after="0" w:line="256"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Pr="00B11B71">
              <w:rPr>
                <w:rFonts w:ascii="Times New Roman" w:eastAsia="Calibri" w:hAnsi="Times New Roman" w:cs="Times New Roman"/>
                <w:sz w:val="24"/>
                <w:szCs w:val="24"/>
                <w:lang w:val="kk-KZ"/>
              </w:rPr>
              <w:t>-тармағының үшінші бөлігі</w:t>
            </w:r>
          </w:p>
        </w:tc>
        <w:tc>
          <w:tcPr>
            <w:tcW w:w="4649" w:type="dxa"/>
            <w:tcBorders>
              <w:top w:val="single" w:sz="4" w:space="0" w:color="auto"/>
              <w:left w:val="single" w:sz="4" w:space="0" w:color="auto"/>
              <w:bottom w:val="single" w:sz="4" w:space="0" w:color="auto"/>
              <w:right w:val="single" w:sz="4" w:space="0" w:color="auto"/>
            </w:tcBorders>
          </w:tcPr>
          <w:p w14:paraId="4B33A05A"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152-бап. Мемлекеттiк жер кадастры</w:t>
            </w:r>
          </w:p>
          <w:p w14:paraId="169B8081"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w:t>
            </w:r>
          </w:p>
          <w:p w14:paraId="669D863D"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Бұл ретте Қазақстан Республикасы Үкіметінің шешімі бойынша құрылған шаруашылық жүргізу құқығындағы </w:t>
            </w:r>
            <w:r w:rsidRPr="00B11B71">
              <w:rPr>
                <w:rFonts w:ascii="Times New Roman" w:eastAsia="Times New Roman" w:hAnsi="Times New Roman" w:cs="Times New Roman"/>
                <w:sz w:val="24"/>
                <w:szCs w:val="24"/>
                <w:lang w:val="kk-KZ" w:eastAsia="ru-RU"/>
              </w:rPr>
              <w:lastRenderedPageBreak/>
              <w:t>республикалық мемлекеттік кәсіпорынның қызметіне осы Кодекстің 153-бабы 1-тармағының 2) тармақшасында көзделген іздестіру жұмыстары жатады.</w:t>
            </w:r>
          </w:p>
        </w:tc>
        <w:tc>
          <w:tcPr>
            <w:tcW w:w="5386" w:type="dxa"/>
            <w:tcBorders>
              <w:top w:val="single" w:sz="4" w:space="0" w:color="auto"/>
              <w:left w:val="single" w:sz="4" w:space="0" w:color="auto"/>
              <w:bottom w:val="single" w:sz="4" w:space="0" w:color="auto"/>
              <w:right w:val="single" w:sz="4" w:space="0" w:color="auto"/>
            </w:tcBorders>
          </w:tcPr>
          <w:p w14:paraId="4433C6E6" w14:textId="77777777" w:rsidR="0038608D" w:rsidRPr="00C13A2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C13A21">
              <w:rPr>
                <w:rFonts w:ascii="Times New Roman" w:eastAsia="Times New Roman" w:hAnsi="Times New Roman" w:cs="Times New Roman"/>
                <w:sz w:val="24"/>
                <w:szCs w:val="24"/>
                <w:lang w:val="kk-KZ" w:eastAsia="ru-RU"/>
              </w:rPr>
              <w:lastRenderedPageBreak/>
              <w:t>152-бап. Мемлекеттiк жер кадастры</w:t>
            </w:r>
          </w:p>
          <w:p w14:paraId="11623F3F" w14:textId="77777777" w:rsidR="0038608D" w:rsidRPr="00C13A2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C13A21">
              <w:rPr>
                <w:rFonts w:ascii="Times New Roman" w:eastAsia="Times New Roman" w:hAnsi="Times New Roman" w:cs="Times New Roman"/>
                <w:sz w:val="24"/>
                <w:szCs w:val="24"/>
                <w:lang w:val="kk-KZ" w:eastAsia="ru-RU"/>
              </w:rPr>
              <w:t>…..</w:t>
            </w:r>
          </w:p>
          <w:p w14:paraId="012117A0" w14:textId="3705B0ED" w:rsidR="004D6DD8" w:rsidRPr="00EF53A7" w:rsidRDefault="0038608D" w:rsidP="005324B0">
            <w:pPr>
              <w:spacing w:after="0" w:line="256" w:lineRule="auto"/>
              <w:ind w:firstLine="175"/>
              <w:jc w:val="both"/>
              <w:rPr>
                <w:rFonts w:ascii="Times New Roman" w:eastAsia="Times New Roman" w:hAnsi="Times New Roman" w:cs="Times New Roman"/>
                <w:b/>
                <w:sz w:val="24"/>
                <w:szCs w:val="24"/>
                <w:lang w:val="kk-KZ" w:eastAsia="ru-RU"/>
              </w:rPr>
            </w:pPr>
            <w:r w:rsidRPr="00C13A21">
              <w:rPr>
                <w:rFonts w:ascii="Times New Roman" w:eastAsia="Times New Roman" w:hAnsi="Times New Roman" w:cs="Times New Roman"/>
                <w:sz w:val="24"/>
                <w:szCs w:val="24"/>
                <w:lang w:val="kk-KZ" w:eastAsia="ru-RU"/>
              </w:rPr>
              <w:t xml:space="preserve"> Бұл ретте Қазақстан Республикасы Үкіметінің шешімі бойынша құрылған шаруашылық жүргізу құқығындағы республикалық мемлекеттік </w:t>
            </w:r>
            <w:r w:rsidRPr="00C13A21">
              <w:rPr>
                <w:rFonts w:ascii="Times New Roman" w:eastAsia="Times New Roman" w:hAnsi="Times New Roman" w:cs="Times New Roman"/>
                <w:sz w:val="24"/>
                <w:szCs w:val="24"/>
                <w:lang w:val="kk-KZ" w:eastAsia="ru-RU"/>
              </w:rPr>
              <w:lastRenderedPageBreak/>
              <w:t xml:space="preserve">кәсіпорынның қызметіне осы Кодекстің 153-бабы 1-тармағының 2) тармақшасында көзделген іздестіру жұмыстары, сондай-ақ </w:t>
            </w:r>
            <w:r w:rsidRPr="00C13A21">
              <w:rPr>
                <w:rFonts w:ascii="Times New Roman" w:eastAsia="Times New Roman" w:hAnsi="Times New Roman" w:cs="Times New Roman"/>
                <w:b/>
                <w:sz w:val="24"/>
                <w:szCs w:val="24"/>
                <w:lang w:val="kk-KZ" w:eastAsia="ru-RU"/>
              </w:rPr>
              <w:t>ауыл шаруашылығы мақсатындағы жер учаскелерінің кадастрлық құнын айқындау және ауыл шаруашылығы алқаптарын ауыл шаруашылығын жүргізуге байланысты емес мақсаттар үшін алып қою кезінде ауыл шаруашылығы өндірісіндегі шығынды айқындау жатады.</w:t>
            </w:r>
          </w:p>
        </w:tc>
        <w:tc>
          <w:tcPr>
            <w:tcW w:w="2126" w:type="dxa"/>
            <w:tcBorders>
              <w:top w:val="single" w:sz="4" w:space="0" w:color="auto"/>
              <w:left w:val="single" w:sz="4" w:space="0" w:color="auto"/>
              <w:bottom w:val="single" w:sz="4" w:space="0" w:color="auto"/>
              <w:right w:val="single" w:sz="4" w:space="0" w:color="auto"/>
            </w:tcBorders>
          </w:tcPr>
          <w:p w14:paraId="6D941064" w14:textId="77777777" w:rsidR="0038608D" w:rsidRPr="00B11B71" w:rsidRDefault="0038608D" w:rsidP="0038608D">
            <w:pPr>
              <w:spacing w:after="0" w:line="256" w:lineRule="auto"/>
              <w:ind w:firstLine="28"/>
              <w:jc w:val="both"/>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lastRenderedPageBreak/>
              <w:t xml:space="preserve">Мемлекеттік жер кадастрын жүргізу жөніндегі қызметті жүзеге асыратын </w:t>
            </w:r>
            <w:r w:rsidRPr="00B11B71">
              <w:rPr>
                <w:rFonts w:ascii="Times New Roman" w:eastAsia="Calibri" w:hAnsi="Times New Roman" w:cs="Times New Roman"/>
                <w:sz w:val="24"/>
                <w:szCs w:val="24"/>
                <w:lang w:val="kk-KZ"/>
              </w:rPr>
              <w:lastRenderedPageBreak/>
              <w:t>кәсіпорындардың функцияларын нақтылау мақсатында.</w:t>
            </w:r>
          </w:p>
        </w:tc>
      </w:tr>
      <w:tr w:rsidR="0038608D" w:rsidRPr="001740DA" w14:paraId="7D987BF5" w14:textId="77777777" w:rsidTr="005324B0">
        <w:tc>
          <w:tcPr>
            <w:tcW w:w="14600" w:type="dxa"/>
            <w:gridSpan w:val="5"/>
            <w:tcBorders>
              <w:top w:val="single" w:sz="4" w:space="0" w:color="auto"/>
              <w:left w:val="single" w:sz="4" w:space="0" w:color="auto"/>
              <w:bottom w:val="single" w:sz="4" w:space="0" w:color="auto"/>
              <w:right w:val="single" w:sz="4" w:space="0" w:color="auto"/>
            </w:tcBorders>
          </w:tcPr>
          <w:p w14:paraId="62EA0FF4" w14:textId="70063E30" w:rsidR="0038608D" w:rsidRDefault="0080073C" w:rsidP="0038608D">
            <w:pPr>
              <w:spacing w:after="0" w:line="256" w:lineRule="auto"/>
              <w:ind w:firstLine="28"/>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2.</w:t>
            </w:r>
            <w:r w:rsidR="0038608D">
              <w:rPr>
                <w:rFonts w:ascii="Times New Roman" w:eastAsia="Calibri" w:hAnsi="Times New Roman" w:cs="Times New Roman"/>
                <w:b/>
                <w:sz w:val="24"/>
                <w:szCs w:val="24"/>
                <w:lang w:val="kk-KZ"/>
              </w:rPr>
              <w:t xml:space="preserve"> «</w:t>
            </w:r>
            <w:r w:rsidR="0038608D" w:rsidRPr="00B11B71">
              <w:rPr>
                <w:rFonts w:ascii="Times New Roman" w:eastAsia="Calibri" w:hAnsi="Times New Roman" w:cs="Times New Roman"/>
                <w:b/>
                <w:sz w:val="24"/>
                <w:szCs w:val="24"/>
                <w:lang w:val="kk-KZ"/>
              </w:rPr>
              <w:t>Агроөнеркәсіптік кешенді және ауылдық аумақтарды дамы</w:t>
            </w:r>
            <w:r w:rsidR="0038608D">
              <w:rPr>
                <w:rFonts w:ascii="Times New Roman" w:eastAsia="Calibri" w:hAnsi="Times New Roman" w:cs="Times New Roman"/>
                <w:b/>
                <w:sz w:val="24"/>
                <w:szCs w:val="24"/>
                <w:lang w:val="kk-KZ"/>
              </w:rPr>
              <w:t>туды мемлекеттік реттеу туралы»</w:t>
            </w:r>
            <w:r w:rsidR="0038608D" w:rsidRPr="00B11B71">
              <w:rPr>
                <w:rFonts w:ascii="Times New Roman" w:eastAsia="Calibri" w:hAnsi="Times New Roman" w:cs="Times New Roman"/>
                <w:b/>
                <w:sz w:val="24"/>
                <w:szCs w:val="24"/>
                <w:lang w:val="kk-KZ"/>
              </w:rPr>
              <w:t xml:space="preserve"> </w:t>
            </w:r>
            <w:r w:rsidR="0038608D">
              <w:rPr>
                <w:rFonts w:ascii="Times New Roman" w:eastAsia="Calibri" w:hAnsi="Times New Roman" w:cs="Times New Roman"/>
                <w:b/>
                <w:sz w:val="24"/>
                <w:szCs w:val="24"/>
                <w:lang w:val="kk-KZ"/>
              </w:rPr>
              <w:t xml:space="preserve">2005 жылғы 8 шілдедегі </w:t>
            </w:r>
          </w:p>
          <w:p w14:paraId="4872F7C7" w14:textId="77777777" w:rsidR="0038608D" w:rsidRPr="00B11B71" w:rsidRDefault="0038608D" w:rsidP="0038608D">
            <w:pPr>
              <w:spacing w:after="0" w:line="256" w:lineRule="auto"/>
              <w:ind w:firstLine="28"/>
              <w:jc w:val="center"/>
              <w:rPr>
                <w:rFonts w:ascii="Times New Roman" w:eastAsia="Calibri" w:hAnsi="Times New Roman" w:cs="Times New Roman"/>
                <w:b/>
                <w:sz w:val="24"/>
                <w:szCs w:val="24"/>
                <w:lang w:val="kk-KZ"/>
              </w:rPr>
            </w:pPr>
            <w:r w:rsidRPr="00B11B71">
              <w:rPr>
                <w:rFonts w:ascii="Times New Roman" w:eastAsia="Calibri" w:hAnsi="Times New Roman" w:cs="Times New Roman"/>
                <w:b/>
                <w:sz w:val="24"/>
                <w:szCs w:val="24"/>
                <w:lang w:val="kk-KZ"/>
              </w:rPr>
              <w:t>Қ</w:t>
            </w:r>
            <w:r>
              <w:rPr>
                <w:rFonts w:ascii="Times New Roman" w:eastAsia="Calibri" w:hAnsi="Times New Roman" w:cs="Times New Roman"/>
                <w:b/>
                <w:sz w:val="24"/>
                <w:szCs w:val="24"/>
                <w:lang w:val="kk-KZ"/>
              </w:rPr>
              <w:t>азақстан Республикасының Заңына</w:t>
            </w:r>
          </w:p>
        </w:tc>
      </w:tr>
      <w:tr w:rsidR="0038608D" w:rsidRPr="0080073C" w14:paraId="705E9C91" w14:textId="77777777" w:rsidTr="005324B0">
        <w:tc>
          <w:tcPr>
            <w:tcW w:w="597" w:type="dxa"/>
            <w:tcBorders>
              <w:top w:val="single" w:sz="4" w:space="0" w:color="auto"/>
              <w:left w:val="single" w:sz="4" w:space="0" w:color="auto"/>
              <w:bottom w:val="single" w:sz="4" w:space="0" w:color="auto"/>
              <w:right w:val="single" w:sz="4" w:space="0" w:color="auto"/>
            </w:tcBorders>
          </w:tcPr>
          <w:p w14:paraId="0C1DB320" w14:textId="1A00A8FA" w:rsidR="0038608D" w:rsidRPr="00B11B71" w:rsidRDefault="004D6DD8" w:rsidP="0038608D">
            <w:pPr>
              <w:spacing w:after="0" w:line="256"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0038608D" w:rsidRPr="00B11B71">
              <w:rPr>
                <w:rFonts w:ascii="Times New Roman" w:eastAsia="Calibri" w:hAnsi="Times New Roman" w:cs="Times New Roman"/>
                <w:sz w:val="24"/>
                <w:szCs w:val="24"/>
                <w:lang w:val="kk-KZ"/>
              </w:rPr>
              <w:t>.</w:t>
            </w:r>
          </w:p>
        </w:tc>
        <w:tc>
          <w:tcPr>
            <w:tcW w:w="1842" w:type="dxa"/>
            <w:tcBorders>
              <w:top w:val="single" w:sz="4" w:space="0" w:color="auto"/>
              <w:left w:val="single" w:sz="4" w:space="0" w:color="auto"/>
              <w:bottom w:val="single" w:sz="4" w:space="0" w:color="auto"/>
              <w:right w:val="single" w:sz="4" w:space="0" w:color="auto"/>
            </w:tcBorders>
          </w:tcPr>
          <w:p w14:paraId="6A6D8D11" w14:textId="77777777" w:rsidR="0038608D" w:rsidRPr="00B11B71" w:rsidRDefault="0038608D" w:rsidP="0038608D">
            <w:pPr>
              <w:spacing w:after="0" w:line="256" w:lineRule="auto"/>
              <w:jc w:val="center"/>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t>13-1</w:t>
            </w:r>
            <w:r>
              <w:rPr>
                <w:rFonts w:ascii="Times New Roman" w:eastAsia="Calibri" w:hAnsi="Times New Roman" w:cs="Times New Roman"/>
                <w:sz w:val="24"/>
                <w:szCs w:val="24"/>
                <w:lang w:val="kk-KZ"/>
              </w:rPr>
              <w:t>-бап</w:t>
            </w:r>
          </w:p>
        </w:tc>
        <w:tc>
          <w:tcPr>
            <w:tcW w:w="4649" w:type="dxa"/>
            <w:tcBorders>
              <w:top w:val="single" w:sz="4" w:space="0" w:color="auto"/>
              <w:left w:val="single" w:sz="4" w:space="0" w:color="auto"/>
              <w:bottom w:val="single" w:sz="4" w:space="0" w:color="auto"/>
              <w:right w:val="single" w:sz="4" w:space="0" w:color="auto"/>
            </w:tcBorders>
          </w:tcPr>
          <w:p w14:paraId="07C9B918"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13-1-бап. Ауылшаруашылық өндірісіне агрохимиялық қызмет көрсетуді қамтамасыз ету</w:t>
            </w:r>
          </w:p>
          <w:p w14:paraId="60CE811E"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1. Ауылшаруашылық өндірісіне агрохимиялық қызмет көрсетуді </w:t>
            </w:r>
            <w:r w:rsidRPr="00B11B71">
              <w:rPr>
                <w:rFonts w:ascii="Times New Roman" w:eastAsia="Times New Roman" w:hAnsi="Times New Roman" w:cs="Times New Roman"/>
                <w:i/>
                <w:sz w:val="24"/>
                <w:szCs w:val="24"/>
                <w:lang w:val="kk-KZ" w:eastAsia="ru-RU"/>
              </w:rPr>
              <w:t>Қазақстан Республикасының Үкіметі айқындайтын мемлекеттік мекеме жүзеге асырады</w:t>
            </w:r>
            <w:r w:rsidRPr="00B11B71">
              <w:rPr>
                <w:rFonts w:ascii="Times New Roman" w:eastAsia="Times New Roman" w:hAnsi="Times New Roman" w:cs="Times New Roman"/>
                <w:sz w:val="24"/>
                <w:szCs w:val="24"/>
                <w:lang w:val="kk-KZ" w:eastAsia="ru-RU"/>
              </w:rPr>
              <w:t>.</w:t>
            </w:r>
          </w:p>
          <w:p w14:paraId="6D3C4CF6"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2. </w:t>
            </w:r>
            <w:r w:rsidRPr="00B11B71">
              <w:rPr>
                <w:rFonts w:ascii="Times New Roman" w:eastAsia="Times New Roman" w:hAnsi="Times New Roman" w:cs="Times New Roman"/>
                <w:b/>
                <w:sz w:val="24"/>
                <w:szCs w:val="24"/>
                <w:lang w:val="kk-KZ" w:eastAsia="ru-RU"/>
              </w:rPr>
              <w:t>Мемлекеттік мекеменің</w:t>
            </w:r>
            <w:r w:rsidRPr="00B11B71">
              <w:rPr>
                <w:rFonts w:ascii="Times New Roman" w:eastAsia="Times New Roman" w:hAnsi="Times New Roman" w:cs="Times New Roman"/>
                <w:sz w:val="24"/>
                <w:szCs w:val="24"/>
                <w:lang w:val="kk-KZ" w:eastAsia="ru-RU"/>
              </w:rPr>
              <w:t xml:space="preserve"> функциялары:</w:t>
            </w:r>
          </w:p>
          <w:p w14:paraId="3D617D3E"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топырақты агрохимиялық зерттеп қарауды жүргізу;</w:t>
            </w:r>
          </w:p>
          <w:p w14:paraId="600E815F"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ауыл шаруашылығы мақсатындағы жерлердің құнарлылығына мониторинг жүргізу;</w:t>
            </w:r>
          </w:p>
          <w:p w14:paraId="27860F27"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 құнарлылығы деңгейінің болжамы мен динамикасын жүргізу;</w:t>
            </w:r>
          </w:p>
          <w:p w14:paraId="5D000563"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lastRenderedPageBreak/>
              <w:t xml:space="preserve">      ауыл шаруашылығы мақсатындағы жерлердің агрохимиялық жай-күйі туралы ақпараттық деректер банкін құру және жүргізу;</w:t>
            </w:r>
          </w:p>
          <w:p w14:paraId="64DB85F9"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өсімдік шаруашылығы өнімінің және оны қайта өңдеуден алынған өнімдердің сапасын бағалау болып табылады.</w:t>
            </w:r>
          </w:p>
          <w:p w14:paraId="54AF8795"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3. </w:t>
            </w:r>
            <w:r w:rsidRPr="00B11B71">
              <w:rPr>
                <w:rFonts w:ascii="Times New Roman" w:eastAsia="Times New Roman" w:hAnsi="Times New Roman" w:cs="Times New Roman"/>
                <w:i/>
                <w:sz w:val="24"/>
                <w:szCs w:val="24"/>
                <w:lang w:val="kk-KZ" w:eastAsia="ru-RU"/>
              </w:rPr>
              <w:t>Мемлекеттік мекеме</w:t>
            </w:r>
            <w:r w:rsidRPr="00B11B71">
              <w:rPr>
                <w:rFonts w:ascii="Times New Roman" w:eastAsia="Times New Roman" w:hAnsi="Times New Roman" w:cs="Times New Roman"/>
                <w:sz w:val="24"/>
                <w:szCs w:val="24"/>
                <w:lang w:val="kk-KZ" w:eastAsia="ru-RU"/>
              </w:rPr>
              <w:t>:</w:t>
            </w:r>
          </w:p>
          <w:p w14:paraId="6CF14F12"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топырақты агрохимиялық зерттеп қарауды жүргізу;</w:t>
            </w:r>
          </w:p>
          <w:p w14:paraId="00734D9E"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өсімдік шаруашылығы өнімінің және оны қайта өңдеуден алынған өнімдердің сапасын бағалау;</w:t>
            </w:r>
          </w:p>
          <w:p w14:paraId="62756569"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жер учаскелері меншік иелерінің және жер пайдаланушылардың өтініші бойынша топырақтың құрамындағы макро-, микроэлементтерді, ауыр металдарды, су сіріндісін қосымша зерттеп қарауды жүргізу;</w:t>
            </w:r>
          </w:p>
          <w:p w14:paraId="4CC06422"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сынақтан өткізу нәтижелері бойынша қорытынды бере отырып, аспаптар мен зертхана жабдығын, агрохимия саласындағы химиялық талдамалардың әдістемелерін байқаудан өткізу;</w:t>
            </w:r>
          </w:p>
          <w:p w14:paraId="0BCE3C61"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топыраққа, өсімдік шаруашылығы өніміне және оны қайта өңдеуден алынған өнімдерге химиялық талдаулар жүргізудің, тыңайтқыштар жүйесін жасаудың, жер учаскелерін пайдаланудың әдістері мен қағидалары жөнінде консультациялық </w:t>
            </w:r>
            <w:r w:rsidRPr="00B11B71">
              <w:rPr>
                <w:rFonts w:ascii="Times New Roman" w:eastAsia="Times New Roman" w:hAnsi="Times New Roman" w:cs="Times New Roman"/>
                <w:sz w:val="24"/>
                <w:szCs w:val="24"/>
                <w:lang w:val="kk-KZ" w:eastAsia="ru-RU"/>
              </w:rPr>
              <w:lastRenderedPageBreak/>
              <w:t>қызметтер көрсету бойынша ақылы қызметтер көрсетуге құқылы.</w:t>
            </w:r>
          </w:p>
          <w:p w14:paraId="01EF086B" w14:textId="77777777" w:rsidR="0038608D" w:rsidRPr="00B11B71" w:rsidRDefault="0038608D" w:rsidP="0038608D">
            <w:pPr>
              <w:spacing w:after="0" w:line="256" w:lineRule="auto"/>
              <w:ind w:firstLine="175"/>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4. </w:t>
            </w:r>
            <w:r w:rsidRPr="00B11B71">
              <w:rPr>
                <w:rFonts w:ascii="Times New Roman" w:eastAsia="Times New Roman" w:hAnsi="Times New Roman" w:cs="Times New Roman"/>
                <w:i/>
                <w:sz w:val="24"/>
                <w:szCs w:val="24"/>
                <w:lang w:val="kk-KZ" w:eastAsia="ru-RU"/>
              </w:rPr>
              <w:t>Мемлекеттік мекемені</w:t>
            </w:r>
            <w:r w:rsidRPr="00B11B71">
              <w:rPr>
                <w:rFonts w:ascii="Times New Roman" w:eastAsia="Times New Roman" w:hAnsi="Times New Roman" w:cs="Times New Roman"/>
                <w:sz w:val="24"/>
                <w:szCs w:val="24"/>
                <w:lang w:val="kk-KZ" w:eastAsia="ru-RU"/>
              </w:rPr>
              <w:t xml:space="preserve"> қаржыландыру Қазақстан Республикасының заңнамасына сәйкес жүзеге асырылады.</w:t>
            </w:r>
          </w:p>
        </w:tc>
        <w:tc>
          <w:tcPr>
            <w:tcW w:w="5386" w:type="dxa"/>
            <w:tcBorders>
              <w:top w:val="single" w:sz="4" w:space="0" w:color="auto"/>
              <w:left w:val="single" w:sz="4" w:space="0" w:color="auto"/>
              <w:bottom w:val="single" w:sz="4" w:space="0" w:color="auto"/>
              <w:right w:val="single" w:sz="4" w:space="0" w:color="auto"/>
            </w:tcBorders>
          </w:tcPr>
          <w:p w14:paraId="4A22A6AB" w14:textId="066C224F"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lastRenderedPageBreak/>
              <w:t>13-1-бап. Ауылшаруашылық өндірісіне агрохимиялық қызмет көрсетуді қамтамасыз ету</w:t>
            </w:r>
          </w:p>
          <w:p w14:paraId="2E60D800"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1. Ауылшаруашылық өндірісіне агрохимиялық қызмет көрсетуді </w:t>
            </w:r>
            <w:r w:rsidRPr="00B11B71">
              <w:rPr>
                <w:rFonts w:ascii="Times New Roman" w:eastAsia="Times New Roman" w:hAnsi="Times New Roman" w:cs="Times New Roman"/>
                <w:b/>
                <w:sz w:val="24"/>
                <w:szCs w:val="24"/>
                <w:lang w:val="kk-KZ" w:eastAsia="ru-RU"/>
              </w:rPr>
              <w:t xml:space="preserve">Қазақстан Республикасы Үкіметінің шешімі бойынша құрылған шаруашылық жүргізу құқығындағы республикалық мемлекеттік кәсіпорын </w:t>
            </w:r>
            <w:r w:rsidRPr="00B11B71">
              <w:rPr>
                <w:rFonts w:ascii="Times New Roman" w:eastAsia="Times New Roman" w:hAnsi="Times New Roman" w:cs="Times New Roman"/>
                <w:sz w:val="24"/>
                <w:szCs w:val="24"/>
                <w:lang w:val="kk-KZ" w:eastAsia="ru-RU"/>
              </w:rPr>
              <w:t>жүзеге асырады.</w:t>
            </w:r>
          </w:p>
          <w:p w14:paraId="544B355E"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2. </w:t>
            </w:r>
            <w:r w:rsidRPr="00B11B71">
              <w:rPr>
                <w:rFonts w:ascii="Times New Roman" w:eastAsia="Times New Roman" w:hAnsi="Times New Roman" w:cs="Times New Roman"/>
                <w:b/>
                <w:sz w:val="24"/>
                <w:szCs w:val="24"/>
                <w:lang w:val="kk-KZ" w:eastAsia="ru-RU"/>
              </w:rPr>
              <w:t xml:space="preserve">Қазақстан Республикасы Үкіметінің шешімі бойынша құрылған шаруашылық жүргізу құқығындағы республикалық мемлекеттік кәсіпорынның </w:t>
            </w:r>
            <w:r w:rsidRPr="00B11B71">
              <w:rPr>
                <w:rFonts w:ascii="Times New Roman" w:eastAsia="Times New Roman" w:hAnsi="Times New Roman" w:cs="Times New Roman"/>
                <w:sz w:val="24"/>
                <w:szCs w:val="24"/>
                <w:lang w:val="kk-KZ" w:eastAsia="ru-RU"/>
              </w:rPr>
              <w:t>функциялары:</w:t>
            </w:r>
          </w:p>
          <w:p w14:paraId="644B27EB"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топырақты агрохимиялық зерттеп қарауды жүргізу;</w:t>
            </w:r>
          </w:p>
          <w:p w14:paraId="32475B3B"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ауыл шаруашылығы мақсатындағы жерлердің құнарлылығына мониторинг жүргізу;</w:t>
            </w:r>
          </w:p>
          <w:p w14:paraId="7683BFBF"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 құнарлылығы деңгейінің болжамы мен динамикасын жүргізу;</w:t>
            </w:r>
          </w:p>
          <w:p w14:paraId="375FF002"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lastRenderedPageBreak/>
              <w:t xml:space="preserve">      ауыл шаруашылығы мақсатындағы жерлердің агрохимиялық жай-күйі туралы ақпараттық деректер банкін құру және жүргізу;</w:t>
            </w:r>
          </w:p>
          <w:p w14:paraId="76874CAC"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өсімдік шаруашылығы өнімінің және оны қайта өңдеуден алынған өнімдердің сапасын бағалау болып табылады.</w:t>
            </w:r>
          </w:p>
          <w:p w14:paraId="3F955B6B"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3. </w:t>
            </w:r>
            <w:r w:rsidRPr="00B11B71">
              <w:rPr>
                <w:rFonts w:ascii="Times New Roman" w:eastAsia="Times New Roman" w:hAnsi="Times New Roman" w:cs="Times New Roman"/>
                <w:b/>
                <w:sz w:val="24"/>
                <w:szCs w:val="24"/>
                <w:lang w:val="kk-KZ" w:eastAsia="ru-RU"/>
              </w:rPr>
              <w:t>Қазақстан Республикасы Үкіметінің шешімі бойынша құрылған шаруашылық жүргізу құқығындағы республикалық</w:t>
            </w:r>
            <w:r w:rsidRPr="00B11B71">
              <w:rPr>
                <w:rFonts w:ascii="Times New Roman" w:eastAsia="Times New Roman" w:hAnsi="Times New Roman" w:cs="Times New Roman"/>
                <w:sz w:val="24"/>
                <w:szCs w:val="24"/>
                <w:lang w:val="kk-KZ" w:eastAsia="ru-RU"/>
              </w:rPr>
              <w:t xml:space="preserve"> </w:t>
            </w:r>
            <w:r w:rsidRPr="00ED199B">
              <w:rPr>
                <w:rFonts w:ascii="Times New Roman" w:eastAsia="Times New Roman" w:hAnsi="Times New Roman" w:cs="Times New Roman"/>
                <w:b/>
                <w:sz w:val="24"/>
                <w:szCs w:val="24"/>
                <w:lang w:val="kk-KZ" w:eastAsia="ru-RU"/>
              </w:rPr>
              <w:t xml:space="preserve">мемлекеттік </w:t>
            </w:r>
            <w:r w:rsidRPr="00B11B71">
              <w:rPr>
                <w:rFonts w:ascii="Times New Roman" w:eastAsia="Times New Roman" w:hAnsi="Times New Roman" w:cs="Times New Roman"/>
                <w:b/>
                <w:sz w:val="24"/>
                <w:szCs w:val="24"/>
                <w:lang w:val="kk-KZ" w:eastAsia="ru-RU"/>
              </w:rPr>
              <w:t>кәсіпорын</w:t>
            </w:r>
            <w:r w:rsidRPr="00B11B71">
              <w:rPr>
                <w:rFonts w:ascii="Times New Roman" w:eastAsia="Times New Roman" w:hAnsi="Times New Roman" w:cs="Times New Roman"/>
                <w:sz w:val="24"/>
                <w:szCs w:val="24"/>
                <w:lang w:val="kk-KZ" w:eastAsia="ru-RU"/>
              </w:rPr>
              <w:t>:</w:t>
            </w:r>
          </w:p>
          <w:p w14:paraId="5FE0F84D"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топырақты агрохимиялық зерттеп қарауды жүргізу;</w:t>
            </w:r>
          </w:p>
          <w:p w14:paraId="54A29968"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өсімдік шаруашылығы өнімінің және оны қайта өңдеуден алынған өнімдердің сапасын бағалау;</w:t>
            </w:r>
          </w:p>
          <w:p w14:paraId="7CE41926"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жер учаскелері меншік иелерінің және жер пайдаланушылардың өтініші бойынша топырақтың құрамындағы макро-, микроэлементтерді, ауыр металдарды, су сіріндісін қосымша зерттеп қарауды жүргізу;</w:t>
            </w:r>
          </w:p>
          <w:p w14:paraId="55A5B5FF"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сынақтан өткізу нәтижелері бойынша қорытынды бере отырып, аспаптар мен зертхана жабдығын, агрохимия саласындағы химиялық талдамалардың әдістемелерін байқаудан өткізу;</w:t>
            </w:r>
          </w:p>
          <w:p w14:paraId="5143E6C1" w14:textId="77777777"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t xml:space="preserve">      топыраққа, өсімдік шаруашылығы өніміне және оны қайта өңдеуден алынған өнімдерге химиялық талдаулар жүргізудің, тыңайтқыштар жүйесін жасаудың, жер учаскелерін пайдаланудың әдістері мен қағидалары жөнінде консультациялық қызметтер көрсету бойынша ақылы қызметтер көрсетуге құқылы.</w:t>
            </w:r>
          </w:p>
          <w:p w14:paraId="34F86244" w14:textId="57C4C9A3" w:rsidR="0038608D" w:rsidRPr="00B11B71" w:rsidRDefault="0038608D" w:rsidP="0038608D">
            <w:pPr>
              <w:spacing w:after="0" w:line="240" w:lineRule="auto"/>
              <w:ind w:firstLine="284"/>
              <w:jc w:val="both"/>
              <w:rPr>
                <w:rFonts w:ascii="Times New Roman" w:eastAsia="Times New Roman" w:hAnsi="Times New Roman" w:cs="Times New Roman"/>
                <w:sz w:val="24"/>
                <w:szCs w:val="24"/>
                <w:lang w:val="kk-KZ" w:eastAsia="ru-RU"/>
              </w:rPr>
            </w:pPr>
            <w:r w:rsidRPr="00B11B71">
              <w:rPr>
                <w:rFonts w:ascii="Times New Roman" w:eastAsia="Times New Roman" w:hAnsi="Times New Roman" w:cs="Times New Roman"/>
                <w:sz w:val="24"/>
                <w:szCs w:val="24"/>
                <w:lang w:val="kk-KZ" w:eastAsia="ru-RU"/>
              </w:rPr>
              <w:lastRenderedPageBreak/>
              <w:t xml:space="preserve">      4. </w:t>
            </w:r>
            <w:r w:rsidRPr="00B11B71">
              <w:rPr>
                <w:rFonts w:ascii="Times New Roman" w:eastAsia="Times New Roman" w:hAnsi="Times New Roman" w:cs="Times New Roman"/>
                <w:b/>
                <w:sz w:val="24"/>
                <w:szCs w:val="24"/>
                <w:lang w:val="kk-KZ" w:eastAsia="ru-RU"/>
              </w:rPr>
              <w:t>Қазақстан Республикасы Үкіметінің шешімі бойынша құрылған шаруашылық жүргізу құқығындағы республикалық</w:t>
            </w:r>
            <w:r w:rsidRPr="00B11B71">
              <w:rPr>
                <w:rFonts w:ascii="Times New Roman" w:eastAsia="Times New Roman" w:hAnsi="Times New Roman" w:cs="Times New Roman"/>
                <w:sz w:val="24"/>
                <w:szCs w:val="24"/>
                <w:lang w:val="kk-KZ" w:eastAsia="ru-RU"/>
              </w:rPr>
              <w:t xml:space="preserve"> </w:t>
            </w:r>
            <w:r w:rsidRPr="00ED199B">
              <w:rPr>
                <w:rFonts w:ascii="Times New Roman" w:eastAsia="Times New Roman" w:hAnsi="Times New Roman" w:cs="Times New Roman"/>
                <w:b/>
                <w:sz w:val="24"/>
                <w:szCs w:val="24"/>
                <w:lang w:val="kk-KZ" w:eastAsia="ru-RU"/>
              </w:rPr>
              <w:t xml:space="preserve">мемлекеттік </w:t>
            </w:r>
            <w:r w:rsidRPr="00B11B71">
              <w:rPr>
                <w:rFonts w:ascii="Times New Roman" w:eastAsia="Times New Roman" w:hAnsi="Times New Roman" w:cs="Times New Roman"/>
                <w:b/>
                <w:sz w:val="24"/>
                <w:szCs w:val="24"/>
                <w:lang w:val="kk-KZ" w:eastAsia="ru-RU"/>
              </w:rPr>
              <w:t xml:space="preserve">кәсіпорынды </w:t>
            </w:r>
            <w:r w:rsidRPr="00347CA9">
              <w:rPr>
                <w:rFonts w:ascii="Times New Roman" w:eastAsia="Times New Roman" w:hAnsi="Times New Roman" w:cs="Times New Roman"/>
                <w:sz w:val="24"/>
                <w:szCs w:val="24"/>
                <w:lang w:val="kk-KZ" w:eastAsia="ru-RU"/>
              </w:rPr>
              <w:t>қаржыландыру</w:t>
            </w:r>
            <w:r w:rsidRPr="00B11B71">
              <w:rPr>
                <w:rFonts w:ascii="Times New Roman" w:eastAsia="Times New Roman" w:hAnsi="Times New Roman" w:cs="Times New Roman"/>
                <w:b/>
                <w:sz w:val="24"/>
                <w:szCs w:val="24"/>
                <w:lang w:val="kk-KZ" w:eastAsia="ru-RU"/>
              </w:rPr>
              <w:t xml:space="preserve"> </w:t>
            </w:r>
            <w:r w:rsidRPr="00ED199B">
              <w:rPr>
                <w:rFonts w:ascii="Times New Roman" w:eastAsia="Times New Roman" w:hAnsi="Times New Roman" w:cs="Times New Roman"/>
                <w:sz w:val="24"/>
                <w:szCs w:val="24"/>
                <w:lang w:val="kk-KZ" w:eastAsia="ru-RU"/>
              </w:rPr>
              <w:t>Қазақстан Республикасының заңнамасына</w:t>
            </w:r>
            <w:r>
              <w:rPr>
                <w:rFonts w:ascii="Times New Roman" w:eastAsia="Times New Roman" w:hAnsi="Times New Roman" w:cs="Times New Roman"/>
                <w:sz w:val="24"/>
                <w:szCs w:val="24"/>
                <w:lang w:val="kk-KZ" w:eastAsia="ru-RU"/>
              </w:rPr>
              <w:t xml:space="preserve"> сәйкес жүзеге асырылады.</w:t>
            </w:r>
          </w:p>
        </w:tc>
        <w:tc>
          <w:tcPr>
            <w:tcW w:w="2126" w:type="dxa"/>
            <w:tcBorders>
              <w:top w:val="single" w:sz="4" w:space="0" w:color="auto"/>
              <w:left w:val="single" w:sz="4" w:space="0" w:color="auto"/>
              <w:bottom w:val="single" w:sz="4" w:space="0" w:color="auto"/>
              <w:right w:val="single" w:sz="4" w:space="0" w:color="auto"/>
            </w:tcBorders>
          </w:tcPr>
          <w:p w14:paraId="37DE909D" w14:textId="77777777" w:rsidR="0038608D" w:rsidRPr="00B11B71" w:rsidRDefault="0038608D" w:rsidP="0038608D">
            <w:pPr>
              <w:spacing w:after="0" w:line="256" w:lineRule="auto"/>
              <w:ind w:firstLine="28"/>
              <w:jc w:val="both"/>
              <w:rPr>
                <w:rFonts w:ascii="Times New Roman" w:eastAsia="Calibri" w:hAnsi="Times New Roman" w:cs="Times New Roman"/>
                <w:sz w:val="24"/>
                <w:szCs w:val="24"/>
                <w:lang w:val="kk-KZ"/>
              </w:rPr>
            </w:pPr>
            <w:r w:rsidRPr="00B11B71">
              <w:rPr>
                <w:rFonts w:ascii="Times New Roman" w:eastAsia="Calibri" w:hAnsi="Times New Roman" w:cs="Times New Roman"/>
                <w:sz w:val="24"/>
                <w:szCs w:val="24"/>
                <w:lang w:val="kk-KZ"/>
              </w:rPr>
              <w:lastRenderedPageBreak/>
              <w:t>Бейінді кластерлік топырақ қызметін құру мақсатында және ҚР Үкіметінің 2023 жылғы 1 қыркүйектегі №755 қаулысына сәйкес</w:t>
            </w:r>
            <w:r>
              <w:rPr>
                <w:rFonts w:ascii="Times New Roman" w:eastAsia="Calibri" w:hAnsi="Times New Roman" w:cs="Times New Roman"/>
                <w:sz w:val="24"/>
                <w:szCs w:val="24"/>
                <w:lang w:val="kk-KZ"/>
              </w:rPr>
              <w:t>.</w:t>
            </w:r>
          </w:p>
        </w:tc>
      </w:tr>
    </w:tbl>
    <w:p w14:paraId="78A95617" w14:textId="25432982" w:rsidR="006B482E" w:rsidRDefault="00B11B71" w:rsidP="00B11B71">
      <w:pPr>
        <w:spacing w:after="0"/>
        <w:rPr>
          <w:rFonts w:ascii="Times New Roman" w:hAnsi="Times New Roman" w:cs="Times New Roman"/>
          <w:b/>
          <w:sz w:val="24"/>
          <w:szCs w:val="24"/>
          <w:lang w:val="kk-KZ"/>
        </w:rPr>
      </w:pPr>
      <w:r w:rsidRPr="006B482E">
        <w:rPr>
          <w:rFonts w:ascii="Times New Roman" w:hAnsi="Times New Roman" w:cs="Times New Roman"/>
          <w:b/>
          <w:sz w:val="24"/>
          <w:szCs w:val="24"/>
          <w:lang w:val="kk-KZ"/>
        </w:rPr>
        <w:lastRenderedPageBreak/>
        <w:t xml:space="preserve">                     </w:t>
      </w:r>
    </w:p>
    <w:p w14:paraId="1C9C1FEB" w14:textId="77777777" w:rsidR="00F82669" w:rsidRDefault="00F82669" w:rsidP="00B11B71">
      <w:pPr>
        <w:spacing w:after="0"/>
        <w:rPr>
          <w:rFonts w:ascii="Times New Roman" w:hAnsi="Times New Roman" w:cs="Times New Roman"/>
          <w:b/>
          <w:sz w:val="24"/>
          <w:szCs w:val="24"/>
          <w:lang w:val="kk-KZ"/>
        </w:rPr>
      </w:pPr>
    </w:p>
    <w:p w14:paraId="1358B475" w14:textId="77777777" w:rsidR="00B11B71" w:rsidRPr="006B482E" w:rsidRDefault="00B11B71" w:rsidP="0098319C">
      <w:pPr>
        <w:spacing w:after="0"/>
        <w:ind w:firstLine="708"/>
        <w:rPr>
          <w:rFonts w:ascii="Times New Roman" w:hAnsi="Times New Roman" w:cs="Times New Roman"/>
          <w:b/>
          <w:sz w:val="24"/>
          <w:szCs w:val="24"/>
          <w:lang w:val="kk-KZ"/>
        </w:rPr>
      </w:pPr>
      <w:r w:rsidRPr="006B482E">
        <w:rPr>
          <w:rFonts w:ascii="Times New Roman" w:hAnsi="Times New Roman" w:cs="Times New Roman"/>
          <w:b/>
          <w:sz w:val="24"/>
          <w:szCs w:val="24"/>
          <w:lang w:val="kk-KZ"/>
        </w:rPr>
        <w:t xml:space="preserve">Қазақстан Республикасы </w:t>
      </w:r>
    </w:p>
    <w:p w14:paraId="4D0FA8F8" w14:textId="77777777" w:rsidR="00B11B71" w:rsidRPr="006B482E" w:rsidRDefault="0098319C" w:rsidP="00B11B71">
      <w:pPr>
        <w:spacing w:after="0" w:line="240" w:lineRule="auto"/>
        <w:jc w:val="both"/>
        <w:rPr>
          <w:rFonts w:ascii="Times New Roman" w:hAnsi="Times New Roman"/>
          <w:b/>
          <w:sz w:val="24"/>
          <w:szCs w:val="24"/>
          <w:lang w:val="kk-KZ"/>
        </w:rPr>
      </w:pPr>
      <w:r>
        <w:rPr>
          <w:rFonts w:ascii="Times New Roman" w:hAnsi="Times New Roman" w:cs="Times New Roman"/>
          <w:b/>
          <w:sz w:val="24"/>
          <w:szCs w:val="24"/>
          <w:lang w:val="kk-KZ"/>
        </w:rPr>
        <w:t xml:space="preserve">            </w:t>
      </w:r>
      <w:r w:rsidR="00B11B71" w:rsidRPr="006B482E">
        <w:rPr>
          <w:rFonts w:ascii="Times New Roman" w:hAnsi="Times New Roman" w:cs="Times New Roman"/>
          <w:b/>
          <w:sz w:val="24"/>
          <w:szCs w:val="24"/>
          <w:lang w:val="kk-KZ"/>
        </w:rPr>
        <w:t>Парламент</w:t>
      </w:r>
      <w:r>
        <w:rPr>
          <w:rFonts w:ascii="Times New Roman" w:hAnsi="Times New Roman" w:cs="Times New Roman"/>
          <w:b/>
          <w:sz w:val="24"/>
          <w:szCs w:val="24"/>
          <w:lang w:val="kk-KZ"/>
        </w:rPr>
        <w:t>інің д</w:t>
      </w:r>
      <w:r w:rsidR="00B11B71" w:rsidRPr="006B482E">
        <w:rPr>
          <w:rFonts w:ascii="Times New Roman" w:hAnsi="Times New Roman" w:cs="Times New Roman"/>
          <w:b/>
          <w:sz w:val="24"/>
          <w:szCs w:val="24"/>
          <w:lang w:val="kk-KZ"/>
        </w:rPr>
        <w:t xml:space="preserve">епутаттары                                                                     </w:t>
      </w:r>
      <w:r w:rsidR="006B482E">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B11B71" w:rsidRPr="006B482E">
        <w:rPr>
          <w:rFonts w:ascii="Times New Roman" w:hAnsi="Times New Roman" w:cs="Times New Roman"/>
          <w:b/>
          <w:sz w:val="24"/>
          <w:szCs w:val="24"/>
          <w:lang w:val="kk-KZ"/>
        </w:rPr>
        <w:t xml:space="preserve">                  </w:t>
      </w:r>
      <w:r>
        <w:rPr>
          <w:rFonts w:ascii="Times New Roman" w:hAnsi="Times New Roman"/>
          <w:b/>
          <w:sz w:val="24"/>
          <w:szCs w:val="24"/>
          <w:lang w:val="kk-KZ"/>
        </w:rPr>
        <w:t>Ә</w:t>
      </w:r>
      <w:r w:rsidR="00B11B71" w:rsidRPr="006B482E">
        <w:rPr>
          <w:rFonts w:ascii="Times New Roman" w:hAnsi="Times New Roman"/>
          <w:b/>
          <w:sz w:val="24"/>
          <w:szCs w:val="24"/>
          <w:lang w:val="kk-KZ"/>
        </w:rPr>
        <w:t>. Бектаев</w:t>
      </w:r>
    </w:p>
    <w:p w14:paraId="6CD22255" w14:textId="77777777" w:rsidR="00B11B71" w:rsidRPr="006B482E" w:rsidRDefault="00B11B71" w:rsidP="00B11B71">
      <w:pPr>
        <w:spacing w:after="0" w:line="240" w:lineRule="auto"/>
        <w:ind w:firstLine="1134"/>
        <w:jc w:val="both"/>
        <w:rPr>
          <w:rFonts w:ascii="Times New Roman" w:hAnsi="Times New Roman"/>
          <w:b/>
          <w:sz w:val="24"/>
          <w:szCs w:val="24"/>
          <w:lang w:val="kk-KZ"/>
        </w:rPr>
      </w:pPr>
    </w:p>
    <w:p w14:paraId="547C1AD4" w14:textId="77777777" w:rsidR="00B11B71" w:rsidRPr="006B482E" w:rsidRDefault="00B11B71" w:rsidP="00B11B71">
      <w:pPr>
        <w:spacing w:after="0" w:line="240" w:lineRule="auto"/>
        <w:ind w:firstLine="10773"/>
        <w:rPr>
          <w:rFonts w:ascii="Times New Roman" w:hAnsi="Times New Roman"/>
          <w:b/>
          <w:sz w:val="24"/>
          <w:szCs w:val="24"/>
          <w:lang w:val="kk-KZ"/>
        </w:rPr>
      </w:pPr>
      <w:r w:rsidRPr="006B482E">
        <w:rPr>
          <w:rFonts w:ascii="Times New Roman" w:hAnsi="Times New Roman"/>
          <w:b/>
          <w:sz w:val="24"/>
          <w:szCs w:val="24"/>
          <w:lang w:val="kk-KZ"/>
        </w:rPr>
        <w:t>З. Кузиев</w:t>
      </w:r>
    </w:p>
    <w:p w14:paraId="381E0BE9" w14:textId="77777777" w:rsidR="00B11B71" w:rsidRPr="006B482E" w:rsidRDefault="00B11B71" w:rsidP="00B11B71">
      <w:pPr>
        <w:spacing w:after="0" w:line="240" w:lineRule="auto"/>
        <w:ind w:firstLine="10773"/>
        <w:rPr>
          <w:rFonts w:ascii="Times New Roman" w:hAnsi="Times New Roman"/>
          <w:b/>
          <w:sz w:val="24"/>
          <w:szCs w:val="24"/>
          <w:lang w:val="kk-KZ"/>
        </w:rPr>
      </w:pPr>
    </w:p>
    <w:p w14:paraId="73BBBBC3" w14:textId="77777777" w:rsidR="00B11B71" w:rsidRPr="006B482E" w:rsidRDefault="00B83EAF" w:rsidP="00B11B71">
      <w:pPr>
        <w:spacing w:after="0" w:line="240" w:lineRule="auto"/>
        <w:ind w:firstLine="10773"/>
        <w:rPr>
          <w:rFonts w:ascii="Times New Roman" w:hAnsi="Times New Roman"/>
          <w:b/>
          <w:sz w:val="24"/>
          <w:szCs w:val="24"/>
          <w:lang w:val="kk-KZ"/>
        </w:rPr>
      </w:pPr>
      <w:r>
        <w:rPr>
          <w:rFonts w:ascii="Times New Roman" w:hAnsi="Times New Roman"/>
          <w:b/>
          <w:sz w:val="24"/>
          <w:szCs w:val="24"/>
          <w:lang w:val="kk-KZ"/>
        </w:rPr>
        <w:t>Ж. Жө</w:t>
      </w:r>
      <w:r w:rsidR="00B11B71" w:rsidRPr="006B482E">
        <w:rPr>
          <w:rFonts w:ascii="Times New Roman" w:hAnsi="Times New Roman"/>
          <w:b/>
          <w:sz w:val="24"/>
          <w:szCs w:val="24"/>
          <w:lang w:val="kk-KZ"/>
        </w:rPr>
        <w:t>ргенбаев</w:t>
      </w:r>
    </w:p>
    <w:p w14:paraId="041F2B0B" w14:textId="77777777" w:rsidR="00B11B71" w:rsidRPr="006B482E" w:rsidRDefault="00B11B71" w:rsidP="00B11B71">
      <w:pPr>
        <w:spacing w:after="0" w:line="240" w:lineRule="auto"/>
        <w:ind w:firstLine="10773"/>
        <w:rPr>
          <w:rFonts w:ascii="Times New Roman" w:hAnsi="Times New Roman"/>
          <w:b/>
          <w:sz w:val="24"/>
          <w:szCs w:val="24"/>
          <w:lang w:val="kk-KZ"/>
        </w:rPr>
      </w:pPr>
    </w:p>
    <w:p w14:paraId="3AC2FA92" w14:textId="77777777" w:rsidR="00B11B71" w:rsidRPr="006B482E" w:rsidRDefault="00883F5A" w:rsidP="00B11B71">
      <w:pPr>
        <w:spacing w:after="0" w:line="240" w:lineRule="auto"/>
        <w:ind w:firstLine="10773"/>
        <w:rPr>
          <w:rFonts w:ascii="Times New Roman" w:hAnsi="Times New Roman"/>
          <w:b/>
          <w:sz w:val="24"/>
          <w:szCs w:val="24"/>
          <w:lang w:val="kk-KZ"/>
        </w:rPr>
      </w:pPr>
      <w:r>
        <w:rPr>
          <w:rFonts w:ascii="Times New Roman" w:hAnsi="Times New Roman"/>
          <w:b/>
          <w:sz w:val="24"/>
          <w:szCs w:val="24"/>
          <w:lang w:val="kk-KZ"/>
        </w:rPr>
        <w:t>Н. Ә</w:t>
      </w:r>
      <w:r w:rsidR="00B11B71" w:rsidRPr="006B482E">
        <w:rPr>
          <w:rFonts w:ascii="Times New Roman" w:hAnsi="Times New Roman"/>
          <w:b/>
          <w:sz w:val="24"/>
          <w:szCs w:val="24"/>
          <w:lang w:val="kk-KZ"/>
        </w:rPr>
        <w:t>ш</w:t>
      </w:r>
      <w:r>
        <w:rPr>
          <w:rFonts w:ascii="Times New Roman" w:hAnsi="Times New Roman"/>
          <w:b/>
          <w:sz w:val="24"/>
          <w:szCs w:val="24"/>
          <w:lang w:val="kk-KZ"/>
        </w:rPr>
        <w:t>і</w:t>
      </w:r>
      <w:r w:rsidR="00B11B71" w:rsidRPr="006B482E">
        <w:rPr>
          <w:rFonts w:ascii="Times New Roman" w:hAnsi="Times New Roman"/>
          <w:b/>
          <w:sz w:val="24"/>
          <w:szCs w:val="24"/>
          <w:lang w:val="kk-KZ"/>
        </w:rPr>
        <w:t xml:space="preserve">мбетов </w:t>
      </w:r>
    </w:p>
    <w:p w14:paraId="65138801" w14:textId="77777777" w:rsidR="00B11B71" w:rsidRPr="006B482E" w:rsidRDefault="00B11B71" w:rsidP="00B11B71">
      <w:pPr>
        <w:spacing w:after="0" w:line="240" w:lineRule="auto"/>
        <w:ind w:firstLine="10773"/>
        <w:rPr>
          <w:rFonts w:ascii="Times New Roman" w:hAnsi="Times New Roman"/>
          <w:b/>
          <w:sz w:val="24"/>
          <w:szCs w:val="24"/>
          <w:lang w:val="kk-KZ"/>
        </w:rPr>
      </w:pPr>
    </w:p>
    <w:p w14:paraId="39558DD1" w14:textId="77777777" w:rsidR="00D7588D" w:rsidRPr="00EF53A7" w:rsidRDefault="0098319C" w:rsidP="00EF53A7">
      <w:pPr>
        <w:spacing w:after="0" w:line="240" w:lineRule="auto"/>
        <w:ind w:firstLine="10773"/>
        <w:rPr>
          <w:rFonts w:ascii="Times New Roman" w:hAnsi="Times New Roman"/>
          <w:b/>
          <w:sz w:val="24"/>
          <w:szCs w:val="24"/>
          <w:lang w:val="kk-KZ"/>
        </w:rPr>
      </w:pPr>
      <w:r>
        <w:rPr>
          <w:rFonts w:ascii="Times New Roman" w:hAnsi="Times New Roman"/>
          <w:b/>
          <w:sz w:val="24"/>
          <w:szCs w:val="24"/>
          <w:lang w:val="kk-KZ"/>
        </w:rPr>
        <w:t>А. Баққ</w:t>
      </w:r>
      <w:r w:rsidR="00B11B71" w:rsidRPr="006B482E">
        <w:rPr>
          <w:rFonts w:ascii="Times New Roman" w:hAnsi="Times New Roman"/>
          <w:b/>
          <w:sz w:val="24"/>
          <w:szCs w:val="24"/>
          <w:lang w:val="kk-KZ"/>
        </w:rPr>
        <w:t>ожаев</w:t>
      </w:r>
    </w:p>
    <w:sectPr w:rsidR="00D7588D" w:rsidRPr="00EF53A7" w:rsidSect="00F82669">
      <w:headerReference w:type="default" r:id="rId7"/>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2A0C" w14:textId="77777777" w:rsidR="00D230B9" w:rsidRDefault="00D230B9" w:rsidP="00E96512">
      <w:pPr>
        <w:spacing w:after="0" w:line="240" w:lineRule="auto"/>
      </w:pPr>
      <w:r>
        <w:separator/>
      </w:r>
    </w:p>
  </w:endnote>
  <w:endnote w:type="continuationSeparator" w:id="0">
    <w:p w14:paraId="47898E62" w14:textId="77777777" w:rsidR="00D230B9" w:rsidRDefault="00D230B9" w:rsidP="00E9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D38D" w14:textId="77777777" w:rsidR="00D230B9" w:rsidRDefault="00D230B9" w:rsidP="00E96512">
      <w:pPr>
        <w:spacing w:after="0" w:line="240" w:lineRule="auto"/>
      </w:pPr>
      <w:r>
        <w:separator/>
      </w:r>
    </w:p>
  </w:footnote>
  <w:footnote w:type="continuationSeparator" w:id="0">
    <w:p w14:paraId="2FD7E608" w14:textId="77777777" w:rsidR="00D230B9" w:rsidRDefault="00D230B9" w:rsidP="00E96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40702"/>
      <w:docPartObj>
        <w:docPartGallery w:val="Page Numbers (Top of Page)"/>
        <w:docPartUnique/>
      </w:docPartObj>
    </w:sdtPr>
    <w:sdtEndPr>
      <w:rPr>
        <w:rFonts w:ascii="Times New Roman" w:hAnsi="Times New Roman" w:cs="Times New Roman"/>
      </w:rPr>
    </w:sdtEndPr>
    <w:sdtContent>
      <w:p w14:paraId="6F90E43D" w14:textId="77777777" w:rsidR="00E96512" w:rsidRPr="00E96512" w:rsidRDefault="00E96512">
        <w:pPr>
          <w:pStyle w:val="a6"/>
          <w:jc w:val="center"/>
          <w:rPr>
            <w:rFonts w:ascii="Times New Roman" w:hAnsi="Times New Roman" w:cs="Times New Roman"/>
          </w:rPr>
        </w:pPr>
        <w:r w:rsidRPr="00E96512">
          <w:rPr>
            <w:rFonts w:ascii="Times New Roman" w:hAnsi="Times New Roman" w:cs="Times New Roman"/>
          </w:rPr>
          <w:fldChar w:fldCharType="begin"/>
        </w:r>
        <w:r w:rsidRPr="00E96512">
          <w:rPr>
            <w:rFonts w:ascii="Times New Roman" w:hAnsi="Times New Roman" w:cs="Times New Roman"/>
          </w:rPr>
          <w:instrText>PAGE   \* MERGEFORMAT</w:instrText>
        </w:r>
        <w:r w:rsidRPr="00E96512">
          <w:rPr>
            <w:rFonts w:ascii="Times New Roman" w:hAnsi="Times New Roman" w:cs="Times New Roman"/>
          </w:rPr>
          <w:fldChar w:fldCharType="separate"/>
        </w:r>
        <w:r w:rsidR="00C04A61">
          <w:rPr>
            <w:rFonts w:ascii="Times New Roman" w:hAnsi="Times New Roman" w:cs="Times New Roman"/>
            <w:noProof/>
          </w:rPr>
          <w:t>6</w:t>
        </w:r>
        <w:r w:rsidRPr="00E96512">
          <w:rPr>
            <w:rFonts w:ascii="Times New Roman" w:hAnsi="Times New Roman" w:cs="Times New Roman"/>
          </w:rPr>
          <w:fldChar w:fldCharType="end"/>
        </w:r>
      </w:p>
    </w:sdtContent>
  </w:sdt>
  <w:p w14:paraId="2490EFE6" w14:textId="77777777" w:rsidR="00E96512" w:rsidRDefault="00E9651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943AA"/>
    <w:multiLevelType w:val="hybridMultilevel"/>
    <w:tmpl w:val="47481888"/>
    <w:lvl w:ilvl="0" w:tplc="6EEE301E">
      <w:start w:val="1"/>
      <w:numFmt w:val="decimal"/>
      <w:lvlText w:val="%1."/>
      <w:lvlJc w:val="left"/>
      <w:pPr>
        <w:ind w:left="895" w:hanging="360"/>
      </w:pPr>
      <w:rPr>
        <w:rFonts w:hint="default"/>
      </w:rPr>
    </w:lvl>
    <w:lvl w:ilvl="1" w:tplc="20000019" w:tentative="1">
      <w:start w:val="1"/>
      <w:numFmt w:val="lowerLetter"/>
      <w:lvlText w:val="%2."/>
      <w:lvlJc w:val="left"/>
      <w:pPr>
        <w:ind w:left="1615" w:hanging="360"/>
      </w:pPr>
    </w:lvl>
    <w:lvl w:ilvl="2" w:tplc="2000001B" w:tentative="1">
      <w:start w:val="1"/>
      <w:numFmt w:val="lowerRoman"/>
      <w:lvlText w:val="%3."/>
      <w:lvlJc w:val="right"/>
      <w:pPr>
        <w:ind w:left="2335" w:hanging="180"/>
      </w:pPr>
    </w:lvl>
    <w:lvl w:ilvl="3" w:tplc="2000000F" w:tentative="1">
      <w:start w:val="1"/>
      <w:numFmt w:val="decimal"/>
      <w:lvlText w:val="%4."/>
      <w:lvlJc w:val="left"/>
      <w:pPr>
        <w:ind w:left="3055" w:hanging="360"/>
      </w:pPr>
    </w:lvl>
    <w:lvl w:ilvl="4" w:tplc="20000019" w:tentative="1">
      <w:start w:val="1"/>
      <w:numFmt w:val="lowerLetter"/>
      <w:lvlText w:val="%5."/>
      <w:lvlJc w:val="left"/>
      <w:pPr>
        <w:ind w:left="3775" w:hanging="360"/>
      </w:pPr>
    </w:lvl>
    <w:lvl w:ilvl="5" w:tplc="2000001B" w:tentative="1">
      <w:start w:val="1"/>
      <w:numFmt w:val="lowerRoman"/>
      <w:lvlText w:val="%6."/>
      <w:lvlJc w:val="right"/>
      <w:pPr>
        <w:ind w:left="4495" w:hanging="180"/>
      </w:pPr>
    </w:lvl>
    <w:lvl w:ilvl="6" w:tplc="2000000F" w:tentative="1">
      <w:start w:val="1"/>
      <w:numFmt w:val="decimal"/>
      <w:lvlText w:val="%7."/>
      <w:lvlJc w:val="left"/>
      <w:pPr>
        <w:ind w:left="5215" w:hanging="360"/>
      </w:pPr>
    </w:lvl>
    <w:lvl w:ilvl="7" w:tplc="20000019" w:tentative="1">
      <w:start w:val="1"/>
      <w:numFmt w:val="lowerLetter"/>
      <w:lvlText w:val="%8."/>
      <w:lvlJc w:val="left"/>
      <w:pPr>
        <w:ind w:left="5935" w:hanging="360"/>
      </w:pPr>
    </w:lvl>
    <w:lvl w:ilvl="8" w:tplc="2000001B" w:tentative="1">
      <w:start w:val="1"/>
      <w:numFmt w:val="lowerRoman"/>
      <w:lvlText w:val="%9."/>
      <w:lvlJc w:val="right"/>
      <w:pPr>
        <w:ind w:left="6655" w:hanging="180"/>
      </w:pPr>
    </w:lvl>
  </w:abstractNum>
  <w:abstractNum w:abstractNumId="1" w15:restartNumberingAfterBreak="0">
    <w:nsid w:val="2B9E0F86"/>
    <w:multiLevelType w:val="hybridMultilevel"/>
    <w:tmpl w:val="7A708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84"/>
    <w:rsid w:val="00046B12"/>
    <w:rsid w:val="001110C8"/>
    <w:rsid w:val="001740DA"/>
    <w:rsid w:val="001D2184"/>
    <w:rsid w:val="001D3776"/>
    <w:rsid w:val="002D1851"/>
    <w:rsid w:val="00347CA9"/>
    <w:rsid w:val="0038608D"/>
    <w:rsid w:val="003E3ECE"/>
    <w:rsid w:val="003F48A7"/>
    <w:rsid w:val="0043612D"/>
    <w:rsid w:val="00443C05"/>
    <w:rsid w:val="004D6206"/>
    <w:rsid w:val="004D6DD8"/>
    <w:rsid w:val="005071C2"/>
    <w:rsid w:val="00512822"/>
    <w:rsid w:val="0051495B"/>
    <w:rsid w:val="005324B0"/>
    <w:rsid w:val="00627024"/>
    <w:rsid w:val="00650BE4"/>
    <w:rsid w:val="006627B9"/>
    <w:rsid w:val="006673D7"/>
    <w:rsid w:val="006841C3"/>
    <w:rsid w:val="006B482E"/>
    <w:rsid w:val="006D6474"/>
    <w:rsid w:val="00743B09"/>
    <w:rsid w:val="00763B10"/>
    <w:rsid w:val="0080073C"/>
    <w:rsid w:val="008516E2"/>
    <w:rsid w:val="00883F5A"/>
    <w:rsid w:val="0098319C"/>
    <w:rsid w:val="00A225D4"/>
    <w:rsid w:val="00A76F1E"/>
    <w:rsid w:val="00A965DD"/>
    <w:rsid w:val="00AC656B"/>
    <w:rsid w:val="00AD176C"/>
    <w:rsid w:val="00B11B71"/>
    <w:rsid w:val="00B72011"/>
    <w:rsid w:val="00B83EAF"/>
    <w:rsid w:val="00C04A61"/>
    <w:rsid w:val="00C94013"/>
    <w:rsid w:val="00CE5F0F"/>
    <w:rsid w:val="00D20483"/>
    <w:rsid w:val="00D230B9"/>
    <w:rsid w:val="00D44ADF"/>
    <w:rsid w:val="00D5333A"/>
    <w:rsid w:val="00D666B6"/>
    <w:rsid w:val="00D7588D"/>
    <w:rsid w:val="00E14239"/>
    <w:rsid w:val="00E96512"/>
    <w:rsid w:val="00ED199B"/>
    <w:rsid w:val="00EE20B7"/>
    <w:rsid w:val="00EF53A7"/>
    <w:rsid w:val="00EF587B"/>
    <w:rsid w:val="00F2338A"/>
    <w:rsid w:val="00F82669"/>
    <w:rsid w:val="00F84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0D55"/>
  <w15:chartTrackingRefBased/>
  <w15:docId w15:val="{B7267813-2250-44B4-A65B-EF159F9B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1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20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6206"/>
    <w:rPr>
      <w:rFonts w:ascii="Segoe UI" w:hAnsi="Segoe UI" w:cs="Segoe UI"/>
      <w:sz w:val="18"/>
      <w:szCs w:val="18"/>
    </w:rPr>
  </w:style>
  <w:style w:type="paragraph" w:styleId="a5">
    <w:name w:val="List Paragraph"/>
    <w:basedOn w:val="a"/>
    <w:uiPriority w:val="34"/>
    <w:qFormat/>
    <w:rsid w:val="00512822"/>
    <w:pPr>
      <w:ind w:left="720"/>
      <w:contextualSpacing/>
    </w:pPr>
  </w:style>
  <w:style w:type="paragraph" w:styleId="a6">
    <w:name w:val="header"/>
    <w:basedOn w:val="a"/>
    <w:link w:val="a7"/>
    <w:uiPriority w:val="99"/>
    <w:unhideWhenUsed/>
    <w:rsid w:val="00E965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512"/>
  </w:style>
  <w:style w:type="paragraph" w:styleId="a8">
    <w:name w:val="footer"/>
    <w:basedOn w:val="a"/>
    <w:link w:val="a9"/>
    <w:uiPriority w:val="99"/>
    <w:unhideWhenUsed/>
    <w:rsid w:val="00E965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9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4166">
      <w:bodyDiv w:val="1"/>
      <w:marLeft w:val="0"/>
      <w:marRight w:val="0"/>
      <w:marTop w:val="0"/>
      <w:marBottom w:val="0"/>
      <w:divBdr>
        <w:top w:val="none" w:sz="0" w:space="0" w:color="auto"/>
        <w:left w:val="none" w:sz="0" w:space="0" w:color="auto"/>
        <w:bottom w:val="none" w:sz="0" w:space="0" w:color="auto"/>
        <w:right w:val="none" w:sz="0" w:space="0" w:color="auto"/>
      </w:divBdr>
    </w:div>
    <w:div w:id="19179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7</Pages>
  <Words>1766</Words>
  <Characters>10067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Kanalbek Raimbekov</dc:creator>
  <cp:keywords/>
  <dc:description/>
  <cp:lastModifiedBy>Айдарбеков Торегали</cp:lastModifiedBy>
  <cp:revision>34</cp:revision>
  <cp:lastPrinted>2024-04-18T05:30:00Z</cp:lastPrinted>
  <dcterms:created xsi:type="dcterms:W3CDTF">2024-05-30T12:38:00Z</dcterms:created>
  <dcterms:modified xsi:type="dcterms:W3CDTF">2025-01-17T12:08:00Z</dcterms:modified>
</cp:coreProperties>
</file>