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F54EE" w14:textId="51194BE9" w:rsidR="00482AFD" w:rsidRPr="005E667F" w:rsidRDefault="00033335" w:rsidP="006862B4">
      <w:pPr>
        <w:pStyle w:val="Standard"/>
        <w:spacing w:after="0" w:line="240" w:lineRule="auto"/>
        <w:ind w:firstLine="709"/>
        <w:jc w:val="right"/>
        <w:rPr>
          <w:rFonts w:ascii="Times New Roman" w:hAnsi="Times New Roman" w:cs="Times New Roman"/>
          <w:sz w:val="28"/>
          <w:szCs w:val="28"/>
          <w:lang w:val="kk-KZ"/>
        </w:rPr>
      </w:pPr>
      <w:r w:rsidRPr="005E667F">
        <w:rPr>
          <w:rFonts w:ascii="Times New Roman" w:eastAsia="Times New Roman" w:hAnsi="Times New Roman" w:cs="Times New Roman"/>
          <w:bCs/>
          <w:spacing w:val="2"/>
          <w:sz w:val="28"/>
          <w:szCs w:val="28"/>
          <w:lang w:val="kk-KZ"/>
        </w:rPr>
        <w:t>Жоба</w:t>
      </w:r>
    </w:p>
    <w:p w14:paraId="1D8F27C6" w14:textId="77777777" w:rsidR="00B33064" w:rsidRPr="00CA16BB" w:rsidRDefault="00B33064" w:rsidP="006862B4">
      <w:pPr>
        <w:pStyle w:val="a4"/>
        <w:ind w:firstLine="709"/>
        <w:jc w:val="center"/>
        <w:rPr>
          <w:rFonts w:ascii="Times New Roman" w:hAnsi="Times New Roman" w:cs="Times New Roman"/>
          <w:b/>
          <w:sz w:val="28"/>
          <w:szCs w:val="30"/>
          <w:lang w:val="kk-KZ"/>
        </w:rPr>
      </w:pPr>
    </w:p>
    <w:p w14:paraId="43A2F43E" w14:textId="77777777" w:rsidR="00B33064" w:rsidRPr="006862B4" w:rsidRDefault="00B33064" w:rsidP="006862B4">
      <w:pPr>
        <w:pStyle w:val="a4"/>
        <w:ind w:firstLine="709"/>
        <w:jc w:val="center"/>
        <w:rPr>
          <w:rFonts w:ascii="Times New Roman" w:hAnsi="Times New Roman" w:cs="Times New Roman"/>
          <w:b/>
          <w:sz w:val="26"/>
          <w:szCs w:val="26"/>
          <w:lang w:val="kk-KZ"/>
        </w:rPr>
      </w:pPr>
    </w:p>
    <w:p w14:paraId="32B590E3" w14:textId="77777777" w:rsidR="00B33064" w:rsidRPr="00CA16BB" w:rsidRDefault="00B33064" w:rsidP="006862B4">
      <w:pPr>
        <w:pStyle w:val="a4"/>
        <w:ind w:firstLine="709"/>
        <w:jc w:val="center"/>
        <w:rPr>
          <w:rFonts w:ascii="Times New Roman" w:hAnsi="Times New Roman" w:cs="Times New Roman"/>
          <w:b/>
          <w:sz w:val="28"/>
          <w:szCs w:val="26"/>
          <w:lang w:val="kk-KZ"/>
        </w:rPr>
      </w:pPr>
    </w:p>
    <w:p w14:paraId="398453F1" w14:textId="05C5595A" w:rsidR="00B33064" w:rsidRDefault="00B33064" w:rsidP="006862B4">
      <w:pPr>
        <w:pStyle w:val="a4"/>
        <w:ind w:firstLine="709"/>
        <w:jc w:val="center"/>
        <w:rPr>
          <w:rFonts w:ascii="Times New Roman" w:hAnsi="Times New Roman" w:cs="Times New Roman"/>
          <w:b/>
          <w:sz w:val="30"/>
          <w:szCs w:val="30"/>
          <w:lang w:val="kk-KZ"/>
        </w:rPr>
      </w:pPr>
    </w:p>
    <w:p w14:paraId="7F018505" w14:textId="2AFB4AA0" w:rsidR="006862B4" w:rsidRDefault="006862B4" w:rsidP="006862B4">
      <w:pPr>
        <w:pStyle w:val="a4"/>
        <w:ind w:firstLine="709"/>
        <w:jc w:val="center"/>
        <w:rPr>
          <w:rFonts w:ascii="Times New Roman" w:hAnsi="Times New Roman" w:cs="Times New Roman"/>
          <w:b/>
          <w:sz w:val="14"/>
          <w:szCs w:val="30"/>
          <w:lang w:val="kk-KZ"/>
        </w:rPr>
      </w:pPr>
    </w:p>
    <w:p w14:paraId="056A9393" w14:textId="0BD1107D" w:rsidR="00CA16BB" w:rsidRDefault="00CA16BB" w:rsidP="006862B4">
      <w:pPr>
        <w:pStyle w:val="a4"/>
        <w:ind w:firstLine="709"/>
        <w:jc w:val="center"/>
        <w:rPr>
          <w:rFonts w:ascii="Times New Roman" w:hAnsi="Times New Roman" w:cs="Times New Roman"/>
          <w:b/>
          <w:sz w:val="14"/>
          <w:szCs w:val="30"/>
          <w:lang w:val="kk-KZ"/>
        </w:rPr>
      </w:pPr>
    </w:p>
    <w:p w14:paraId="4A2B8D32" w14:textId="06D864F5" w:rsidR="006862B4" w:rsidRDefault="006862B4" w:rsidP="006862B4">
      <w:pPr>
        <w:pStyle w:val="a4"/>
        <w:ind w:firstLine="709"/>
        <w:jc w:val="center"/>
        <w:rPr>
          <w:rFonts w:ascii="Times New Roman" w:hAnsi="Times New Roman" w:cs="Times New Roman"/>
          <w:b/>
          <w:sz w:val="26"/>
          <w:szCs w:val="26"/>
          <w:lang w:val="kk-KZ"/>
        </w:rPr>
      </w:pPr>
    </w:p>
    <w:p w14:paraId="36A5B39E" w14:textId="77777777" w:rsidR="00CA16BB" w:rsidRPr="00CA16BB" w:rsidRDefault="00CA16BB" w:rsidP="006862B4">
      <w:pPr>
        <w:pStyle w:val="a4"/>
        <w:ind w:firstLine="709"/>
        <w:jc w:val="center"/>
        <w:rPr>
          <w:rFonts w:ascii="Times New Roman" w:hAnsi="Times New Roman" w:cs="Times New Roman"/>
          <w:b/>
          <w:sz w:val="4"/>
          <w:szCs w:val="26"/>
          <w:lang w:val="kk-KZ"/>
        </w:rPr>
      </w:pPr>
    </w:p>
    <w:p w14:paraId="79831351" w14:textId="1320277A" w:rsidR="00F7601E" w:rsidRDefault="00F7601E" w:rsidP="006862B4">
      <w:pPr>
        <w:pStyle w:val="a4"/>
        <w:ind w:firstLine="709"/>
        <w:jc w:val="center"/>
        <w:rPr>
          <w:rFonts w:ascii="Times New Roman" w:hAnsi="Times New Roman" w:cs="Times New Roman"/>
          <w:b/>
          <w:sz w:val="26"/>
          <w:szCs w:val="26"/>
          <w:lang w:val="kk-KZ"/>
        </w:rPr>
      </w:pPr>
    </w:p>
    <w:p w14:paraId="53972BE4" w14:textId="77777777" w:rsidR="00CA16BB" w:rsidRPr="00CA16BB" w:rsidRDefault="00CA16BB" w:rsidP="006862B4">
      <w:pPr>
        <w:pStyle w:val="a4"/>
        <w:ind w:firstLine="709"/>
        <w:jc w:val="center"/>
        <w:rPr>
          <w:rFonts w:ascii="Times New Roman" w:hAnsi="Times New Roman" w:cs="Times New Roman"/>
          <w:b/>
          <w:sz w:val="4"/>
          <w:szCs w:val="26"/>
          <w:lang w:val="kk-KZ"/>
        </w:rPr>
      </w:pPr>
    </w:p>
    <w:p w14:paraId="4C944A9B" w14:textId="77777777" w:rsidR="006862B4" w:rsidRPr="00CA16BB" w:rsidRDefault="006862B4" w:rsidP="006862B4">
      <w:pPr>
        <w:pStyle w:val="a4"/>
        <w:ind w:firstLine="709"/>
        <w:jc w:val="center"/>
        <w:rPr>
          <w:rFonts w:ascii="Times New Roman" w:hAnsi="Times New Roman" w:cs="Times New Roman"/>
          <w:b/>
          <w:sz w:val="26"/>
          <w:szCs w:val="26"/>
          <w:lang w:val="kk-KZ"/>
        </w:rPr>
      </w:pPr>
    </w:p>
    <w:p w14:paraId="18A48603" w14:textId="52D523B2" w:rsidR="00DC3EA2" w:rsidRPr="00CA16BB" w:rsidRDefault="00DC3EA2" w:rsidP="006862B4">
      <w:pPr>
        <w:pStyle w:val="a4"/>
        <w:ind w:firstLine="709"/>
        <w:jc w:val="center"/>
        <w:rPr>
          <w:rFonts w:ascii="Times New Roman" w:hAnsi="Times New Roman" w:cs="Times New Roman"/>
          <w:b/>
          <w:sz w:val="28"/>
          <w:szCs w:val="30"/>
          <w:lang w:val="kk-KZ"/>
        </w:rPr>
      </w:pPr>
    </w:p>
    <w:p w14:paraId="55C74A2A" w14:textId="7859FD34" w:rsidR="00DC3EA2" w:rsidRPr="00CA16BB" w:rsidRDefault="00DC3EA2" w:rsidP="006862B4">
      <w:pPr>
        <w:pStyle w:val="a4"/>
        <w:ind w:firstLine="709"/>
        <w:jc w:val="center"/>
        <w:rPr>
          <w:rFonts w:ascii="Times New Roman" w:hAnsi="Times New Roman" w:cs="Times New Roman"/>
          <w:b/>
          <w:sz w:val="28"/>
          <w:szCs w:val="30"/>
          <w:lang w:val="kk-KZ"/>
        </w:rPr>
      </w:pPr>
    </w:p>
    <w:p w14:paraId="2F53A914" w14:textId="77777777" w:rsidR="00DC3EA2" w:rsidRPr="005E667F" w:rsidRDefault="00DC3EA2" w:rsidP="006862B4">
      <w:pPr>
        <w:pStyle w:val="a4"/>
        <w:ind w:firstLine="709"/>
        <w:jc w:val="center"/>
        <w:rPr>
          <w:rFonts w:ascii="Times New Roman" w:hAnsi="Times New Roman" w:cs="Times New Roman"/>
          <w:b/>
          <w:sz w:val="28"/>
          <w:szCs w:val="28"/>
          <w:lang w:val="kk-KZ"/>
        </w:rPr>
      </w:pPr>
    </w:p>
    <w:p w14:paraId="04F71BDE" w14:textId="69F5371B" w:rsidR="00F7601E" w:rsidRPr="006862B4" w:rsidRDefault="00F7601E" w:rsidP="006862B4">
      <w:pPr>
        <w:pStyle w:val="a4"/>
        <w:ind w:firstLine="709"/>
        <w:jc w:val="center"/>
        <w:rPr>
          <w:rFonts w:ascii="Times New Roman" w:hAnsi="Times New Roman" w:cs="Times New Roman"/>
          <w:b/>
          <w:sz w:val="32"/>
          <w:szCs w:val="28"/>
          <w:lang w:val="kk-KZ"/>
        </w:rPr>
      </w:pPr>
    </w:p>
    <w:p w14:paraId="1998E969" w14:textId="1A3F2C60" w:rsidR="008B1DBC" w:rsidRPr="00CA16BB" w:rsidRDefault="008B1DBC" w:rsidP="006862B4">
      <w:pPr>
        <w:pStyle w:val="a4"/>
        <w:rPr>
          <w:rFonts w:ascii="Times New Roman" w:hAnsi="Times New Roman" w:cs="Times New Roman"/>
          <w:b/>
          <w:sz w:val="26"/>
          <w:szCs w:val="26"/>
          <w:lang w:val="kk-KZ"/>
        </w:rPr>
      </w:pPr>
    </w:p>
    <w:p w14:paraId="04962071" w14:textId="0E67400F" w:rsidR="008B1DBC" w:rsidRPr="005E667F" w:rsidRDefault="008B1DBC" w:rsidP="006862B4">
      <w:pPr>
        <w:pStyle w:val="a4"/>
        <w:ind w:firstLine="709"/>
        <w:jc w:val="center"/>
        <w:rPr>
          <w:rFonts w:ascii="Times New Roman" w:hAnsi="Times New Roman" w:cs="Times New Roman"/>
          <w:b/>
          <w:sz w:val="28"/>
          <w:szCs w:val="28"/>
          <w:lang w:val="kk-KZ"/>
        </w:rPr>
      </w:pPr>
    </w:p>
    <w:p w14:paraId="79254CEE" w14:textId="77777777" w:rsidR="004D7C14" w:rsidRPr="00D67B63" w:rsidRDefault="004D7C14" w:rsidP="006862B4">
      <w:pPr>
        <w:pStyle w:val="a4"/>
        <w:ind w:firstLine="709"/>
        <w:jc w:val="center"/>
        <w:rPr>
          <w:rFonts w:ascii="Times New Roman" w:hAnsi="Times New Roman" w:cs="Times New Roman"/>
          <w:bCs/>
          <w:sz w:val="28"/>
          <w:szCs w:val="28"/>
          <w:lang w:val="kk-KZ"/>
        </w:rPr>
      </w:pPr>
      <w:r w:rsidRPr="00D67B63">
        <w:rPr>
          <w:rFonts w:ascii="Times New Roman" w:hAnsi="Times New Roman" w:cs="Times New Roman"/>
          <w:bCs/>
          <w:sz w:val="28"/>
          <w:szCs w:val="28"/>
          <w:lang w:val="kk-KZ"/>
        </w:rPr>
        <w:t>ҚАЗАҚСТАН РЕСПУБЛИКАСЫНЫҢ КОНСТИТУЦИЯЛЫҚ</w:t>
      </w:r>
    </w:p>
    <w:p w14:paraId="66B1D3A9" w14:textId="27054F6F" w:rsidR="00B33064" w:rsidRPr="00D67B63" w:rsidRDefault="004D7C14" w:rsidP="006862B4">
      <w:pPr>
        <w:pStyle w:val="a4"/>
        <w:ind w:firstLine="709"/>
        <w:jc w:val="center"/>
        <w:rPr>
          <w:rFonts w:ascii="Times New Roman" w:hAnsi="Times New Roman" w:cs="Times New Roman"/>
          <w:bCs/>
          <w:sz w:val="28"/>
          <w:szCs w:val="28"/>
          <w:lang w:val="kk-KZ"/>
        </w:rPr>
      </w:pPr>
      <w:r w:rsidRPr="00D67B63">
        <w:rPr>
          <w:rFonts w:ascii="Times New Roman" w:hAnsi="Times New Roman" w:cs="Times New Roman"/>
          <w:bCs/>
          <w:sz w:val="28"/>
          <w:szCs w:val="28"/>
          <w:lang w:val="kk-KZ"/>
        </w:rPr>
        <w:t>ЗАҢЫ</w:t>
      </w:r>
    </w:p>
    <w:p w14:paraId="30842BA7" w14:textId="77777777" w:rsidR="004D7C14" w:rsidRPr="005E667F" w:rsidRDefault="004D7C14" w:rsidP="006862B4">
      <w:pPr>
        <w:pStyle w:val="a4"/>
        <w:ind w:firstLine="709"/>
        <w:jc w:val="center"/>
        <w:rPr>
          <w:rFonts w:ascii="Times New Roman" w:hAnsi="Times New Roman" w:cs="Times New Roman"/>
          <w:b/>
          <w:sz w:val="28"/>
          <w:szCs w:val="28"/>
          <w:lang w:val="kk-KZ"/>
        </w:rPr>
      </w:pPr>
    </w:p>
    <w:p w14:paraId="45D8BC93" w14:textId="77777777" w:rsidR="00545E69" w:rsidRDefault="00656321" w:rsidP="006862B4">
      <w:pPr>
        <w:pStyle w:val="a4"/>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00E05D8C" w:rsidRPr="005E667F">
        <w:rPr>
          <w:rFonts w:ascii="Times New Roman" w:hAnsi="Times New Roman" w:cs="Times New Roman"/>
          <w:b/>
          <w:sz w:val="28"/>
          <w:szCs w:val="28"/>
          <w:lang w:val="kk-KZ"/>
        </w:rPr>
        <w:t>Қазақстан Республикасындағы сайлау туралы</w:t>
      </w:r>
      <w:r>
        <w:rPr>
          <w:rFonts w:ascii="Times New Roman" w:hAnsi="Times New Roman" w:cs="Times New Roman"/>
          <w:b/>
          <w:sz w:val="28"/>
          <w:szCs w:val="28"/>
          <w:lang w:val="kk-KZ"/>
        </w:rPr>
        <w:t>»</w:t>
      </w:r>
      <w:r w:rsidR="00E05D8C" w:rsidRPr="005E667F">
        <w:rPr>
          <w:rFonts w:ascii="Times New Roman" w:hAnsi="Times New Roman" w:cs="Times New Roman"/>
          <w:b/>
          <w:sz w:val="28"/>
          <w:szCs w:val="28"/>
          <w:lang w:val="kk-KZ"/>
        </w:rPr>
        <w:t xml:space="preserve"> </w:t>
      </w:r>
    </w:p>
    <w:p w14:paraId="41FA16E0" w14:textId="77777777" w:rsidR="00545E69" w:rsidRDefault="00E05D8C" w:rsidP="006862B4">
      <w:pPr>
        <w:pStyle w:val="a4"/>
        <w:jc w:val="center"/>
        <w:rPr>
          <w:rFonts w:ascii="Times New Roman" w:hAnsi="Times New Roman" w:cs="Times New Roman"/>
          <w:b/>
          <w:sz w:val="28"/>
          <w:szCs w:val="28"/>
          <w:lang w:val="kk-KZ"/>
        </w:rPr>
      </w:pPr>
      <w:r w:rsidRPr="005E667F">
        <w:rPr>
          <w:rFonts w:ascii="Times New Roman" w:hAnsi="Times New Roman" w:cs="Times New Roman"/>
          <w:b/>
          <w:sz w:val="28"/>
          <w:szCs w:val="28"/>
          <w:lang w:val="kk-KZ"/>
        </w:rPr>
        <w:t>Қазақстан</w:t>
      </w:r>
      <w:r w:rsidR="00D67B63">
        <w:rPr>
          <w:rFonts w:ascii="Times New Roman" w:hAnsi="Times New Roman" w:cs="Times New Roman"/>
          <w:b/>
          <w:sz w:val="28"/>
          <w:szCs w:val="28"/>
          <w:lang w:val="kk-KZ"/>
        </w:rPr>
        <w:t xml:space="preserve"> </w:t>
      </w:r>
      <w:r w:rsidRPr="005E667F">
        <w:rPr>
          <w:rFonts w:ascii="Times New Roman" w:hAnsi="Times New Roman" w:cs="Times New Roman"/>
          <w:b/>
          <w:sz w:val="28"/>
          <w:szCs w:val="28"/>
          <w:lang w:val="kk-KZ"/>
        </w:rPr>
        <w:t xml:space="preserve">Республикасының Конституциялық заңына </w:t>
      </w:r>
    </w:p>
    <w:p w14:paraId="74BDDDF9" w14:textId="26C72C45" w:rsidR="00E05D8C" w:rsidRPr="005E667F" w:rsidRDefault="00E05D8C" w:rsidP="006862B4">
      <w:pPr>
        <w:pStyle w:val="a4"/>
        <w:jc w:val="center"/>
        <w:rPr>
          <w:rFonts w:ascii="Times New Roman" w:hAnsi="Times New Roman" w:cs="Times New Roman"/>
          <w:sz w:val="28"/>
          <w:szCs w:val="28"/>
          <w:lang w:val="kk-KZ"/>
        </w:rPr>
      </w:pPr>
      <w:r w:rsidRPr="005E667F">
        <w:rPr>
          <w:rFonts w:ascii="Times New Roman" w:hAnsi="Times New Roman" w:cs="Times New Roman"/>
          <w:b/>
          <w:sz w:val="28"/>
          <w:szCs w:val="28"/>
          <w:lang w:val="kk-KZ"/>
        </w:rPr>
        <w:t>өзгерістер мен толықтырулар енгізу туралы</w:t>
      </w:r>
    </w:p>
    <w:p w14:paraId="32F97CE3" w14:textId="1B5E493D" w:rsidR="00E05D8C" w:rsidRPr="005E667F" w:rsidRDefault="00E05D8C" w:rsidP="006862B4">
      <w:pPr>
        <w:pStyle w:val="a4"/>
        <w:ind w:firstLine="709"/>
        <w:jc w:val="both"/>
        <w:rPr>
          <w:rFonts w:ascii="Times New Roman" w:hAnsi="Times New Roman" w:cs="Times New Roman"/>
          <w:sz w:val="28"/>
          <w:szCs w:val="28"/>
          <w:lang w:val="kk-KZ"/>
        </w:rPr>
      </w:pPr>
    </w:p>
    <w:p w14:paraId="2838EBCE" w14:textId="77777777" w:rsidR="00E05D8C" w:rsidRPr="005E667F" w:rsidRDefault="00E05D8C" w:rsidP="006862B4">
      <w:pPr>
        <w:spacing w:after="0" w:line="240" w:lineRule="auto"/>
        <w:ind w:firstLine="709"/>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 xml:space="preserve">1-бап. «Қазақстан Республикасындағы сайлау туралы» Қазақстан Республикасының Конституциялық заңына мынадай өзгерістер мен толықтырулар енгізілсін:  </w:t>
      </w:r>
    </w:p>
    <w:p w14:paraId="2ABB016C" w14:textId="6A2EB8B4" w:rsidR="00E05D8C" w:rsidRPr="005E667F" w:rsidRDefault="00E05D8C" w:rsidP="006862B4">
      <w:pPr>
        <w:spacing w:after="0" w:line="240" w:lineRule="auto"/>
        <w:ind w:firstLine="709"/>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1) 4-баптың 4-тармағы мынадай редакцияда жазылсын:</w:t>
      </w:r>
    </w:p>
    <w:p w14:paraId="1650C928" w14:textId="5C4FFC4A" w:rsidR="00BA4A17" w:rsidRPr="005E667F" w:rsidRDefault="00E05D8C" w:rsidP="006862B4">
      <w:pPr>
        <w:spacing w:after="0" w:line="240" w:lineRule="auto"/>
        <w:ind w:firstLine="709"/>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«4</w:t>
      </w:r>
      <w:r w:rsidR="00DE1BCF" w:rsidRPr="005E667F">
        <w:rPr>
          <w:rFonts w:ascii="Times New Roman" w:eastAsia="Times New Roman" w:hAnsi="Times New Roman" w:cs="Times New Roman"/>
          <w:sz w:val="28"/>
          <w:szCs w:val="28"/>
          <w:lang w:val="kk-KZ" w:eastAsia="ru-RU"/>
        </w:rPr>
        <w:t>.</w:t>
      </w:r>
      <w:r w:rsidRPr="005E667F">
        <w:rPr>
          <w:rFonts w:ascii="Times New Roman" w:hAnsi="Times New Roman" w:cs="Times New Roman"/>
          <w:lang w:val="kk-KZ"/>
        </w:rPr>
        <w:t xml:space="preserve"> </w:t>
      </w:r>
      <w:r w:rsidR="00BA4A17" w:rsidRPr="005E667F">
        <w:rPr>
          <w:rFonts w:ascii="Times New Roman" w:eastAsia="Times New Roman" w:hAnsi="Times New Roman" w:cs="Times New Roman"/>
          <w:sz w:val="28"/>
          <w:szCs w:val="28"/>
          <w:lang w:val="kk-KZ" w:eastAsia="ru-RU"/>
        </w:rPr>
        <w:t>Мыналар:</w:t>
      </w:r>
    </w:p>
    <w:p w14:paraId="3441B5E2" w14:textId="77777777" w:rsidR="00BA4A17" w:rsidRPr="005E667F" w:rsidRDefault="00BA4A17" w:rsidP="006862B4">
      <w:pPr>
        <w:spacing w:after="0" w:line="240" w:lineRule="auto"/>
        <w:ind w:firstLine="709"/>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1) сотталғандығы белгіленген тәртіппен өтелмеген немесе алып тасталмаған адам;</w:t>
      </w:r>
    </w:p>
    <w:p w14:paraId="63325FED" w14:textId="3704AEB4" w:rsidR="00E05D8C" w:rsidRPr="005E667F" w:rsidRDefault="00BA4A17" w:rsidP="006862B4">
      <w:pPr>
        <w:spacing w:after="0" w:line="240" w:lineRule="auto"/>
        <w:ind w:firstLine="709"/>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 xml:space="preserve">2) </w:t>
      </w:r>
      <w:r w:rsidR="000A6B98" w:rsidRPr="000A6B98">
        <w:rPr>
          <w:rFonts w:ascii="Times New Roman" w:eastAsia="Times New Roman" w:hAnsi="Times New Roman" w:cs="Times New Roman"/>
          <w:sz w:val="28"/>
          <w:szCs w:val="28"/>
          <w:lang w:val="kk-KZ" w:eastAsia="ru-RU"/>
        </w:rPr>
        <w:t>сыбайлас жемқорлық қылмыс және сыбайлас жемқорлық құқық бұзушылық жасаудағы кінәсін сот заңда белгіленген тәртіппен таныған адам Қазақстан Республикасының Президенттігіне, Қазақстан Республикасы Парламентінің, мәслихаттардың депутаттығына, сондай-ақ өзге де жергілікті өзін-өзі басқару органдары мүшелігіне кандидат бола алмайды.</w:t>
      </w:r>
      <w:r w:rsidR="00E05D8C" w:rsidRPr="005E667F">
        <w:rPr>
          <w:rFonts w:ascii="Times New Roman" w:eastAsia="Times New Roman" w:hAnsi="Times New Roman" w:cs="Times New Roman"/>
          <w:sz w:val="28"/>
          <w:szCs w:val="28"/>
          <w:lang w:val="kk-KZ" w:eastAsia="ru-RU"/>
        </w:rPr>
        <w:t xml:space="preserve">»; </w:t>
      </w:r>
    </w:p>
    <w:p w14:paraId="1E97032E" w14:textId="77777777" w:rsidR="00E05D8C" w:rsidRPr="005E667F" w:rsidRDefault="00E05D8C" w:rsidP="006862B4">
      <w:pPr>
        <w:spacing w:after="0" w:line="240" w:lineRule="auto"/>
        <w:ind w:firstLine="709"/>
        <w:jc w:val="both"/>
        <w:rPr>
          <w:rFonts w:ascii="Times New Roman" w:hAnsi="Times New Roman" w:cs="Times New Roman"/>
          <w:spacing w:val="2"/>
          <w:sz w:val="20"/>
          <w:szCs w:val="20"/>
          <w:shd w:val="clear" w:color="auto" w:fill="FFFFFF"/>
          <w:lang w:val="kk-KZ"/>
        </w:rPr>
      </w:pPr>
      <w:r w:rsidRPr="005E667F">
        <w:rPr>
          <w:rFonts w:ascii="Times New Roman" w:eastAsia="Times New Roman" w:hAnsi="Times New Roman" w:cs="Times New Roman"/>
          <w:sz w:val="28"/>
          <w:szCs w:val="28"/>
          <w:lang w:val="kk-KZ" w:eastAsia="ru-RU"/>
        </w:rPr>
        <w:t xml:space="preserve">2) 10-баптың 3-тармағының төртінші бөлігі мынадай редакцияда жазылсын: </w:t>
      </w:r>
      <w:r w:rsidRPr="005E667F">
        <w:rPr>
          <w:rFonts w:ascii="Times New Roman" w:hAnsi="Times New Roman" w:cs="Times New Roman"/>
          <w:spacing w:val="2"/>
          <w:sz w:val="20"/>
          <w:szCs w:val="20"/>
          <w:shd w:val="clear" w:color="auto" w:fill="FFFFFF"/>
          <w:lang w:val="kk-KZ"/>
        </w:rPr>
        <w:t> </w:t>
      </w:r>
    </w:p>
    <w:p w14:paraId="2261CDC2" w14:textId="0E889B1C" w:rsidR="00E05D8C" w:rsidRPr="005E667F" w:rsidRDefault="00E05D8C" w:rsidP="006862B4">
      <w:pPr>
        <w:spacing w:after="0" w:line="240" w:lineRule="auto"/>
        <w:ind w:firstLine="709"/>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 xml:space="preserve">«Сайлау комиссияларының өкілеттiк мерзiмi бес жылды құрайды. </w:t>
      </w:r>
      <w:r w:rsidR="002D07BD" w:rsidRPr="005E667F">
        <w:rPr>
          <w:rFonts w:ascii="Times New Roman" w:eastAsia="Times New Roman" w:hAnsi="Times New Roman" w:cs="Times New Roman"/>
          <w:sz w:val="28"/>
          <w:szCs w:val="28"/>
          <w:lang w:val="kk-KZ" w:eastAsia="ru-RU"/>
        </w:rPr>
        <w:t xml:space="preserve">Жаңадан құрылған немесе қайта құрылғаннан кейін қалыптастырылған </w:t>
      </w:r>
      <w:r w:rsidR="004D7C14">
        <w:rPr>
          <w:rFonts w:ascii="Times New Roman" w:eastAsia="Times New Roman" w:hAnsi="Times New Roman" w:cs="Times New Roman"/>
          <w:sz w:val="28"/>
          <w:szCs w:val="28"/>
          <w:lang w:val="kk-KZ" w:eastAsia="ru-RU"/>
        </w:rPr>
        <w:br/>
      </w:r>
      <w:r w:rsidR="002D07BD" w:rsidRPr="005E667F">
        <w:rPr>
          <w:rFonts w:ascii="Times New Roman" w:eastAsia="Times New Roman" w:hAnsi="Times New Roman" w:cs="Times New Roman"/>
          <w:sz w:val="28"/>
          <w:szCs w:val="28"/>
          <w:lang w:val="kk-KZ" w:eastAsia="ru-RU"/>
        </w:rPr>
        <w:t>әкімшілік</w:t>
      </w:r>
      <w:r w:rsidRPr="005E667F">
        <w:rPr>
          <w:rFonts w:ascii="Times New Roman" w:eastAsia="Times New Roman" w:hAnsi="Times New Roman" w:cs="Times New Roman"/>
          <w:sz w:val="28"/>
          <w:szCs w:val="28"/>
          <w:lang w:val="kk-KZ" w:eastAsia="ru-RU"/>
        </w:rPr>
        <w:t>-аумақтық бірліктер</w:t>
      </w:r>
      <w:r w:rsidR="002D07BD" w:rsidRPr="005E667F">
        <w:rPr>
          <w:rFonts w:ascii="Times New Roman" w:eastAsia="Times New Roman" w:hAnsi="Times New Roman" w:cs="Times New Roman"/>
          <w:sz w:val="28"/>
          <w:szCs w:val="28"/>
          <w:lang w:val="kk-KZ" w:eastAsia="ru-RU"/>
        </w:rPr>
        <w:t>де</w:t>
      </w:r>
      <w:r w:rsidRPr="005E667F">
        <w:rPr>
          <w:rFonts w:ascii="Times New Roman" w:eastAsia="Times New Roman" w:hAnsi="Times New Roman" w:cs="Times New Roman"/>
          <w:sz w:val="28"/>
          <w:szCs w:val="28"/>
          <w:lang w:val="kk-KZ" w:eastAsia="ru-RU"/>
        </w:rPr>
        <w:t xml:space="preserve"> сайлау комиссиялары мүшелерінің өкілеттік мерзімі </w:t>
      </w:r>
      <w:r w:rsidR="002D07BD" w:rsidRPr="005E667F">
        <w:rPr>
          <w:rFonts w:ascii="Times New Roman" w:eastAsia="Times New Roman" w:hAnsi="Times New Roman" w:cs="Times New Roman"/>
          <w:sz w:val="28"/>
          <w:szCs w:val="28"/>
          <w:lang w:val="kk-KZ" w:eastAsia="ru-RU"/>
        </w:rPr>
        <w:t>тиісті</w:t>
      </w:r>
      <w:r w:rsidRPr="005E667F">
        <w:rPr>
          <w:rFonts w:ascii="Times New Roman" w:eastAsia="Times New Roman" w:hAnsi="Times New Roman" w:cs="Times New Roman"/>
          <w:sz w:val="28"/>
          <w:szCs w:val="28"/>
          <w:lang w:val="kk-KZ" w:eastAsia="ru-RU"/>
        </w:rPr>
        <w:t xml:space="preserve"> </w:t>
      </w:r>
      <w:r w:rsidR="002D07BD" w:rsidRPr="005E667F">
        <w:rPr>
          <w:rFonts w:ascii="Times New Roman" w:eastAsia="Times New Roman" w:hAnsi="Times New Roman" w:cs="Times New Roman"/>
          <w:sz w:val="28"/>
          <w:szCs w:val="28"/>
          <w:lang w:val="kk-KZ" w:eastAsia="ru-RU"/>
        </w:rPr>
        <w:t xml:space="preserve">комиссиялардың </w:t>
      </w:r>
      <w:r w:rsidRPr="005E667F">
        <w:rPr>
          <w:rFonts w:ascii="Times New Roman" w:eastAsia="Times New Roman" w:hAnsi="Times New Roman" w:cs="Times New Roman"/>
          <w:sz w:val="28"/>
          <w:szCs w:val="28"/>
          <w:lang w:val="kk-KZ" w:eastAsia="ru-RU"/>
        </w:rPr>
        <w:t>мерзімдеріне сәйкес белгіленеді.»;</w:t>
      </w:r>
    </w:p>
    <w:p w14:paraId="1D1F6159" w14:textId="77777777" w:rsidR="00E05D8C" w:rsidRPr="005E667F" w:rsidRDefault="00E05D8C"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3) 19-бапта:</w:t>
      </w:r>
    </w:p>
    <w:p w14:paraId="57E64CF3" w14:textId="79E7FD6E" w:rsidR="00E05D8C" w:rsidRPr="005E667F" w:rsidRDefault="00E05D8C"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 xml:space="preserve">2-1-тармақ мынадай </w:t>
      </w:r>
      <w:r w:rsidR="00C01EED" w:rsidRPr="005E667F">
        <w:rPr>
          <w:rFonts w:ascii="Times New Roman" w:eastAsia="Times New Roman" w:hAnsi="Times New Roman" w:cs="Times New Roman"/>
          <w:sz w:val="28"/>
          <w:szCs w:val="28"/>
          <w:lang w:val="kk-KZ" w:eastAsia="ru-RU"/>
        </w:rPr>
        <w:t>редакцияда жазылсын</w:t>
      </w:r>
      <w:r w:rsidRPr="005E667F">
        <w:rPr>
          <w:rFonts w:ascii="Times New Roman" w:eastAsia="Times New Roman" w:hAnsi="Times New Roman" w:cs="Times New Roman"/>
          <w:sz w:val="28"/>
          <w:szCs w:val="28"/>
          <w:lang w:val="kk-KZ" w:eastAsia="ru-RU"/>
        </w:rPr>
        <w:t>:</w:t>
      </w:r>
    </w:p>
    <w:p w14:paraId="74C58456" w14:textId="471AF86E" w:rsidR="00296C6B" w:rsidRPr="005E667F" w:rsidRDefault="00296C6B" w:rsidP="006862B4">
      <w:pPr>
        <w:spacing w:after="0" w:line="240" w:lineRule="auto"/>
        <w:ind w:firstLine="709"/>
        <w:jc w:val="both"/>
        <w:rPr>
          <w:rFonts w:ascii="Times New Roman" w:hAnsi="Times New Roman" w:cs="Times New Roman"/>
          <w:sz w:val="28"/>
          <w:szCs w:val="28"/>
          <w:lang w:val="kk-KZ"/>
        </w:rPr>
      </w:pPr>
      <w:r w:rsidRPr="005E667F">
        <w:rPr>
          <w:rFonts w:ascii="Times New Roman" w:hAnsi="Times New Roman" w:cs="Times New Roman"/>
          <w:sz w:val="28"/>
          <w:szCs w:val="28"/>
          <w:lang w:val="kk-KZ"/>
        </w:rPr>
        <w:t>«2-1. Мыналар:</w:t>
      </w:r>
    </w:p>
    <w:p w14:paraId="7DF21276" w14:textId="70B96807" w:rsidR="0014799B" w:rsidRPr="005E667F" w:rsidRDefault="0014799B" w:rsidP="006862B4">
      <w:pPr>
        <w:spacing w:after="0" w:line="240" w:lineRule="auto"/>
        <w:ind w:firstLine="709"/>
        <w:jc w:val="both"/>
        <w:rPr>
          <w:rFonts w:ascii="Times New Roman" w:hAnsi="Times New Roman" w:cs="Times New Roman"/>
          <w:sz w:val="28"/>
          <w:szCs w:val="28"/>
          <w:lang w:val="kk-KZ"/>
        </w:rPr>
      </w:pPr>
      <w:r w:rsidRPr="005E667F">
        <w:rPr>
          <w:rFonts w:ascii="Times New Roman" w:hAnsi="Times New Roman" w:cs="Times New Roman"/>
          <w:sz w:val="28"/>
          <w:szCs w:val="28"/>
          <w:lang w:val="kk-KZ"/>
        </w:rPr>
        <w:lastRenderedPageBreak/>
        <w:t xml:space="preserve">сотталғандығы заңда белгiленген тәртiппен өтелмеген немесе алып тасталмаған адам; </w:t>
      </w:r>
      <w:r w:rsidR="00296C6B" w:rsidRPr="005E667F">
        <w:rPr>
          <w:rFonts w:ascii="Times New Roman" w:hAnsi="Times New Roman" w:cs="Times New Roman"/>
          <w:sz w:val="28"/>
          <w:szCs w:val="28"/>
          <w:lang w:val="kk-KZ"/>
        </w:rPr>
        <w:t xml:space="preserve"> </w:t>
      </w:r>
    </w:p>
    <w:p w14:paraId="0B3E7CA7" w14:textId="2778158B" w:rsidR="0014799B" w:rsidRPr="005E667F" w:rsidRDefault="00E05D8C" w:rsidP="006862B4">
      <w:pPr>
        <w:spacing w:after="0" w:line="240" w:lineRule="auto"/>
        <w:ind w:firstLine="709"/>
        <w:jc w:val="both"/>
        <w:rPr>
          <w:rFonts w:ascii="Times New Roman" w:hAnsi="Times New Roman" w:cs="Times New Roman"/>
          <w:sz w:val="28"/>
          <w:szCs w:val="28"/>
          <w:lang w:val="kk-KZ"/>
        </w:rPr>
      </w:pPr>
      <w:r w:rsidRPr="005E667F">
        <w:rPr>
          <w:rFonts w:ascii="Times New Roman" w:hAnsi="Times New Roman" w:cs="Times New Roman"/>
          <w:sz w:val="28"/>
          <w:szCs w:val="28"/>
          <w:lang w:val="kk-KZ"/>
        </w:rPr>
        <w:t xml:space="preserve">сыбайлас жемқорлық қылмыс және сыбайлас жемқорлық құқық бұзушылық, </w:t>
      </w:r>
      <w:r w:rsidR="00284D1B" w:rsidRPr="005E667F">
        <w:rPr>
          <w:rFonts w:ascii="Times New Roman" w:eastAsia="Times New Roman" w:hAnsi="Times New Roman" w:cs="Times New Roman"/>
          <w:sz w:val="28"/>
          <w:szCs w:val="28"/>
          <w:lang w:val="kk-KZ" w:eastAsia="ru-RU"/>
        </w:rPr>
        <w:t xml:space="preserve">сондай-ақ </w:t>
      </w:r>
      <w:r w:rsidRPr="005E667F">
        <w:rPr>
          <w:rFonts w:ascii="Times New Roman" w:hAnsi="Times New Roman" w:cs="Times New Roman"/>
          <w:sz w:val="28"/>
          <w:szCs w:val="28"/>
          <w:lang w:val="kk-KZ"/>
        </w:rPr>
        <w:t>ауыр, аса ауыр қылмыс жасаудағы кінәсін сот заңда белгіленген тәртіппен таныған адам;</w:t>
      </w:r>
    </w:p>
    <w:p w14:paraId="0ACEF9B2" w14:textId="625EC5BA" w:rsidR="0014799B" w:rsidRPr="005E667F" w:rsidRDefault="0014799B" w:rsidP="006862B4">
      <w:pPr>
        <w:spacing w:after="0" w:line="240" w:lineRule="auto"/>
        <w:ind w:firstLine="709"/>
        <w:jc w:val="both"/>
        <w:rPr>
          <w:rFonts w:ascii="Times New Roman" w:hAnsi="Times New Roman" w:cs="Times New Roman"/>
          <w:sz w:val="28"/>
          <w:szCs w:val="28"/>
          <w:lang w:val="kk-KZ"/>
        </w:rPr>
      </w:pPr>
      <w:r w:rsidRPr="005E667F">
        <w:rPr>
          <w:rFonts w:ascii="Times New Roman" w:hAnsi="Times New Roman" w:cs="Times New Roman"/>
          <w:sz w:val="28"/>
          <w:szCs w:val="28"/>
          <w:lang w:val="kk-KZ"/>
        </w:rPr>
        <w:tab/>
        <w:t xml:space="preserve">сот </w:t>
      </w:r>
      <w:r w:rsidR="00960B73">
        <w:rPr>
          <w:rFonts w:ascii="Times New Roman" w:hAnsi="Times New Roman" w:cs="Times New Roman"/>
          <w:sz w:val="28"/>
          <w:szCs w:val="28"/>
          <w:lang w:val="kk-KZ"/>
        </w:rPr>
        <w:t>ә</w:t>
      </w:r>
      <w:r w:rsidRPr="005E667F">
        <w:rPr>
          <w:rFonts w:ascii="Times New Roman" w:hAnsi="Times New Roman" w:cs="Times New Roman"/>
          <w:sz w:val="28"/>
          <w:szCs w:val="28"/>
          <w:lang w:val="kk-KZ"/>
        </w:rPr>
        <w:t>рекетке қабілетсiз немесе әрекет қабілеті шектеулі деп таныған адам;</w:t>
      </w:r>
    </w:p>
    <w:p w14:paraId="3922FA44" w14:textId="70ADC7B7" w:rsidR="00E05D8C" w:rsidRPr="005E667F" w:rsidRDefault="0014799B" w:rsidP="006862B4">
      <w:pPr>
        <w:spacing w:after="0" w:line="240" w:lineRule="auto"/>
        <w:ind w:firstLine="709"/>
        <w:jc w:val="both"/>
        <w:rPr>
          <w:rFonts w:ascii="Times New Roman" w:hAnsi="Times New Roman" w:cs="Times New Roman"/>
          <w:sz w:val="28"/>
          <w:szCs w:val="28"/>
          <w:lang w:val="kk-KZ"/>
        </w:rPr>
      </w:pPr>
      <w:r w:rsidRPr="005E667F">
        <w:rPr>
          <w:rFonts w:ascii="Times New Roman" w:hAnsi="Times New Roman" w:cs="Times New Roman"/>
          <w:sz w:val="28"/>
          <w:szCs w:val="28"/>
          <w:lang w:val="kk-KZ"/>
        </w:rPr>
        <w:t>халықаралық ұйымдар мен халықаралық қоғамдық бірлестіктер, шетелдік мемлекеттік органдар, шетелдік заңды тұлғалар мен азаматтар, сондай-ақ азаматтығы жоқ адамдар тарапынан қаржыландырылатын саяси партияның немесе өзге де қоғамдық бірлестіктің ұсынысы негізінде ұсынылған және (немесе) сайланған адам сайлау комиссиясының мүшесі бола алмайды.</w:t>
      </w:r>
      <w:r w:rsidR="00E05D8C" w:rsidRPr="005E667F">
        <w:rPr>
          <w:rFonts w:ascii="Times New Roman" w:hAnsi="Times New Roman" w:cs="Times New Roman"/>
          <w:sz w:val="28"/>
          <w:szCs w:val="28"/>
          <w:lang w:val="kk-KZ"/>
        </w:rPr>
        <w:t>»;</w:t>
      </w:r>
    </w:p>
    <w:p w14:paraId="0DE7E370" w14:textId="77777777" w:rsidR="00E05D8C" w:rsidRPr="005E667F" w:rsidRDefault="00E05D8C" w:rsidP="006862B4">
      <w:pPr>
        <w:spacing w:after="0" w:line="240" w:lineRule="auto"/>
        <w:ind w:firstLine="709"/>
        <w:contextualSpacing/>
        <w:jc w:val="both"/>
        <w:rPr>
          <w:rFonts w:ascii="Times New Roman" w:eastAsia="Times New Roman" w:hAnsi="Times New Roman" w:cs="Times New Roman"/>
          <w:bCs/>
          <w:iCs/>
          <w:sz w:val="28"/>
          <w:szCs w:val="28"/>
          <w:lang w:val="kk-KZ" w:eastAsia="ru-RU"/>
        </w:rPr>
      </w:pPr>
      <w:r w:rsidRPr="005E667F">
        <w:rPr>
          <w:rFonts w:ascii="Times New Roman" w:eastAsia="Times New Roman" w:hAnsi="Times New Roman" w:cs="Times New Roman"/>
          <w:bCs/>
          <w:iCs/>
          <w:sz w:val="28"/>
          <w:szCs w:val="28"/>
          <w:lang w:val="kk-KZ" w:eastAsia="ru-RU"/>
        </w:rPr>
        <w:t>мынадай мазмұндағы 6-1-тармақпен толықтырылсын:</w:t>
      </w:r>
    </w:p>
    <w:p w14:paraId="140D0646" w14:textId="55AEA31C" w:rsidR="00E05D8C" w:rsidRPr="005E667F" w:rsidRDefault="00E05D8C" w:rsidP="006862B4">
      <w:pPr>
        <w:shd w:val="clear" w:color="auto" w:fill="FFFFFF" w:themeFill="background1"/>
        <w:spacing w:after="0" w:line="240" w:lineRule="auto"/>
        <w:ind w:firstLine="709"/>
        <w:contextualSpacing/>
        <w:jc w:val="both"/>
        <w:rPr>
          <w:rFonts w:ascii="Times New Roman" w:eastAsia="Times New Roman" w:hAnsi="Times New Roman" w:cs="Times New Roman"/>
          <w:bCs/>
          <w:iCs/>
          <w:sz w:val="28"/>
          <w:szCs w:val="28"/>
          <w:lang w:val="kk-KZ" w:eastAsia="ru-RU"/>
        </w:rPr>
      </w:pPr>
      <w:r w:rsidRPr="005E667F">
        <w:rPr>
          <w:rFonts w:ascii="Times New Roman" w:eastAsia="Times New Roman" w:hAnsi="Times New Roman" w:cs="Times New Roman"/>
          <w:bCs/>
          <w:iCs/>
          <w:sz w:val="28"/>
          <w:szCs w:val="28"/>
          <w:lang w:val="kk-KZ" w:eastAsia="ru-RU"/>
        </w:rPr>
        <w:t>«6-1. Аумақтық сайлау комиссиясы мүшесінің өкілеттіктерін кәсіби тұрақты негізде жүзеге асыруы:</w:t>
      </w:r>
    </w:p>
    <w:p w14:paraId="52B662F3" w14:textId="77777777" w:rsidR="00E05D8C" w:rsidRPr="005E667F" w:rsidRDefault="00E05D8C" w:rsidP="006862B4">
      <w:pPr>
        <w:shd w:val="clear" w:color="auto" w:fill="FFFFFF" w:themeFill="background1"/>
        <w:spacing w:after="0" w:line="240" w:lineRule="auto"/>
        <w:ind w:firstLine="709"/>
        <w:contextualSpacing/>
        <w:jc w:val="both"/>
        <w:rPr>
          <w:rFonts w:ascii="Times New Roman" w:eastAsia="Times New Roman" w:hAnsi="Times New Roman" w:cs="Times New Roman"/>
          <w:bCs/>
          <w:iCs/>
          <w:sz w:val="28"/>
          <w:szCs w:val="28"/>
          <w:lang w:val="kk-KZ" w:eastAsia="ru-RU"/>
        </w:rPr>
      </w:pPr>
      <w:r w:rsidRPr="005E667F">
        <w:rPr>
          <w:rFonts w:ascii="Times New Roman" w:eastAsia="Times New Roman" w:hAnsi="Times New Roman" w:cs="Times New Roman"/>
          <w:bCs/>
          <w:iCs/>
          <w:sz w:val="28"/>
          <w:szCs w:val="28"/>
          <w:lang w:val="kk-KZ" w:eastAsia="ru-RU"/>
        </w:rPr>
        <w:t>бала күтімі бойынша демалыста болу;</w:t>
      </w:r>
    </w:p>
    <w:p w14:paraId="0508AF21" w14:textId="3F7E51FB" w:rsidR="00E05D8C" w:rsidRPr="005E667F" w:rsidRDefault="00E05D8C" w:rsidP="006862B4">
      <w:pPr>
        <w:shd w:val="clear" w:color="auto" w:fill="FFFFFF" w:themeFill="background1"/>
        <w:spacing w:after="0" w:line="240" w:lineRule="auto"/>
        <w:ind w:firstLine="709"/>
        <w:contextualSpacing/>
        <w:jc w:val="both"/>
        <w:rPr>
          <w:rFonts w:ascii="Times New Roman" w:eastAsia="Times New Roman" w:hAnsi="Times New Roman" w:cs="Times New Roman"/>
          <w:bCs/>
          <w:iCs/>
          <w:sz w:val="28"/>
          <w:szCs w:val="28"/>
          <w:lang w:val="kk-KZ" w:eastAsia="ru-RU"/>
        </w:rPr>
      </w:pPr>
      <w:r w:rsidRPr="005E667F">
        <w:rPr>
          <w:rFonts w:ascii="Times New Roman" w:eastAsia="Times New Roman" w:hAnsi="Times New Roman" w:cs="Times New Roman"/>
          <w:bCs/>
          <w:iCs/>
          <w:sz w:val="28"/>
          <w:szCs w:val="28"/>
          <w:lang w:val="kk-KZ" w:eastAsia="ru-RU"/>
        </w:rPr>
        <w:t>оқу демалысында болу</w:t>
      </w:r>
      <w:r w:rsidR="00BA0DD0">
        <w:rPr>
          <w:rFonts w:ascii="Times New Roman" w:eastAsia="Times New Roman" w:hAnsi="Times New Roman" w:cs="Times New Roman"/>
          <w:bCs/>
          <w:iCs/>
          <w:sz w:val="28"/>
          <w:szCs w:val="28"/>
          <w:lang w:val="kk-KZ" w:eastAsia="ru-RU"/>
        </w:rPr>
        <w:t xml:space="preserve"> </w:t>
      </w:r>
      <w:r w:rsidRPr="005E667F">
        <w:rPr>
          <w:rFonts w:ascii="Times New Roman" w:eastAsia="Times New Roman" w:hAnsi="Times New Roman" w:cs="Times New Roman"/>
          <w:bCs/>
          <w:iCs/>
          <w:sz w:val="28"/>
          <w:szCs w:val="28"/>
          <w:lang w:val="kk-KZ" w:eastAsia="ru-RU"/>
        </w:rPr>
        <w:t xml:space="preserve">кезеңіндегі өкілеттік мерзімі шегінде </w:t>
      </w:r>
      <w:r w:rsidR="0009556F" w:rsidRPr="005E667F">
        <w:rPr>
          <w:rFonts w:ascii="Times New Roman" w:eastAsia="Times New Roman" w:hAnsi="Times New Roman" w:cs="Times New Roman"/>
          <w:bCs/>
          <w:iCs/>
          <w:sz w:val="28"/>
          <w:szCs w:val="28"/>
          <w:lang w:val="kk-KZ" w:eastAsia="ru-RU"/>
        </w:rPr>
        <w:t xml:space="preserve">жоғары тұрған сайлау комиссиясы тоқтата </w:t>
      </w:r>
      <w:r w:rsidRPr="005E667F">
        <w:rPr>
          <w:rFonts w:ascii="Times New Roman" w:eastAsia="Times New Roman" w:hAnsi="Times New Roman" w:cs="Times New Roman"/>
          <w:bCs/>
          <w:iCs/>
          <w:sz w:val="28"/>
          <w:szCs w:val="28"/>
          <w:lang w:val="kk-KZ" w:eastAsia="ru-RU"/>
        </w:rPr>
        <w:t>тұрады.»</w:t>
      </w:r>
      <w:r w:rsidR="00294E96">
        <w:rPr>
          <w:rFonts w:ascii="Times New Roman" w:eastAsia="Times New Roman" w:hAnsi="Times New Roman" w:cs="Times New Roman"/>
          <w:bCs/>
          <w:iCs/>
          <w:sz w:val="28"/>
          <w:szCs w:val="28"/>
          <w:lang w:val="kk-KZ" w:eastAsia="ru-RU"/>
        </w:rPr>
        <w:t>;</w:t>
      </w:r>
    </w:p>
    <w:p w14:paraId="39334115" w14:textId="48F761B6" w:rsidR="00E05D8C" w:rsidRPr="005E667F" w:rsidRDefault="00E05D8C" w:rsidP="006862B4">
      <w:pPr>
        <w:pStyle w:val="a3"/>
        <w:shd w:val="clear" w:color="auto" w:fill="FFFFFF"/>
        <w:spacing w:before="0" w:after="0"/>
        <w:ind w:firstLine="709"/>
        <w:contextualSpacing/>
        <w:jc w:val="both"/>
        <w:rPr>
          <w:rFonts w:cs="Times New Roman"/>
          <w:sz w:val="28"/>
          <w:szCs w:val="28"/>
          <w:lang w:val="kk-KZ"/>
        </w:rPr>
      </w:pPr>
      <w:r w:rsidRPr="005E667F">
        <w:rPr>
          <w:rFonts w:cs="Times New Roman"/>
          <w:sz w:val="28"/>
          <w:szCs w:val="28"/>
          <w:lang w:val="kk-KZ"/>
        </w:rPr>
        <w:t xml:space="preserve">7-тармақ мынадай редакцияда жазылсын: </w:t>
      </w:r>
    </w:p>
    <w:p w14:paraId="7E549007" w14:textId="5363A970" w:rsidR="00E05D8C" w:rsidRPr="005E667F" w:rsidRDefault="00E05D8C" w:rsidP="006862B4">
      <w:pPr>
        <w:shd w:val="clear" w:color="auto" w:fill="FFFFFF" w:themeFill="background1"/>
        <w:spacing w:after="0" w:line="240" w:lineRule="auto"/>
        <w:ind w:firstLine="709"/>
        <w:jc w:val="both"/>
        <w:rPr>
          <w:rFonts w:ascii="Times New Roman" w:eastAsia="Times New Roman" w:hAnsi="Times New Roman" w:cs="Times New Roman"/>
          <w:bCs/>
          <w:iCs/>
          <w:sz w:val="28"/>
          <w:szCs w:val="28"/>
          <w:lang w:val="kk-KZ" w:eastAsia="ru-RU"/>
        </w:rPr>
      </w:pPr>
      <w:r w:rsidRPr="005E667F">
        <w:rPr>
          <w:rFonts w:ascii="Times New Roman" w:eastAsia="Times New Roman" w:hAnsi="Times New Roman" w:cs="Times New Roman"/>
          <w:bCs/>
          <w:iCs/>
          <w:sz w:val="28"/>
          <w:szCs w:val="28"/>
          <w:lang w:val="kk-KZ" w:eastAsia="ru-RU"/>
        </w:rPr>
        <w:t xml:space="preserve">«7. Сайлау </w:t>
      </w:r>
      <w:r w:rsidR="00A878F7" w:rsidRPr="005E667F">
        <w:rPr>
          <w:rFonts w:ascii="Times New Roman" w:eastAsia="Times New Roman" w:hAnsi="Times New Roman" w:cs="Times New Roman"/>
          <w:bCs/>
          <w:iCs/>
          <w:sz w:val="28"/>
          <w:szCs w:val="28"/>
          <w:lang w:val="kk-KZ" w:eastAsia="ru-RU"/>
        </w:rPr>
        <w:t>комиссияс</w:t>
      </w:r>
      <w:r w:rsidR="00C01EED" w:rsidRPr="005E667F">
        <w:rPr>
          <w:rFonts w:ascii="Times New Roman" w:eastAsia="Times New Roman" w:hAnsi="Times New Roman" w:cs="Times New Roman"/>
          <w:bCs/>
          <w:iCs/>
          <w:sz w:val="28"/>
          <w:szCs w:val="28"/>
          <w:lang w:val="kk-KZ" w:eastAsia="ru-RU"/>
        </w:rPr>
        <w:t>ы</w:t>
      </w:r>
      <w:r w:rsidR="00294E96">
        <w:rPr>
          <w:rFonts w:ascii="Times New Roman" w:eastAsia="Times New Roman" w:hAnsi="Times New Roman" w:cs="Times New Roman"/>
          <w:bCs/>
          <w:iCs/>
          <w:sz w:val="28"/>
          <w:szCs w:val="28"/>
          <w:lang w:val="kk-KZ" w:eastAsia="ru-RU"/>
        </w:rPr>
        <w:t>ның</w:t>
      </w:r>
      <w:r w:rsidR="00A878F7" w:rsidRPr="005E667F">
        <w:rPr>
          <w:rFonts w:ascii="Times New Roman" w:eastAsia="Times New Roman" w:hAnsi="Times New Roman" w:cs="Times New Roman"/>
          <w:bCs/>
          <w:iCs/>
          <w:sz w:val="28"/>
          <w:szCs w:val="28"/>
          <w:lang w:val="kk-KZ" w:eastAsia="ru-RU"/>
        </w:rPr>
        <w:t xml:space="preserve"> </w:t>
      </w:r>
      <w:r w:rsidRPr="005E667F">
        <w:rPr>
          <w:rFonts w:ascii="Times New Roman" w:eastAsia="Times New Roman" w:hAnsi="Times New Roman" w:cs="Times New Roman"/>
          <w:bCs/>
          <w:iCs/>
          <w:sz w:val="28"/>
          <w:szCs w:val="28"/>
          <w:lang w:val="kk-KZ" w:eastAsia="ru-RU"/>
        </w:rPr>
        <w:t>мүшелері тарапынан лауазымдық өкілеттіктерін немесе осы Конституциялық заңның талаптарын бұзу</w:t>
      </w:r>
      <w:r w:rsidR="00294E96">
        <w:rPr>
          <w:rFonts w:ascii="Times New Roman" w:eastAsia="Times New Roman" w:hAnsi="Times New Roman" w:cs="Times New Roman"/>
          <w:bCs/>
          <w:iCs/>
          <w:sz w:val="28"/>
          <w:szCs w:val="28"/>
          <w:lang w:val="kk-KZ" w:eastAsia="ru-RU"/>
        </w:rPr>
        <w:t xml:space="preserve"> </w:t>
      </w:r>
      <w:r w:rsidRPr="005E667F">
        <w:rPr>
          <w:rFonts w:ascii="Times New Roman" w:eastAsia="Times New Roman" w:hAnsi="Times New Roman" w:cs="Times New Roman"/>
          <w:bCs/>
          <w:iCs/>
          <w:sz w:val="28"/>
          <w:szCs w:val="28"/>
          <w:lang w:val="kk-KZ" w:eastAsia="ru-RU"/>
        </w:rPr>
        <w:t>анықталған кезде сайлау комиссиясы ескерту жасауға құқылы.</w:t>
      </w:r>
    </w:p>
    <w:p w14:paraId="11A7553F" w14:textId="16DC54AA" w:rsidR="00E05D8C" w:rsidRPr="005E667F" w:rsidRDefault="00294E96" w:rsidP="006862B4">
      <w:pPr>
        <w:shd w:val="clear" w:color="auto" w:fill="FFFFFF" w:themeFill="background1"/>
        <w:spacing w:after="0" w:line="240" w:lineRule="auto"/>
        <w:ind w:firstLine="709"/>
        <w:jc w:val="both"/>
        <w:rPr>
          <w:rFonts w:ascii="Times New Roman" w:eastAsia="Times New Roman" w:hAnsi="Times New Roman" w:cs="Times New Roman"/>
          <w:bCs/>
          <w:iCs/>
          <w:sz w:val="28"/>
          <w:szCs w:val="28"/>
          <w:lang w:val="kk-KZ" w:eastAsia="ru-RU"/>
        </w:rPr>
      </w:pPr>
      <w:r>
        <w:rPr>
          <w:rFonts w:ascii="Times New Roman" w:eastAsia="Times New Roman" w:hAnsi="Times New Roman" w:cs="Times New Roman"/>
          <w:bCs/>
          <w:iCs/>
          <w:sz w:val="28"/>
          <w:szCs w:val="28"/>
          <w:lang w:val="kk-KZ" w:eastAsia="ru-RU"/>
        </w:rPr>
        <w:t>Өкілеттіктерін кәсіби тұрақты негізде жүзеге асыратын сайлау комиссиясы мүшелерінің л</w:t>
      </w:r>
      <w:r w:rsidR="00E05D8C" w:rsidRPr="005E667F">
        <w:rPr>
          <w:rFonts w:ascii="Times New Roman" w:eastAsia="Times New Roman" w:hAnsi="Times New Roman" w:cs="Times New Roman"/>
          <w:bCs/>
          <w:iCs/>
          <w:sz w:val="28"/>
          <w:szCs w:val="28"/>
          <w:lang w:val="kk-KZ" w:eastAsia="ru-RU"/>
        </w:rPr>
        <w:t xml:space="preserve">ауазымдық өкілеттіктерін немесе осы Конституциялық заңның талаптарын </w:t>
      </w:r>
      <w:r w:rsidR="0009556F" w:rsidRPr="005E667F">
        <w:rPr>
          <w:rFonts w:ascii="Times New Roman" w:eastAsia="Times New Roman" w:hAnsi="Times New Roman" w:cs="Times New Roman"/>
          <w:bCs/>
          <w:iCs/>
          <w:sz w:val="28"/>
          <w:szCs w:val="28"/>
          <w:lang w:val="kk-KZ" w:eastAsia="ru-RU"/>
        </w:rPr>
        <w:t>алты ай мерзімі ішінде</w:t>
      </w:r>
      <w:r>
        <w:rPr>
          <w:rFonts w:ascii="Times New Roman" w:eastAsia="Times New Roman" w:hAnsi="Times New Roman" w:cs="Times New Roman"/>
          <w:bCs/>
          <w:iCs/>
          <w:sz w:val="28"/>
          <w:szCs w:val="28"/>
          <w:lang w:val="kk-KZ" w:eastAsia="ru-RU"/>
        </w:rPr>
        <w:t xml:space="preserve">, өзге де сайлау комиссиясы мүшелерінің сайлау науқаны ішінде </w:t>
      </w:r>
      <w:r w:rsidR="00E05D8C" w:rsidRPr="005E667F">
        <w:rPr>
          <w:rFonts w:ascii="Times New Roman" w:eastAsia="Times New Roman" w:hAnsi="Times New Roman" w:cs="Times New Roman"/>
          <w:bCs/>
          <w:iCs/>
          <w:sz w:val="28"/>
          <w:szCs w:val="28"/>
          <w:lang w:val="kk-KZ" w:eastAsia="ru-RU"/>
        </w:rPr>
        <w:t>бірнеше рет бұзу</w:t>
      </w:r>
      <w:r>
        <w:rPr>
          <w:rFonts w:ascii="Times New Roman" w:eastAsia="Times New Roman" w:hAnsi="Times New Roman" w:cs="Times New Roman"/>
          <w:bCs/>
          <w:iCs/>
          <w:sz w:val="28"/>
          <w:szCs w:val="28"/>
          <w:lang w:val="kk-KZ" w:eastAsia="ru-RU"/>
        </w:rPr>
        <w:t>ы</w:t>
      </w:r>
      <w:r w:rsidR="00E05D8C" w:rsidRPr="005E667F">
        <w:rPr>
          <w:rFonts w:ascii="Times New Roman" w:eastAsia="Times New Roman" w:hAnsi="Times New Roman" w:cs="Times New Roman"/>
          <w:bCs/>
          <w:iCs/>
          <w:sz w:val="28"/>
          <w:szCs w:val="28"/>
          <w:lang w:val="kk-KZ" w:eastAsia="ru-RU"/>
        </w:rPr>
        <w:t xml:space="preserve"> тиісті аумақтық сайлау комиссиясының немесе жоғары тұрған сайлау комиссиясының ұсынымы бойынша комиссияның құрамын </w:t>
      </w:r>
      <w:r w:rsidR="000D53E0" w:rsidRPr="005E667F">
        <w:rPr>
          <w:rFonts w:ascii="Times New Roman" w:eastAsia="Times New Roman" w:hAnsi="Times New Roman" w:cs="Times New Roman"/>
          <w:bCs/>
          <w:iCs/>
          <w:sz w:val="28"/>
          <w:szCs w:val="28"/>
          <w:lang w:val="kk-KZ" w:eastAsia="ru-RU"/>
        </w:rPr>
        <w:t xml:space="preserve">қалыптастырған </w:t>
      </w:r>
      <w:r w:rsidR="00E05D8C" w:rsidRPr="005E667F">
        <w:rPr>
          <w:rFonts w:ascii="Times New Roman" w:eastAsia="Times New Roman" w:hAnsi="Times New Roman" w:cs="Times New Roman"/>
          <w:bCs/>
          <w:iCs/>
          <w:sz w:val="28"/>
          <w:szCs w:val="28"/>
          <w:lang w:val="kk-KZ" w:eastAsia="ru-RU"/>
        </w:rPr>
        <w:t xml:space="preserve">мәслихаттың сайлау комиссиясы мүшесінің өкілеттігін тоқтатуына </w:t>
      </w:r>
      <w:r w:rsidR="000D53E0" w:rsidRPr="005E667F">
        <w:rPr>
          <w:rFonts w:ascii="Times New Roman" w:eastAsia="Times New Roman" w:hAnsi="Times New Roman" w:cs="Times New Roman"/>
          <w:bCs/>
          <w:iCs/>
          <w:sz w:val="28"/>
          <w:szCs w:val="28"/>
          <w:lang w:val="kk-KZ" w:eastAsia="ru-RU"/>
        </w:rPr>
        <w:t>алып келеді</w:t>
      </w:r>
      <w:r w:rsidR="00E05D8C" w:rsidRPr="005E667F">
        <w:rPr>
          <w:rFonts w:ascii="Times New Roman" w:eastAsia="Times New Roman" w:hAnsi="Times New Roman" w:cs="Times New Roman"/>
          <w:bCs/>
          <w:iCs/>
          <w:sz w:val="28"/>
          <w:szCs w:val="28"/>
          <w:lang w:val="kk-KZ" w:eastAsia="ru-RU"/>
        </w:rPr>
        <w:t>.»;</w:t>
      </w:r>
    </w:p>
    <w:p w14:paraId="5B7E0849" w14:textId="38CF7955" w:rsidR="00E05D8C" w:rsidRPr="005E667F" w:rsidRDefault="00E05D8C" w:rsidP="006862B4">
      <w:pPr>
        <w:pStyle w:val="a3"/>
        <w:shd w:val="clear" w:color="auto" w:fill="FFFFFF"/>
        <w:spacing w:before="0" w:after="0"/>
        <w:ind w:firstLine="709"/>
        <w:contextualSpacing/>
        <w:jc w:val="both"/>
        <w:rPr>
          <w:rFonts w:cs="Times New Roman"/>
          <w:sz w:val="28"/>
          <w:szCs w:val="28"/>
          <w:lang w:val="kk-KZ"/>
        </w:rPr>
      </w:pPr>
      <w:r w:rsidRPr="005E667F">
        <w:rPr>
          <w:rFonts w:cs="Times New Roman"/>
          <w:sz w:val="28"/>
          <w:szCs w:val="28"/>
          <w:lang w:val="kk-KZ"/>
        </w:rPr>
        <w:t>8-тармақ мынадай мазмұндағы екінші бөлікпен толықтырылсын:</w:t>
      </w:r>
    </w:p>
    <w:p w14:paraId="0D10AD6B" w14:textId="7497C1AD" w:rsidR="00E05D8C" w:rsidRPr="005E667F" w:rsidRDefault="00E05D8C"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w:t>
      </w:r>
      <w:r w:rsidR="000D53E0" w:rsidRPr="005E667F">
        <w:rPr>
          <w:rFonts w:ascii="Times New Roman" w:eastAsia="Times New Roman" w:hAnsi="Times New Roman" w:cs="Times New Roman"/>
          <w:sz w:val="28"/>
          <w:szCs w:val="28"/>
          <w:lang w:val="kk-KZ" w:eastAsia="ru-RU"/>
        </w:rPr>
        <w:t>Ж</w:t>
      </w:r>
      <w:r w:rsidRPr="005E667F">
        <w:rPr>
          <w:rFonts w:ascii="Times New Roman" w:eastAsia="Times New Roman" w:hAnsi="Times New Roman" w:cs="Times New Roman"/>
          <w:sz w:val="28"/>
          <w:szCs w:val="28"/>
          <w:lang w:val="kk-KZ" w:eastAsia="ru-RU"/>
        </w:rPr>
        <w:t xml:space="preserve">оғары тұрған сайлау комиссиясы </w:t>
      </w:r>
      <w:r w:rsidR="000D53E0" w:rsidRPr="005E667F">
        <w:rPr>
          <w:rFonts w:ascii="Times New Roman" w:eastAsia="Times New Roman" w:hAnsi="Times New Roman" w:cs="Times New Roman"/>
          <w:sz w:val="28"/>
          <w:szCs w:val="28"/>
          <w:lang w:val="kk-KZ" w:eastAsia="ru-RU"/>
        </w:rPr>
        <w:t>уақытша бос орынға</w:t>
      </w:r>
      <w:r w:rsidR="002D07BD" w:rsidRPr="005E667F">
        <w:rPr>
          <w:rFonts w:ascii="Times New Roman" w:eastAsia="Times New Roman" w:hAnsi="Times New Roman" w:cs="Times New Roman"/>
          <w:sz w:val="28"/>
          <w:szCs w:val="28"/>
          <w:lang w:val="kk-KZ" w:eastAsia="ru-RU"/>
        </w:rPr>
        <w:t xml:space="preserve"> </w:t>
      </w:r>
      <w:r w:rsidRPr="005E667F">
        <w:rPr>
          <w:rFonts w:ascii="Times New Roman" w:eastAsia="Times New Roman" w:hAnsi="Times New Roman" w:cs="Times New Roman"/>
          <w:sz w:val="28"/>
          <w:szCs w:val="28"/>
          <w:lang w:val="kk-KZ" w:eastAsia="ru-RU"/>
        </w:rPr>
        <w:t xml:space="preserve">өкілеттік мерзімі тоқтатыла тұрған </w:t>
      </w:r>
      <w:r w:rsidR="000D53E0" w:rsidRPr="005E667F">
        <w:rPr>
          <w:rFonts w:ascii="Times New Roman" w:eastAsia="Times New Roman" w:hAnsi="Times New Roman" w:cs="Times New Roman"/>
          <w:sz w:val="28"/>
          <w:szCs w:val="28"/>
          <w:lang w:val="kk-KZ" w:eastAsia="ru-RU"/>
        </w:rPr>
        <w:t xml:space="preserve">сайлау комиссиясының </w:t>
      </w:r>
      <w:r w:rsidRPr="005E667F">
        <w:rPr>
          <w:rFonts w:ascii="Times New Roman" w:eastAsia="Times New Roman" w:hAnsi="Times New Roman" w:cs="Times New Roman"/>
          <w:sz w:val="28"/>
          <w:szCs w:val="28"/>
          <w:lang w:val="kk-KZ" w:eastAsia="ru-RU"/>
        </w:rPr>
        <w:t>мүше</w:t>
      </w:r>
      <w:r w:rsidR="000D53E0" w:rsidRPr="005E667F">
        <w:rPr>
          <w:rFonts w:ascii="Times New Roman" w:eastAsia="Times New Roman" w:hAnsi="Times New Roman" w:cs="Times New Roman"/>
          <w:sz w:val="28"/>
          <w:szCs w:val="28"/>
          <w:lang w:val="kk-KZ" w:eastAsia="ru-RU"/>
        </w:rPr>
        <w:t>сі</w:t>
      </w:r>
      <w:r w:rsidRPr="005E667F">
        <w:rPr>
          <w:rFonts w:ascii="Times New Roman" w:eastAsia="Times New Roman" w:hAnsi="Times New Roman" w:cs="Times New Roman"/>
          <w:sz w:val="28"/>
          <w:szCs w:val="28"/>
          <w:lang w:val="kk-KZ" w:eastAsia="ru-RU"/>
        </w:rPr>
        <w:t xml:space="preserve"> шыққанға </w:t>
      </w:r>
      <w:r w:rsidR="000D53E0" w:rsidRPr="005E667F">
        <w:rPr>
          <w:rFonts w:ascii="Times New Roman" w:eastAsia="Times New Roman" w:hAnsi="Times New Roman" w:cs="Times New Roman"/>
          <w:sz w:val="28"/>
          <w:szCs w:val="28"/>
          <w:lang w:val="kk-KZ" w:eastAsia="ru-RU"/>
        </w:rPr>
        <w:t xml:space="preserve">дейін сайлау комиссиясының мүшесін </w:t>
      </w:r>
      <w:r w:rsidRPr="005E667F">
        <w:rPr>
          <w:rFonts w:ascii="Times New Roman" w:eastAsia="Times New Roman" w:hAnsi="Times New Roman" w:cs="Times New Roman"/>
          <w:sz w:val="28"/>
          <w:szCs w:val="28"/>
          <w:lang w:val="kk-KZ" w:eastAsia="ru-RU"/>
        </w:rPr>
        <w:t>тағайындайды.»</w:t>
      </w:r>
      <w:r w:rsidR="00294E96">
        <w:rPr>
          <w:rFonts w:ascii="Times New Roman" w:eastAsia="Times New Roman" w:hAnsi="Times New Roman" w:cs="Times New Roman"/>
          <w:sz w:val="28"/>
          <w:szCs w:val="28"/>
          <w:lang w:val="kk-KZ" w:eastAsia="ru-RU"/>
        </w:rPr>
        <w:t>;</w:t>
      </w:r>
      <w:r w:rsidR="000D53E0" w:rsidRPr="005E667F">
        <w:rPr>
          <w:rFonts w:ascii="Times New Roman" w:eastAsia="Times New Roman" w:hAnsi="Times New Roman" w:cs="Times New Roman"/>
          <w:sz w:val="28"/>
          <w:szCs w:val="28"/>
          <w:lang w:val="kk-KZ" w:eastAsia="ru-RU"/>
        </w:rPr>
        <w:t xml:space="preserve"> </w:t>
      </w:r>
    </w:p>
    <w:p w14:paraId="4583A47C" w14:textId="6555B946" w:rsidR="0091692B" w:rsidRPr="005E667F" w:rsidRDefault="00E05D8C"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4) 20</w:t>
      </w:r>
      <w:r w:rsidR="000D53E0" w:rsidRPr="005E667F">
        <w:rPr>
          <w:rFonts w:ascii="Times New Roman" w:eastAsia="Times New Roman" w:hAnsi="Times New Roman" w:cs="Times New Roman"/>
          <w:sz w:val="28"/>
          <w:szCs w:val="28"/>
          <w:lang w:val="kk-KZ" w:eastAsia="ru-RU"/>
        </w:rPr>
        <w:t>-</w:t>
      </w:r>
      <w:r w:rsidRPr="005E667F">
        <w:rPr>
          <w:rFonts w:ascii="Times New Roman" w:eastAsia="Times New Roman" w:hAnsi="Times New Roman" w:cs="Times New Roman"/>
          <w:sz w:val="28"/>
          <w:szCs w:val="28"/>
          <w:lang w:val="kk-KZ" w:eastAsia="ru-RU"/>
        </w:rPr>
        <w:t>бап</w:t>
      </w:r>
      <w:r w:rsidR="000D53E0" w:rsidRPr="005E667F">
        <w:rPr>
          <w:rFonts w:ascii="Times New Roman" w:eastAsia="Times New Roman" w:hAnsi="Times New Roman" w:cs="Times New Roman"/>
          <w:sz w:val="28"/>
          <w:szCs w:val="28"/>
          <w:lang w:val="kk-KZ" w:eastAsia="ru-RU"/>
        </w:rPr>
        <w:t>та</w:t>
      </w:r>
      <w:r w:rsidR="0091692B" w:rsidRPr="005E667F">
        <w:rPr>
          <w:rFonts w:ascii="Times New Roman" w:eastAsia="Times New Roman" w:hAnsi="Times New Roman" w:cs="Times New Roman"/>
          <w:sz w:val="28"/>
          <w:szCs w:val="28"/>
          <w:lang w:val="kk-KZ" w:eastAsia="ru-RU"/>
        </w:rPr>
        <w:t>:</w:t>
      </w:r>
    </w:p>
    <w:p w14:paraId="53D98DA1" w14:textId="4D1E2D16" w:rsidR="00E05D8C" w:rsidRPr="005E667F" w:rsidRDefault="00040C76"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8</w:t>
      </w:r>
      <w:r w:rsidR="00E05D8C" w:rsidRPr="005E667F">
        <w:rPr>
          <w:rFonts w:ascii="Times New Roman" w:eastAsia="Times New Roman" w:hAnsi="Times New Roman" w:cs="Times New Roman"/>
          <w:sz w:val="28"/>
          <w:szCs w:val="28"/>
          <w:lang w:val="kk-KZ" w:eastAsia="ru-RU"/>
        </w:rPr>
        <w:t>-</w:t>
      </w:r>
      <w:r w:rsidR="000D53E0" w:rsidRPr="005E667F">
        <w:rPr>
          <w:rFonts w:ascii="Times New Roman" w:eastAsia="Times New Roman" w:hAnsi="Times New Roman" w:cs="Times New Roman"/>
          <w:sz w:val="28"/>
          <w:szCs w:val="28"/>
          <w:lang w:val="kk-KZ" w:eastAsia="ru-RU"/>
        </w:rPr>
        <w:t xml:space="preserve">тармақ </w:t>
      </w:r>
      <w:r w:rsidR="00E05D8C" w:rsidRPr="005E667F">
        <w:rPr>
          <w:rFonts w:ascii="Times New Roman" w:eastAsia="Times New Roman" w:hAnsi="Times New Roman" w:cs="Times New Roman"/>
          <w:sz w:val="28"/>
          <w:szCs w:val="28"/>
          <w:lang w:val="kk-KZ" w:eastAsia="ru-RU"/>
        </w:rPr>
        <w:t xml:space="preserve">мынадай редакцияда жазылсын: </w:t>
      </w:r>
    </w:p>
    <w:p w14:paraId="7A1E07A3" w14:textId="25E43550" w:rsidR="00040C76" w:rsidRPr="005E667F" w:rsidRDefault="00040C76"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 xml:space="preserve">«8. Дауыс беру күні сайлау учаскесі </w:t>
      </w:r>
      <w:r w:rsidR="006267F3" w:rsidRPr="005E667F">
        <w:rPr>
          <w:rFonts w:ascii="Times New Roman" w:eastAsia="Times New Roman" w:hAnsi="Times New Roman" w:cs="Times New Roman"/>
          <w:sz w:val="28"/>
          <w:szCs w:val="28"/>
          <w:lang w:val="kk-KZ" w:eastAsia="ru-RU"/>
        </w:rPr>
        <w:t xml:space="preserve">дауыс беру үшін </w:t>
      </w:r>
      <w:r w:rsidRPr="005E667F">
        <w:rPr>
          <w:rFonts w:ascii="Times New Roman" w:eastAsia="Times New Roman" w:hAnsi="Times New Roman" w:cs="Times New Roman"/>
          <w:sz w:val="28"/>
          <w:szCs w:val="28"/>
          <w:lang w:val="kk-KZ" w:eastAsia="ru-RU"/>
        </w:rPr>
        <w:t xml:space="preserve">ашылған кезден бастап және сайлаушылардың дауыстарын санау кезінде дауыс беру нәтижелері анықталғанға дейін сайлау учаскесінде бір мезгілде әрбір кандидаттан немесе партиялық тізімін ұсынған саяси партиядан сенім білдірілген бір-бір адамнан, </w:t>
      </w:r>
      <w:r w:rsidR="006267F3" w:rsidRPr="005E667F">
        <w:rPr>
          <w:rFonts w:ascii="Times New Roman" w:eastAsia="Times New Roman" w:hAnsi="Times New Roman" w:cs="Times New Roman"/>
          <w:sz w:val="28"/>
          <w:szCs w:val="28"/>
          <w:lang w:val="kk-KZ" w:eastAsia="ru-RU"/>
        </w:rPr>
        <w:t xml:space="preserve">заңнамаға сәйкес </w:t>
      </w:r>
      <w:r w:rsidR="00A71DAC" w:rsidRPr="005E667F">
        <w:rPr>
          <w:rFonts w:ascii="Times New Roman" w:eastAsia="Times New Roman" w:hAnsi="Times New Roman" w:cs="Times New Roman"/>
          <w:sz w:val="28"/>
          <w:szCs w:val="28"/>
          <w:lang w:val="kk-KZ" w:eastAsia="ru-RU"/>
        </w:rPr>
        <w:t>уәкілетті мемлекеттік орган есепке қойған</w:t>
      </w:r>
      <w:r w:rsidRPr="005E667F">
        <w:rPr>
          <w:rFonts w:ascii="Times New Roman" w:eastAsia="Times New Roman" w:hAnsi="Times New Roman" w:cs="Times New Roman"/>
          <w:sz w:val="28"/>
          <w:szCs w:val="28"/>
          <w:lang w:val="kk-KZ" w:eastAsia="ru-RU"/>
        </w:rPr>
        <w:t xml:space="preserve"> әрбір бұқаралық ақпарат құралынан бір-бір өкілден,</w:t>
      </w:r>
      <w:r w:rsidR="00EC38AB">
        <w:rPr>
          <w:rFonts w:ascii="Times New Roman" w:eastAsia="Times New Roman" w:hAnsi="Times New Roman" w:cs="Times New Roman"/>
          <w:sz w:val="28"/>
          <w:szCs w:val="28"/>
          <w:lang w:val="kk-KZ" w:eastAsia="ru-RU"/>
        </w:rPr>
        <w:t xml:space="preserve"> </w:t>
      </w:r>
      <w:r w:rsidR="00EC38AB" w:rsidRPr="005E667F">
        <w:rPr>
          <w:rFonts w:ascii="Times New Roman" w:eastAsia="Times New Roman" w:hAnsi="Times New Roman" w:cs="Times New Roman"/>
          <w:sz w:val="28"/>
          <w:szCs w:val="28"/>
          <w:lang w:val="kk-KZ" w:eastAsia="ru-RU"/>
        </w:rPr>
        <w:t xml:space="preserve">қызметтік куәлігі мен редакцияның тапсырмасы болған кезде </w:t>
      </w:r>
      <w:r w:rsidRPr="005E667F">
        <w:rPr>
          <w:rFonts w:ascii="Times New Roman" w:eastAsia="Times New Roman" w:hAnsi="Times New Roman" w:cs="Times New Roman"/>
          <w:sz w:val="28"/>
          <w:szCs w:val="28"/>
          <w:lang w:val="kk-KZ" w:eastAsia="ru-RU"/>
        </w:rPr>
        <w:t xml:space="preserve">әрбір телеарнадан үшеуден аспайтын өкіл және Қазақстан Республикасының әрбір саяси партиясынан, өзге де аккредиттелген </w:t>
      </w:r>
      <w:r w:rsidRPr="005E667F">
        <w:rPr>
          <w:rFonts w:ascii="Times New Roman" w:eastAsia="Times New Roman" w:hAnsi="Times New Roman" w:cs="Times New Roman"/>
          <w:sz w:val="28"/>
          <w:szCs w:val="28"/>
          <w:lang w:val="kk-KZ" w:eastAsia="ru-RU"/>
        </w:rPr>
        <w:lastRenderedPageBreak/>
        <w:t xml:space="preserve">қоғамдық бірлестігінен, коммерциялық емес ұйымынан бір-бір байқаушыдан және шет мемлекеттер мен халықаралық ұйымдардың </w:t>
      </w:r>
      <w:r w:rsidR="006267F3" w:rsidRPr="005E667F">
        <w:rPr>
          <w:rFonts w:ascii="Times New Roman" w:eastAsia="Times New Roman" w:hAnsi="Times New Roman" w:cs="Times New Roman"/>
          <w:sz w:val="28"/>
          <w:szCs w:val="28"/>
          <w:lang w:val="kk-KZ" w:eastAsia="ru-RU"/>
        </w:rPr>
        <w:t xml:space="preserve">аудармашымен бірге жүруге құқылы </w:t>
      </w:r>
      <w:r w:rsidRPr="005E667F">
        <w:rPr>
          <w:rFonts w:ascii="Times New Roman" w:eastAsia="Times New Roman" w:hAnsi="Times New Roman" w:cs="Times New Roman"/>
          <w:sz w:val="28"/>
          <w:szCs w:val="28"/>
          <w:lang w:val="kk-KZ" w:eastAsia="ru-RU"/>
        </w:rPr>
        <w:t>байқаушылары қатысуға құқылы.</w:t>
      </w:r>
      <w:r w:rsidR="006267F3" w:rsidRPr="005E667F">
        <w:rPr>
          <w:rFonts w:ascii="Times New Roman" w:eastAsia="Times New Roman" w:hAnsi="Times New Roman" w:cs="Times New Roman"/>
          <w:sz w:val="28"/>
          <w:szCs w:val="28"/>
          <w:lang w:val="kk-KZ" w:eastAsia="ru-RU"/>
        </w:rPr>
        <w:t>»;</w:t>
      </w:r>
    </w:p>
    <w:p w14:paraId="1F79E4CF" w14:textId="3C168731" w:rsidR="0091692B" w:rsidRPr="005E667F" w:rsidRDefault="00722446"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11</w:t>
      </w:r>
      <w:r w:rsidR="0091692B" w:rsidRPr="005E667F">
        <w:rPr>
          <w:rFonts w:ascii="Times New Roman" w:eastAsia="Times New Roman" w:hAnsi="Times New Roman" w:cs="Times New Roman"/>
          <w:sz w:val="28"/>
          <w:szCs w:val="28"/>
          <w:lang w:val="kk-KZ" w:eastAsia="ru-RU"/>
        </w:rPr>
        <w:t>-</w:t>
      </w:r>
      <w:r w:rsidR="006267F3" w:rsidRPr="005E667F">
        <w:rPr>
          <w:rFonts w:ascii="Times New Roman" w:eastAsia="Times New Roman" w:hAnsi="Times New Roman" w:cs="Times New Roman"/>
          <w:sz w:val="28"/>
          <w:szCs w:val="28"/>
          <w:lang w:val="kk-KZ" w:eastAsia="ru-RU"/>
        </w:rPr>
        <w:t xml:space="preserve">тармақ </w:t>
      </w:r>
      <w:r w:rsidR="0091692B" w:rsidRPr="005E667F">
        <w:rPr>
          <w:rFonts w:ascii="Times New Roman" w:eastAsia="Times New Roman" w:hAnsi="Times New Roman" w:cs="Times New Roman"/>
          <w:sz w:val="28"/>
          <w:szCs w:val="28"/>
          <w:lang w:val="kk-KZ" w:eastAsia="ru-RU"/>
        </w:rPr>
        <w:t xml:space="preserve">мынадай редакцияда жазылсын: </w:t>
      </w:r>
    </w:p>
    <w:p w14:paraId="30E69768" w14:textId="067DFE51" w:rsidR="00A542C6" w:rsidRPr="005E667F" w:rsidRDefault="00E05D8C"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 xml:space="preserve">«11. </w:t>
      </w:r>
      <w:r w:rsidR="00A542C6" w:rsidRPr="005E667F">
        <w:rPr>
          <w:rFonts w:ascii="Times New Roman" w:eastAsia="Times New Roman" w:hAnsi="Times New Roman" w:cs="Times New Roman"/>
          <w:sz w:val="28"/>
          <w:szCs w:val="28"/>
          <w:lang w:val="kk-KZ" w:eastAsia="ru-RU"/>
        </w:rPr>
        <w:t>Аумақтық, округтік, учаскелік сайлау комиссияларының мүшелері сайлау</w:t>
      </w:r>
      <w:r w:rsidR="000E4DA4">
        <w:rPr>
          <w:rFonts w:ascii="Times New Roman" w:eastAsia="Times New Roman" w:hAnsi="Times New Roman" w:cs="Times New Roman"/>
          <w:sz w:val="28"/>
          <w:szCs w:val="28"/>
          <w:lang w:val="kk-KZ" w:eastAsia="ru-RU"/>
        </w:rPr>
        <w:t>ға</w:t>
      </w:r>
      <w:r w:rsidR="00A542C6" w:rsidRPr="005E667F">
        <w:rPr>
          <w:rFonts w:ascii="Times New Roman" w:eastAsia="Times New Roman" w:hAnsi="Times New Roman" w:cs="Times New Roman"/>
          <w:sz w:val="28"/>
          <w:szCs w:val="28"/>
          <w:lang w:val="kk-KZ" w:eastAsia="ru-RU"/>
        </w:rPr>
        <w:t xml:space="preserve"> </w:t>
      </w:r>
      <w:r w:rsidR="000E4DA4">
        <w:rPr>
          <w:rFonts w:ascii="Times New Roman" w:eastAsia="Times New Roman" w:hAnsi="Times New Roman" w:cs="Times New Roman"/>
          <w:sz w:val="28"/>
          <w:szCs w:val="28"/>
          <w:lang w:val="kk-KZ" w:eastAsia="ru-RU"/>
        </w:rPr>
        <w:t>дайындалу және</w:t>
      </w:r>
      <w:r w:rsidR="00A542C6" w:rsidRPr="005E667F">
        <w:rPr>
          <w:rFonts w:ascii="Times New Roman" w:eastAsia="Times New Roman" w:hAnsi="Times New Roman" w:cs="Times New Roman"/>
          <w:sz w:val="28"/>
          <w:szCs w:val="28"/>
          <w:lang w:val="kk-KZ" w:eastAsia="ru-RU"/>
        </w:rPr>
        <w:t xml:space="preserve"> </w:t>
      </w:r>
      <w:r w:rsidR="000E4DA4">
        <w:rPr>
          <w:rFonts w:ascii="Times New Roman" w:eastAsia="Times New Roman" w:hAnsi="Times New Roman" w:cs="Times New Roman"/>
          <w:sz w:val="28"/>
          <w:szCs w:val="28"/>
          <w:lang w:val="kk-KZ" w:eastAsia="ru-RU"/>
        </w:rPr>
        <w:t>оны</w:t>
      </w:r>
      <w:r w:rsidR="00A542C6" w:rsidRPr="005E667F">
        <w:rPr>
          <w:rFonts w:ascii="Times New Roman" w:eastAsia="Times New Roman" w:hAnsi="Times New Roman" w:cs="Times New Roman"/>
          <w:sz w:val="28"/>
          <w:szCs w:val="28"/>
          <w:lang w:val="kk-KZ" w:eastAsia="ru-RU"/>
        </w:rPr>
        <w:t xml:space="preserve"> өткізу кезеңін</w:t>
      </w:r>
      <w:r w:rsidR="000E4DA4">
        <w:rPr>
          <w:rFonts w:ascii="Times New Roman" w:eastAsia="Times New Roman" w:hAnsi="Times New Roman" w:cs="Times New Roman"/>
          <w:sz w:val="28"/>
          <w:szCs w:val="28"/>
          <w:lang w:val="kk-KZ" w:eastAsia="ru-RU"/>
        </w:rPr>
        <w:t>д</w:t>
      </w:r>
      <w:r w:rsidR="00A542C6" w:rsidRPr="005E667F">
        <w:rPr>
          <w:rFonts w:ascii="Times New Roman" w:eastAsia="Times New Roman" w:hAnsi="Times New Roman" w:cs="Times New Roman"/>
          <w:sz w:val="28"/>
          <w:szCs w:val="28"/>
          <w:lang w:val="kk-KZ" w:eastAsia="ru-RU"/>
        </w:rPr>
        <w:t>е өздерінің қалауымен комиссияның шешімі бойынша сайлауды өткізуге бөлінген қаражат есебінен ақы төлене отырып, өндірістік немесе қызметтік міндеттерін орындаудан босатылуы мүмкін.</w:t>
      </w:r>
    </w:p>
    <w:p w14:paraId="194B2C47" w14:textId="643B50E9" w:rsidR="00A542C6" w:rsidRPr="005E667F" w:rsidRDefault="000E4DA4"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w:t>
      </w:r>
      <w:r w:rsidR="00A542C6" w:rsidRPr="005E667F">
        <w:rPr>
          <w:rFonts w:ascii="Times New Roman" w:eastAsia="Times New Roman" w:hAnsi="Times New Roman" w:cs="Times New Roman"/>
          <w:sz w:val="28"/>
          <w:szCs w:val="28"/>
          <w:lang w:val="kk-KZ" w:eastAsia="ru-RU"/>
        </w:rPr>
        <w:t>емлекеттік қызметші</w:t>
      </w:r>
      <w:r w:rsidR="00FB639D" w:rsidRPr="005E667F">
        <w:rPr>
          <w:rFonts w:ascii="Times New Roman" w:eastAsia="Times New Roman" w:hAnsi="Times New Roman" w:cs="Times New Roman"/>
          <w:sz w:val="28"/>
          <w:szCs w:val="28"/>
          <w:lang w:val="kk-KZ" w:eastAsia="ru-RU"/>
        </w:rPr>
        <w:t>лер</w:t>
      </w:r>
      <w:r w:rsidR="00A542C6" w:rsidRPr="005E667F">
        <w:rPr>
          <w:rFonts w:ascii="Times New Roman" w:eastAsia="Times New Roman" w:hAnsi="Times New Roman" w:cs="Times New Roman"/>
          <w:sz w:val="28"/>
          <w:szCs w:val="28"/>
          <w:lang w:val="kk-KZ" w:eastAsia="ru-RU"/>
        </w:rPr>
        <w:t xml:space="preserve"> болып табылатын сайлау комиссиялары мүшелерінің сайлау</w:t>
      </w:r>
      <w:r>
        <w:rPr>
          <w:rFonts w:ascii="Times New Roman" w:eastAsia="Times New Roman" w:hAnsi="Times New Roman" w:cs="Times New Roman"/>
          <w:sz w:val="28"/>
          <w:szCs w:val="28"/>
          <w:lang w:val="kk-KZ" w:eastAsia="ru-RU"/>
        </w:rPr>
        <w:t>ға</w:t>
      </w:r>
      <w:r w:rsidR="00A542C6" w:rsidRPr="005E667F">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дайындалу</w:t>
      </w:r>
      <w:r w:rsidR="00A542C6" w:rsidRPr="005E667F">
        <w:rPr>
          <w:rFonts w:ascii="Times New Roman" w:eastAsia="Times New Roman" w:hAnsi="Times New Roman" w:cs="Times New Roman"/>
          <w:sz w:val="28"/>
          <w:szCs w:val="28"/>
          <w:lang w:val="kk-KZ" w:eastAsia="ru-RU"/>
        </w:rPr>
        <w:t xml:space="preserve"> және </w:t>
      </w:r>
      <w:r>
        <w:rPr>
          <w:rFonts w:ascii="Times New Roman" w:eastAsia="Times New Roman" w:hAnsi="Times New Roman" w:cs="Times New Roman"/>
          <w:sz w:val="28"/>
          <w:szCs w:val="28"/>
          <w:lang w:val="kk-KZ" w:eastAsia="ru-RU"/>
        </w:rPr>
        <w:t xml:space="preserve">оны </w:t>
      </w:r>
      <w:r w:rsidR="00A542C6" w:rsidRPr="005E667F">
        <w:rPr>
          <w:rFonts w:ascii="Times New Roman" w:eastAsia="Times New Roman" w:hAnsi="Times New Roman" w:cs="Times New Roman"/>
          <w:sz w:val="28"/>
          <w:szCs w:val="28"/>
          <w:lang w:val="kk-KZ" w:eastAsia="ru-RU"/>
        </w:rPr>
        <w:t xml:space="preserve">өткізу кезеңінде өздерінің негізгі жалақысы сақталады. </w:t>
      </w:r>
    </w:p>
    <w:p w14:paraId="73EE5BCF" w14:textId="12F1DBAA" w:rsidR="00A542C6" w:rsidRPr="005E667F" w:rsidRDefault="00A542C6"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 xml:space="preserve">Сайлау комиссияларының </w:t>
      </w:r>
      <w:r w:rsidR="00FB639D" w:rsidRPr="005E667F">
        <w:rPr>
          <w:rFonts w:ascii="Times New Roman" w:eastAsia="Times New Roman" w:hAnsi="Times New Roman" w:cs="Times New Roman"/>
          <w:sz w:val="28"/>
          <w:szCs w:val="28"/>
          <w:lang w:val="kk-KZ" w:eastAsia="ru-RU"/>
        </w:rPr>
        <w:t>өзге де</w:t>
      </w:r>
      <w:r w:rsidRPr="005E667F">
        <w:rPr>
          <w:rFonts w:ascii="Times New Roman" w:eastAsia="Times New Roman" w:hAnsi="Times New Roman" w:cs="Times New Roman"/>
          <w:sz w:val="28"/>
          <w:szCs w:val="28"/>
          <w:lang w:val="kk-KZ" w:eastAsia="ru-RU"/>
        </w:rPr>
        <w:t xml:space="preserve"> мүшелеріне осы кезең</w:t>
      </w:r>
      <w:r w:rsidR="001F13E0">
        <w:rPr>
          <w:rFonts w:ascii="Times New Roman" w:eastAsia="Times New Roman" w:hAnsi="Times New Roman" w:cs="Times New Roman"/>
          <w:sz w:val="28"/>
          <w:szCs w:val="28"/>
          <w:lang w:val="kk-KZ" w:eastAsia="ru-RU"/>
        </w:rPr>
        <w:t>д</w:t>
      </w:r>
      <w:r w:rsidRPr="005E667F">
        <w:rPr>
          <w:rFonts w:ascii="Times New Roman" w:eastAsia="Times New Roman" w:hAnsi="Times New Roman" w:cs="Times New Roman"/>
          <w:sz w:val="28"/>
          <w:szCs w:val="28"/>
          <w:lang w:val="kk-KZ" w:eastAsia="ru-RU"/>
        </w:rPr>
        <w:t xml:space="preserve">е сайлау өткізуге бөлінген қаражат есебінен ең төмен </w:t>
      </w:r>
      <w:r w:rsidR="000E4DA4" w:rsidRPr="005E667F">
        <w:rPr>
          <w:rFonts w:ascii="Times New Roman" w:eastAsia="Times New Roman" w:hAnsi="Times New Roman" w:cs="Times New Roman"/>
          <w:sz w:val="28"/>
          <w:szCs w:val="28"/>
          <w:lang w:val="kk-KZ" w:eastAsia="ru-RU"/>
        </w:rPr>
        <w:t xml:space="preserve">үш </w:t>
      </w:r>
      <w:r w:rsidRPr="005E667F">
        <w:rPr>
          <w:rFonts w:ascii="Times New Roman" w:eastAsia="Times New Roman" w:hAnsi="Times New Roman" w:cs="Times New Roman"/>
          <w:sz w:val="28"/>
          <w:szCs w:val="28"/>
          <w:lang w:val="kk-KZ" w:eastAsia="ru-RU"/>
        </w:rPr>
        <w:t>жалақы</w:t>
      </w:r>
      <w:r w:rsidR="00FB639D" w:rsidRPr="005E667F">
        <w:rPr>
          <w:rFonts w:ascii="Times New Roman" w:eastAsia="Times New Roman" w:hAnsi="Times New Roman" w:cs="Times New Roman"/>
          <w:sz w:val="28"/>
          <w:szCs w:val="28"/>
          <w:lang w:val="kk-KZ" w:eastAsia="ru-RU"/>
        </w:rPr>
        <w:t>ны</w:t>
      </w:r>
      <w:r w:rsidRPr="005E667F">
        <w:rPr>
          <w:rFonts w:ascii="Times New Roman" w:eastAsia="Times New Roman" w:hAnsi="Times New Roman" w:cs="Times New Roman"/>
          <w:sz w:val="28"/>
          <w:szCs w:val="28"/>
          <w:lang w:val="kk-KZ" w:eastAsia="ru-RU"/>
        </w:rPr>
        <w:t xml:space="preserve"> </w:t>
      </w:r>
      <w:r w:rsidR="00FB639D" w:rsidRPr="005E667F">
        <w:rPr>
          <w:rFonts w:ascii="Times New Roman" w:eastAsia="Times New Roman" w:hAnsi="Times New Roman" w:cs="Times New Roman"/>
          <w:sz w:val="28"/>
          <w:szCs w:val="28"/>
          <w:lang w:val="kk-KZ" w:eastAsia="ru-RU"/>
        </w:rPr>
        <w:t>есепте</w:t>
      </w:r>
      <w:r w:rsidR="001F13E0">
        <w:rPr>
          <w:rFonts w:ascii="Times New Roman" w:eastAsia="Times New Roman" w:hAnsi="Times New Roman" w:cs="Times New Roman"/>
          <w:sz w:val="28"/>
          <w:szCs w:val="28"/>
          <w:lang w:val="kk-KZ" w:eastAsia="ru-RU"/>
        </w:rPr>
        <w:t>умен</w:t>
      </w:r>
      <w:r w:rsidR="00FB639D" w:rsidRPr="005E667F">
        <w:rPr>
          <w:rFonts w:ascii="Times New Roman" w:eastAsia="Times New Roman" w:hAnsi="Times New Roman" w:cs="Times New Roman"/>
          <w:sz w:val="28"/>
          <w:szCs w:val="28"/>
          <w:lang w:val="kk-KZ" w:eastAsia="ru-RU"/>
        </w:rPr>
        <w:t xml:space="preserve"> жалақы</w:t>
      </w:r>
      <w:r w:rsidRPr="005E667F">
        <w:rPr>
          <w:rFonts w:ascii="Times New Roman" w:eastAsia="Times New Roman" w:hAnsi="Times New Roman" w:cs="Times New Roman"/>
          <w:sz w:val="28"/>
          <w:szCs w:val="28"/>
          <w:lang w:val="kk-KZ" w:eastAsia="ru-RU"/>
        </w:rPr>
        <w:t xml:space="preserve"> белгіленеді.</w:t>
      </w:r>
    </w:p>
    <w:p w14:paraId="30799648" w14:textId="06283937" w:rsidR="00FB639D" w:rsidRPr="005E667F" w:rsidRDefault="00FB639D"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 xml:space="preserve">Бұл ретте жалақыны </w:t>
      </w:r>
      <w:r w:rsidR="001939D8" w:rsidRPr="005E667F">
        <w:rPr>
          <w:rFonts w:ascii="Times New Roman" w:eastAsia="Times New Roman" w:hAnsi="Times New Roman" w:cs="Times New Roman"/>
          <w:sz w:val="28"/>
          <w:szCs w:val="28"/>
          <w:lang w:val="kk-KZ" w:eastAsia="ru-RU"/>
        </w:rPr>
        <w:t xml:space="preserve">есептеу нақты жұмыс істеген уақыт үшін жүргізіледі. </w:t>
      </w:r>
    </w:p>
    <w:p w14:paraId="66C16974" w14:textId="35ABAD92" w:rsidR="00E05D8C" w:rsidRPr="005E667F" w:rsidRDefault="00A542C6"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Сайлау комиссиялары мүшелерінің үстеме жұмысына, мереке және демалыс күндеріндегі жұмысына, түнгі уақыттағы еңбегіне ақы төлеу сайлау өткізуге бөлінген қаражат есебінен ең төмен</w:t>
      </w:r>
      <w:r w:rsidR="001F13E0">
        <w:rPr>
          <w:rFonts w:ascii="Times New Roman" w:eastAsia="Times New Roman" w:hAnsi="Times New Roman" w:cs="Times New Roman"/>
          <w:sz w:val="28"/>
          <w:szCs w:val="28"/>
          <w:lang w:val="kk-KZ" w:eastAsia="ru-RU"/>
        </w:rPr>
        <w:t xml:space="preserve"> </w:t>
      </w:r>
      <w:r w:rsidR="001F13E0" w:rsidRPr="005E667F">
        <w:rPr>
          <w:rFonts w:ascii="Times New Roman" w:eastAsia="Times New Roman" w:hAnsi="Times New Roman" w:cs="Times New Roman"/>
          <w:sz w:val="28"/>
          <w:szCs w:val="28"/>
          <w:lang w:val="kk-KZ" w:eastAsia="ru-RU"/>
        </w:rPr>
        <w:t>үш</w:t>
      </w:r>
      <w:r w:rsidRPr="005E667F">
        <w:rPr>
          <w:rFonts w:ascii="Times New Roman" w:eastAsia="Times New Roman" w:hAnsi="Times New Roman" w:cs="Times New Roman"/>
          <w:sz w:val="28"/>
          <w:szCs w:val="28"/>
          <w:lang w:val="kk-KZ" w:eastAsia="ru-RU"/>
        </w:rPr>
        <w:t xml:space="preserve"> жалақы</w:t>
      </w:r>
      <w:r w:rsidR="001939D8" w:rsidRPr="005E667F">
        <w:rPr>
          <w:rFonts w:ascii="Times New Roman" w:eastAsia="Times New Roman" w:hAnsi="Times New Roman" w:cs="Times New Roman"/>
          <w:sz w:val="28"/>
          <w:szCs w:val="28"/>
          <w:lang w:val="kk-KZ" w:eastAsia="ru-RU"/>
        </w:rPr>
        <w:t xml:space="preserve">ны есептеуді негізге ала отырып </w:t>
      </w:r>
      <w:r w:rsidRPr="005E667F">
        <w:rPr>
          <w:rFonts w:ascii="Times New Roman" w:eastAsia="Times New Roman" w:hAnsi="Times New Roman" w:cs="Times New Roman"/>
          <w:sz w:val="28"/>
          <w:szCs w:val="28"/>
          <w:lang w:val="kk-KZ" w:eastAsia="ru-RU"/>
        </w:rPr>
        <w:t>жүзеге асырылады.</w:t>
      </w:r>
      <w:r w:rsidR="00E05D8C" w:rsidRPr="005E667F">
        <w:rPr>
          <w:rFonts w:ascii="Times New Roman" w:eastAsia="Times New Roman" w:hAnsi="Times New Roman" w:cs="Times New Roman"/>
          <w:sz w:val="28"/>
          <w:szCs w:val="28"/>
          <w:lang w:val="kk-KZ" w:eastAsia="ru-RU"/>
        </w:rPr>
        <w:t>»;</w:t>
      </w:r>
    </w:p>
    <w:p w14:paraId="24F7645A" w14:textId="75CF1745" w:rsidR="00E05D8C" w:rsidRPr="005E667F" w:rsidRDefault="00E05D8C"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 xml:space="preserve">5) 20-1-баптың 1-тармағы мынадай редакцияда жазылсын: </w:t>
      </w:r>
    </w:p>
    <w:p w14:paraId="41D1A909" w14:textId="4B1E8EDA" w:rsidR="00E05D8C" w:rsidRPr="005E667F" w:rsidRDefault="00E05D8C"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rPr>
      </w:pPr>
      <w:r w:rsidRPr="005E667F">
        <w:rPr>
          <w:rFonts w:ascii="Times New Roman" w:eastAsia="Times New Roman" w:hAnsi="Times New Roman" w:cs="Times New Roman"/>
          <w:sz w:val="28"/>
          <w:szCs w:val="28"/>
          <w:lang w:val="kk-KZ" w:eastAsia="ru-RU"/>
        </w:rPr>
        <w:t xml:space="preserve">«1. Қазақстан Республикасының </w:t>
      </w:r>
      <w:r w:rsidR="001F13E0" w:rsidRPr="005E667F">
        <w:rPr>
          <w:rFonts w:ascii="Times New Roman" w:eastAsia="Times New Roman" w:hAnsi="Times New Roman" w:cs="Times New Roman"/>
          <w:sz w:val="28"/>
          <w:szCs w:val="28"/>
          <w:lang w:val="kk-KZ" w:eastAsia="ru-RU"/>
        </w:rPr>
        <w:t xml:space="preserve">он сегіз жасқа толған </w:t>
      </w:r>
      <w:r w:rsidRPr="005E667F">
        <w:rPr>
          <w:rFonts w:ascii="Times New Roman" w:eastAsia="Times New Roman" w:hAnsi="Times New Roman" w:cs="Times New Roman"/>
          <w:sz w:val="28"/>
          <w:szCs w:val="28"/>
          <w:lang w:val="kk-KZ" w:eastAsia="ru-RU"/>
        </w:rPr>
        <w:t xml:space="preserve">азаматтары </w:t>
      </w:r>
      <w:r w:rsidR="001F13E0">
        <w:rPr>
          <w:rFonts w:ascii="Times New Roman" w:eastAsia="Times New Roman" w:hAnsi="Times New Roman" w:cs="Times New Roman"/>
          <w:sz w:val="28"/>
          <w:szCs w:val="28"/>
          <w:lang w:val="kk-KZ" w:eastAsia="ru-RU"/>
        </w:rPr>
        <w:t>с</w:t>
      </w:r>
      <w:r w:rsidR="001F13E0" w:rsidRPr="005E667F">
        <w:rPr>
          <w:rFonts w:ascii="Times New Roman" w:eastAsia="Times New Roman" w:hAnsi="Times New Roman" w:cs="Times New Roman"/>
          <w:sz w:val="28"/>
          <w:szCs w:val="28"/>
          <w:lang w:val="kk-KZ" w:eastAsia="ru-RU"/>
        </w:rPr>
        <w:t xml:space="preserve">аяси партиялардан, сондай-ақ өзге де аккредиттелген қоғамдық бірлестіктерден, коммерциялық емес ұйымдардан </w:t>
      </w:r>
      <w:r w:rsidRPr="005E667F">
        <w:rPr>
          <w:rFonts w:ascii="Times New Roman" w:eastAsia="Times New Roman" w:hAnsi="Times New Roman" w:cs="Times New Roman"/>
          <w:sz w:val="28"/>
          <w:szCs w:val="28"/>
          <w:lang w:val="kk-KZ" w:eastAsia="ru-RU"/>
        </w:rPr>
        <w:t>байқаушылар ретінде жіберіледі.»;</w:t>
      </w:r>
    </w:p>
    <w:p w14:paraId="25755439" w14:textId="7CF3754E" w:rsidR="00E05D8C" w:rsidRPr="005E667F" w:rsidRDefault="00C20052"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6</w:t>
      </w:r>
      <w:r w:rsidR="00E05D8C" w:rsidRPr="005E667F">
        <w:rPr>
          <w:rFonts w:ascii="Times New Roman" w:eastAsia="Times New Roman" w:hAnsi="Times New Roman" w:cs="Times New Roman"/>
          <w:sz w:val="28"/>
          <w:szCs w:val="28"/>
          <w:lang w:val="kk-KZ" w:eastAsia="ru-RU"/>
        </w:rPr>
        <w:t xml:space="preserve">) 23-бапта: </w:t>
      </w:r>
    </w:p>
    <w:p w14:paraId="4C09EF2E" w14:textId="4E29D69E" w:rsidR="00E05D8C" w:rsidRPr="005E667F" w:rsidRDefault="00E05D8C" w:rsidP="006862B4">
      <w:pPr>
        <w:pStyle w:val="a3"/>
        <w:shd w:val="clear" w:color="auto" w:fill="FFFFFF"/>
        <w:spacing w:before="0" w:after="0"/>
        <w:ind w:firstLine="709"/>
        <w:contextualSpacing/>
        <w:jc w:val="both"/>
        <w:rPr>
          <w:rFonts w:cs="Times New Roman"/>
          <w:sz w:val="28"/>
          <w:szCs w:val="28"/>
          <w:lang w:val="kk-KZ"/>
        </w:rPr>
      </w:pPr>
      <w:r w:rsidRPr="005E667F">
        <w:rPr>
          <w:rFonts w:cs="Times New Roman"/>
          <w:sz w:val="28"/>
          <w:szCs w:val="28"/>
          <w:lang w:val="kk-KZ"/>
        </w:rPr>
        <w:t xml:space="preserve">3-тармақ мынадай редакцияда жазылсын: </w:t>
      </w:r>
    </w:p>
    <w:p w14:paraId="3429A8A1" w14:textId="1F2D6D32" w:rsidR="00E05D8C" w:rsidRPr="005E667F" w:rsidRDefault="00E05D8C" w:rsidP="006862B4">
      <w:pPr>
        <w:pStyle w:val="a3"/>
        <w:shd w:val="clear" w:color="auto" w:fill="FFFFFF"/>
        <w:spacing w:before="0" w:after="0"/>
        <w:ind w:firstLine="709"/>
        <w:contextualSpacing/>
        <w:jc w:val="both"/>
        <w:rPr>
          <w:rFonts w:cs="Times New Roman"/>
          <w:sz w:val="28"/>
          <w:szCs w:val="28"/>
          <w:lang w:val="kk-KZ"/>
        </w:rPr>
      </w:pPr>
      <w:r w:rsidRPr="005E667F">
        <w:rPr>
          <w:rFonts w:cs="Times New Roman"/>
          <w:sz w:val="28"/>
          <w:szCs w:val="28"/>
          <w:lang w:val="kk-KZ"/>
        </w:rPr>
        <w:t xml:space="preserve">«3. </w:t>
      </w:r>
      <w:r w:rsidR="009C5A1F" w:rsidRPr="005E667F">
        <w:rPr>
          <w:rFonts w:cs="Times New Roman"/>
          <w:sz w:val="28"/>
          <w:szCs w:val="28"/>
          <w:lang w:val="kk-KZ"/>
        </w:rPr>
        <w:t>Қазақстан Республикасына қарайтын ә</w:t>
      </w:r>
      <w:r w:rsidRPr="005E667F">
        <w:rPr>
          <w:rFonts w:cs="Times New Roman"/>
          <w:sz w:val="28"/>
          <w:szCs w:val="28"/>
          <w:lang w:val="kk-KZ"/>
        </w:rPr>
        <w:t>скери бөлiмдерде</w:t>
      </w:r>
      <w:r w:rsidR="009C5A1F" w:rsidRPr="005E667F">
        <w:rPr>
          <w:rFonts w:cs="Times New Roman"/>
          <w:sz w:val="28"/>
          <w:szCs w:val="28"/>
          <w:lang w:val="kk-KZ"/>
        </w:rPr>
        <w:t xml:space="preserve"> </w:t>
      </w:r>
      <w:r w:rsidRPr="005E667F">
        <w:rPr>
          <w:rFonts w:cs="Times New Roman"/>
          <w:sz w:val="28"/>
          <w:szCs w:val="28"/>
          <w:lang w:val="kk-KZ"/>
        </w:rPr>
        <w:t xml:space="preserve">және сайлау күнi жүзуде жүрген кемелерде, демалыс үйлерiнде, санаторийлерде, </w:t>
      </w:r>
      <w:r w:rsidR="001F13E0" w:rsidRPr="0036404C">
        <w:rPr>
          <w:rFonts w:cs="Times New Roman"/>
          <w:sz w:val="28"/>
          <w:szCs w:val="28"/>
          <w:lang w:val="kk-KZ"/>
        </w:rPr>
        <w:t>стационарлық</w:t>
      </w:r>
      <w:r w:rsidRPr="005E667F">
        <w:rPr>
          <w:rFonts w:cs="Times New Roman"/>
          <w:sz w:val="28"/>
          <w:szCs w:val="28"/>
          <w:lang w:val="kk-KZ"/>
        </w:rPr>
        <w:t xml:space="preserve"> емдеу-профилактикалық мекемелерiнде, шалғайдағы және қатынасуы қиын аудандарда орналасқан азаматтар тұратын мекендерде, алыс мал шаруашылығы учаскелерiнде, еңбекті вахталық әдіспен ұйымдастыру орындарында, қоғамнан уақытша оқшаулауды қамтамасыз ететін арнайы мекемелерде олардың орналасқан жерi, кеменiң тiркелген порты немесе тұрған жерi бойынша тиiстi сайлау округтерiне кiретiн сайлау учаскелерi құрылуы мүмкін. Шет мемлекеттердегi Қазақстан Республикасы өкiлдiктерiнiң жанынан </w:t>
      </w:r>
      <w:r w:rsidR="00A1674C">
        <w:rPr>
          <w:rFonts w:cs="Times New Roman"/>
          <w:sz w:val="28"/>
          <w:szCs w:val="28"/>
          <w:lang w:val="kk-KZ"/>
        </w:rPr>
        <w:t>р</w:t>
      </w:r>
      <w:r w:rsidRPr="005E667F">
        <w:rPr>
          <w:rFonts w:cs="Times New Roman"/>
          <w:sz w:val="28"/>
          <w:szCs w:val="28"/>
          <w:lang w:val="kk-KZ"/>
        </w:rPr>
        <w:t>еспублика</w:t>
      </w:r>
      <w:r w:rsidR="00732C8A" w:rsidRPr="005E667F">
        <w:rPr>
          <w:rFonts w:cs="Times New Roman"/>
          <w:sz w:val="28"/>
          <w:szCs w:val="28"/>
          <w:lang w:val="kk-KZ"/>
        </w:rPr>
        <w:t>ның</w:t>
      </w:r>
      <w:r w:rsidRPr="005E667F">
        <w:rPr>
          <w:rFonts w:cs="Times New Roman"/>
          <w:sz w:val="28"/>
          <w:szCs w:val="28"/>
          <w:lang w:val="kk-KZ"/>
        </w:rPr>
        <w:t xml:space="preserve"> Сыртқы iстер министрлiгi орналасқан аумақтағы сайлау округiне қарайтын сайлау учаскелерi құрылады.»; </w:t>
      </w:r>
    </w:p>
    <w:p w14:paraId="3D36F810" w14:textId="4ECBEBE0" w:rsidR="00E05D8C" w:rsidRPr="005E667F" w:rsidRDefault="00E05D8C" w:rsidP="006862B4">
      <w:pPr>
        <w:pStyle w:val="a3"/>
        <w:shd w:val="clear" w:color="auto" w:fill="FFFFFF"/>
        <w:spacing w:before="0" w:after="0"/>
        <w:ind w:firstLine="709"/>
        <w:contextualSpacing/>
        <w:jc w:val="both"/>
        <w:rPr>
          <w:rFonts w:cs="Times New Roman"/>
          <w:sz w:val="28"/>
          <w:szCs w:val="28"/>
          <w:lang w:val="kk-KZ"/>
        </w:rPr>
      </w:pPr>
      <w:r w:rsidRPr="005E667F">
        <w:rPr>
          <w:rFonts w:cs="Times New Roman"/>
          <w:sz w:val="28"/>
          <w:szCs w:val="28"/>
          <w:lang w:val="kk-KZ"/>
        </w:rPr>
        <w:t>4-тармақ мынадай мазмұндағы екінші бөлікпен толықтырылсын:</w:t>
      </w:r>
    </w:p>
    <w:p w14:paraId="00D753E9" w14:textId="7C6BA3B6" w:rsidR="00E05D8C" w:rsidRPr="005E667F" w:rsidRDefault="00E05D8C" w:rsidP="006862B4">
      <w:pPr>
        <w:pStyle w:val="a3"/>
        <w:shd w:val="clear" w:color="auto" w:fill="FFFFFF"/>
        <w:spacing w:before="0" w:after="0"/>
        <w:ind w:firstLine="709"/>
        <w:contextualSpacing/>
        <w:jc w:val="both"/>
        <w:rPr>
          <w:rFonts w:cs="Times New Roman"/>
          <w:sz w:val="28"/>
          <w:szCs w:val="28"/>
          <w:lang w:val="kk-KZ"/>
        </w:rPr>
      </w:pPr>
      <w:r w:rsidRPr="005E667F">
        <w:rPr>
          <w:rFonts w:cs="Times New Roman"/>
          <w:sz w:val="28"/>
          <w:szCs w:val="28"/>
          <w:lang w:val="kk-KZ"/>
        </w:rPr>
        <w:t xml:space="preserve">«Осы баптың 3-тармағында көрсетілген сайлау учаскелерінің жұмыс істеу ерекшеліктері </w:t>
      </w:r>
      <w:r w:rsidR="0036404C">
        <w:rPr>
          <w:rFonts w:cs="Times New Roman"/>
          <w:sz w:val="28"/>
          <w:szCs w:val="28"/>
          <w:lang w:val="kk-KZ"/>
        </w:rPr>
        <w:t xml:space="preserve">олардың </w:t>
      </w:r>
      <w:r w:rsidRPr="005E667F">
        <w:rPr>
          <w:rFonts w:cs="Times New Roman"/>
          <w:sz w:val="28"/>
          <w:szCs w:val="28"/>
          <w:lang w:val="kk-KZ"/>
        </w:rPr>
        <w:t xml:space="preserve">өткізу режимінің ішкі тәртібі </w:t>
      </w:r>
      <w:r w:rsidR="004F4E21" w:rsidRPr="005E667F">
        <w:rPr>
          <w:rFonts w:cs="Times New Roman"/>
          <w:sz w:val="28"/>
          <w:szCs w:val="28"/>
          <w:lang w:val="kk-KZ"/>
        </w:rPr>
        <w:t>болған</w:t>
      </w:r>
      <w:r w:rsidR="004F4E21">
        <w:rPr>
          <w:rFonts w:cs="Times New Roman"/>
          <w:sz w:val="28"/>
          <w:szCs w:val="28"/>
          <w:lang w:val="kk-KZ"/>
        </w:rPr>
        <w:t xml:space="preserve"> кезде</w:t>
      </w:r>
      <w:r w:rsidR="004F4E21" w:rsidRPr="005E667F">
        <w:rPr>
          <w:rFonts w:cs="Times New Roman"/>
          <w:sz w:val="28"/>
          <w:szCs w:val="28"/>
          <w:lang w:val="kk-KZ"/>
        </w:rPr>
        <w:t xml:space="preserve"> </w:t>
      </w:r>
      <w:r w:rsidR="004F4E21">
        <w:rPr>
          <w:rFonts w:cs="Times New Roman"/>
          <w:sz w:val="28"/>
          <w:szCs w:val="28"/>
          <w:lang w:val="kk-KZ"/>
        </w:rPr>
        <w:t xml:space="preserve">соған </w:t>
      </w:r>
      <w:r w:rsidRPr="005E667F">
        <w:rPr>
          <w:rFonts w:cs="Times New Roman"/>
          <w:sz w:val="28"/>
          <w:szCs w:val="28"/>
          <w:lang w:val="kk-KZ"/>
        </w:rPr>
        <w:t>сәйкес айқындалады.»;</w:t>
      </w:r>
    </w:p>
    <w:p w14:paraId="7B7FCDED" w14:textId="744A0B47" w:rsidR="0091692B" w:rsidRPr="005E667F" w:rsidRDefault="00C20052"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7</w:t>
      </w:r>
      <w:r w:rsidR="00A71DAC" w:rsidRPr="005E667F">
        <w:rPr>
          <w:rFonts w:ascii="Times New Roman" w:eastAsia="Times New Roman" w:hAnsi="Times New Roman" w:cs="Times New Roman"/>
          <w:sz w:val="28"/>
          <w:szCs w:val="28"/>
          <w:lang w:val="kk-KZ" w:eastAsia="ru-RU"/>
        </w:rPr>
        <w:t xml:space="preserve">) </w:t>
      </w:r>
      <w:r w:rsidR="00731F7D" w:rsidRPr="005E667F">
        <w:rPr>
          <w:rFonts w:ascii="Times New Roman" w:eastAsia="Times New Roman" w:hAnsi="Times New Roman" w:cs="Times New Roman"/>
          <w:sz w:val="28"/>
          <w:szCs w:val="28"/>
          <w:lang w:val="kk-KZ" w:eastAsia="ru-RU"/>
        </w:rPr>
        <w:t>28</w:t>
      </w:r>
      <w:r w:rsidR="00926F7E" w:rsidRPr="005E667F">
        <w:rPr>
          <w:rFonts w:ascii="Times New Roman" w:eastAsia="Times New Roman" w:hAnsi="Times New Roman" w:cs="Times New Roman"/>
          <w:sz w:val="28"/>
          <w:szCs w:val="28"/>
          <w:lang w:val="kk-KZ" w:eastAsia="ru-RU"/>
        </w:rPr>
        <w:t>-</w:t>
      </w:r>
      <w:r w:rsidR="00A71DAC" w:rsidRPr="005E667F">
        <w:rPr>
          <w:rFonts w:ascii="Times New Roman" w:eastAsia="Times New Roman" w:hAnsi="Times New Roman" w:cs="Times New Roman"/>
          <w:sz w:val="28"/>
          <w:szCs w:val="28"/>
          <w:lang w:val="kk-KZ" w:eastAsia="ru-RU"/>
        </w:rPr>
        <w:t>бап</w:t>
      </w:r>
      <w:r w:rsidR="00926F7E" w:rsidRPr="005E667F">
        <w:rPr>
          <w:rFonts w:ascii="Times New Roman" w:eastAsia="Times New Roman" w:hAnsi="Times New Roman" w:cs="Times New Roman"/>
          <w:sz w:val="28"/>
          <w:szCs w:val="28"/>
          <w:lang w:val="kk-KZ" w:eastAsia="ru-RU"/>
        </w:rPr>
        <w:t>та</w:t>
      </w:r>
      <w:r w:rsidR="0091692B" w:rsidRPr="005E667F">
        <w:rPr>
          <w:rFonts w:ascii="Times New Roman" w:eastAsia="Times New Roman" w:hAnsi="Times New Roman" w:cs="Times New Roman"/>
          <w:sz w:val="28"/>
          <w:szCs w:val="28"/>
          <w:lang w:val="kk-KZ" w:eastAsia="ru-RU"/>
        </w:rPr>
        <w:t>:</w:t>
      </w:r>
    </w:p>
    <w:p w14:paraId="67924ACB" w14:textId="73332706" w:rsidR="00A71DAC" w:rsidRPr="005E667F" w:rsidRDefault="00731F7D"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3</w:t>
      </w:r>
      <w:r w:rsidR="00A71DAC" w:rsidRPr="005E667F">
        <w:rPr>
          <w:rFonts w:ascii="Times New Roman" w:eastAsia="Times New Roman" w:hAnsi="Times New Roman" w:cs="Times New Roman"/>
          <w:sz w:val="28"/>
          <w:szCs w:val="28"/>
          <w:lang w:val="kk-KZ" w:eastAsia="ru-RU"/>
        </w:rPr>
        <w:t>-</w:t>
      </w:r>
      <w:r w:rsidR="00926F7E" w:rsidRPr="005E667F">
        <w:rPr>
          <w:rFonts w:ascii="Times New Roman" w:eastAsia="Times New Roman" w:hAnsi="Times New Roman" w:cs="Times New Roman"/>
          <w:sz w:val="28"/>
          <w:szCs w:val="28"/>
          <w:lang w:val="kk-KZ" w:eastAsia="ru-RU"/>
        </w:rPr>
        <w:t xml:space="preserve">тармақ </w:t>
      </w:r>
      <w:r w:rsidR="00A71DAC" w:rsidRPr="005E667F">
        <w:rPr>
          <w:rFonts w:ascii="Times New Roman" w:eastAsia="Times New Roman" w:hAnsi="Times New Roman" w:cs="Times New Roman"/>
          <w:sz w:val="28"/>
          <w:szCs w:val="28"/>
          <w:lang w:val="kk-KZ" w:eastAsia="ru-RU"/>
        </w:rPr>
        <w:t xml:space="preserve">мынадай редакцияда жазылсын: </w:t>
      </w:r>
    </w:p>
    <w:p w14:paraId="3D65DE61" w14:textId="277DB708" w:rsidR="00731F7D" w:rsidRPr="005E667F" w:rsidRDefault="0091692B"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lastRenderedPageBreak/>
        <w:t>«</w:t>
      </w:r>
      <w:r w:rsidR="00731F7D" w:rsidRPr="005E667F">
        <w:rPr>
          <w:rFonts w:ascii="Times New Roman" w:eastAsia="Times New Roman" w:hAnsi="Times New Roman" w:cs="Times New Roman"/>
          <w:sz w:val="28"/>
          <w:szCs w:val="28"/>
          <w:lang w:val="kk-KZ" w:eastAsia="ru-RU"/>
        </w:rPr>
        <w:t>3. Мемлекет кандидаттарға өз бағдарламаларымен шығу үшін қаражаттың тең бөлінуіне кепілдік береді. Кандидаттарға қаражат бөлу</w:t>
      </w:r>
      <w:r w:rsidR="00926F7E" w:rsidRPr="005E667F">
        <w:rPr>
          <w:rFonts w:ascii="Times New Roman" w:eastAsia="Times New Roman" w:hAnsi="Times New Roman" w:cs="Times New Roman"/>
          <w:sz w:val="28"/>
          <w:szCs w:val="28"/>
          <w:lang w:val="kk-KZ" w:eastAsia="ru-RU"/>
        </w:rPr>
        <w:t>дің</w:t>
      </w:r>
      <w:r w:rsidR="00731F7D" w:rsidRPr="005E667F">
        <w:rPr>
          <w:rFonts w:ascii="Times New Roman" w:eastAsia="Times New Roman" w:hAnsi="Times New Roman" w:cs="Times New Roman"/>
          <w:sz w:val="28"/>
          <w:szCs w:val="28"/>
          <w:lang w:val="kk-KZ" w:eastAsia="ru-RU"/>
        </w:rPr>
        <w:t xml:space="preserve"> тәртібі мен көлемін Орталық сайлау комиссиясы айқындайды.</w:t>
      </w:r>
    </w:p>
    <w:p w14:paraId="08110868" w14:textId="7181BF70" w:rsidR="00731F7D" w:rsidRPr="005E667F" w:rsidRDefault="00731F7D"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Президенттікке кандидаттар, Парламент Мәжілісі депутаттығына кандидаттардың партиялық тізімдерін ұсынған саяси партиялар Орталық сайлау комиссиясы ұйымдастыратын сайлау алдындағы пікірсайыстарға қатысуға құқылы.</w:t>
      </w:r>
    </w:p>
    <w:p w14:paraId="4644F413" w14:textId="77777777" w:rsidR="00DA734F" w:rsidRPr="005E667F" w:rsidRDefault="00731F7D" w:rsidP="006862B4">
      <w:pPr>
        <w:shd w:val="clear" w:color="auto" w:fill="FFFFFF" w:themeFill="background1"/>
        <w:spacing w:after="0" w:line="240" w:lineRule="auto"/>
        <w:ind w:firstLine="709"/>
        <w:contextualSpacing/>
        <w:jc w:val="both"/>
        <w:rPr>
          <w:rFonts w:ascii="Times New Roman" w:hAnsi="Times New Roman" w:cs="Times New Roman"/>
          <w:lang w:val="kk-KZ"/>
        </w:rPr>
      </w:pPr>
      <w:r w:rsidRPr="005E667F">
        <w:rPr>
          <w:rFonts w:ascii="Times New Roman" w:eastAsia="Times New Roman" w:hAnsi="Times New Roman" w:cs="Times New Roman"/>
          <w:sz w:val="28"/>
          <w:szCs w:val="28"/>
          <w:lang w:val="kk-KZ" w:eastAsia="ru-RU"/>
        </w:rPr>
        <w:t>Мәслихаттар депутаттығына кандидаттардың партиялық тізімдерін ұсынған саяси партиялар, Парламент Сенатының депутаттығына кандидаттар, сондай-ақ бірмандаттық аумақтық сайлау округтері бойынша Парламент Мәжілісі мен мәслихаттар депутаттығына кандидаттар, әкім болуға кандидаттар сайлау алдындағы пікірсайыстарға қатыса алады, оларды тиісті аумақтық сайлау комиссиялары ұйымдастыруға құқылы.</w:t>
      </w:r>
      <w:r w:rsidR="000602E5" w:rsidRPr="005E667F">
        <w:rPr>
          <w:rFonts w:ascii="Times New Roman" w:hAnsi="Times New Roman" w:cs="Times New Roman"/>
          <w:lang w:val="kk-KZ"/>
        </w:rPr>
        <w:t xml:space="preserve"> </w:t>
      </w:r>
    </w:p>
    <w:p w14:paraId="1DB4D368" w14:textId="2CF58716" w:rsidR="005400C9" w:rsidRPr="005E667F" w:rsidRDefault="00E14576"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 xml:space="preserve">Үгіт материалдарын орналастыру </w:t>
      </w:r>
      <w:r w:rsidR="004F4E21">
        <w:rPr>
          <w:rFonts w:ascii="Times New Roman" w:eastAsia="Times New Roman" w:hAnsi="Times New Roman" w:cs="Times New Roman"/>
          <w:sz w:val="28"/>
          <w:szCs w:val="28"/>
          <w:lang w:val="kk-KZ" w:eastAsia="ru-RU"/>
        </w:rPr>
        <w:t>ақысының</w:t>
      </w:r>
      <w:r w:rsidRPr="005E667F">
        <w:rPr>
          <w:rFonts w:ascii="Times New Roman" w:eastAsia="Times New Roman" w:hAnsi="Times New Roman" w:cs="Times New Roman"/>
          <w:sz w:val="28"/>
          <w:szCs w:val="28"/>
          <w:lang w:val="kk-KZ" w:eastAsia="ru-RU"/>
        </w:rPr>
        <w:t xml:space="preserve"> мөлшері,  шарттары туралы мәліметтерді жариялаған,  сондай-ақ оларды тиісті сайлау комиссияларына ұсынған бұқаралық </w:t>
      </w:r>
      <w:r w:rsidR="000602E5" w:rsidRPr="005E667F">
        <w:rPr>
          <w:rFonts w:ascii="Times New Roman" w:eastAsia="Times New Roman" w:hAnsi="Times New Roman" w:cs="Times New Roman"/>
          <w:sz w:val="28"/>
          <w:szCs w:val="28"/>
          <w:lang w:val="kk-KZ" w:eastAsia="ru-RU"/>
        </w:rPr>
        <w:t xml:space="preserve">ақпарат құралдары, онлайн-платформаларды пайдаланушылар </w:t>
      </w:r>
      <w:r w:rsidR="005400C9" w:rsidRPr="005E667F">
        <w:rPr>
          <w:rFonts w:ascii="Times New Roman" w:eastAsia="Times New Roman" w:hAnsi="Times New Roman" w:cs="Times New Roman"/>
          <w:sz w:val="28"/>
          <w:szCs w:val="28"/>
          <w:lang w:val="kk-KZ" w:eastAsia="ru-RU"/>
        </w:rPr>
        <w:t>Сенат депутаттығына кандидаттар, мәслихат депутаттығына</w:t>
      </w:r>
      <w:r w:rsidR="00CF544E" w:rsidRPr="005E667F">
        <w:rPr>
          <w:rFonts w:ascii="Times New Roman" w:eastAsia="Times New Roman" w:hAnsi="Times New Roman" w:cs="Times New Roman"/>
          <w:sz w:val="28"/>
          <w:szCs w:val="28"/>
          <w:lang w:val="kk-KZ" w:eastAsia="ru-RU"/>
        </w:rPr>
        <w:t xml:space="preserve"> </w:t>
      </w:r>
      <w:r w:rsidR="005400C9" w:rsidRPr="005E667F">
        <w:rPr>
          <w:rFonts w:ascii="Times New Roman" w:eastAsia="Times New Roman" w:hAnsi="Times New Roman" w:cs="Times New Roman"/>
          <w:sz w:val="28"/>
          <w:szCs w:val="28"/>
          <w:lang w:val="kk-KZ" w:eastAsia="ru-RU"/>
        </w:rPr>
        <w:t xml:space="preserve">кандидаттардың партиялық тізімдерін ұсынған саяси партиялар, бірмандаттық аумақтық сайлау округтері бойынша Парламент Мәжілісі мен мәслихаттар депутаттығына </w:t>
      </w:r>
      <w:r w:rsidR="00FD3DC3" w:rsidRPr="005E667F">
        <w:rPr>
          <w:rFonts w:ascii="Times New Roman" w:eastAsia="Times New Roman" w:hAnsi="Times New Roman" w:cs="Times New Roman"/>
          <w:sz w:val="28"/>
          <w:szCs w:val="28"/>
          <w:lang w:val="kk-KZ" w:eastAsia="ru-RU"/>
        </w:rPr>
        <w:t xml:space="preserve">және әкім болуға </w:t>
      </w:r>
      <w:r w:rsidR="005400C9" w:rsidRPr="005E667F">
        <w:rPr>
          <w:rFonts w:ascii="Times New Roman" w:eastAsia="Times New Roman" w:hAnsi="Times New Roman" w:cs="Times New Roman"/>
          <w:sz w:val="28"/>
          <w:szCs w:val="28"/>
          <w:lang w:val="kk-KZ" w:eastAsia="ru-RU"/>
        </w:rPr>
        <w:t>кандидаттар үшін тең құқықтар мен жағдайларды қамтамасыз ете отырып, сайлау алдындағы пікірсайыстарды дербес ұйымдастыруға құқылы, олардың шығыстарын</w:t>
      </w:r>
      <w:r w:rsidR="004F4E21">
        <w:rPr>
          <w:rFonts w:ascii="Times New Roman" w:eastAsia="Times New Roman" w:hAnsi="Times New Roman" w:cs="Times New Roman"/>
          <w:sz w:val="28"/>
          <w:szCs w:val="28"/>
          <w:lang w:val="kk-KZ" w:eastAsia="ru-RU"/>
        </w:rPr>
        <w:t>а ақы</w:t>
      </w:r>
      <w:r w:rsidR="005400C9" w:rsidRPr="005E667F">
        <w:rPr>
          <w:rFonts w:ascii="Times New Roman" w:eastAsia="Times New Roman" w:hAnsi="Times New Roman" w:cs="Times New Roman"/>
          <w:sz w:val="28"/>
          <w:szCs w:val="28"/>
          <w:lang w:val="kk-KZ" w:eastAsia="ru-RU"/>
        </w:rPr>
        <w:t xml:space="preserve"> төлеу осы Конституциялық заңда белгіленген тәртіппен құрылатын сайлау қорларының қаражатынан жүзеге асырылады. </w:t>
      </w:r>
    </w:p>
    <w:p w14:paraId="085AB891" w14:textId="624C1362" w:rsidR="00731F7D" w:rsidRPr="005E667F" w:rsidRDefault="00731F7D"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Орталық сайлау комиссиясы айқындайтын сайлау алдындағы пікірсайыстарды өткізу</w:t>
      </w:r>
      <w:r w:rsidR="005400C9" w:rsidRPr="005E667F">
        <w:rPr>
          <w:rFonts w:ascii="Times New Roman" w:eastAsia="Times New Roman" w:hAnsi="Times New Roman" w:cs="Times New Roman"/>
          <w:sz w:val="28"/>
          <w:szCs w:val="28"/>
          <w:lang w:val="kk-KZ" w:eastAsia="ru-RU"/>
        </w:rPr>
        <w:t>дің</w:t>
      </w:r>
      <w:r w:rsidRPr="005E667F">
        <w:rPr>
          <w:rFonts w:ascii="Times New Roman" w:eastAsia="Times New Roman" w:hAnsi="Times New Roman" w:cs="Times New Roman"/>
          <w:sz w:val="28"/>
          <w:szCs w:val="28"/>
          <w:lang w:val="kk-KZ" w:eastAsia="ru-RU"/>
        </w:rPr>
        <w:t xml:space="preserve"> тәртібі мен шарттары бірдей </w:t>
      </w:r>
      <w:r w:rsidR="001D6FA0" w:rsidRPr="005E667F">
        <w:rPr>
          <w:rFonts w:ascii="Times New Roman" w:eastAsia="Times New Roman" w:hAnsi="Times New Roman" w:cs="Times New Roman"/>
          <w:sz w:val="28"/>
          <w:szCs w:val="28"/>
          <w:lang w:val="kk-KZ" w:eastAsia="ru-RU"/>
        </w:rPr>
        <w:t xml:space="preserve">болуы </w:t>
      </w:r>
      <w:r w:rsidRPr="005E667F">
        <w:rPr>
          <w:rFonts w:ascii="Times New Roman" w:eastAsia="Times New Roman" w:hAnsi="Times New Roman" w:cs="Times New Roman"/>
          <w:sz w:val="28"/>
          <w:szCs w:val="28"/>
          <w:lang w:val="kk-KZ" w:eastAsia="ru-RU"/>
        </w:rPr>
        <w:t>және қайсыбір кандидатқа немесе саяси партияға артықшылық бермеуге тиiс.</w:t>
      </w:r>
    </w:p>
    <w:p w14:paraId="1B67372B" w14:textId="27009939" w:rsidR="00731F7D" w:rsidRPr="005E667F" w:rsidRDefault="00731F7D"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Бұқаралық ақпарат құралдары тіркелген кандидаттарға және партиялық тізімдерді ұсынған саяси партияларға үгіт материалдарын жариялау үшін эфир уақытын, баспасөз бетінен орын</w:t>
      </w:r>
      <w:r w:rsidR="004F4E21">
        <w:rPr>
          <w:rFonts w:ascii="Times New Roman" w:eastAsia="Times New Roman" w:hAnsi="Times New Roman" w:cs="Times New Roman"/>
          <w:sz w:val="28"/>
          <w:szCs w:val="28"/>
          <w:lang w:val="kk-KZ" w:eastAsia="ru-RU"/>
        </w:rPr>
        <w:t>ды</w:t>
      </w:r>
      <w:r w:rsidRPr="005E667F">
        <w:rPr>
          <w:rFonts w:ascii="Times New Roman" w:eastAsia="Times New Roman" w:hAnsi="Times New Roman" w:cs="Times New Roman"/>
          <w:sz w:val="28"/>
          <w:szCs w:val="28"/>
          <w:lang w:val="kk-KZ" w:eastAsia="ru-RU"/>
        </w:rPr>
        <w:t xml:space="preserve"> </w:t>
      </w:r>
      <w:r w:rsidR="004F4E21" w:rsidRPr="005E667F">
        <w:rPr>
          <w:rFonts w:ascii="Times New Roman" w:eastAsia="Times New Roman" w:hAnsi="Times New Roman" w:cs="Times New Roman"/>
          <w:sz w:val="28"/>
          <w:szCs w:val="28"/>
          <w:lang w:val="kk-KZ" w:eastAsia="ru-RU"/>
        </w:rPr>
        <w:t xml:space="preserve">шарттық негізде </w:t>
      </w:r>
      <w:r w:rsidRPr="005E667F">
        <w:rPr>
          <w:rFonts w:ascii="Times New Roman" w:eastAsia="Times New Roman" w:hAnsi="Times New Roman" w:cs="Times New Roman"/>
          <w:sz w:val="28"/>
          <w:szCs w:val="28"/>
          <w:lang w:val="kk-KZ" w:eastAsia="ru-RU"/>
        </w:rPr>
        <w:t>береді.</w:t>
      </w:r>
    </w:p>
    <w:p w14:paraId="61BC31B4" w14:textId="33F7184C" w:rsidR="00731F7D" w:rsidRPr="005E667F" w:rsidRDefault="001D6FA0"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 xml:space="preserve">Өздерінің интернет-ресурстарын, онлайн-платформалардағы </w:t>
      </w:r>
      <w:r w:rsidR="000602E5" w:rsidRPr="005E667F">
        <w:rPr>
          <w:rFonts w:ascii="Times New Roman" w:eastAsia="Times New Roman" w:hAnsi="Times New Roman" w:cs="Times New Roman"/>
          <w:sz w:val="28"/>
          <w:szCs w:val="28"/>
          <w:lang w:val="kk-KZ" w:eastAsia="ru-RU"/>
        </w:rPr>
        <w:t>аккаунттарын пайдаланатын саяси партиялар мен кандидаттарды қоспағанда, о</w:t>
      </w:r>
      <w:r w:rsidR="00731F7D" w:rsidRPr="005E667F">
        <w:rPr>
          <w:rFonts w:ascii="Times New Roman" w:eastAsia="Times New Roman" w:hAnsi="Times New Roman" w:cs="Times New Roman"/>
          <w:sz w:val="28"/>
          <w:szCs w:val="28"/>
          <w:lang w:val="kk-KZ" w:eastAsia="ru-RU"/>
        </w:rPr>
        <w:t xml:space="preserve">нлайн-платформаларды пайдаланушылар тіркелген кандидаттарға және партиялық тізімдерді ұсынған саяси партияларға үгіт материалдарын жариялау үшін </w:t>
      </w:r>
      <w:r w:rsidR="000602E5" w:rsidRPr="005E667F">
        <w:rPr>
          <w:rFonts w:ascii="Times New Roman" w:eastAsia="Times New Roman" w:hAnsi="Times New Roman" w:cs="Times New Roman"/>
          <w:sz w:val="28"/>
          <w:szCs w:val="28"/>
          <w:lang w:val="kk-KZ" w:eastAsia="ru-RU"/>
        </w:rPr>
        <w:t xml:space="preserve">ақпарат көлемін </w:t>
      </w:r>
      <w:r w:rsidR="004F4E21" w:rsidRPr="005E667F">
        <w:rPr>
          <w:rFonts w:ascii="Times New Roman" w:eastAsia="Times New Roman" w:hAnsi="Times New Roman" w:cs="Times New Roman"/>
          <w:sz w:val="28"/>
          <w:szCs w:val="28"/>
          <w:lang w:val="kk-KZ" w:eastAsia="ru-RU"/>
        </w:rPr>
        <w:t xml:space="preserve">шарттық негізде </w:t>
      </w:r>
      <w:r w:rsidR="000602E5" w:rsidRPr="005E667F">
        <w:rPr>
          <w:rFonts w:ascii="Times New Roman" w:eastAsia="Times New Roman" w:hAnsi="Times New Roman" w:cs="Times New Roman"/>
          <w:sz w:val="28"/>
          <w:szCs w:val="28"/>
          <w:lang w:val="kk-KZ" w:eastAsia="ru-RU"/>
        </w:rPr>
        <w:t>береді.</w:t>
      </w:r>
    </w:p>
    <w:p w14:paraId="0BCBB25E" w14:textId="4C7E12D0" w:rsidR="00731F7D" w:rsidRPr="005E667F" w:rsidRDefault="00731F7D"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Үгіт материалдарын жариялау үшін шарттың талаптары қайсыбір кандидатқа, саяси партияға артықшылық бермеуге тиіс.</w:t>
      </w:r>
    </w:p>
    <w:p w14:paraId="208669D0" w14:textId="487469FD" w:rsidR="00731F7D" w:rsidRPr="005E667F" w:rsidRDefault="00731F7D"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Шарттық негізде ұсынылған үгіт материалдарын орналастыру ақысының мөлшері, шарттары туралы мәліметтерді тиісті бұқаралық ақпарат құралы, онлайн-платформаны пайдаланушы сайлау алдындағы үгітті жүргізу баста</w:t>
      </w:r>
      <w:r w:rsidR="000268A5">
        <w:rPr>
          <w:rFonts w:ascii="Times New Roman" w:eastAsia="Times New Roman" w:hAnsi="Times New Roman" w:cs="Times New Roman"/>
          <w:sz w:val="28"/>
          <w:szCs w:val="28"/>
          <w:lang w:val="kk-KZ" w:eastAsia="ru-RU"/>
        </w:rPr>
        <w:t>лғанға дейін</w:t>
      </w:r>
      <w:r w:rsidRPr="005E667F">
        <w:rPr>
          <w:rFonts w:ascii="Times New Roman" w:eastAsia="Times New Roman" w:hAnsi="Times New Roman" w:cs="Times New Roman"/>
          <w:sz w:val="28"/>
          <w:szCs w:val="28"/>
          <w:lang w:val="kk-KZ" w:eastAsia="ru-RU"/>
        </w:rPr>
        <w:t xml:space="preserve"> бес күн</w:t>
      </w:r>
      <w:r w:rsidR="000268A5">
        <w:rPr>
          <w:rFonts w:ascii="Times New Roman" w:eastAsia="Times New Roman" w:hAnsi="Times New Roman" w:cs="Times New Roman"/>
          <w:sz w:val="28"/>
          <w:szCs w:val="28"/>
          <w:lang w:val="kk-KZ" w:eastAsia="ru-RU"/>
        </w:rPr>
        <w:t>нен</w:t>
      </w:r>
      <w:r w:rsidRPr="005E667F">
        <w:rPr>
          <w:rFonts w:ascii="Times New Roman" w:eastAsia="Times New Roman" w:hAnsi="Times New Roman" w:cs="Times New Roman"/>
          <w:sz w:val="28"/>
          <w:szCs w:val="28"/>
          <w:lang w:val="kk-KZ" w:eastAsia="ru-RU"/>
        </w:rPr>
        <w:t xml:space="preserve"> </w:t>
      </w:r>
      <w:r w:rsidR="000268A5">
        <w:rPr>
          <w:rFonts w:ascii="Times New Roman" w:eastAsia="Times New Roman" w:hAnsi="Times New Roman" w:cs="Times New Roman"/>
          <w:sz w:val="28"/>
          <w:szCs w:val="28"/>
          <w:lang w:val="kk-KZ" w:eastAsia="ru-RU"/>
        </w:rPr>
        <w:t>кешіктірмей</w:t>
      </w:r>
      <w:r w:rsidRPr="005E667F">
        <w:rPr>
          <w:rFonts w:ascii="Times New Roman" w:eastAsia="Times New Roman" w:hAnsi="Times New Roman" w:cs="Times New Roman"/>
          <w:sz w:val="28"/>
          <w:szCs w:val="28"/>
          <w:lang w:val="kk-KZ" w:eastAsia="ru-RU"/>
        </w:rPr>
        <w:t xml:space="preserve"> хабарлауға және жариялауға, сондай-ақ олар Президентті және партиялық тізімдер бойынша Парламент Мәжілісі депутаттарын сайлау кезінде Орталық сайлау комиссиясына, Парламент Сенаты, </w:t>
      </w:r>
      <w:r w:rsidRPr="005E667F">
        <w:rPr>
          <w:rFonts w:ascii="Times New Roman" w:eastAsia="Times New Roman" w:hAnsi="Times New Roman" w:cs="Times New Roman"/>
          <w:sz w:val="28"/>
          <w:szCs w:val="28"/>
          <w:lang w:val="kk-KZ" w:eastAsia="ru-RU"/>
        </w:rPr>
        <w:lastRenderedPageBreak/>
        <w:t xml:space="preserve">бірмандаттық аумақтық сайлау округтері бойынша Парламент Мәжілісінің депутаттарын, мәслихаттар депутаттарын, әкімдерді және өзге де жергiлiктi </w:t>
      </w:r>
      <w:r w:rsidR="0036404C">
        <w:rPr>
          <w:rFonts w:ascii="Times New Roman" w:eastAsia="Times New Roman" w:hAnsi="Times New Roman" w:cs="Times New Roman"/>
          <w:sz w:val="28"/>
          <w:szCs w:val="28"/>
          <w:lang w:val="kk-KZ" w:eastAsia="ru-RU"/>
        </w:rPr>
        <w:br/>
      </w:r>
      <w:r w:rsidRPr="005E667F">
        <w:rPr>
          <w:rFonts w:ascii="Times New Roman" w:eastAsia="Times New Roman" w:hAnsi="Times New Roman" w:cs="Times New Roman"/>
          <w:sz w:val="28"/>
          <w:szCs w:val="28"/>
          <w:lang w:val="kk-KZ" w:eastAsia="ru-RU"/>
        </w:rPr>
        <w:t>өзiн-өзi басқару органдарының мүшелерiн сайлау кезiнде өзге де аумақтық сайлау комиссияларына ұсынылуға тиіс.</w:t>
      </w:r>
    </w:p>
    <w:p w14:paraId="5F9603BD" w14:textId="0C899B6E" w:rsidR="00731F7D" w:rsidRPr="005E667F" w:rsidRDefault="00731F7D"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 xml:space="preserve">Орталық және аумақтық сайлау комиссияларының </w:t>
      </w:r>
      <w:r w:rsidR="0036404C">
        <w:rPr>
          <w:rFonts w:ascii="Times New Roman" w:eastAsia="Times New Roman" w:hAnsi="Times New Roman" w:cs="Times New Roman"/>
          <w:sz w:val="28"/>
          <w:szCs w:val="28"/>
          <w:lang w:val="kk-KZ" w:eastAsia="ru-RU"/>
        </w:rPr>
        <w:br/>
      </w:r>
      <w:r w:rsidRPr="005E667F">
        <w:rPr>
          <w:rFonts w:ascii="Times New Roman" w:eastAsia="Times New Roman" w:hAnsi="Times New Roman" w:cs="Times New Roman"/>
          <w:sz w:val="28"/>
          <w:szCs w:val="28"/>
          <w:lang w:val="kk-KZ" w:eastAsia="ru-RU"/>
        </w:rPr>
        <w:t xml:space="preserve">интернет-ресурстарында </w:t>
      </w:r>
      <w:r w:rsidR="000268A5" w:rsidRPr="005E667F">
        <w:rPr>
          <w:rFonts w:ascii="Times New Roman" w:eastAsia="Times New Roman" w:hAnsi="Times New Roman" w:cs="Times New Roman"/>
          <w:sz w:val="28"/>
          <w:szCs w:val="28"/>
          <w:lang w:val="kk-KZ" w:eastAsia="ru-RU"/>
        </w:rPr>
        <w:t xml:space="preserve">бұқаралық ақпарат құралдары, </w:t>
      </w:r>
      <w:r w:rsidR="0036404C">
        <w:rPr>
          <w:rFonts w:ascii="Times New Roman" w:eastAsia="Times New Roman" w:hAnsi="Times New Roman" w:cs="Times New Roman"/>
          <w:sz w:val="28"/>
          <w:szCs w:val="28"/>
          <w:lang w:val="kk-KZ" w:eastAsia="ru-RU"/>
        </w:rPr>
        <w:br/>
      </w:r>
      <w:r w:rsidR="000268A5" w:rsidRPr="005E667F">
        <w:rPr>
          <w:rFonts w:ascii="Times New Roman" w:eastAsia="Times New Roman" w:hAnsi="Times New Roman" w:cs="Times New Roman"/>
          <w:sz w:val="28"/>
          <w:szCs w:val="28"/>
          <w:lang w:val="kk-KZ" w:eastAsia="ru-RU"/>
        </w:rPr>
        <w:t xml:space="preserve">онлайн-платформаларды пайдаланушылар ұсынған </w:t>
      </w:r>
      <w:r w:rsidRPr="005E667F">
        <w:rPr>
          <w:rFonts w:ascii="Times New Roman" w:eastAsia="Times New Roman" w:hAnsi="Times New Roman" w:cs="Times New Roman"/>
          <w:sz w:val="28"/>
          <w:szCs w:val="28"/>
          <w:lang w:val="kk-KZ" w:eastAsia="ru-RU"/>
        </w:rPr>
        <w:t>үгіт материалдарын орналастыру ақысының мөлшері, шарттары туралы мәліметтер орналастырылады. Шарттық негізде эфир уақытын, баспасөз бетінен орын және ақпарат көлемін беретін бұқаралық ақпарат құралдары, онлайн-платформа</w:t>
      </w:r>
      <w:r w:rsidR="000268A5">
        <w:rPr>
          <w:rFonts w:ascii="Times New Roman" w:eastAsia="Times New Roman" w:hAnsi="Times New Roman" w:cs="Times New Roman"/>
          <w:sz w:val="28"/>
          <w:szCs w:val="28"/>
          <w:lang w:val="kk-KZ" w:eastAsia="ru-RU"/>
        </w:rPr>
        <w:t>ларды</w:t>
      </w:r>
      <w:r w:rsidRPr="005E667F">
        <w:rPr>
          <w:rFonts w:ascii="Times New Roman" w:eastAsia="Times New Roman" w:hAnsi="Times New Roman" w:cs="Times New Roman"/>
          <w:sz w:val="28"/>
          <w:szCs w:val="28"/>
          <w:lang w:val="kk-KZ" w:eastAsia="ru-RU"/>
        </w:rPr>
        <w:t xml:space="preserve"> пайдаланушылар үгіт материалдарын орналастыру ақысының мөлшері, шарттары туралы мәліметтер жарияланғанға дейін кандидаттардың, партиялық тізімдерді ұсынған саяси партиялардың үгіт материалдарын орналастыруды, таратуды жүзеге асыра алмайды.</w:t>
      </w:r>
    </w:p>
    <w:p w14:paraId="191A45D3" w14:textId="18FC9F51" w:rsidR="00731F7D" w:rsidRPr="005E667F" w:rsidRDefault="00731F7D"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Сайлау алдындағы үгіт кезеңінде кандидаттардың, партиялық тізімдерді ұсынған саяси партиялардың сайлау алдындағы үгітіне байланысты мерзімді баспасөз басылымының таралымы барлық кандидат, партиялық тізімдерді ұсынған саяси партия үшін бірдей болуға тиіс.</w:t>
      </w:r>
    </w:p>
    <w:p w14:paraId="1FF5732A" w14:textId="07A22F84" w:rsidR="00731F7D" w:rsidRPr="005E667F" w:rsidRDefault="00731F7D"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Кандидаттардың, партиялық тізім</w:t>
      </w:r>
      <w:r w:rsidR="000268A5">
        <w:rPr>
          <w:rFonts w:ascii="Times New Roman" w:eastAsia="Times New Roman" w:hAnsi="Times New Roman" w:cs="Times New Roman"/>
          <w:sz w:val="28"/>
          <w:szCs w:val="28"/>
          <w:lang w:val="kk-KZ" w:eastAsia="ru-RU"/>
        </w:rPr>
        <w:t>дер</w:t>
      </w:r>
      <w:r w:rsidRPr="005E667F">
        <w:rPr>
          <w:rFonts w:ascii="Times New Roman" w:eastAsia="Times New Roman" w:hAnsi="Times New Roman" w:cs="Times New Roman"/>
          <w:sz w:val="28"/>
          <w:szCs w:val="28"/>
          <w:lang w:val="kk-KZ" w:eastAsia="ru-RU"/>
        </w:rPr>
        <w:t>ді ұсынған саяси партия</w:t>
      </w:r>
      <w:r w:rsidR="000268A5">
        <w:rPr>
          <w:rFonts w:ascii="Times New Roman" w:eastAsia="Times New Roman" w:hAnsi="Times New Roman" w:cs="Times New Roman"/>
          <w:sz w:val="28"/>
          <w:szCs w:val="28"/>
          <w:lang w:val="kk-KZ" w:eastAsia="ru-RU"/>
        </w:rPr>
        <w:t>лард</w:t>
      </w:r>
      <w:r w:rsidRPr="005E667F">
        <w:rPr>
          <w:rFonts w:ascii="Times New Roman" w:eastAsia="Times New Roman" w:hAnsi="Times New Roman" w:cs="Times New Roman"/>
          <w:sz w:val="28"/>
          <w:szCs w:val="28"/>
          <w:lang w:val="kk-KZ" w:eastAsia="ru-RU"/>
        </w:rPr>
        <w:t>ың біріне бұқаралық ақпарат құралы, онлайн-платформаны пайдаланушы шарттық негізде үгіт материалдарын орналастыруға берген келісім басқа кандидаттарға, партиялық тізімдерді ұсынған саяси партияларға үгіт материалдарын орналастыруға келісім беру болып табылады</w:t>
      </w:r>
      <w:r w:rsidR="000268A5">
        <w:rPr>
          <w:rFonts w:ascii="Times New Roman" w:eastAsia="Times New Roman" w:hAnsi="Times New Roman" w:cs="Times New Roman"/>
          <w:sz w:val="28"/>
          <w:szCs w:val="28"/>
          <w:lang w:val="kk-KZ" w:eastAsia="ru-RU"/>
        </w:rPr>
        <w:t>.</w:t>
      </w:r>
    </w:p>
    <w:p w14:paraId="264FDEFC" w14:textId="6F5ECB5B" w:rsidR="00731F7D" w:rsidRPr="005E667F" w:rsidRDefault="00731F7D"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Кандидаттардың және партиялық тізімдерді ұсынған саяси партиялардың бұқаралық ақпарат құралдарына, онлайн-платформаларға шығу кезектілігі жазбаша жолданымдардың келіп түсу ретімен не егер жолданымдар бір мезгілде келіп түссе, жеребе бойынша белгіленеді.</w:t>
      </w:r>
    </w:p>
    <w:p w14:paraId="612A4362" w14:textId="62E3B10F" w:rsidR="00731F7D" w:rsidRPr="005E667F" w:rsidRDefault="00731F7D"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 xml:space="preserve">Кандидаттардың және партиялық тізімдерді ұсынған саяси партиялар өкілдерінің телевизия мен радиода сөйлеп жатқан сөздерiн бөлуге және сөйлеген сөздерiнен кейін </w:t>
      </w:r>
      <w:r w:rsidR="000268A5">
        <w:rPr>
          <w:rFonts w:ascii="Times New Roman" w:eastAsia="Times New Roman" w:hAnsi="Times New Roman" w:cs="Times New Roman"/>
          <w:sz w:val="28"/>
          <w:szCs w:val="28"/>
          <w:lang w:val="kk-KZ" w:eastAsia="ru-RU"/>
        </w:rPr>
        <w:t>бірден</w:t>
      </w:r>
      <w:r w:rsidRPr="005E667F">
        <w:rPr>
          <w:rFonts w:ascii="Times New Roman" w:eastAsia="Times New Roman" w:hAnsi="Times New Roman" w:cs="Times New Roman"/>
          <w:sz w:val="28"/>
          <w:szCs w:val="28"/>
          <w:lang w:val="kk-KZ" w:eastAsia="ru-RU"/>
        </w:rPr>
        <w:t>, сондай-ақ баспасөз басылымдарындағы сөздерiнен кейін сол нөмiрде түсiнiктеме жасауға тыйым салынады.</w:t>
      </w:r>
      <w:r w:rsidR="00722446" w:rsidRPr="005E667F">
        <w:rPr>
          <w:rFonts w:ascii="Times New Roman" w:eastAsia="Times New Roman" w:hAnsi="Times New Roman" w:cs="Times New Roman"/>
          <w:sz w:val="28"/>
          <w:szCs w:val="28"/>
          <w:lang w:val="kk-KZ" w:eastAsia="ru-RU"/>
        </w:rPr>
        <w:t>»;</w:t>
      </w:r>
    </w:p>
    <w:p w14:paraId="48166480" w14:textId="37D6B5C7" w:rsidR="0091692B" w:rsidRPr="005E667F" w:rsidRDefault="0091692B"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5-</w:t>
      </w:r>
      <w:r w:rsidR="00F03787" w:rsidRPr="005E667F">
        <w:rPr>
          <w:rFonts w:ascii="Times New Roman" w:eastAsia="Times New Roman" w:hAnsi="Times New Roman" w:cs="Times New Roman"/>
          <w:sz w:val="28"/>
          <w:szCs w:val="28"/>
          <w:lang w:val="kk-KZ" w:eastAsia="ru-RU"/>
        </w:rPr>
        <w:t xml:space="preserve">тармақ </w:t>
      </w:r>
      <w:r w:rsidRPr="005E667F">
        <w:rPr>
          <w:rFonts w:ascii="Times New Roman" w:eastAsia="Times New Roman" w:hAnsi="Times New Roman" w:cs="Times New Roman"/>
          <w:sz w:val="28"/>
          <w:szCs w:val="28"/>
          <w:lang w:val="kk-KZ" w:eastAsia="ru-RU"/>
        </w:rPr>
        <w:t xml:space="preserve">мынадай редакцияда жазылсын: </w:t>
      </w:r>
    </w:p>
    <w:p w14:paraId="525E0BEF" w14:textId="7EAF31F8" w:rsidR="00731F7D" w:rsidRPr="005E667F" w:rsidRDefault="00296C6B"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w:t>
      </w:r>
      <w:r w:rsidR="00731F7D" w:rsidRPr="005E667F">
        <w:rPr>
          <w:rFonts w:ascii="Times New Roman" w:eastAsia="Times New Roman" w:hAnsi="Times New Roman" w:cs="Times New Roman"/>
          <w:sz w:val="28"/>
          <w:szCs w:val="28"/>
          <w:lang w:val="kk-KZ" w:eastAsia="ru-RU"/>
        </w:rPr>
        <w:t xml:space="preserve">5. Тиісті сайлау комиссиялары партиялық тізімдер бойынша дауысқа түсетiн кандидаттардан басқа кандидаттарға плакаттар, үнпарақтар, ұрандар мен өзге де үгіт материалдарын басып шығару үшiн бiрдей сомада ақша бөледi. Барлық үгіт материалында осы материалдарды шығарған ұйым (баспа материалдары бойынша олардың басылған жері және таралымы), тапсырыс </w:t>
      </w:r>
      <w:r w:rsidR="000268A5">
        <w:rPr>
          <w:rFonts w:ascii="Times New Roman" w:eastAsia="Times New Roman" w:hAnsi="Times New Roman" w:cs="Times New Roman"/>
          <w:sz w:val="28"/>
          <w:szCs w:val="28"/>
          <w:lang w:val="kk-KZ" w:eastAsia="ru-RU"/>
        </w:rPr>
        <w:t>берген</w:t>
      </w:r>
      <w:r w:rsidR="00731F7D" w:rsidRPr="005E667F">
        <w:rPr>
          <w:rFonts w:ascii="Times New Roman" w:eastAsia="Times New Roman" w:hAnsi="Times New Roman" w:cs="Times New Roman"/>
          <w:sz w:val="28"/>
          <w:szCs w:val="28"/>
          <w:lang w:val="kk-KZ" w:eastAsia="ru-RU"/>
        </w:rPr>
        <w:t xml:space="preserve"> тұлғалар, қандай қаражаттан ақысы төленгені туралы мәліметтер болуға тиіс. Үгіт материалдарын Қазақстан Республикасы аумағының шегінен тыс жерлерде дайындауға, анонимдік үгіт материалдарын таратуға</w:t>
      </w:r>
      <w:r w:rsidR="000602E5" w:rsidRPr="005E667F">
        <w:rPr>
          <w:rFonts w:ascii="Times New Roman" w:eastAsia="Times New Roman" w:hAnsi="Times New Roman" w:cs="Times New Roman"/>
          <w:sz w:val="28"/>
          <w:szCs w:val="28"/>
          <w:lang w:val="kk-KZ" w:eastAsia="ru-RU"/>
        </w:rPr>
        <w:t>,</w:t>
      </w:r>
      <w:r w:rsidR="00731F7D" w:rsidRPr="005E667F">
        <w:rPr>
          <w:rFonts w:ascii="Times New Roman" w:eastAsia="Times New Roman" w:hAnsi="Times New Roman" w:cs="Times New Roman"/>
          <w:sz w:val="28"/>
          <w:szCs w:val="28"/>
          <w:lang w:val="kk-KZ" w:eastAsia="ru-RU"/>
        </w:rPr>
        <w:t xml:space="preserve"> </w:t>
      </w:r>
      <w:r w:rsidR="000602E5" w:rsidRPr="005E667F">
        <w:rPr>
          <w:rFonts w:ascii="Times New Roman" w:eastAsia="Times New Roman" w:hAnsi="Times New Roman" w:cs="Times New Roman"/>
          <w:bCs/>
          <w:sz w:val="28"/>
          <w:szCs w:val="28"/>
          <w:lang w:val="kk-KZ" w:eastAsia="ru-RU"/>
        </w:rPr>
        <w:t xml:space="preserve">сондай-ақ ағымдағы науқанға </w:t>
      </w:r>
      <w:r w:rsidR="00F03787" w:rsidRPr="005E667F">
        <w:rPr>
          <w:rFonts w:ascii="Times New Roman" w:eastAsia="Times New Roman" w:hAnsi="Times New Roman" w:cs="Times New Roman"/>
          <w:bCs/>
          <w:sz w:val="28"/>
          <w:szCs w:val="28"/>
          <w:lang w:val="kk-KZ" w:eastAsia="ru-RU"/>
        </w:rPr>
        <w:t xml:space="preserve">дайындалмаған </w:t>
      </w:r>
      <w:r w:rsidR="000602E5" w:rsidRPr="005E667F">
        <w:rPr>
          <w:rFonts w:ascii="Times New Roman" w:eastAsia="Times New Roman" w:hAnsi="Times New Roman" w:cs="Times New Roman"/>
          <w:bCs/>
          <w:sz w:val="28"/>
          <w:szCs w:val="28"/>
          <w:lang w:val="kk-KZ" w:eastAsia="ru-RU"/>
        </w:rPr>
        <w:t>материалдарды пайдалануға</w:t>
      </w:r>
      <w:r w:rsidR="000602E5" w:rsidRPr="005E667F">
        <w:rPr>
          <w:rFonts w:ascii="Times New Roman" w:eastAsia="Times New Roman" w:hAnsi="Times New Roman" w:cs="Times New Roman"/>
          <w:sz w:val="28"/>
          <w:szCs w:val="28"/>
          <w:lang w:val="kk-KZ" w:eastAsia="ru-RU"/>
        </w:rPr>
        <w:t xml:space="preserve"> тыйым салынады.</w:t>
      </w:r>
    </w:p>
    <w:p w14:paraId="7CFCB739" w14:textId="04B92CAF" w:rsidR="00731F7D" w:rsidRPr="005E667F" w:rsidRDefault="00731F7D"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 xml:space="preserve">Егер онлайн-платформаларды пайдаланушылар үгіт материалдарын </w:t>
      </w:r>
      <w:r w:rsidRPr="005E667F">
        <w:rPr>
          <w:rFonts w:ascii="Times New Roman" w:eastAsia="Times New Roman" w:hAnsi="Times New Roman" w:cs="Times New Roman"/>
          <w:sz w:val="28"/>
          <w:szCs w:val="28"/>
          <w:lang w:val="kk-KZ" w:eastAsia="ru-RU"/>
        </w:rPr>
        <w:lastRenderedPageBreak/>
        <w:t xml:space="preserve">шарттық негізде дайындаса, </w:t>
      </w:r>
      <w:r w:rsidR="008E1972" w:rsidRPr="005E667F">
        <w:rPr>
          <w:rFonts w:ascii="Times New Roman" w:eastAsia="Times New Roman" w:hAnsi="Times New Roman" w:cs="Times New Roman"/>
          <w:sz w:val="28"/>
          <w:szCs w:val="28"/>
          <w:lang w:val="kk-KZ" w:eastAsia="ru-RU"/>
        </w:rPr>
        <w:t xml:space="preserve">осы тармақтың </w:t>
      </w:r>
      <w:r w:rsidRPr="005E667F">
        <w:rPr>
          <w:rFonts w:ascii="Times New Roman" w:eastAsia="Times New Roman" w:hAnsi="Times New Roman" w:cs="Times New Roman"/>
          <w:sz w:val="28"/>
          <w:szCs w:val="28"/>
          <w:lang w:val="kk-KZ" w:eastAsia="ru-RU"/>
        </w:rPr>
        <w:t>онлайн-платформаларға қатысты талаптары қолданылады.</w:t>
      </w:r>
      <w:r w:rsidR="000602E5" w:rsidRPr="005E667F">
        <w:rPr>
          <w:rFonts w:ascii="Times New Roman" w:eastAsia="Times New Roman" w:hAnsi="Times New Roman" w:cs="Times New Roman"/>
          <w:sz w:val="28"/>
          <w:szCs w:val="28"/>
          <w:lang w:val="kk-KZ" w:eastAsia="ru-RU"/>
        </w:rPr>
        <w:t>»;</w:t>
      </w:r>
    </w:p>
    <w:p w14:paraId="21077C45" w14:textId="0968978A" w:rsidR="000602E5" w:rsidRPr="005E667F" w:rsidRDefault="00C20052"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8</w:t>
      </w:r>
      <w:r w:rsidR="000602E5" w:rsidRPr="005E667F">
        <w:rPr>
          <w:rFonts w:ascii="Times New Roman" w:eastAsia="Times New Roman" w:hAnsi="Times New Roman" w:cs="Times New Roman"/>
          <w:sz w:val="28"/>
          <w:szCs w:val="28"/>
          <w:lang w:val="kk-KZ" w:eastAsia="ru-RU"/>
        </w:rPr>
        <w:t>) 31</w:t>
      </w:r>
      <w:r w:rsidR="00775D56" w:rsidRPr="005E667F">
        <w:rPr>
          <w:rFonts w:ascii="Times New Roman" w:eastAsia="Times New Roman" w:hAnsi="Times New Roman" w:cs="Times New Roman"/>
          <w:sz w:val="28"/>
          <w:szCs w:val="28"/>
          <w:lang w:val="kk-KZ" w:eastAsia="ru-RU"/>
        </w:rPr>
        <w:t>-</w:t>
      </w:r>
      <w:r w:rsidR="000602E5" w:rsidRPr="005E667F">
        <w:rPr>
          <w:rFonts w:ascii="Times New Roman" w:eastAsia="Times New Roman" w:hAnsi="Times New Roman" w:cs="Times New Roman"/>
          <w:sz w:val="28"/>
          <w:szCs w:val="28"/>
          <w:lang w:val="kk-KZ" w:eastAsia="ru-RU"/>
        </w:rPr>
        <w:t>баптың 4-тармағы мынадай редакцияда жазылсын:</w:t>
      </w:r>
    </w:p>
    <w:p w14:paraId="73A64971" w14:textId="77777777" w:rsidR="009C5A1F" w:rsidRPr="005E667F" w:rsidRDefault="00BA5722"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«4.</w:t>
      </w:r>
      <w:r w:rsidR="000602E5" w:rsidRPr="005E667F">
        <w:rPr>
          <w:rFonts w:ascii="Times New Roman" w:eastAsia="Times New Roman" w:hAnsi="Times New Roman" w:cs="Times New Roman"/>
          <w:sz w:val="28"/>
          <w:szCs w:val="28"/>
          <w:lang w:val="kk-KZ" w:eastAsia="ru-RU"/>
        </w:rPr>
        <w:t xml:space="preserve"> Сенiм білдiрiлген адам Қазақстан Республикасының </w:t>
      </w:r>
      <w:r w:rsidR="00775D56" w:rsidRPr="005E667F">
        <w:rPr>
          <w:rFonts w:ascii="Times New Roman" w:eastAsia="Times New Roman" w:hAnsi="Times New Roman" w:cs="Times New Roman"/>
          <w:bCs/>
          <w:sz w:val="28"/>
          <w:szCs w:val="28"/>
          <w:lang w:val="kk-KZ" w:eastAsia="ru-RU"/>
        </w:rPr>
        <w:t xml:space="preserve">он сегіз жасқа толған </w:t>
      </w:r>
      <w:r w:rsidR="000602E5" w:rsidRPr="005E667F">
        <w:rPr>
          <w:rFonts w:ascii="Times New Roman" w:eastAsia="Times New Roman" w:hAnsi="Times New Roman" w:cs="Times New Roman"/>
          <w:bCs/>
          <w:sz w:val="28"/>
          <w:szCs w:val="28"/>
          <w:lang w:val="kk-KZ" w:eastAsia="ru-RU"/>
        </w:rPr>
        <w:t xml:space="preserve">азаматы болуға тиiс, ол </w:t>
      </w:r>
      <w:r w:rsidRPr="005E667F">
        <w:rPr>
          <w:rFonts w:ascii="Times New Roman" w:eastAsia="Times New Roman" w:hAnsi="Times New Roman" w:cs="Times New Roman"/>
          <w:bCs/>
          <w:sz w:val="28"/>
          <w:szCs w:val="28"/>
          <w:lang w:val="kk-KZ" w:eastAsia="ru-RU"/>
        </w:rPr>
        <w:t>Президенттікке, Парламент</w:t>
      </w:r>
      <w:r w:rsidR="00775D56" w:rsidRPr="005E667F">
        <w:rPr>
          <w:rFonts w:ascii="Times New Roman" w:eastAsia="Times New Roman" w:hAnsi="Times New Roman" w:cs="Times New Roman"/>
          <w:bCs/>
          <w:sz w:val="28"/>
          <w:szCs w:val="28"/>
          <w:lang w:val="kk-KZ" w:eastAsia="ru-RU"/>
        </w:rPr>
        <w:t>,</w:t>
      </w:r>
      <w:r w:rsidRPr="005E667F">
        <w:rPr>
          <w:rFonts w:ascii="Times New Roman" w:eastAsia="Times New Roman" w:hAnsi="Times New Roman" w:cs="Times New Roman"/>
          <w:bCs/>
          <w:sz w:val="28"/>
          <w:szCs w:val="28"/>
          <w:lang w:val="kk-KZ" w:eastAsia="ru-RU"/>
        </w:rPr>
        <w:t xml:space="preserve"> мәслихаттар депутаттығына, </w:t>
      </w:r>
      <w:r w:rsidR="00775D56" w:rsidRPr="005E667F">
        <w:rPr>
          <w:rFonts w:ascii="Times New Roman" w:eastAsia="Times New Roman" w:hAnsi="Times New Roman" w:cs="Times New Roman"/>
          <w:bCs/>
          <w:sz w:val="28"/>
          <w:szCs w:val="28"/>
          <w:lang w:val="kk-KZ" w:eastAsia="ru-RU"/>
        </w:rPr>
        <w:t>әкім болуға</w:t>
      </w:r>
      <w:r w:rsidRPr="005E667F">
        <w:rPr>
          <w:rFonts w:ascii="Times New Roman" w:eastAsia="Times New Roman" w:hAnsi="Times New Roman" w:cs="Times New Roman"/>
          <w:bCs/>
          <w:sz w:val="28"/>
          <w:szCs w:val="28"/>
          <w:lang w:val="kk-KZ" w:eastAsia="ru-RU"/>
        </w:rPr>
        <w:t>, өзге де жергілікті өзін-өзі басқару органдарының мүшелеріне</w:t>
      </w:r>
      <w:r w:rsidR="00101B87" w:rsidRPr="005E667F">
        <w:rPr>
          <w:rFonts w:ascii="Times New Roman" w:eastAsia="Times New Roman" w:hAnsi="Times New Roman" w:cs="Times New Roman"/>
          <w:bCs/>
          <w:sz w:val="28"/>
          <w:szCs w:val="28"/>
          <w:lang w:val="kk-KZ" w:eastAsia="ru-RU"/>
        </w:rPr>
        <w:t xml:space="preserve"> </w:t>
      </w:r>
      <w:r w:rsidR="00101B87" w:rsidRPr="005E667F">
        <w:rPr>
          <w:rFonts w:ascii="Times New Roman" w:eastAsia="Times New Roman" w:hAnsi="Times New Roman" w:cs="Times New Roman"/>
          <w:sz w:val="28"/>
          <w:szCs w:val="28"/>
          <w:lang w:val="kk-KZ" w:eastAsia="ru-RU"/>
        </w:rPr>
        <w:t>кандидат</w:t>
      </w:r>
      <w:r w:rsidRPr="005E667F">
        <w:rPr>
          <w:rFonts w:ascii="Times New Roman" w:eastAsia="Times New Roman" w:hAnsi="Times New Roman" w:cs="Times New Roman"/>
          <w:b/>
          <w:sz w:val="28"/>
          <w:szCs w:val="28"/>
          <w:lang w:val="kk-KZ" w:eastAsia="ru-RU"/>
        </w:rPr>
        <w:t>,</w:t>
      </w:r>
      <w:r w:rsidRPr="005E667F">
        <w:rPr>
          <w:rFonts w:ascii="Times New Roman" w:eastAsia="Times New Roman" w:hAnsi="Times New Roman" w:cs="Times New Roman"/>
          <w:sz w:val="28"/>
          <w:szCs w:val="28"/>
          <w:lang w:val="kk-KZ" w:eastAsia="ru-RU"/>
        </w:rPr>
        <w:t xml:space="preserve"> </w:t>
      </w:r>
      <w:r w:rsidR="000602E5" w:rsidRPr="005E667F">
        <w:rPr>
          <w:rFonts w:ascii="Times New Roman" w:eastAsia="Times New Roman" w:hAnsi="Times New Roman" w:cs="Times New Roman"/>
          <w:sz w:val="28"/>
          <w:szCs w:val="28"/>
          <w:lang w:val="kk-KZ" w:eastAsia="ru-RU"/>
        </w:rPr>
        <w:t>Сенат депутатын сайлау кезiнде мәслихат депутат</w:t>
      </w:r>
      <w:r w:rsidR="00101B87" w:rsidRPr="005E667F">
        <w:rPr>
          <w:rFonts w:ascii="Times New Roman" w:eastAsia="Times New Roman" w:hAnsi="Times New Roman" w:cs="Times New Roman"/>
          <w:sz w:val="28"/>
          <w:szCs w:val="28"/>
          <w:lang w:val="kk-KZ" w:eastAsia="ru-RU"/>
        </w:rPr>
        <w:t>ы</w:t>
      </w:r>
      <w:r w:rsidR="000602E5" w:rsidRPr="005E667F">
        <w:rPr>
          <w:rFonts w:ascii="Times New Roman" w:eastAsia="Times New Roman" w:hAnsi="Times New Roman" w:cs="Times New Roman"/>
          <w:sz w:val="28"/>
          <w:szCs w:val="28"/>
          <w:lang w:val="kk-KZ" w:eastAsia="ru-RU"/>
        </w:rPr>
        <w:t>, қандай да бiр сайлау комиссиясының мүшесi, саяси мемлекеттiк қызметшi лауазымындағы адам болмауға тиiс.</w:t>
      </w:r>
      <w:r w:rsidRPr="005E667F">
        <w:rPr>
          <w:rFonts w:ascii="Times New Roman" w:eastAsia="Times New Roman" w:hAnsi="Times New Roman" w:cs="Times New Roman"/>
          <w:sz w:val="28"/>
          <w:szCs w:val="28"/>
          <w:lang w:val="kk-KZ" w:eastAsia="ru-RU"/>
        </w:rPr>
        <w:t>»;</w:t>
      </w:r>
      <w:r w:rsidR="00775D56" w:rsidRPr="005E667F">
        <w:rPr>
          <w:rFonts w:ascii="Times New Roman" w:eastAsia="Times New Roman" w:hAnsi="Times New Roman" w:cs="Times New Roman"/>
          <w:sz w:val="28"/>
          <w:szCs w:val="28"/>
          <w:lang w:val="kk-KZ" w:eastAsia="ru-RU"/>
        </w:rPr>
        <w:t xml:space="preserve"> </w:t>
      </w:r>
    </w:p>
    <w:p w14:paraId="5FBAB9CE" w14:textId="6BB45816" w:rsidR="00E05D8C" w:rsidRPr="005E667F" w:rsidRDefault="009C5A1F"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9</w:t>
      </w:r>
      <w:r w:rsidR="00E05D8C" w:rsidRPr="005E667F">
        <w:rPr>
          <w:rFonts w:ascii="Times New Roman" w:eastAsia="Times New Roman" w:hAnsi="Times New Roman" w:cs="Times New Roman"/>
          <w:sz w:val="28"/>
          <w:szCs w:val="28"/>
          <w:lang w:val="kk-KZ" w:eastAsia="ru-RU"/>
        </w:rPr>
        <w:t xml:space="preserve">) 32-баптың 1-тармағы мынадай редакцияда жазылсын:  </w:t>
      </w:r>
    </w:p>
    <w:p w14:paraId="1976FB77" w14:textId="4419BE3C" w:rsidR="00E05D8C" w:rsidRPr="005E667F" w:rsidRDefault="00E05D8C"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rPr>
      </w:pPr>
      <w:r w:rsidRPr="005E667F">
        <w:rPr>
          <w:rFonts w:ascii="Times New Roman" w:eastAsia="Times New Roman" w:hAnsi="Times New Roman" w:cs="Times New Roman"/>
          <w:sz w:val="28"/>
          <w:szCs w:val="28"/>
          <w:lang w:val="kk-KZ" w:eastAsia="ru-RU"/>
        </w:rPr>
        <w:t xml:space="preserve">«1. </w:t>
      </w:r>
      <w:r w:rsidR="00101B87" w:rsidRPr="005E667F">
        <w:rPr>
          <w:rFonts w:ascii="Times New Roman" w:eastAsia="Times New Roman" w:hAnsi="Times New Roman" w:cs="Times New Roman"/>
          <w:sz w:val="28"/>
          <w:szCs w:val="28"/>
          <w:lang w:val="kk-KZ" w:eastAsia="ru-RU"/>
        </w:rPr>
        <w:t>Дауыс беру</w:t>
      </w:r>
      <w:r w:rsidRPr="005E667F">
        <w:rPr>
          <w:rFonts w:ascii="Times New Roman" w:eastAsia="Times New Roman" w:hAnsi="Times New Roman" w:cs="Times New Roman"/>
          <w:sz w:val="28"/>
          <w:szCs w:val="28"/>
          <w:lang w:val="kk-KZ" w:eastAsia="ru-RU"/>
        </w:rPr>
        <w:t xml:space="preserve"> күні және оның қарсаңындағы күнi кез келген </w:t>
      </w:r>
      <w:r w:rsidR="00101B87" w:rsidRPr="005E667F">
        <w:rPr>
          <w:rFonts w:ascii="Times New Roman" w:eastAsia="Times New Roman" w:hAnsi="Times New Roman" w:cs="Times New Roman"/>
          <w:sz w:val="28"/>
          <w:szCs w:val="28"/>
          <w:lang w:val="kk-KZ" w:eastAsia="ru-RU"/>
        </w:rPr>
        <w:t xml:space="preserve">сайлау алдындағы </w:t>
      </w:r>
      <w:r w:rsidRPr="005E667F">
        <w:rPr>
          <w:rFonts w:ascii="Times New Roman" w:eastAsia="Times New Roman" w:hAnsi="Times New Roman" w:cs="Times New Roman"/>
          <w:sz w:val="28"/>
          <w:szCs w:val="28"/>
          <w:lang w:val="kk-KZ" w:eastAsia="ru-RU"/>
        </w:rPr>
        <w:t>үгiтке тыйым салынады.»;</w:t>
      </w:r>
      <w:r w:rsidR="00775D56" w:rsidRPr="005E667F">
        <w:rPr>
          <w:rFonts w:ascii="Times New Roman" w:eastAsia="Times New Roman" w:hAnsi="Times New Roman" w:cs="Times New Roman"/>
          <w:sz w:val="28"/>
          <w:szCs w:val="28"/>
          <w:lang w:val="kk-KZ" w:eastAsia="ru-RU"/>
        </w:rPr>
        <w:t xml:space="preserve"> </w:t>
      </w:r>
      <w:r w:rsidR="00101B87" w:rsidRPr="005E667F">
        <w:rPr>
          <w:rFonts w:ascii="Times New Roman" w:eastAsia="Times New Roman" w:hAnsi="Times New Roman" w:cs="Times New Roman"/>
          <w:sz w:val="28"/>
          <w:szCs w:val="28"/>
          <w:lang w:val="kk-KZ" w:eastAsia="ru-RU"/>
        </w:rPr>
        <w:t xml:space="preserve"> </w:t>
      </w:r>
    </w:p>
    <w:p w14:paraId="77627AF7" w14:textId="651881EA" w:rsidR="00BA5722" w:rsidRPr="005E667F" w:rsidRDefault="009C5A1F"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10</w:t>
      </w:r>
      <w:r w:rsidR="00E05D8C" w:rsidRPr="005E667F">
        <w:rPr>
          <w:rFonts w:ascii="Times New Roman" w:eastAsia="Times New Roman" w:hAnsi="Times New Roman" w:cs="Times New Roman"/>
          <w:sz w:val="28"/>
          <w:szCs w:val="28"/>
          <w:lang w:val="kk-KZ" w:eastAsia="ru-RU"/>
        </w:rPr>
        <w:t>) 33-баптың 3-</w:t>
      </w:r>
      <w:r w:rsidR="00101B87" w:rsidRPr="005E667F">
        <w:rPr>
          <w:rFonts w:ascii="Times New Roman" w:eastAsia="Times New Roman" w:hAnsi="Times New Roman" w:cs="Times New Roman"/>
          <w:sz w:val="28"/>
          <w:szCs w:val="28"/>
          <w:lang w:val="kk-KZ" w:eastAsia="ru-RU"/>
        </w:rPr>
        <w:t xml:space="preserve">тармағы </w:t>
      </w:r>
      <w:r w:rsidR="000E18A9" w:rsidRPr="005E667F">
        <w:rPr>
          <w:rFonts w:ascii="Times New Roman" w:eastAsia="Times New Roman" w:hAnsi="Times New Roman" w:cs="Times New Roman"/>
          <w:sz w:val="28"/>
          <w:szCs w:val="28"/>
          <w:lang w:val="kk-KZ" w:eastAsia="ru-RU"/>
        </w:rPr>
        <w:t>мынадай редакцияда жазылсын</w:t>
      </w:r>
      <w:r w:rsidR="00101B87" w:rsidRPr="005E667F">
        <w:rPr>
          <w:rFonts w:ascii="Times New Roman" w:eastAsia="Times New Roman" w:hAnsi="Times New Roman" w:cs="Times New Roman"/>
          <w:sz w:val="28"/>
          <w:szCs w:val="28"/>
          <w:lang w:val="kk-KZ" w:eastAsia="ru-RU"/>
        </w:rPr>
        <w:t xml:space="preserve">: </w:t>
      </w:r>
    </w:p>
    <w:p w14:paraId="21CD776C" w14:textId="39D2D151" w:rsidR="008E1972" w:rsidRDefault="00E05D8C"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 xml:space="preserve">«3. Халықаралық ұйымдар мен халықаралық қоғамдық бiрлестiктер, шетелдiк мемлекеттiк органдар, шет елдердiң заңды тұлғалары мен азаматтары, сондай-ақ азаматтығы жоқ адамдар тарапынан </w:t>
      </w:r>
      <w:r w:rsidR="008E1972">
        <w:rPr>
          <w:rFonts w:ascii="Times New Roman" w:eastAsia="Times New Roman" w:hAnsi="Times New Roman" w:cs="Times New Roman"/>
          <w:sz w:val="28"/>
          <w:szCs w:val="28"/>
          <w:lang w:val="kk-KZ" w:eastAsia="ru-RU"/>
        </w:rPr>
        <w:t>р</w:t>
      </w:r>
      <w:r w:rsidRPr="005E667F">
        <w:rPr>
          <w:rFonts w:ascii="Times New Roman" w:eastAsia="Times New Roman" w:hAnsi="Times New Roman" w:cs="Times New Roman"/>
          <w:sz w:val="28"/>
          <w:szCs w:val="28"/>
          <w:lang w:val="kk-KZ" w:eastAsia="ru-RU"/>
        </w:rPr>
        <w:t xml:space="preserve">еспубликадағы сайлауды қаржыландыруға, олардың </w:t>
      </w:r>
      <w:r w:rsidR="008E1972">
        <w:rPr>
          <w:rFonts w:ascii="Times New Roman" w:eastAsia="Times New Roman" w:hAnsi="Times New Roman" w:cs="Times New Roman"/>
          <w:sz w:val="28"/>
          <w:szCs w:val="28"/>
          <w:lang w:val="kk-KZ" w:eastAsia="ru-RU"/>
        </w:rPr>
        <w:t>р</w:t>
      </w:r>
      <w:r w:rsidRPr="005E667F">
        <w:rPr>
          <w:rFonts w:ascii="Times New Roman" w:eastAsia="Times New Roman" w:hAnsi="Times New Roman" w:cs="Times New Roman"/>
          <w:sz w:val="28"/>
          <w:szCs w:val="28"/>
          <w:lang w:val="kk-KZ" w:eastAsia="ru-RU"/>
        </w:rPr>
        <w:t xml:space="preserve">еспубликадағы сайлауды қаржыландыруға </w:t>
      </w:r>
      <w:r w:rsidR="008E1972" w:rsidRPr="005E667F">
        <w:rPr>
          <w:rFonts w:ascii="Times New Roman" w:eastAsia="Times New Roman" w:hAnsi="Times New Roman" w:cs="Times New Roman"/>
          <w:sz w:val="28"/>
          <w:szCs w:val="28"/>
          <w:lang w:val="kk-KZ" w:eastAsia="ru-RU"/>
        </w:rPr>
        <w:t xml:space="preserve">қандай да болмасын тiкелей немесе жанама түрде </w:t>
      </w:r>
      <w:r w:rsidRPr="005E667F">
        <w:rPr>
          <w:rFonts w:ascii="Times New Roman" w:eastAsia="Times New Roman" w:hAnsi="Times New Roman" w:cs="Times New Roman"/>
          <w:sz w:val="28"/>
          <w:szCs w:val="28"/>
          <w:lang w:val="kk-KZ" w:eastAsia="ru-RU"/>
        </w:rPr>
        <w:t>қатысуына тыйым салынады.»</w:t>
      </w:r>
      <w:r w:rsidR="008E1972">
        <w:rPr>
          <w:rFonts w:ascii="Times New Roman" w:eastAsia="Times New Roman" w:hAnsi="Times New Roman" w:cs="Times New Roman"/>
          <w:sz w:val="28"/>
          <w:szCs w:val="28"/>
          <w:lang w:val="kk-KZ" w:eastAsia="ru-RU"/>
        </w:rPr>
        <w:t>;</w:t>
      </w:r>
    </w:p>
    <w:p w14:paraId="3F37D868" w14:textId="4FC5B640" w:rsidR="00E05D8C" w:rsidRPr="005E667F" w:rsidRDefault="00C20052" w:rsidP="006862B4">
      <w:pPr>
        <w:pStyle w:val="a3"/>
        <w:shd w:val="clear" w:color="auto" w:fill="FFFFFF"/>
        <w:spacing w:before="0" w:after="0"/>
        <w:ind w:firstLine="709"/>
        <w:contextualSpacing/>
        <w:jc w:val="both"/>
        <w:rPr>
          <w:rFonts w:cs="Times New Roman"/>
          <w:sz w:val="28"/>
          <w:szCs w:val="28"/>
          <w:lang w:val="kk-KZ"/>
        </w:rPr>
      </w:pPr>
      <w:r w:rsidRPr="005E667F">
        <w:rPr>
          <w:rFonts w:cs="Times New Roman"/>
          <w:sz w:val="28"/>
          <w:szCs w:val="28"/>
          <w:lang w:val="kk-KZ"/>
        </w:rPr>
        <w:t>1</w:t>
      </w:r>
      <w:r w:rsidR="009C5A1F" w:rsidRPr="005E667F">
        <w:rPr>
          <w:rFonts w:cs="Times New Roman"/>
          <w:sz w:val="28"/>
          <w:szCs w:val="28"/>
          <w:lang w:val="kk-KZ"/>
        </w:rPr>
        <w:t>1</w:t>
      </w:r>
      <w:r w:rsidR="00E05D8C" w:rsidRPr="005E667F">
        <w:rPr>
          <w:rFonts w:cs="Times New Roman"/>
          <w:sz w:val="28"/>
          <w:szCs w:val="28"/>
          <w:lang w:val="kk-KZ"/>
        </w:rPr>
        <w:t xml:space="preserve">) 34-бапта: </w:t>
      </w:r>
    </w:p>
    <w:p w14:paraId="5C75E73F" w14:textId="112626E9" w:rsidR="00E05D8C" w:rsidRPr="005E667F" w:rsidRDefault="00BA5722" w:rsidP="006862B4">
      <w:pPr>
        <w:pStyle w:val="a3"/>
        <w:shd w:val="clear" w:color="auto" w:fill="FFFFFF"/>
        <w:spacing w:before="0" w:after="0"/>
        <w:ind w:firstLine="709"/>
        <w:contextualSpacing/>
        <w:jc w:val="both"/>
        <w:rPr>
          <w:rFonts w:cs="Times New Roman"/>
          <w:sz w:val="28"/>
          <w:szCs w:val="28"/>
          <w:lang w:val="kk-KZ"/>
        </w:rPr>
      </w:pPr>
      <w:r w:rsidRPr="005E667F">
        <w:rPr>
          <w:rFonts w:cs="Times New Roman"/>
          <w:sz w:val="28"/>
          <w:szCs w:val="28"/>
          <w:lang w:val="kk-KZ"/>
        </w:rPr>
        <w:t>1</w:t>
      </w:r>
      <w:r w:rsidR="00E05D8C" w:rsidRPr="005E667F">
        <w:rPr>
          <w:rFonts w:cs="Times New Roman"/>
          <w:sz w:val="28"/>
          <w:szCs w:val="28"/>
          <w:lang w:val="kk-KZ"/>
        </w:rPr>
        <w:t>-</w:t>
      </w:r>
      <w:r w:rsidR="000E18A9" w:rsidRPr="005E667F">
        <w:rPr>
          <w:rFonts w:cs="Times New Roman"/>
          <w:sz w:val="28"/>
          <w:szCs w:val="28"/>
          <w:lang w:val="kk-KZ"/>
        </w:rPr>
        <w:t xml:space="preserve">тармақ </w:t>
      </w:r>
      <w:r w:rsidR="00E05D8C" w:rsidRPr="005E667F">
        <w:rPr>
          <w:rFonts w:cs="Times New Roman"/>
          <w:sz w:val="28"/>
          <w:szCs w:val="28"/>
          <w:lang w:val="kk-KZ"/>
        </w:rPr>
        <w:t>мынадай редакцияда жазылсын:</w:t>
      </w:r>
    </w:p>
    <w:p w14:paraId="15FCE6F4" w14:textId="0A5AAC19" w:rsidR="00BA5722" w:rsidRPr="005E667F" w:rsidRDefault="00BA5722" w:rsidP="006862B4">
      <w:pPr>
        <w:pStyle w:val="a3"/>
        <w:spacing w:before="0" w:after="0"/>
        <w:ind w:firstLine="709"/>
        <w:contextualSpacing/>
        <w:jc w:val="both"/>
        <w:rPr>
          <w:rFonts w:cs="Times New Roman"/>
          <w:sz w:val="28"/>
          <w:szCs w:val="28"/>
          <w:lang w:val="kk-KZ"/>
        </w:rPr>
      </w:pPr>
      <w:r w:rsidRPr="005E667F">
        <w:rPr>
          <w:rFonts w:cs="Times New Roman"/>
          <w:sz w:val="28"/>
          <w:szCs w:val="28"/>
          <w:lang w:val="kk-KZ"/>
        </w:rPr>
        <w:t>«1. Президентті, Парламент депутаттарын</w:t>
      </w:r>
      <w:r w:rsidR="000E18A9" w:rsidRPr="005E667F">
        <w:rPr>
          <w:rFonts w:cs="Times New Roman"/>
          <w:sz w:val="28"/>
          <w:szCs w:val="28"/>
          <w:lang w:val="kk-KZ"/>
        </w:rPr>
        <w:t>,</w:t>
      </w:r>
      <w:r w:rsidRPr="005E667F">
        <w:rPr>
          <w:rFonts w:cs="Times New Roman"/>
          <w:sz w:val="28"/>
          <w:szCs w:val="28"/>
          <w:lang w:val="kk-KZ"/>
        </w:rPr>
        <w:t xml:space="preserve"> мәслихаттар депутаттарын </w:t>
      </w:r>
      <w:r w:rsidRPr="005E667F">
        <w:rPr>
          <w:rFonts w:cs="Times New Roman"/>
          <w:bCs/>
          <w:sz w:val="28"/>
          <w:szCs w:val="28"/>
          <w:lang w:val="kk-KZ"/>
        </w:rPr>
        <w:t>және әкімдерді сайлауда</w:t>
      </w:r>
      <w:r w:rsidRPr="005E667F">
        <w:rPr>
          <w:rFonts w:cs="Times New Roman"/>
          <w:sz w:val="28"/>
          <w:szCs w:val="28"/>
          <w:lang w:val="kk-KZ"/>
        </w:rPr>
        <w:t xml:space="preserve"> кандидаттардың сайлау алдындағы үгiтiн осы Конституциялық заңда белгiленген тәртiппен құрылатын сайлау қорлары қаражатынан қаржыландыруға болады.</w:t>
      </w:r>
      <w:r w:rsidR="00146DD3" w:rsidRPr="005E667F">
        <w:rPr>
          <w:rFonts w:cs="Times New Roman"/>
          <w:sz w:val="28"/>
          <w:szCs w:val="28"/>
          <w:lang w:val="kk-KZ"/>
        </w:rPr>
        <w:t>»;</w:t>
      </w:r>
    </w:p>
    <w:p w14:paraId="5EFF5BEA" w14:textId="570A18B4" w:rsidR="0009556F" w:rsidRPr="005E667F" w:rsidRDefault="0009556F"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rPr>
      </w:pPr>
      <w:r w:rsidRPr="005E667F">
        <w:rPr>
          <w:rFonts w:ascii="Times New Roman" w:eastAsia="Times New Roman" w:hAnsi="Times New Roman" w:cs="Times New Roman"/>
          <w:sz w:val="28"/>
          <w:szCs w:val="28"/>
          <w:lang w:val="kk-KZ" w:eastAsia="ru-RU"/>
        </w:rPr>
        <w:t>мынадай мазмұндағы 1-1-тармақпен толықтырылсын:</w:t>
      </w:r>
    </w:p>
    <w:p w14:paraId="0B548A96" w14:textId="5388F7D9" w:rsidR="0009556F" w:rsidRPr="005E667F" w:rsidRDefault="00146DD3" w:rsidP="006862B4">
      <w:pPr>
        <w:pStyle w:val="a3"/>
        <w:spacing w:before="0" w:after="0"/>
        <w:ind w:firstLine="709"/>
        <w:contextualSpacing/>
        <w:jc w:val="both"/>
        <w:rPr>
          <w:rFonts w:cs="Times New Roman"/>
          <w:sz w:val="28"/>
          <w:szCs w:val="28"/>
          <w:lang w:val="kk-KZ"/>
        </w:rPr>
      </w:pPr>
      <w:r w:rsidRPr="005E667F">
        <w:rPr>
          <w:rFonts w:cs="Times New Roman"/>
          <w:sz w:val="28"/>
          <w:szCs w:val="28"/>
          <w:lang w:val="kk-KZ"/>
        </w:rPr>
        <w:t>«</w:t>
      </w:r>
      <w:r w:rsidR="0009556F" w:rsidRPr="005E667F">
        <w:rPr>
          <w:rFonts w:cs="Times New Roman"/>
          <w:sz w:val="28"/>
          <w:szCs w:val="28"/>
          <w:lang w:val="kk-KZ"/>
        </w:rPr>
        <w:t>1-1. Кандидаттардың, партиялық тізімдерді ұсынған саяси партиялардың сайлау қорларынан тыс қаржыландыруды немесе өзге де материалдық көмекті тартуына тыйым салынады.</w:t>
      </w:r>
      <w:r w:rsidRPr="005E667F">
        <w:rPr>
          <w:rFonts w:cs="Times New Roman"/>
          <w:sz w:val="28"/>
          <w:szCs w:val="28"/>
          <w:lang w:val="kk-KZ"/>
        </w:rPr>
        <w:t>»;</w:t>
      </w:r>
    </w:p>
    <w:p w14:paraId="37869B8D" w14:textId="4C0288FF" w:rsidR="00722446" w:rsidRPr="005E667F" w:rsidRDefault="00722446" w:rsidP="006862B4">
      <w:pPr>
        <w:pStyle w:val="a3"/>
        <w:shd w:val="clear" w:color="auto" w:fill="FFFFFF"/>
        <w:spacing w:before="0" w:after="0"/>
        <w:ind w:firstLine="709"/>
        <w:contextualSpacing/>
        <w:jc w:val="both"/>
        <w:rPr>
          <w:rFonts w:cs="Times New Roman"/>
          <w:sz w:val="28"/>
          <w:szCs w:val="28"/>
          <w:lang w:val="kk-KZ"/>
        </w:rPr>
      </w:pPr>
      <w:r w:rsidRPr="005E667F">
        <w:rPr>
          <w:rFonts w:cs="Times New Roman"/>
          <w:sz w:val="28"/>
          <w:szCs w:val="28"/>
          <w:lang w:val="kk-KZ"/>
        </w:rPr>
        <w:t>3</w:t>
      </w:r>
      <w:r w:rsidR="000E18A9" w:rsidRPr="005E667F">
        <w:rPr>
          <w:rFonts w:cs="Times New Roman"/>
          <w:sz w:val="28"/>
          <w:szCs w:val="28"/>
          <w:lang w:val="kk-KZ"/>
        </w:rPr>
        <w:t>-</w:t>
      </w:r>
      <w:r w:rsidRPr="005E667F">
        <w:rPr>
          <w:rFonts w:cs="Times New Roman"/>
          <w:sz w:val="28"/>
          <w:szCs w:val="28"/>
          <w:lang w:val="kk-KZ"/>
        </w:rPr>
        <w:t>және 4</w:t>
      </w:r>
      <w:r w:rsidR="000E18A9" w:rsidRPr="005E667F">
        <w:rPr>
          <w:rFonts w:cs="Times New Roman"/>
          <w:sz w:val="28"/>
          <w:szCs w:val="28"/>
          <w:lang w:val="kk-KZ"/>
        </w:rPr>
        <w:t>-</w:t>
      </w:r>
      <w:r w:rsidRPr="005E667F">
        <w:rPr>
          <w:rFonts w:cs="Times New Roman"/>
          <w:sz w:val="28"/>
          <w:szCs w:val="28"/>
          <w:lang w:val="kk-KZ"/>
        </w:rPr>
        <w:t>тармақтар мынадай редакцияда жазылсын:</w:t>
      </w:r>
    </w:p>
    <w:p w14:paraId="616A63AE" w14:textId="50108487" w:rsidR="00BA5722" w:rsidRPr="005E667F" w:rsidRDefault="00722446" w:rsidP="006862B4">
      <w:pPr>
        <w:pStyle w:val="a3"/>
        <w:shd w:val="clear" w:color="auto" w:fill="FFFFFF"/>
        <w:spacing w:before="0" w:after="0"/>
        <w:ind w:firstLine="709"/>
        <w:contextualSpacing/>
        <w:jc w:val="both"/>
        <w:rPr>
          <w:rFonts w:cs="Times New Roman"/>
          <w:sz w:val="28"/>
          <w:szCs w:val="28"/>
          <w:lang w:val="kk-KZ"/>
        </w:rPr>
      </w:pPr>
      <w:bookmarkStart w:id="0" w:name="z642"/>
      <w:bookmarkEnd w:id="0"/>
      <w:r w:rsidRPr="005E667F">
        <w:rPr>
          <w:rFonts w:cs="Times New Roman"/>
          <w:sz w:val="28"/>
          <w:szCs w:val="28"/>
          <w:lang w:val="kk-KZ"/>
        </w:rPr>
        <w:t>«</w:t>
      </w:r>
      <w:r w:rsidR="00BA5722" w:rsidRPr="005E667F">
        <w:rPr>
          <w:rFonts w:cs="Times New Roman"/>
          <w:sz w:val="28"/>
          <w:szCs w:val="28"/>
          <w:lang w:val="kk-KZ"/>
        </w:rPr>
        <w:t>3. Сайлау қорлары мынадай көздерден:</w:t>
      </w:r>
    </w:p>
    <w:p w14:paraId="497EE313" w14:textId="0F5BB580" w:rsidR="00BA5722" w:rsidRPr="005E667F" w:rsidRDefault="00BA5722" w:rsidP="006862B4">
      <w:pPr>
        <w:pStyle w:val="a3"/>
        <w:spacing w:before="0" w:after="0"/>
        <w:ind w:firstLine="709"/>
        <w:contextualSpacing/>
        <w:jc w:val="both"/>
        <w:rPr>
          <w:rFonts w:cs="Times New Roman"/>
          <w:sz w:val="28"/>
          <w:szCs w:val="28"/>
          <w:lang w:val="kk-KZ"/>
        </w:rPr>
      </w:pPr>
      <w:r w:rsidRPr="005E667F">
        <w:rPr>
          <w:rFonts w:cs="Times New Roman"/>
          <w:sz w:val="28"/>
          <w:szCs w:val="28"/>
          <w:lang w:val="kk-KZ"/>
        </w:rPr>
        <w:t>1) кандидаттардың жеке қаражатынан, саяси партиялардың қаражатынан;</w:t>
      </w:r>
    </w:p>
    <w:p w14:paraId="23DA3A14" w14:textId="164817DF" w:rsidR="00BA5722" w:rsidRPr="005E667F" w:rsidRDefault="00BA5722" w:rsidP="006862B4">
      <w:pPr>
        <w:pStyle w:val="a3"/>
        <w:spacing w:before="0" w:after="0"/>
        <w:ind w:firstLine="709"/>
        <w:contextualSpacing/>
        <w:jc w:val="both"/>
        <w:rPr>
          <w:rFonts w:cs="Times New Roman"/>
          <w:sz w:val="28"/>
          <w:szCs w:val="28"/>
          <w:lang w:val="kk-KZ"/>
        </w:rPr>
      </w:pPr>
      <w:r w:rsidRPr="005E667F">
        <w:rPr>
          <w:rFonts w:cs="Times New Roman"/>
          <w:sz w:val="28"/>
          <w:szCs w:val="28"/>
          <w:lang w:val="kk-KZ"/>
        </w:rPr>
        <w:t xml:space="preserve">2) кандидатқа оны ұсынған </w:t>
      </w:r>
      <w:r w:rsidR="008E1972">
        <w:rPr>
          <w:rFonts w:cs="Times New Roman"/>
          <w:sz w:val="28"/>
          <w:szCs w:val="28"/>
          <w:lang w:val="kk-KZ"/>
        </w:rPr>
        <w:t>р</w:t>
      </w:r>
      <w:r w:rsidRPr="005E667F">
        <w:rPr>
          <w:rFonts w:cs="Times New Roman"/>
          <w:sz w:val="28"/>
          <w:szCs w:val="28"/>
          <w:lang w:val="kk-KZ"/>
        </w:rPr>
        <w:t>еспубликаның қоғамдық бiрлестiгi бөлген қаражаттан;</w:t>
      </w:r>
    </w:p>
    <w:p w14:paraId="05F2D382" w14:textId="01B23DD4" w:rsidR="00BA5722" w:rsidRPr="005E667F" w:rsidRDefault="00BA5722" w:rsidP="006862B4">
      <w:pPr>
        <w:pStyle w:val="a3"/>
        <w:spacing w:before="0" w:after="0"/>
        <w:ind w:firstLine="709"/>
        <w:contextualSpacing/>
        <w:jc w:val="both"/>
        <w:rPr>
          <w:rFonts w:cs="Times New Roman"/>
          <w:sz w:val="28"/>
          <w:szCs w:val="28"/>
          <w:lang w:val="kk-KZ"/>
        </w:rPr>
      </w:pPr>
      <w:r w:rsidRPr="005E667F">
        <w:rPr>
          <w:rFonts w:cs="Times New Roman"/>
          <w:sz w:val="28"/>
          <w:szCs w:val="28"/>
          <w:lang w:val="kk-KZ"/>
        </w:rPr>
        <w:t xml:space="preserve">3) Республика азаматтары мен ұйымдарының ерiктi қайырмалдықтарынан құралады. Мемлекеттiк органдар мен ұйымдардың, жергiлiктi өзiн-өзi басқару органдарының, қайырымдылық </w:t>
      </w:r>
      <w:r w:rsidR="000E18A9" w:rsidRPr="005E667F">
        <w:rPr>
          <w:rFonts w:cs="Times New Roman"/>
          <w:sz w:val="28"/>
          <w:szCs w:val="28"/>
          <w:lang w:val="kk-KZ"/>
        </w:rPr>
        <w:t>ұйымдар</w:t>
      </w:r>
      <w:r w:rsidR="00BA1236" w:rsidRPr="005E667F">
        <w:rPr>
          <w:rFonts w:cs="Times New Roman"/>
          <w:sz w:val="28"/>
          <w:szCs w:val="28"/>
          <w:lang w:val="kk-KZ"/>
        </w:rPr>
        <w:t>ын</w:t>
      </w:r>
      <w:r w:rsidR="000E18A9" w:rsidRPr="005E667F">
        <w:rPr>
          <w:rFonts w:cs="Times New Roman"/>
          <w:sz w:val="28"/>
          <w:szCs w:val="28"/>
          <w:lang w:val="kk-KZ"/>
        </w:rPr>
        <w:t>ың</w:t>
      </w:r>
      <w:r w:rsidRPr="005E667F">
        <w:rPr>
          <w:rFonts w:cs="Times New Roman"/>
          <w:sz w:val="28"/>
          <w:szCs w:val="28"/>
          <w:lang w:val="kk-KZ"/>
        </w:rPr>
        <w:t>, дiни бiрлестiктердiң, өздерiнiң жарғылық капиталына шетелдiк қатысушысы</w:t>
      </w:r>
      <w:r w:rsidR="000E18A9" w:rsidRPr="005E667F">
        <w:rPr>
          <w:rFonts w:cs="Times New Roman"/>
          <w:sz w:val="28"/>
          <w:szCs w:val="28"/>
          <w:lang w:val="kk-KZ"/>
        </w:rPr>
        <w:t xml:space="preserve"> бар </w:t>
      </w:r>
      <w:r w:rsidRPr="005E667F">
        <w:rPr>
          <w:rFonts w:cs="Times New Roman"/>
          <w:sz w:val="28"/>
          <w:szCs w:val="28"/>
          <w:lang w:val="kk-KZ"/>
        </w:rPr>
        <w:t>қазақстандық заңды тұлғалардың ерiктi қайырмалдықтарына, сондай-ақ жеке және заңды тұлғалардың анонимдiк қайырмалдықтарына тыйым салынады.</w:t>
      </w:r>
    </w:p>
    <w:p w14:paraId="4FA8C538" w14:textId="17761AB7" w:rsidR="00BA5722" w:rsidRPr="005E667F" w:rsidRDefault="00BA5722" w:rsidP="006862B4">
      <w:pPr>
        <w:pStyle w:val="a3"/>
        <w:spacing w:before="0" w:after="0"/>
        <w:ind w:firstLine="709"/>
        <w:contextualSpacing/>
        <w:jc w:val="both"/>
        <w:rPr>
          <w:rFonts w:cs="Times New Roman"/>
          <w:sz w:val="28"/>
          <w:szCs w:val="28"/>
          <w:lang w:val="kk-KZ"/>
        </w:rPr>
      </w:pPr>
      <w:r w:rsidRPr="005E667F">
        <w:rPr>
          <w:rFonts w:cs="Times New Roman"/>
          <w:sz w:val="28"/>
          <w:szCs w:val="28"/>
          <w:lang w:val="kk-KZ"/>
        </w:rPr>
        <w:t xml:space="preserve">4. Сайлау қорларына заңды жолмен алынған қаражат қана </w:t>
      </w:r>
      <w:r w:rsidR="00DA75D8" w:rsidRPr="005E667F">
        <w:rPr>
          <w:rFonts w:cs="Times New Roman"/>
          <w:sz w:val="28"/>
          <w:szCs w:val="28"/>
          <w:lang w:val="kk-KZ"/>
        </w:rPr>
        <w:t xml:space="preserve">жіберілуі </w:t>
      </w:r>
      <w:r w:rsidRPr="005E667F">
        <w:rPr>
          <w:rFonts w:cs="Times New Roman"/>
          <w:sz w:val="28"/>
          <w:szCs w:val="28"/>
          <w:lang w:val="kk-KZ"/>
        </w:rPr>
        <w:t xml:space="preserve">мүмкін. Қорға түскен жалпы ақша сомасы мен ерікті қайырмалдықтардың сомасы, оның көзі және сайлау алдындағы үгітке жұмсалған шығыстар туралы ақпаратты сайлау қорытындылары жарияланғаннан кейін </w:t>
      </w:r>
      <w:r w:rsidRPr="005E667F">
        <w:rPr>
          <w:rFonts w:cs="Times New Roman"/>
          <w:bCs/>
          <w:sz w:val="28"/>
          <w:szCs w:val="28"/>
          <w:lang w:val="kk-KZ"/>
        </w:rPr>
        <w:t xml:space="preserve">бес </w:t>
      </w:r>
      <w:r w:rsidR="00512A43" w:rsidRPr="005E667F">
        <w:rPr>
          <w:rFonts w:cs="Times New Roman"/>
          <w:bCs/>
          <w:sz w:val="28"/>
          <w:szCs w:val="28"/>
          <w:lang w:val="kk-KZ"/>
        </w:rPr>
        <w:t>жұмыс</w:t>
      </w:r>
      <w:r w:rsidR="00512A43" w:rsidRPr="005E667F">
        <w:rPr>
          <w:rFonts w:cs="Times New Roman"/>
          <w:b/>
          <w:sz w:val="28"/>
          <w:szCs w:val="28"/>
          <w:lang w:val="kk-KZ"/>
        </w:rPr>
        <w:t xml:space="preserve"> </w:t>
      </w:r>
      <w:r w:rsidRPr="005E667F">
        <w:rPr>
          <w:rFonts w:cs="Times New Roman"/>
          <w:sz w:val="28"/>
          <w:szCs w:val="28"/>
          <w:lang w:val="kk-KZ"/>
        </w:rPr>
        <w:t>күн ішінде:</w:t>
      </w:r>
    </w:p>
    <w:p w14:paraId="18A2C884" w14:textId="1AB185C2" w:rsidR="00BA5722" w:rsidRPr="005E667F" w:rsidRDefault="00BA5722" w:rsidP="006862B4">
      <w:pPr>
        <w:pStyle w:val="a3"/>
        <w:spacing w:before="0" w:after="0"/>
        <w:ind w:firstLine="709"/>
        <w:contextualSpacing/>
        <w:jc w:val="both"/>
        <w:rPr>
          <w:rFonts w:cs="Times New Roman"/>
          <w:sz w:val="28"/>
          <w:szCs w:val="28"/>
          <w:lang w:val="kk-KZ"/>
        </w:rPr>
      </w:pPr>
      <w:r w:rsidRPr="005E667F">
        <w:rPr>
          <w:rFonts w:cs="Times New Roman"/>
          <w:sz w:val="28"/>
          <w:szCs w:val="28"/>
          <w:lang w:val="kk-KZ"/>
        </w:rPr>
        <w:lastRenderedPageBreak/>
        <w:t>Президент, Парламент Мәжілісі депутаттарының сайлауы кезiнде Орталық сайлау комиссиясы;</w:t>
      </w:r>
    </w:p>
    <w:p w14:paraId="37F33B42" w14:textId="42978AC2" w:rsidR="00BA5722" w:rsidRPr="005E667F" w:rsidRDefault="00BA5722" w:rsidP="006862B4">
      <w:pPr>
        <w:pStyle w:val="a3"/>
        <w:spacing w:before="0" w:after="0"/>
        <w:ind w:firstLine="709"/>
        <w:contextualSpacing/>
        <w:jc w:val="both"/>
        <w:rPr>
          <w:rFonts w:cs="Times New Roman"/>
          <w:sz w:val="28"/>
          <w:szCs w:val="28"/>
          <w:lang w:val="kk-KZ"/>
        </w:rPr>
      </w:pPr>
      <w:r w:rsidRPr="005E667F">
        <w:rPr>
          <w:rFonts w:cs="Times New Roman"/>
          <w:sz w:val="28"/>
          <w:szCs w:val="28"/>
          <w:lang w:val="kk-KZ"/>
        </w:rPr>
        <w:t>Парламент Сенаты депутаттарының сайлауы кезiнде – облыстық, республикалық маңызы бар қалалардың және астананың сайлау комиссиялары;</w:t>
      </w:r>
    </w:p>
    <w:p w14:paraId="09351B83" w14:textId="43E3EFF5" w:rsidR="00BA5722" w:rsidRPr="005E667F" w:rsidRDefault="00BA5722" w:rsidP="006862B4">
      <w:pPr>
        <w:pStyle w:val="a3"/>
        <w:spacing w:before="0" w:after="0"/>
        <w:ind w:firstLine="709"/>
        <w:contextualSpacing/>
        <w:jc w:val="both"/>
        <w:rPr>
          <w:rFonts w:cs="Times New Roman"/>
          <w:sz w:val="28"/>
          <w:szCs w:val="28"/>
          <w:lang w:val="kk-KZ"/>
        </w:rPr>
      </w:pPr>
      <w:r w:rsidRPr="005E667F">
        <w:rPr>
          <w:rFonts w:cs="Times New Roman"/>
          <w:sz w:val="28"/>
          <w:szCs w:val="28"/>
          <w:lang w:val="kk-KZ"/>
        </w:rPr>
        <w:t>мәслихаттар депутаттарының</w:t>
      </w:r>
      <w:r w:rsidR="00512A43" w:rsidRPr="005E667F">
        <w:rPr>
          <w:rFonts w:cs="Times New Roman"/>
          <w:sz w:val="28"/>
          <w:szCs w:val="28"/>
          <w:lang w:val="kk-KZ"/>
        </w:rPr>
        <w:t xml:space="preserve"> </w:t>
      </w:r>
      <w:r w:rsidR="00512A43" w:rsidRPr="005E667F">
        <w:rPr>
          <w:rFonts w:cs="Times New Roman"/>
          <w:bCs/>
          <w:sz w:val="28"/>
          <w:szCs w:val="28"/>
          <w:lang w:val="kk-KZ"/>
        </w:rPr>
        <w:t>және әкімдердің</w:t>
      </w:r>
      <w:r w:rsidRPr="005E667F">
        <w:rPr>
          <w:rFonts w:cs="Times New Roman"/>
          <w:sz w:val="28"/>
          <w:szCs w:val="28"/>
          <w:lang w:val="kk-KZ"/>
        </w:rPr>
        <w:t xml:space="preserve"> сайлауы кезінде </w:t>
      </w:r>
      <w:r w:rsidR="00DA75D8" w:rsidRPr="005E667F">
        <w:rPr>
          <w:rFonts w:cs="Times New Roman"/>
          <w:sz w:val="28"/>
          <w:szCs w:val="28"/>
          <w:lang w:val="kk-KZ"/>
        </w:rPr>
        <w:t xml:space="preserve">– </w:t>
      </w:r>
      <w:r w:rsidRPr="005E667F">
        <w:rPr>
          <w:rFonts w:cs="Times New Roman"/>
          <w:sz w:val="28"/>
          <w:szCs w:val="28"/>
          <w:lang w:val="kk-KZ"/>
        </w:rPr>
        <w:t>аумақтық сайлау комиссиялары бұқаралық ақпарат құралдарында жариялайды.</w:t>
      </w:r>
      <w:r w:rsidR="00722446" w:rsidRPr="005E667F">
        <w:rPr>
          <w:rFonts w:cs="Times New Roman"/>
          <w:sz w:val="28"/>
          <w:szCs w:val="28"/>
          <w:lang w:val="kk-KZ"/>
        </w:rPr>
        <w:t>»;</w:t>
      </w:r>
    </w:p>
    <w:p w14:paraId="6E109A0F" w14:textId="34A179CE" w:rsidR="0091692B" w:rsidRPr="005E667F" w:rsidRDefault="0091692B"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6</w:t>
      </w:r>
      <w:r w:rsidR="008E1972">
        <w:rPr>
          <w:rFonts w:ascii="Times New Roman" w:eastAsia="Times New Roman" w:hAnsi="Times New Roman" w:cs="Times New Roman"/>
          <w:sz w:val="28"/>
          <w:szCs w:val="28"/>
          <w:lang w:val="kk-KZ" w:eastAsia="ru-RU"/>
        </w:rPr>
        <w:t>-</w:t>
      </w:r>
      <w:r w:rsidR="00DA75D8" w:rsidRPr="005E667F">
        <w:rPr>
          <w:rFonts w:ascii="Times New Roman" w:eastAsia="Times New Roman" w:hAnsi="Times New Roman" w:cs="Times New Roman"/>
          <w:sz w:val="28"/>
          <w:szCs w:val="28"/>
          <w:lang w:val="kk-KZ" w:eastAsia="ru-RU"/>
        </w:rPr>
        <w:t xml:space="preserve">тармақ </w:t>
      </w:r>
      <w:r w:rsidRPr="005E667F">
        <w:rPr>
          <w:rFonts w:ascii="Times New Roman" w:eastAsia="Times New Roman" w:hAnsi="Times New Roman" w:cs="Times New Roman"/>
          <w:sz w:val="28"/>
          <w:szCs w:val="28"/>
          <w:lang w:val="kk-KZ" w:eastAsia="ru-RU"/>
        </w:rPr>
        <w:t xml:space="preserve">мынадай редакцияда жазылсын: </w:t>
      </w:r>
    </w:p>
    <w:p w14:paraId="32353115" w14:textId="7E316D8A" w:rsidR="00E05D8C" w:rsidRPr="005E667F" w:rsidRDefault="008E1972" w:rsidP="006862B4">
      <w:pPr>
        <w:pStyle w:val="a3"/>
        <w:shd w:val="clear" w:color="auto" w:fill="FFFFFF"/>
        <w:spacing w:before="0" w:after="0"/>
        <w:ind w:firstLine="709"/>
        <w:contextualSpacing/>
        <w:jc w:val="both"/>
        <w:rPr>
          <w:rFonts w:cs="Times New Roman"/>
          <w:sz w:val="28"/>
          <w:szCs w:val="28"/>
          <w:lang w:val="kk-KZ"/>
        </w:rPr>
      </w:pPr>
      <w:r>
        <w:rPr>
          <w:rFonts w:cs="Times New Roman"/>
          <w:sz w:val="28"/>
          <w:szCs w:val="28"/>
          <w:lang w:val="kk-KZ"/>
        </w:rPr>
        <w:t>«</w:t>
      </w:r>
      <w:r w:rsidR="00E05D8C" w:rsidRPr="005E667F">
        <w:rPr>
          <w:rFonts w:cs="Times New Roman"/>
          <w:sz w:val="28"/>
          <w:szCs w:val="28"/>
          <w:lang w:val="kk-KZ"/>
        </w:rPr>
        <w:t>6. Сайлау қорын құрайтын ақша қаражаты кандидат, партиялық тiзiм тiркелгеннен кейiн тиiстi сайлау</w:t>
      </w:r>
      <w:r w:rsidR="00146DD3" w:rsidRPr="005E667F">
        <w:rPr>
          <w:rFonts w:cs="Times New Roman"/>
          <w:sz w:val="28"/>
          <w:szCs w:val="28"/>
          <w:lang w:val="kk-KZ"/>
        </w:rPr>
        <w:t xml:space="preserve"> комиссиясының</w:t>
      </w:r>
      <w:r w:rsidR="00E05D8C" w:rsidRPr="005E667F">
        <w:rPr>
          <w:rFonts w:cs="Times New Roman"/>
          <w:sz w:val="28"/>
          <w:szCs w:val="28"/>
          <w:lang w:val="kk-KZ"/>
        </w:rPr>
        <w:t xml:space="preserve"> </w:t>
      </w:r>
      <w:r w:rsidR="00146DD3" w:rsidRPr="005E667F">
        <w:rPr>
          <w:rFonts w:cs="Times New Roman"/>
          <w:sz w:val="28"/>
          <w:szCs w:val="28"/>
          <w:lang w:val="kk-KZ"/>
        </w:rPr>
        <w:t xml:space="preserve">жазбаша ақпараты негізінде кандидаттармен, саяси партиялармен Орталық сайлау комиссиясы айқындаған банктерде </w:t>
      </w:r>
      <w:r w:rsidR="00E05D8C" w:rsidRPr="005E667F">
        <w:rPr>
          <w:rFonts w:cs="Times New Roman"/>
          <w:sz w:val="28"/>
          <w:szCs w:val="28"/>
          <w:lang w:val="kk-KZ"/>
        </w:rPr>
        <w:t xml:space="preserve">арнаулы уақытша шоттарға аударылады. Аталған шот бойынша кiрiс </w:t>
      </w:r>
      <w:r w:rsidR="0022307C">
        <w:rPr>
          <w:rFonts w:cs="Times New Roman"/>
          <w:sz w:val="28"/>
          <w:szCs w:val="28"/>
          <w:lang w:val="kk-KZ"/>
        </w:rPr>
        <w:t>есептелмейді</w:t>
      </w:r>
      <w:r w:rsidR="00E05D8C" w:rsidRPr="005E667F">
        <w:rPr>
          <w:rFonts w:cs="Times New Roman"/>
          <w:sz w:val="28"/>
          <w:szCs w:val="28"/>
          <w:lang w:val="kk-KZ"/>
        </w:rPr>
        <w:t xml:space="preserve"> және төленбейдi. Осы Конституциялық заңда аталған мақсаттар үшiн сайлау қорының қаражатына иелiк ету құқығы кандидатқа және партиялық тiзiмдердi ұсынған саяси партияларға ғана тиесілі. Банктер тиiстi сайлау комиссиясына арнаулы уақытша шотқа қаражаттың келiп түсуі және олардың жұмсалуы туралы апта сайын есеп бередi. Тиiстi сайлау комиссиясының сұрау салуы бойынша сол бір мәлiметтер жиырма төрт сағаттың ішiнде берiледi. Арнаулы уақытша шот ашу, сайлау қорларының қаражатын жұмсау тәртiбiн және тиісті банк мекемесін Орталық сайлау комиссиясы айқындайды.</w:t>
      </w:r>
      <w:r w:rsidR="00296C6B" w:rsidRPr="005E667F">
        <w:rPr>
          <w:rFonts w:cs="Times New Roman"/>
          <w:sz w:val="28"/>
          <w:szCs w:val="28"/>
          <w:lang w:val="kk-KZ"/>
        </w:rPr>
        <w:t>»;</w:t>
      </w:r>
      <w:r w:rsidR="00E05D8C" w:rsidRPr="005E667F">
        <w:rPr>
          <w:rFonts w:cs="Times New Roman"/>
          <w:sz w:val="28"/>
          <w:szCs w:val="28"/>
          <w:lang w:val="kk-KZ"/>
        </w:rPr>
        <w:t xml:space="preserve"> </w:t>
      </w:r>
    </w:p>
    <w:p w14:paraId="203EF96C" w14:textId="53E8821D" w:rsidR="0091692B" w:rsidRPr="005E667F" w:rsidRDefault="0091692B"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10-тарма</w:t>
      </w:r>
      <w:r w:rsidR="00EE7E17" w:rsidRPr="005E667F">
        <w:rPr>
          <w:rFonts w:ascii="Times New Roman" w:eastAsia="Times New Roman" w:hAnsi="Times New Roman" w:cs="Times New Roman"/>
          <w:sz w:val="28"/>
          <w:szCs w:val="28"/>
          <w:lang w:val="kk-KZ" w:eastAsia="ru-RU"/>
        </w:rPr>
        <w:t>қ</w:t>
      </w:r>
      <w:r w:rsidRPr="005E667F">
        <w:rPr>
          <w:rFonts w:ascii="Times New Roman" w:eastAsia="Times New Roman" w:hAnsi="Times New Roman" w:cs="Times New Roman"/>
          <w:sz w:val="28"/>
          <w:szCs w:val="28"/>
          <w:lang w:val="kk-KZ" w:eastAsia="ru-RU"/>
        </w:rPr>
        <w:t xml:space="preserve"> мынадай редакцияда жазылсын: </w:t>
      </w:r>
    </w:p>
    <w:p w14:paraId="784F4801" w14:textId="2BB4C71A" w:rsidR="00512A43" w:rsidRPr="005E667F" w:rsidRDefault="00EE7E17" w:rsidP="006862B4">
      <w:pPr>
        <w:pStyle w:val="a3"/>
        <w:shd w:val="clear" w:color="auto" w:fill="FFFFFF"/>
        <w:spacing w:before="0" w:after="0"/>
        <w:ind w:firstLine="709"/>
        <w:contextualSpacing/>
        <w:jc w:val="both"/>
        <w:rPr>
          <w:rFonts w:cs="Times New Roman"/>
          <w:sz w:val="28"/>
          <w:szCs w:val="28"/>
          <w:lang w:val="kk-KZ"/>
        </w:rPr>
      </w:pPr>
      <w:r w:rsidRPr="005E667F">
        <w:rPr>
          <w:rFonts w:cs="Times New Roman"/>
          <w:sz w:val="28"/>
          <w:szCs w:val="28"/>
          <w:lang w:val="kk-KZ"/>
        </w:rPr>
        <w:t>«</w:t>
      </w:r>
      <w:r w:rsidR="00512A43" w:rsidRPr="005E667F">
        <w:rPr>
          <w:rFonts w:cs="Times New Roman"/>
          <w:sz w:val="28"/>
          <w:szCs w:val="28"/>
          <w:lang w:val="kk-KZ"/>
        </w:rPr>
        <w:t xml:space="preserve">10. Кандидаттың, партиялық тiзiмiн ұсынған саяси партияның осы баптың 1-8-тармақтарында белгiленген </w:t>
      </w:r>
      <w:r w:rsidR="000C78C4" w:rsidRPr="005E667F">
        <w:rPr>
          <w:rFonts w:cs="Times New Roman"/>
          <w:sz w:val="28"/>
          <w:szCs w:val="28"/>
          <w:lang w:val="kk-KZ"/>
        </w:rPr>
        <w:t>қағидаларды</w:t>
      </w:r>
      <w:r w:rsidR="00512A43" w:rsidRPr="005E667F">
        <w:rPr>
          <w:rFonts w:cs="Times New Roman"/>
          <w:sz w:val="28"/>
          <w:szCs w:val="28"/>
          <w:lang w:val="kk-KZ"/>
        </w:rPr>
        <w:t xml:space="preserve">, сондай-ақ Орталық сайлау комиссиясы белгiлеген сайлау қорлары қаражатын жұмсау тәртібін </w:t>
      </w:r>
      <w:r w:rsidR="0022307C">
        <w:rPr>
          <w:rFonts w:cs="Times New Roman"/>
          <w:sz w:val="28"/>
          <w:szCs w:val="28"/>
          <w:lang w:val="kk-KZ"/>
        </w:rPr>
        <w:br/>
      </w:r>
      <w:r w:rsidR="00512A43" w:rsidRPr="005E667F">
        <w:rPr>
          <w:rFonts w:cs="Times New Roman"/>
          <w:sz w:val="28"/>
          <w:szCs w:val="28"/>
          <w:lang w:val="kk-KZ"/>
        </w:rPr>
        <w:t>бұзуы</w:t>
      </w:r>
      <w:r w:rsidR="000C78C4" w:rsidRPr="005E667F">
        <w:rPr>
          <w:rFonts w:cs="Times New Roman"/>
          <w:sz w:val="28"/>
          <w:szCs w:val="28"/>
          <w:lang w:val="kk-KZ"/>
        </w:rPr>
        <w:t xml:space="preserve"> – </w:t>
      </w:r>
      <w:r w:rsidR="00512A43" w:rsidRPr="005E667F">
        <w:rPr>
          <w:rFonts w:cs="Times New Roman"/>
          <w:sz w:val="28"/>
          <w:szCs w:val="28"/>
          <w:lang w:val="kk-KZ"/>
        </w:rPr>
        <w:t xml:space="preserve">кандидатты, партиялық тiзiмдi тiркеу туралы шешiмнiң күшiн жоюға, ал сайлау өткiзiлгеннен кейiн кандидаттың Президент, Парламент депутаты, мәслихат депутаты, </w:t>
      </w:r>
      <w:r w:rsidR="0032110C" w:rsidRPr="005E667F">
        <w:rPr>
          <w:rFonts w:cs="Times New Roman"/>
          <w:bCs/>
          <w:sz w:val="28"/>
          <w:szCs w:val="28"/>
          <w:lang w:val="kk-KZ"/>
        </w:rPr>
        <w:t>әкім,</w:t>
      </w:r>
      <w:r w:rsidR="0032110C" w:rsidRPr="005E667F">
        <w:rPr>
          <w:rFonts w:cs="Times New Roman"/>
          <w:sz w:val="28"/>
          <w:szCs w:val="28"/>
          <w:lang w:val="kk-KZ"/>
        </w:rPr>
        <w:t xml:space="preserve"> </w:t>
      </w:r>
      <w:r w:rsidR="00512A43" w:rsidRPr="005E667F">
        <w:rPr>
          <w:rFonts w:cs="Times New Roman"/>
          <w:sz w:val="28"/>
          <w:szCs w:val="28"/>
          <w:lang w:val="kk-KZ"/>
        </w:rPr>
        <w:t xml:space="preserve">өзге де жергілікті өзін-өзі басқару органының мүшесі ретiнде тiркелуiне дейін тиiстi аумақ немесе округ бойынша сайлауды жарамсыз деп тануға </w:t>
      </w:r>
      <w:r w:rsidR="0022307C">
        <w:rPr>
          <w:rFonts w:cs="Times New Roman"/>
          <w:sz w:val="28"/>
          <w:szCs w:val="28"/>
          <w:lang w:val="kk-KZ"/>
        </w:rPr>
        <w:t>алып келеді</w:t>
      </w:r>
      <w:r w:rsidR="00512A43" w:rsidRPr="005E667F">
        <w:rPr>
          <w:rFonts w:cs="Times New Roman"/>
          <w:sz w:val="28"/>
          <w:szCs w:val="28"/>
          <w:lang w:val="kk-KZ"/>
        </w:rPr>
        <w:t>.»;</w:t>
      </w:r>
    </w:p>
    <w:p w14:paraId="0CFE68B2" w14:textId="3344AA22" w:rsidR="00E05D8C" w:rsidRPr="005E667F" w:rsidRDefault="00512A43" w:rsidP="006862B4">
      <w:pPr>
        <w:pStyle w:val="a3"/>
        <w:shd w:val="clear" w:color="auto" w:fill="FFFFFF"/>
        <w:spacing w:before="0" w:after="0"/>
        <w:ind w:firstLine="709"/>
        <w:contextualSpacing/>
        <w:jc w:val="both"/>
        <w:rPr>
          <w:rFonts w:cs="Times New Roman"/>
          <w:sz w:val="28"/>
          <w:szCs w:val="28"/>
          <w:lang w:val="kk-KZ"/>
        </w:rPr>
      </w:pPr>
      <w:r w:rsidRPr="005E667F">
        <w:rPr>
          <w:rFonts w:cs="Times New Roman"/>
          <w:sz w:val="28"/>
          <w:szCs w:val="28"/>
          <w:lang w:val="kk-KZ"/>
        </w:rPr>
        <w:t>1</w:t>
      </w:r>
      <w:r w:rsidR="00EE7E17" w:rsidRPr="005E667F">
        <w:rPr>
          <w:rFonts w:cs="Times New Roman"/>
          <w:sz w:val="28"/>
          <w:szCs w:val="28"/>
          <w:lang w:val="kk-KZ"/>
        </w:rPr>
        <w:t>2</w:t>
      </w:r>
      <w:r w:rsidR="00E05D8C" w:rsidRPr="005E667F">
        <w:rPr>
          <w:rFonts w:cs="Times New Roman"/>
          <w:sz w:val="28"/>
          <w:szCs w:val="28"/>
          <w:lang w:val="kk-KZ"/>
        </w:rPr>
        <w:t xml:space="preserve">) 43-бапта: </w:t>
      </w:r>
    </w:p>
    <w:p w14:paraId="17032BAA" w14:textId="77777777" w:rsidR="00E05D8C" w:rsidRPr="005E667F" w:rsidRDefault="00E05D8C" w:rsidP="006862B4">
      <w:pPr>
        <w:pStyle w:val="a3"/>
        <w:shd w:val="clear" w:color="auto" w:fill="FFFFFF"/>
        <w:spacing w:before="0" w:after="0"/>
        <w:ind w:firstLine="709"/>
        <w:contextualSpacing/>
        <w:jc w:val="both"/>
        <w:rPr>
          <w:rFonts w:cs="Times New Roman"/>
          <w:sz w:val="28"/>
          <w:szCs w:val="28"/>
          <w:lang w:val="kk-KZ"/>
        </w:rPr>
      </w:pPr>
      <w:r w:rsidRPr="005E667F">
        <w:rPr>
          <w:rFonts w:cs="Times New Roman"/>
          <w:sz w:val="28"/>
          <w:szCs w:val="28"/>
          <w:lang w:val="kk-KZ"/>
        </w:rPr>
        <w:t>3-1-тармақтың екінші бөлігі мынадай редакцияда жазылсын:</w:t>
      </w:r>
    </w:p>
    <w:p w14:paraId="6FAED8AB" w14:textId="394979C4" w:rsidR="00E05D8C" w:rsidRPr="005E667F" w:rsidRDefault="00E05D8C" w:rsidP="006862B4">
      <w:pPr>
        <w:pStyle w:val="a3"/>
        <w:shd w:val="clear" w:color="auto" w:fill="FFFFFF"/>
        <w:spacing w:before="0" w:after="0"/>
        <w:ind w:firstLine="709"/>
        <w:contextualSpacing/>
        <w:jc w:val="both"/>
        <w:rPr>
          <w:rFonts w:cs="Times New Roman"/>
          <w:sz w:val="28"/>
          <w:szCs w:val="28"/>
          <w:lang w:val="kk-KZ"/>
        </w:rPr>
      </w:pPr>
      <w:r w:rsidRPr="005E667F">
        <w:rPr>
          <w:rFonts w:cs="Times New Roman"/>
          <w:sz w:val="28"/>
          <w:szCs w:val="28"/>
          <w:lang w:val="kk-KZ"/>
        </w:rPr>
        <w:t>«</w:t>
      </w:r>
      <w:r w:rsidR="0022307C">
        <w:rPr>
          <w:rFonts w:cs="Times New Roman"/>
          <w:sz w:val="28"/>
          <w:szCs w:val="28"/>
          <w:lang w:val="kk-KZ"/>
        </w:rPr>
        <w:t>Т</w:t>
      </w:r>
      <w:r w:rsidRPr="005E667F">
        <w:rPr>
          <w:rFonts w:cs="Times New Roman"/>
          <w:sz w:val="28"/>
          <w:szCs w:val="28"/>
          <w:lang w:val="kk-KZ"/>
        </w:rPr>
        <w:t>асымалданатын сайлау жәшiктерi</w:t>
      </w:r>
      <w:r w:rsidR="0022307C">
        <w:rPr>
          <w:rFonts w:cs="Times New Roman"/>
          <w:sz w:val="28"/>
          <w:szCs w:val="28"/>
          <w:lang w:val="kk-KZ"/>
        </w:rPr>
        <w:t xml:space="preserve"> бірінші кезек –</w:t>
      </w:r>
      <w:r w:rsidRPr="005E667F">
        <w:rPr>
          <w:rFonts w:cs="Times New Roman"/>
          <w:sz w:val="28"/>
          <w:szCs w:val="28"/>
          <w:lang w:val="kk-KZ"/>
        </w:rPr>
        <w:t xml:space="preserve"> кезегiмен</w:t>
      </w:r>
      <w:r w:rsidR="0022307C">
        <w:rPr>
          <w:rFonts w:cs="Times New Roman"/>
          <w:sz w:val="28"/>
          <w:szCs w:val="28"/>
          <w:lang w:val="kk-KZ"/>
        </w:rPr>
        <w:t xml:space="preserve"> </w:t>
      </w:r>
      <w:r w:rsidRPr="005E667F">
        <w:rPr>
          <w:rFonts w:cs="Times New Roman"/>
          <w:sz w:val="28"/>
          <w:szCs w:val="28"/>
          <w:lang w:val="kk-KZ"/>
        </w:rPr>
        <w:t>ашылады. Тасымалданатын сайлау жәшiгіндегі бюллетеньдердің саны дауыс беруге арналған үй-жайдан тыс жерде дауыс беру мүмкiндiгiн жасау туралы жазбаша өтiніштердiң санына сәйкес келуге тиіс. Егер тасымалданатын сайлау жәшiгiнде белгiленген үлгідегі сайлау бюллетеньдерi жазбаша өтініштерд</w:t>
      </w:r>
      <w:r w:rsidR="0022307C">
        <w:rPr>
          <w:rFonts w:cs="Times New Roman"/>
          <w:sz w:val="28"/>
          <w:szCs w:val="28"/>
          <w:lang w:val="kk-KZ"/>
        </w:rPr>
        <w:t>егі</w:t>
      </w:r>
      <w:r w:rsidRPr="005E667F">
        <w:rPr>
          <w:rFonts w:cs="Times New Roman"/>
          <w:sz w:val="28"/>
          <w:szCs w:val="28"/>
          <w:lang w:val="kk-KZ"/>
        </w:rPr>
        <w:t xml:space="preserve"> саннан артық болып шықса, онда бұл жәшіктегі сайлау бюллетеньдері </w:t>
      </w:r>
      <w:r w:rsidR="0022307C" w:rsidRPr="005E667F">
        <w:rPr>
          <w:rFonts w:cs="Times New Roman"/>
          <w:sz w:val="28"/>
          <w:szCs w:val="28"/>
          <w:lang w:val="kk-KZ"/>
        </w:rPr>
        <w:t xml:space="preserve">тиісті сайлаулар бойынша </w:t>
      </w:r>
      <w:r w:rsidRPr="005E667F">
        <w:rPr>
          <w:rFonts w:cs="Times New Roman"/>
          <w:sz w:val="28"/>
          <w:szCs w:val="28"/>
          <w:lang w:val="kk-KZ"/>
        </w:rPr>
        <w:t xml:space="preserve">жарамсыз деп танылады. Бұл жағдайда тасымалданатын сайлау жәшігінен алынған тиісті сайлау бюллетеньдерiнiң жарамсыз деп танылғаны туралы акт жасалады, онда сонымен бiрге осы тасымалданатын жәшiктiң көмегiмен дауыс беруге арналған үй-жайдан тыс жерде дауыс берудi өткiзген комиссия мүшелерiнiң тегi, аты, әкесiнiң аты көрсетiледi. Дауыс беруге арналған тасымалданатын жәшiктер ашылғаннан кейiн тұрақты жәшiктер ашылады.»; </w:t>
      </w:r>
    </w:p>
    <w:p w14:paraId="21BB1601" w14:textId="5E54DB27" w:rsidR="00E05D8C" w:rsidRPr="005E667F" w:rsidRDefault="00E05D8C" w:rsidP="006862B4">
      <w:pPr>
        <w:pStyle w:val="a3"/>
        <w:shd w:val="clear" w:color="auto" w:fill="FFFFFF"/>
        <w:spacing w:before="0" w:after="0"/>
        <w:ind w:firstLine="709"/>
        <w:contextualSpacing/>
        <w:jc w:val="both"/>
        <w:rPr>
          <w:rFonts w:cs="Times New Roman"/>
          <w:sz w:val="28"/>
          <w:szCs w:val="28"/>
          <w:lang w:val="kk-KZ"/>
        </w:rPr>
      </w:pPr>
      <w:r w:rsidRPr="005E667F">
        <w:rPr>
          <w:rFonts w:cs="Times New Roman"/>
          <w:sz w:val="28"/>
          <w:szCs w:val="28"/>
          <w:lang w:val="kk-KZ"/>
        </w:rPr>
        <w:t xml:space="preserve">8-1-тармақтың бірінші бөлігі мынадай редакцияда жазылсын: </w:t>
      </w:r>
    </w:p>
    <w:p w14:paraId="2147DDD6" w14:textId="1684D010" w:rsidR="00E05D8C" w:rsidRPr="005E667F" w:rsidRDefault="00E05D8C" w:rsidP="006862B4">
      <w:pPr>
        <w:pStyle w:val="a3"/>
        <w:shd w:val="clear" w:color="auto" w:fill="FFFFFF"/>
        <w:spacing w:before="0" w:after="0"/>
        <w:ind w:firstLine="709"/>
        <w:contextualSpacing/>
        <w:jc w:val="both"/>
        <w:rPr>
          <w:rFonts w:cs="Times New Roman"/>
          <w:sz w:val="28"/>
          <w:szCs w:val="28"/>
          <w:lang w:val="kk-KZ"/>
        </w:rPr>
      </w:pPr>
      <w:r w:rsidRPr="005E667F">
        <w:rPr>
          <w:rFonts w:cs="Times New Roman"/>
          <w:sz w:val="28"/>
          <w:szCs w:val="28"/>
          <w:lang w:val="kk-KZ"/>
        </w:rPr>
        <w:lastRenderedPageBreak/>
        <w:t xml:space="preserve">«8-1. Сайлау округi бойынша </w:t>
      </w:r>
      <w:r w:rsidR="00FD3DC3" w:rsidRPr="005E667F">
        <w:rPr>
          <w:rFonts w:cs="Times New Roman"/>
          <w:sz w:val="28"/>
          <w:szCs w:val="28"/>
          <w:lang w:val="kk-KZ"/>
        </w:rPr>
        <w:t xml:space="preserve">дауыс беру </w:t>
      </w:r>
      <w:r w:rsidRPr="005E667F">
        <w:rPr>
          <w:rFonts w:cs="Times New Roman"/>
          <w:sz w:val="28"/>
          <w:szCs w:val="28"/>
          <w:lang w:val="kk-KZ"/>
        </w:rPr>
        <w:t>нәтижелерi туралы хаттаманың көшiрмесi жалпыжұрттың танысуы үшiн округтік сайлау комиссиясының үй</w:t>
      </w:r>
      <w:r w:rsidR="00640807">
        <w:rPr>
          <w:rFonts w:cs="Times New Roman"/>
          <w:sz w:val="28"/>
          <w:szCs w:val="28"/>
          <w:lang w:val="kk-KZ"/>
        </w:rPr>
        <w:t xml:space="preserve"> </w:t>
      </w:r>
      <w:r w:rsidRPr="005E667F">
        <w:rPr>
          <w:rFonts w:cs="Times New Roman"/>
          <w:sz w:val="28"/>
          <w:szCs w:val="28"/>
          <w:lang w:val="kk-KZ"/>
        </w:rPr>
        <w:t>жайында ілінедi және үй-жайда үш күн бойы тұрады.»;</w:t>
      </w:r>
    </w:p>
    <w:p w14:paraId="5D161A6E" w14:textId="65E44AAC" w:rsidR="00E05D8C" w:rsidRPr="005E667F" w:rsidRDefault="00E05D8C" w:rsidP="006862B4">
      <w:pPr>
        <w:pStyle w:val="a3"/>
        <w:shd w:val="clear" w:color="auto" w:fill="FFFFFF"/>
        <w:spacing w:before="0" w:after="0"/>
        <w:ind w:firstLine="709"/>
        <w:contextualSpacing/>
        <w:jc w:val="both"/>
        <w:rPr>
          <w:rFonts w:cs="Times New Roman"/>
          <w:sz w:val="28"/>
          <w:szCs w:val="28"/>
          <w:lang w:val="kk-KZ"/>
        </w:rPr>
      </w:pPr>
      <w:r w:rsidRPr="005E667F">
        <w:rPr>
          <w:rFonts w:cs="Times New Roman"/>
          <w:sz w:val="28"/>
          <w:szCs w:val="28"/>
          <w:lang w:val="kk-KZ"/>
        </w:rPr>
        <w:t>1</w:t>
      </w:r>
      <w:r w:rsidR="00EE7E17" w:rsidRPr="005E667F">
        <w:rPr>
          <w:rFonts w:cs="Times New Roman"/>
          <w:sz w:val="28"/>
          <w:szCs w:val="28"/>
          <w:lang w:val="kk-KZ"/>
        </w:rPr>
        <w:t>3</w:t>
      </w:r>
      <w:r w:rsidRPr="005E667F">
        <w:rPr>
          <w:rFonts w:cs="Times New Roman"/>
          <w:sz w:val="28"/>
          <w:szCs w:val="28"/>
          <w:lang w:val="kk-KZ"/>
        </w:rPr>
        <w:t>) 50-баптың 2-тармағы мынадай мазмұндағы 11-1)</w:t>
      </w:r>
      <w:r w:rsidR="00E91814" w:rsidRPr="005E667F">
        <w:rPr>
          <w:rFonts w:cs="Times New Roman"/>
          <w:sz w:val="28"/>
          <w:szCs w:val="28"/>
          <w:lang w:val="kk-KZ"/>
        </w:rPr>
        <w:t xml:space="preserve"> және </w:t>
      </w:r>
      <w:r w:rsidR="00E91814" w:rsidRPr="005E667F">
        <w:rPr>
          <w:rFonts w:cs="Times New Roman"/>
          <w:sz w:val="28"/>
          <w:szCs w:val="28"/>
          <w:lang w:val="kk-KZ"/>
        </w:rPr>
        <w:br/>
        <w:t>14-1)</w:t>
      </w:r>
      <w:r w:rsidR="00F6123B">
        <w:rPr>
          <w:rFonts w:cs="Times New Roman"/>
          <w:sz w:val="28"/>
          <w:szCs w:val="28"/>
          <w:lang w:val="kk-KZ"/>
        </w:rPr>
        <w:t xml:space="preserve"> </w:t>
      </w:r>
      <w:r w:rsidRPr="005E667F">
        <w:rPr>
          <w:rFonts w:cs="Times New Roman"/>
          <w:sz w:val="28"/>
          <w:szCs w:val="28"/>
          <w:lang w:val="kk-KZ"/>
        </w:rPr>
        <w:t>тармақша</w:t>
      </w:r>
      <w:r w:rsidR="00E91814" w:rsidRPr="005E667F">
        <w:rPr>
          <w:rFonts w:cs="Times New Roman"/>
          <w:sz w:val="28"/>
          <w:szCs w:val="28"/>
          <w:lang w:val="kk-KZ"/>
        </w:rPr>
        <w:t>лар</w:t>
      </w:r>
      <w:r w:rsidRPr="005E667F">
        <w:rPr>
          <w:rFonts w:cs="Times New Roman"/>
          <w:sz w:val="28"/>
          <w:szCs w:val="28"/>
          <w:lang w:val="kk-KZ"/>
        </w:rPr>
        <w:t>мен толықтырылсын:</w:t>
      </w:r>
    </w:p>
    <w:p w14:paraId="3400D6F0" w14:textId="50B99026" w:rsidR="00E05D8C" w:rsidRPr="005E667F" w:rsidRDefault="00E05D8C" w:rsidP="006862B4">
      <w:pPr>
        <w:pStyle w:val="a3"/>
        <w:shd w:val="clear" w:color="auto" w:fill="FFFFFF"/>
        <w:spacing w:before="0" w:after="0"/>
        <w:ind w:firstLine="709"/>
        <w:contextualSpacing/>
        <w:jc w:val="both"/>
        <w:rPr>
          <w:rFonts w:cs="Times New Roman"/>
          <w:sz w:val="28"/>
          <w:szCs w:val="28"/>
          <w:lang w:val="kk-KZ"/>
        </w:rPr>
      </w:pPr>
      <w:r w:rsidRPr="005E667F">
        <w:rPr>
          <w:rFonts w:cs="Times New Roman"/>
          <w:sz w:val="28"/>
          <w:szCs w:val="28"/>
          <w:lang w:val="kk-KZ"/>
        </w:rPr>
        <w:t>«11-1) сайлау алдындағы пікірсайыстарды өткізу тәртібі мен шарттарын бұзған</w:t>
      </w:r>
      <w:r w:rsidR="00110BD8" w:rsidRPr="005E667F">
        <w:rPr>
          <w:rFonts w:cs="Times New Roman"/>
          <w:sz w:val="28"/>
          <w:szCs w:val="28"/>
          <w:lang w:val="kk-KZ"/>
        </w:rPr>
        <w:t>;</w:t>
      </w:r>
      <w:r w:rsidR="00F6123B">
        <w:rPr>
          <w:rFonts w:cs="Times New Roman"/>
          <w:sz w:val="28"/>
          <w:szCs w:val="28"/>
          <w:lang w:val="kk-KZ"/>
        </w:rPr>
        <w:t>»:</w:t>
      </w:r>
      <w:r w:rsidR="00110BD8" w:rsidRPr="005E667F">
        <w:rPr>
          <w:rFonts w:cs="Times New Roman"/>
          <w:sz w:val="28"/>
          <w:szCs w:val="28"/>
          <w:lang w:val="kk-KZ"/>
        </w:rPr>
        <w:t xml:space="preserve"> </w:t>
      </w:r>
    </w:p>
    <w:p w14:paraId="7AE0FF76" w14:textId="3FC94908" w:rsidR="00E91814" w:rsidRPr="005E667F" w:rsidRDefault="00F6123B" w:rsidP="006862B4">
      <w:pPr>
        <w:pStyle w:val="a3"/>
        <w:shd w:val="clear" w:color="auto" w:fill="FFFFFF"/>
        <w:spacing w:before="0" w:after="0"/>
        <w:ind w:firstLine="709"/>
        <w:contextualSpacing/>
        <w:jc w:val="both"/>
        <w:rPr>
          <w:rFonts w:cs="Times New Roman"/>
          <w:sz w:val="28"/>
          <w:szCs w:val="28"/>
          <w:lang w:val="kk-KZ"/>
        </w:rPr>
      </w:pPr>
      <w:r>
        <w:rPr>
          <w:rFonts w:cs="Times New Roman"/>
          <w:sz w:val="28"/>
          <w:szCs w:val="28"/>
          <w:lang w:val="kk-KZ"/>
        </w:rPr>
        <w:t>«</w:t>
      </w:r>
      <w:r w:rsidR="00E91814" w:rsidRPr="005E667F">
        <w:rPr>
          <w:rFonts w:cs="Times New Roman"/>
          <w:sz w:val="28"/>
          <w:szCs w:val="28"/>
          <w:lang w:val="kk-KZ"/>
        </w:rPr>
        <w:t>14-1) сайлау қорларынан тыс қаржыландыру тарту немесе өзге де материалдық көмекті қабылдау; »;</w:t>
      </w:r>
    </w:p>
    <w:p w14:paraId="1F427B06" w14:textId="4171CC93" w:rsidR="00E05D8C" w:rsidRPr="005E667F" w:rsidRDefault="0032110C"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1</w:t>
      </w:r>
      <w:r w:rsidR="00EE7E17" w:rsidRPr="005E667F">
        <w:rPr>
          <w:rFonts w:ascii="Times New Roman" w:eastAsia="Times New Roman" w:hAnsi="Times New Roman" w:cs="Times New Roman"/>
          <w:sz w:val="28"/>
          <w:szCs w:val="28"/>
          <w:lang w:val="kk-KZ" w:eastAsia="ru-RU"/>
        </w:rPr>
        <w:t>4</w:t>
      </w:r>
      <w:r w:rsidR="00E05D8C" w:rsidRPr="005E667F">
        <w:rPr>
          <w:rFonts w:ascii="Times New Roman" w:eastAsia="Times New Roman" w:hAnsi="Times New Roman" w:cs="Times New Roman"/>
          <w:sz w:val="28"/>
          <w:szCs w:val="28"/>
          <w:lang w:val="kk-KZ" w:eastAsia="ru-RU"/>
        </w:rPr>
        <w:t xml:space="preserve">) 56-баптың 4-тармағы мынадай редакцияда жазылсын:  </w:t>
      </w:r>
    </w:p>
    <w:p w14:paraId="547653BE" w14:textId="7548F1B1" w:rsidR="00E05D8C" w:rsidRPr="005E667F" w:rsidRDefault="00E05D8C"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«4. Әрбiр қол қою парағының рет нөмiрi болуға тиiс және оған кандидаттың тегi, аты</w:t>
      </w:r>
      <w:r w:rsidR="00F6123B">
        <w:rPr>
          <w:rFonts w:ascii="Times New Roman" w:eastAsia="Times New Roman" w:hAnsi="Times New Roman" w:cs="Times New Roman"/>
          <w:sz w:val="28"/>
          <w:szCs w:val="28"/>
          <w:lang w:val="kk-KZ" w:eastAsia="ru-RU"/>
        </w:rPr>
        <w:t xml:space="preserve"> және</w:t>
      </w:r>
      <w:r w:rsidRPr="005E667F">
        <w:rPr>
          <w:rFonts w:ascii="Times New Roman" w:eastAsia="Times New Roman" w:hAnsi="Times New Roman" w:cs="Times New Roman"/>
          <w:sz w:val="28"/>
          <w:szCs w:val="28"/>
          <w:lang w:val="kk-KZ" w:eastAsia="ru-RU"/>
        </w:rPr>
        <w:t xml:space="preserve"> әкесiнiң аты</w:t>
      </w:r>
      <w:r w:rsidR="00F6123B">
        <w:rPr>
          <w:rFonts w:ascii="Times New Roman" w:eastAsia="Times New Roman" w:hAnsi="Times New Roman" w:cs="Times New Roman"/>
          <w:sz w:val="28"/>
          <w:szCs w:val="28"/>
          <w:lang w:val="kk-KZ" w:eastAsia="ru-RU"/>
        </w:rPr>
        <w:t>,</w:t>
      </w:r>
      <w:r w:rsidRPr="005E667F">
        <w:rPr>
          <w:rFonts w:ascii="Times New Roman" w:eastAsia="Times New Roman" w:hAnsi="Times New Roman" w:cs="Times New Roman"/>
          <w:sz w:val="28"/>
          <w:szCs w:val="28"/>
          <w:lang w:val="kk-KZ" w:eastAsia="ru-RU"/>
        </w:rPr>
        <w:t xml:space="preserve"> оның сенiм бiлдiрген адамының жеке қолы, қол жинаушы адамның тегi, аты</w:t>
      </w:r>
      <w:r w:rsidR="00F6123B">
        <w:rPr>
          <w:rFonts w:ascii="Times New Roman" w:eastAsia="Times New Roman" w:hAnsi="Times New Roman" w:cs="Times New Roman"/>
          <w:sz w:val="28"/>
          <w:szCs w:val="28"/>
          <w:lang w:val="kk-KZ" w:eastAsia="ru-RU"/>
        </w:rPr>
        <w:t xml:space="preserve"> және</w:t>
      </w:r>
      <w:r w:rsidRPr="005E667F">
        <w:rPr>
          <w:rFonts w:ascii="Times New Roman" w:eastAsia="Times New Roman" w:hAnsi="Times New Roman" w:cs="Times New Roman"/>
          <w:sz w:val="28"/>
          <w:szCs w:val="28"/>
          <w:lang w:val="kk-KZ" w:eastAsia="ru-RU"/>
        </w:rPr>
        <w:t xml:space="preserve"> әкесiнiң аты, қол жинау </w:t>
      </w:r>
      <w:r w:rsidR="00110BD8" w:rsidRPr="005E667F">
        <w:rPr>
          <w:rFonts w:ascii="Times New Roman" w:eastAsia="Times New Roman" w:hAnsi="Times New Roman" w:cs="Times New Roman"/>
          <w:sz w:val="28"/>
          <w:szCs w:val="28"/>
          <w:lang w:val="kk-KZ" w:eastAsia="ru-RU"/>
        </w:rPr>
        <w:t xml:space="preserve">жүргiзiлетін </w:t>
      </w:r>
      <w:r w:rsidRPr="005E667F">
        <w:rPr>
          <w:rFonts w:ascii="Times New Roman" w:eastAsia="Times New Roman" w:hAnsi="Times New Roman" w:cs="Times New Roman"/>
          <w:sz w:val="28"/>
          <w:szCs w:val="28"/>
          <w:lang w:val="kk-KZ" w:eastAsia="ru-RU"/>
        </w:rPr>
        <w:t xml:space="preserve">елдi мекеннiң атауы, сондай-ақ қол қоятын адамдар туралы мынадай мәлiметтер бар </w:t>
      </w:r>
      <w:r w:rsidR="00110BD8" w:rsidRPr="005E667F">
        <w:rPr>
          <w:rFonts w:ascii="Times New Roman" w:eastAsia="Times New Roman" w:hAnsi="Times New Roman" w:cs="Times New Roman"/>
          <w:sz w:val="28"/>
          <w:szCs w:val="28"/>
          <w:lang w:val="kk-KZ" w:eastAsia="ru-RU"/>
        </w:rPr>
        <w:t>бағандар</w:t>
      </w:r>
      <w:r w:rsidR="00F6123B">
        <w:rPr>
          <w:rFonts w:ascii="Times New Roman" w:eastAsia="Times New Roman" w:hAnsi="Times New Roman" w:cs="Times New Roman"/>
          <w:sz w:val="28"/>
          <w:szCs w:val="28"/>
          <w:lang w:val="kk-KZ" w:eastAsia="ru-RU"/>
        </w:rPr>
        <w:t>:</w:t>
      </w:r>
    </w:p>
    <w:p w14:paraId="5A779390" w14:textId="2A09661B" w:rsidR="00E05D8C" w:rsidRPr="005E667F" w:rsidRDefault="00E05D8C"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 xml:space="preserve">1) тегi, аты және әкесiнiң аты (егер жеке басын куәландыратын құжатта көрсетілсе); </w:t>
      </w:r>
    </w:p>
    <w:p w14:paraId="3864D899" w14:textId="72961661" w:rsidR="00E05D8C" w:rsidRPr="005E667F" w:rsidRDefault="00296C6B"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2</w:t>
      </w:r>
      <w:r w:rsidR="00E05D8C" w:rsidRPr="005E667F">
        <w:rPr>
          <w:rFonts w:ascii="Times New Roman" w:eastAsia="Times New Roman" w:hAnsi="Times New Roman" w:cs="Times New Roman"/>
          <w:sz w:val="28"/>
          <w:szCs w:val="28"/>
          <w:lang w:val="kk-KZ" w:eastAsia="ru-RU"/>
        </w:rPr>
        <w:t>) жеке сәйкестендіру нөмірі;</w:t>
      </w:r>
    </w:p>
    <w:p w14:paraId="0FD644E5" w14:textId="39B2356C" w:rsidR="00E05D8C" w:rsidRPr="005E667F" w:rsidRDefault="00296C6B"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3</w:t>
      </w:r>
      <w:r w:rsidR="00E05D8C" w:rsidRPr="005E667F">
        <w:rPr>
          <w:rFonts w:ascii="Times New Roman" w:eastAsia="Times New Roman" w:hAnsi="Times New Roman" w:cs="Times New Roman"/>
          <w:sz w:val="28"/>
          <w:szCs w:val="28"/>
          <w:lang w:val="kk-KZ" w:eastAsia="ru-RU"/>
        </w:rPr>
        <w:t>) жеке басын куәландыратын құжаттың нөмiрi мен сериясы;</w:t>
      </w:r>
    </w:p>
    <w:p w14:paraId="2A1DBA78" w14:textId="5BC261EA" w:rsidR="00E05D8C" w:rsidRPr="005E667F" w:rsidRDefault="00296C6B"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4</w:t>
      </w:r>
      <w:r w:rsidR="00E05D8C" w:rsidRPr="005E667F">
        <w:rPr>
          <w:rFonts w:ascii="Times New Roman" w:eastAsia="Times New Roman" w:hAnsi="Times New Roman" w:cs="Times New Roman"/>
          <w:sz w:val="28"/>
          <w:szCs w:val="28"/>
          <w:lang w:val="kk-KZ" w:eastAsia="ru-RU"/>
        </w:rPr>
        <w:t xml:space="preserve">) туған күнi, айы </w:t>
      </w:r>
      <w:r w:rsidR="00EE2765">
        <w:rPr>
          <w:rFonts w:ascii="Times New Roman" w:eastAsia="Times New Roman" w:hAnsi="Times New Roman" w:cs="Times New Roman"/>
          <w:sz w:val="28"/>
          <w:szCs w:val="28"/>
          <w:lang w:val="kk-KZ" w:eastAsia="ru-RU"/>
        </w:rPr>
        <w:t>және</w:t>
      </w:r>
      <w:r w:rsidR="00E05D8C" w:rsidRPr="005E667F">
        <w:rPr>
          <w:rFonts w:ascii="Times New Roman" w:eastAsia="Times New Roman" w:hAnsi="Times New Roman" w:cs="Times New Roman"/>
          <w:sz w:val="28"/>
          <w:szCs w:val="28"/>
          <w:lang w:val="kk-KZ" w:eastAsia="ru-RU"/>
        </w:rPr>
        <w:t xml:space="preserve"> жылы; </w:t>
      </w:r>
    </w:p>
    <w:p w14:paraId="518746B0" w14:textId="639AB711" w:rsidR="00E05D8C" w:rsidRPr="005E667F" w:rsidRDefault="00296C6B"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5</w:t>
      </w:r>
      <w:r w:rsidR="00E05D8C" w:rsidRPr="005E667F">
        <w:rPr>
          <w:rFonts w:ascii="Times New Roman" w:eastAsia="Times New Roman" w:hAnsi="Times New Roman" w:cs="Times New Roman"/>
          <w:sz w:val="28"/>
          <w:szCs w:val="28"/>
          <w:lang w:val="kk-KZ" w:eastAsia="ru-RU"/>
        </w:rPr>
        <w:t>) тұрғылықты немесе уақытша тұратын жерiнiң мекенжайы;</w:t>
      </w:r>
    </w:p>
    <w:p w14:paraId="4DAFB783" w14:textId="70063B36" w:rsidR="00E05D8C" w:rsidRPr="005E667F" w:rsidRDefault="00296C6B"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6</w:t>
      </w:r>
      <w:r w:rsidR="00E05D8C" w:rsidRPr="005E667F">
        <w:rPr>
          <w:rFonts w:ascii="Times New Roman" w:eastAsia="Times New Roman" w:hAnsi="Times New Roman" w:cs="Times New Roman"/>
          <w:sz w:val="28"/>
          <w:szCs w:val="28"/>
          <w:lang w:val="kk-KZ" w:eastAsia="ru-RU"/>
        </w:rPr>
        <w:t>) жеке қолы</w:t>
      </w:r>
      <w:r w:rsidR="00F6123B">
        <w:rPr>
          <w:rFonts w:ascii="Times New Roman" w:eastAsia="Times New Roman" w:hAnsi="Times New Roman" w:cs="Times New Roman"/>
          <w:sz w:val="28"/>
          <w:szCs w:val="28"/>
          <w:lang w:val="kk-KZ" w:eastAsia="ru-RU"/>
        </w:rPr>
        <w:t xml:space="preserve"> </w:t>
      </w:r>
      <w:r w:rsidR="00F6123B" w:rsidRPr="005E667F">
        <w:rPr>
          <w:rFonts w:ascii="Times New Roman" w:eastAsia="Times New Roman" w:hAnsi="Times New Roman" w:cs="Times New Roman"/>
          <w:sz w:val="28"/>
          <w:szCs w:val="28"/>
          <w:lang w:val="kk-KZ" w:eastAsia="ru-RU"/>
        </w:rPr>
        <w:t>енгiзiлуге тиiс</w:t>
      </w:r>
      <w:r w:rsidR="00E05D8C" w:rsidRPr="005E667F">
        <w:rPr>
          <w:rFonts w:ascii="Times New Roman" w:eastAsia="Times New Roman" w:hAnsi="Times New Roman" w:cs="Times New Roman"/>
          <w:sz w:val="28"/>
          <w:szCs w:val="28"/>
          <w:lang w:val="kk-KZ" w:eastAsia="ru-RU"/>
        </w:rPr>
        <w:t>.»;</w:t>
      </w:r>
    </w:p>
    <w:p w14:paraId="253D69DE" w14:textId="5F6033EE" w:rsidR="005220C9" w:rsidRPr="005E667F" w:rsidRDefault="005220C9" w:rsidP="006862B4">
      <w:pPr>
        <w:pStyle w:val="a3"/>
        <w:shd w:val="clear" w:color="auto" w:fill="FFFFFF"/>
        <w:spacing w:before="0" w:after="0"/>
        <w:ind w:firstLine="709"/>
        <w:contextualSpacing/>
        <w:jc w:val="both"/>
        <w:rPr>
          <w:rFonts w:cs="Times New Roman"/>
          <w:sz w:val="28"/>
          <w:szCs w:val="28"/>
          <w:lang w:val="kk-KZ"/>
        </w:rPr>
      </w:pPr>
      <w:r w:rsidRPr="005E667F">
        <w:rPr>
          <w:rFonts w:cs="Times New Roman"/>
          <w:sz w:val="28"/>
          <w:szCs w:val="28"/>
          <w:lang w:val="kk-KZ"/>
        </w:rPr>
        <w:t>1) 65-бап</w:t>
      </w:r>
      <w:r w:rsidR="001F388A" w:rsidRPr="005E667F">
        <w:rPr>
          <w:rFonts w:cs="Times New Roman"/>
          <w:sz w:val="28"/>
          <w:szCs w:val="28"/>
          <w:lang w:val="kk-KZ"/>
        </w:rPr>
        <w:t>та:</w:t>
      </w:r>
    </w:p>
    <w:p w14:paraId="365C6147" w14:textId="6DFADA1C" w:rsidR="005220C9" w:rsidRPr="005E667F" w:rsidRDefault="005220C9" w:rsidP="006862B4">
      <w:pPr>
        <w:pStyle w:val="a3"/>
        <w:shd w:val="clear" w:color="auto" w:fill="FFFFFF"/>
        <w:spacing w:before="0" w:after="0"/>
        <w:ind w:firstLine="709"/>
        <w:contextualSpacing/>
        <w:jc w:val="both"/>
        <w:rPr>
          <w:rFonts w:cs="Times New Roman"/>
          <w:sz w:val="28"/>
          <w:szCs w:val="28"/>
          <w:lang w:val="kk-KZ"/>
        </w:rPr>
      </w:pPr>
      <w:r w:rsidRPr="005E667F">
        <w:rPr>
          <w:rFonts w:cs="Times New Roman"/>
          <w:sz w:val="28"/>
          <w:szCs w:val="28"/>
          <w:lang w:val="kk-KZ"/>
        </w:rPr>
        <w:t>2-тарма</w:t>
      </w:r>
      <w:r w:rsidR="00AF616A" w:rsidRPr="005E667F">
        <w:rPr>
          <w:rFonts w:cs="Times New Roman"/>
          <w:sz w:val="28"/>
          <w:szCs w:val="28"/>
          <w:lang w:val="kk-KZ"/>
        </w:rPr>
        <w:t xml:space="preserve">қ </w:t>
      </w:r>
      <w:r w:rsidRPr="005E667F">
        <w:rPr>
          <w:rFonts w:cs="Times New Roman"/>
          <w:sz w:val="28"/>
          <w:szCs w:val="28"/>
          <w:lang w:val="kk-KZ"/>
        </w:rPr>
        <w:t xml:space="preserve">мынадай редакцияда жазылсын: </w:t>
      </w:r>
    </w:p>
    <w:p w14:paraId="493EE999" w14:textId="77777777" w:rsidR="00AF616A" w:rsidRPr="005E667F" w:rsidRDefault="00AF616A"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 xml:space="preserve">«2. Республика Президенті болып: </w:t>
      </w:r>
    </w:p>
    <w:p w14:paraId="58815F69" w14:textId="52447143" w:rsidR="005220C9" w:rsidRPr="005E667F" w:rsidRDefault="005220C9"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 xml:space="preserve">1) дауыс беруге қатысқан сайлаушылардың елу </w:t>
      </w:r>
      <w:r w:rsidR="00AF616A" w:rsidRPr="005E667F">
        <w:rPr>
          <w:rFonts w:ascii="Times New Roman" w:eastAsia="Times New Roman" w:hAnsi="Times New Roman" w:cs="Times New Roman"/>
          <w:sz w:val="28"/>
          <w:szCs w:val="28"/>
          <w:lang w:val="kk-KZ" w:eastAsia="ru-RU"/>
        </w:rPr>
        <w:t xml:space="preserve">пайыздан </w:t>
      </w:r>
      <w:r w:rsidRPr="005E667F">
        <w:rPr>
          <w:rFonts w:ascii="Times New Roman" w:eastAsia="Times New Roman" w:hAnsi="Times New Roman" w:cs="Times New Roman"/>
          <w:sz w:val="28"/>
          <w:szCs w:val="28"/>
          <w:lang w:val="kk-KZ" w:eastAsia="ru-RU"/>
        </w:rPr>
        <w:t>астам дауысын жинаған;</w:t>
      </w:r>
    </w:p>
    <w:p w14:paraId="21712E7C" w14:textId="4993BEC9" w:rsidR="005220C9" w:rsidRPr="005E667F" w:rsidRDefault="005220C9"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2) қайта</w:t>
      </w:r>
      <w:r w:rsidR="00AF616A" w:rsidRPr="005E667F">
        <w:rPr>
          <w:rFonts w:ascii="Times New Roman" w:eastAsia="Times New Roman" w:hAnsi="Times New Roman" w:cs="Times New Roman"/>
          <w:sz w:val="28"/>
          <w:szCs w:val="28"/>
          <w:lang w:val="kk-KZ" w:eastAsia="ru-RU"/>
        </w:rPr>
        <w:t xml:space="preserve"> </w:t>
      </w:r>
      <w:r w:rsidRPr="005E667F">
        <w:rPr>
          <w:rFonts w:ascii="Times New Roman" w:eastAsia="Times New Roman" w:hAnsi="Times New Roman" w:cs="Times New Roman"/>
          <w:sz w:val="28"/>
          <w:szCs w:val="28"/>
          <w:lang w:val="kk-KZ" w:eastAsia="ru-RU"/>
        </w:rPr>
        <w:t>дауыс беру кезінде басқа кандидатпен салыстырғанда</w:t>
      </w:r>
      <w:r w:rsidR="00AF616A" w:rsidRPr="005E667F">
        <w:rPr>
          <w:rFonts w:ascii="Times New Roman" w:eastAsia="Times New Roman" w:hAnsi="Times New Roman" w:cs="Times New Roman"/>
          <w:sz w:val="28"/>
          <w:szCs w:val="28"/>
          <w:lang w:val="kk-KZ" w:eastAsia="ru-RU"/>
        </w:rPr>
        <w:t xml:space="preserve"> </w:t>
      </w:r>
      <w:r w:rsidRPr="005E667F">
        <w:rPr>
          <w:rFonts w:ascii="Times New Roman" w:eastAsia="Times New Roman" w:hAnsi="Times New Roman" w:cs="Times New Roman"/>
          <w:sz w:val="28"/>
          <w:szCs w:val="28"/>
          <w:lang w:val="kk-KZ" w:eastAsia="ru-RU"/>
        </w:rPr>
        <w:t>дауыс беруге қатысқан сайлаушылардың көбірек дауыс санын жинаған кандидат сайланған болып саналады.»;</w:t>
      </w:r>
    </w:p>
    <w:p w14:paraId="691FF3CE" w14:textId="1D38BB17" w:rsidR="00E05D8C" w:rsidRPr="005E667F" w:rsidRDefault="0032110C" w:rsidP="006862B4">
      <w:pPr>
        <w:pStyle w:val="a4"/>
        <w:shd w:val="clear" w:color="auto" w:fill="FFFFFF" w:themeFill="background1"/>
        <w:ind w:firstLine="709"/>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1</w:t>
      </w:r>
      <w:r w:rsidR="00EE7E17" w:rsidRPr="005E667F">
        <w:rPr>
          <w:rFonts w:ascii="Times New Roman" w:eastAsia="Times New Roman" w:hAnsi="Times New Roman" w:cs="Times New Roman"/>
          <w:sz w:val="28"/>
          <w:szCs w:val="28"/>
          <w:lang w:val="kk-KZ" w:eastAsia="ru-RU"/>
        </w:rPr>
        <w:t>6</w:t>
      </w:r>
      <w:r w:rsidR="00E05D8C" w:rsidRPr="005E667F">
        <w:rPr>
          <w:rFonts w:ascii="Times New Roman" w:eastAsia="Times New Roman" w:hAnsi="Times New Roman" w:cs="Times New Roman"/>
          <w:sz w:val="28"/>
          <w:szCs w:val="28"/>
          <w:lang w:val="kk-KZ" w:eastAsia="ru-RU"/>
        </w:rPr>
        <w:t xml:space="preserve">) 69-бапта:   </w:t>
      </w:r>
      <w:r w:rsidR="00EE7E17" w:rsidRPr="005E667F">
        <w:rPr>
          <w:rFonts w:ascii="Times New Roman" w:eastAsia="Times New Roman" w:hAnsi="Times New Roman" w:cs="Times New Roman"/>
          <w:sz w:val="28"/>
          <w:szCs w:val="28"/>
          <w:lang w:val="kk-KZ" w:eastAsia="ru-RU"/>
        </w:rPr>
        <w:t xml:space="preserve"> </w:t>
      </w:r>
    </w:p>
    <w:p w14:paraId="09D9102A" w14:textId="5D599AD9" w:rsidR="00E05D8C" w:rsidRPr="005E667F" w:rsidRDefault="00E05D8C" w:rsidP="006862B4">
      <w:pPr>
        <w:pStyle w:val="a4"/>
        <w:shd w:val="clear" w:color="auto" w:fill="FFFFFF" w:themeFill="background1"/>
        <w:ind w:firstLine="709"/>
        <w:jc w:val="both"/>
        <w:rPr>
          <w:rFonts w:ascii="Times New Roman" w:eastAsia="Times New Roman" w:hAnsi="Times New Roman" w:cs="Times New Roman"/>
          <w:sz w:val="28"/>
          <w:szCs w:val="28"/>
          <w:lang w:val="kk-KZ"/>
        </w:rPr>
      </w:pPr>
      <w:r w:rsidRPr="005E667F">
        <w:rPr>
          <w:rFonts w:ascii="Times New Roman" w:eastAsia="Times New Roman" w:hAnsi="Times New Roman" w:cs="Times New Roman"/>
          <w:sz w:val="28"/>
          <w:szCs w:val="28"/>
          <w:lang w:val="kk-KZ" w:eastAsia="ru-RU"/>
        </w:rPr>
        <w:t>1-тармақтың 3) тармақшасын</w:t>
      </w:r>
      <w:r w:rsidR="0013380F">
        <w:rPr>
          <w:rFonts w:ascii="Times New Roman" w:eastAsia="Times New Roman" w:hAnsi="Times New Roman" w:cs="Times New Roman"/>
          <w:sz w:val="28"/>
          <w:szCs w:val="28"/>
          <w:lang w:val="kk-KZ" w:eastAsia="ru-RU"/>
        </w:rPr>
        <w:t>ың</w:t>
      </w:r>
      <w:r w:rsidRPr="005E667F">
        <w:rPr>
          <w:rFonts w:ascii="Times New Roman" w:eastAsia="Times New Roman" w:hAnsi="Times New Roman" w:cs="Times New Roman"/>
          <w:sz w:val="28"/>
          <w:szCs w:val="28"/>
          <w:lang w:val="kk-KZ" w:eastAsia="ru-RU"/>
        </w:rPr>
        <w:t xml:space="preserve"> орыс тіліндегі мәтін</w:t>
      </w:r>
      <w:r w:rsidR="0013380F">
        <w:rPr>
          <w:rFonts w:ascii="Times New Roman" w:eastAsia="Times New Roman" w:hAnsi="Times New Roman" w:cs="Times New Roman"/>
          <w:sz w:val="28"/>
          <w:szCs w:val="28"/>
          <w:lang w:val="kk-KZ" w:eastAsia="ru-RU"/>
        </w:rPr>
        <w:t>іне</w:t>
      </w:r>
      <w:r w:rsidRPr="005E667F">
        <w:rPr>
          <w:rFonts w:ascii="Times New Roman" w:eastAsia="Times New Roman" w:hAnsi="Times New Roman" w:cs="Times New Roman"/>
          <w:sz w:val="28"/>
          <w:szCs w:val="28"/>
          <w:lang w:val="kk-KZ" w:eastAsia="ru-RU"/>
        </w:rPr>
        <w:t xml:space="preserve"> өзгеріс енгізіледі, қазақ тіліндегі мәтін өзгермейді;</w:t>
      </w:r>
    </w:p>
    <w:p w14:paraId="674DC511" w14:textId="695F4A31" w:rsidR="00E05D8C" w:rsidRPr="005E667F" w:rsidRDefault="00E05D8C" w:rsidP="006862B4">
      <w:pPr>
        <w:pStyle w:val="a4"/>
        <w:shd w:val="clear" w:color="auto" w:fill="FFFFFF" w:themeFill="background1"/>
        <w:ind w:firstLine="709"/>
        <w:jc w:val="both"/>
        <w:rPr>
          <w:rFonts w:ascii="Times New Roman" w:eastAsia="Times New Roman" w:hAnsi="Times New Roman" w:cs="Times New Roman"/>
          <w:sz w:val="28"/>
          <w:szCs w:val="28"/>
          <w:lang w:val="kk-KZ"/>
        </w:rPr>
      </w:pPr>
      <w:r w:rsidRPr="005E667F">
        <w:rPr>
          <w:rFonts w:ascii="Times New Roman" w:eastAsia="Times New Roman" w:hAnsi="Times New Roman" w:cs="Times New Roman"/>
          <w:sz w:val="28"/>
          <w:szCs w:val="28"/>
          <w:lang w:val="kk-KZ" w:eastAsia="ru-RU"/>
        </w:rPr>
        <w:t>4-тармақ</w:t>
      </w:r>
      <w:r w:rsidR="0013380F">
        <w:rPr>
          <w:rFonts w:ascii="Times New Roman" w:eastAsia="Times New Roman" w:hAnsi="Times New Roman" w:cs="Times New Roman"/>
          <w:sz w:val="28"/>
          <w:szCs w:val="28"/>
          <w:lang w:val="kk-KZ" w:eastAsia="ru-RU"/>
        </w:rPr>
        <w:t>тың</w:t>
      </w:r>
      <w:r w:rsidRPr="005E667F">
        <w:rPr>
          <w:rFonts w:ascii="Times New Roman" w:eastAsia="Times New Roman" w:hAnsi="Times New Roman" w:cs="Times New Roman"/>
          <w:sz w:val="28"/>
          <w:szCs w:val="28"/>
          <w:lang w:val="kk-KZ" w:eastAsia="ru-RU"/>
        </w:rPr>
        <w:t xml:space="preserve"> орыс тіліндегі мәтін</w:t>
      </w:r>
      <w:r w:rsidR="0013380F">
        <w:rPr>
          <w:rFonts w:ascii="Times New Roman" w:eastAsia="Times New Roman" w:hAnsi="Times New Roman" w:cs="Times New Roman"/>
          <w:sz w:val="28"/>
          <w:szCs w:val="28"/>
          <w:lang w:val="kk-KZ" w:eastAsia="ru-RU"/>
        </w:rPr>
        <w:t>іне</w:t>
      </w:r>
      <w:r w:rsidRPr="005E667F">
        <w:rPr>
          <w:rFonts w:ascii="Times New Roman" w:eastAsia="Times New Roman" w:hAnsi="Times New Roman" w:cs="Times New Roman"/>
          <w:sz w:val="28"/>
          <w:szCs w:val="28"/>
          <w:lang w:val="kk-KZ" w:eastAsia="ru-RU"/>
        </w:rPr>
        <w:t xml:space="preserve"> өзгеріс енгізіледі, қазақ тіліндегі мәтін өзгермейді;</w:t>
      </w:r>
    </w:p>
    <w:p w14:paraId="2D8E04A7" w14:textId="2F279549" w:rsidR="00E05D8C" w:rsidRPr="005E667F" w:rsidRDefault="00E05D8C"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1</w:t>
      </w:r>
      <w:r w:rsidR="00EE7E17" w:rsidRPr="005E667F">
        <w:rPr>
          <w:rFonts w:ascii="Times New Roman" w:eastAsia="Times New Roman" w:hAnsi="Times New Roman" w:cs="Times New Roman"/>
          <w:sz w:val="28"/>
          <w:szCs w:val="28"/>
          <w:lang w:val="kk-KZ" w:eastAsia="ru-RU"/>
        </w:rPr>
        <w:t>7</w:t>
      </w:r>
      <w:r w:rsidRPr="005E667F">
        <w:rPr>
          <w:rFonts w:ascii="Times New Roman" w:eastAsia="Times New Roman" w:hAnsi="Times New Roman" w:cs="Times New Roman"/>
          <w:sz w:val="28"/>
          <w:szCs w:val="28"/>
          <w:lang w:val="kk-KZ" w:eastAsia="ru-RU"/>
        </w:rPr>
        <w:t xml:space="preserve">) 72-баптың 4-тармағы мынадай редакцияда жазылсын:  </w:t>
      </w:r>
    </w:p>
    <w:p w14:paraId="3C554E97" w14:textId="5A1DA6C8" w:rsidR="00E05D8C" w:rsidRPr="005E667F" w:rsidRDefault="00E05D8C" w:rsidP="006862B4">
      <w:pPr>
        <w:shd w:val="clear" w:color="auto" w:fill="FFFFFF" w:themeFill="background1"/>
        <w:spacing w:after="0" w:line="240" w:lineRule="auto"/>
        <w:ind w:firstLine="709"/>
        <w:contextualSpacing/>
        <w:jc w:val="both"/>
        <w:rPr>
          <w:rFonts w:ascii="Times New Roman" w:hAnsi="Times New Roman" w:cs="Times New Roman"/>
          <w:sz w:val="28"/>
          <w:szCs w:val="28"/>
          <w:lang w:val="kk-KZ"/>
        </w:rPr>
      </w:pPr>
      <w:r w:rsidRPr="005E667F">
        <w:rPr>
          <w:rFonts w:ascii="Times New Roman" w:hAnsi="Times New Roman" w:cs="Times New Roman"/>
          <w:sz w:val="28"/>
          <w:szCs w:val="28"/>
          <w:lang w:val="kk-KZ"/>
        </w:rPr>
        <w:t xml:space="preserve">«4. Әрбiр қол қою парағында рет нөмірi мен кандидаттың және қол жинаушы адамның тегi, аты </w:t>
      </w:r>
      <w:r w:rsidR="0013380F">
        <w:rPr>
          <w:rFonts w:ascii="Times New Roman" w:hAnsi="Times New Roman" w:cs="Times New Roman"/>
          <w:sz w:val="28"/>
          <w:szCs w:val="28"/>
          <w:lang w:val="kk-KZ"/>
        </w:rPr>
        <w:t>және</w:t>
      </w:r>
      <w:r w:rsidRPr="005E667F">
        <w:rPr>
          <w:rFonts w:ascii="Times New Roman" w:hAnsi="Times New Roman" w:cs="Times New Roman"/>
          <w:sz w:val="28"/>
          <w:szCs w:val="28"/>
          <w:lang w:val="kk-KZ"/>
        </w:rPr>
        <w:t xml:space="preserve"> әкесiнiң аты, кандидаттың жеке қолы, сондай-ақ өз қолдарын қоятын таңдаушылар жайында мынадай мәлiметтердi бiлдiретiн </w:t>
      </w:r>
      <w:r w:rsidR="001F388A" w:rsidRPr="005E667F">
        <w:rPr>
          <w:rFonts w:ascii="Times New Roman" w:hAnsi="Times New Roman" w:cs="Times New Roman"/>
          <w:sz w:val="28"/>
          <w:szCs w:val="28"/>
          <w:lang w:val="kk-KZ"/>
        </w:rPr>
        <w:t>бағандар</w:t>
      </w:r>
      <w:r w:rsidRPr="005E667F">
        <w:rPr>
          <w:rFonts w:ascii="Times New Roman" w:hAnsi="Times New Roman" w:cs="Times New Roman"/>
          <w:sz w:val="28"/>
          <w:szCs w:val="28"/>
          <w:lang w:val="kk-KZ"/>
        </w:rPr>
        <w:t xml:space="preserve">: </w:t>
      </w:r>
    </w:p>
    <w:p w14:paraId="2FB4BB1E" w14:textId="55E0378B" w:rsidR="00E05D8C" w:rsidRPr="005E667F" w:rsidRDefault="00E05D8C" w:rsidP="006862B4">
      <w:pPr>
        <w:shd w:val="clear" w:color="auto" w:fill="FFFFFF" w:themeFill="background1"/>
        <w:spacing w:after="0" w:line="240" w:lineRule="auto"/>
        <w:ind w:firstLine="709"/>
        <w:contextualSpacing/>
        <w:jc w:val="both"/>
        <w:rPr>
          <w:rFonts w:ascii="Times New Roman" w:hAnsi="Times New Roman" w:cs="Times New Roman"/>
          <w:sz w:val="28"/>
          <w:szCs w:val="28"/>
          <w:lang w:val="kk-KZ"/>
        </w:rPr>
      </w:pPr>
      <w:r w:rsidRPr="005E667F">
        <w:rPr>
          <w:rFonts w:ascii="Times New Roman" w:hAnsi="Times New Roman" w:cs="Times New Roman"/>
          <w:sz w:val="28"/>
          <w:szCs w:val="28"/>
          <w:lang w:val="kk-KZ"/>
        </w:rPr>
        <w:t xml:space="preserve">1) тегi, аты </w:t>
      </w:r>
      <w:r w:rsidR="0013380F">
        <w:rPr>
          <w:rFonts w:ascii="Times New Roman" w:hAnsi="Times New Roman" w:cs="Times New Roman"/>
          <w:sz w:val="28"/>
          <w:szCs w:val="28"/>
          <w:lang w:val="kk-KZ"/>
        </w:rPr>
        <w:t>және</w:t>
      </w:r>
      <w:r w:rsidRPr="005E667F">
        <w:rPr>
          <w:rFonts w:ascii="Times New Roman" w:hAnsi="Times New Roman" w:cs="Times New Roman"/>
          <w:sz w:val="28"/>
          <w:szCs w:val="28"/>
          <w:lang w:val="kk-KZ"/>
        </w:rPr>
        <w:t xml:space="preserve"> әкесiнiң аты (егер жеке басын куәландыратын құжатта көрсетілсе);</w:t>
      </w:r>
    </w:p>
    <w:p w14:paraId="437B3395" w14:textId="16E6EE3D" w:rsidR="00E05D8C" w:rsidRPr="005E667F" w:rsidRDefault="00296C6B" w:rsidP="006862B4">
      <w:pPr>
        <w:shd w:val="clear" w:color="auto" w:fill="FFFFFF" w:themeFill="background1"/>
        <w:spacing w:after="0" w:line="240" w:lineRule="auto"/>
        <w:ind w:firstLine="709"/>
        <w:contextualSpacing/>
        <w:jc w:val="both"/>
        <w:rPr>
          <w:rFonts w:ascii="Times New Roman" w:hAnsi="Times New Roman" w:cs="Times New Roman"/>
          <w:sz w:val="28"/>
          <w:szCs w:val="28"/>
          <w:lang w:val="kk-KZ"/>
        </w:rPr>
      </w:pPr>
      <w:r w:rsidRPr="005E667F">
        <w:rPr>
          <w:rFonts w:ascii="Times New Roman" w:hAnsi="Times New Roman" w:cs="Times New Roman"/>
          <w:sz w:val="28"/>
          <w:szCs w:val="28"/>
          <w:lang w:val="kk-KZ"/>
        </w:rPr>
        <w:t>2</w:t>
      </w:r>
      <w:r w:rsidR="00E05D8C" w:rsidRPr="005E667F">
        <w:rPr>
          <w:rFonts w:ascii="Times New Roman" w:hAnsi="Times New Roman" w:cs="Times New Roman"/>
          <w:sz w:val="28"/>
          <w:szCs w:val="28"/>
          <w:lang w:val="kk-KZ"/>
        </w:rPr>
        <w:t>) жеке сәйкестендіру нөмірі;</w:t>
      </w:r>
    </w:p>
    <w:p w14:paraId="6876B21E" w14:textId="700CE331" w:rsidR="00E05D8C" w:rsidRPr="005E667F" w:rsidRDefault="00296C6B" w:rsidP="006862B4">
      <w:pPr>
        <w:shd w:val="clear" w:color="auto" w:fill="FFFFFF" w:themeFill="background1"/>
        <w:spacing w:after="0" w:line="240" w:lineRule="auto"/>
        <w:ind w:firstLine="709"/>
        <w:contextualSpacing/>
        <w:jc w:val="both"/>
        <w:rPr>
          <w:rFonts w:ascii="Times New Roman" w:hAnsi="Times New Roman" w:cs="Times New Roman"/>
          <w:sz w:val="28"/>
          <w:szCs w:val="28"/>
          <w:lang w:val="kk-KZ"/>
        </w:rPr>
      </w:pPr>
      <w:r w:rsidRPr="005E667F">
        <w:rPr>
          <w:rFonts w:ascii="Times New Roman" w:hAnsi="Times New Roman" w:cs="Times New Roman"/>
          <w:sz w:val="28"/>
          <w:szCs w:val="28"/>
          <w:lang w:val="kk-KZ"/>
        </w:rPr>
        <w:lastRenderedPageBreak/>
        <w:t>3</w:t>
      </w:r>
      <w:r w:rsidR="00E05D8C" w:rsidRPr="005E667F">
        <w:rPr>
          <w:rFonts w:ascii="Times New Roman" w:hAnsi="Times New Roman" w:cs="Times New Roman"/>
          <w:sz w:val="28"/>
          <w:szCs w:val="28"/>
          <w:lang w:val="kk-KZ"/>
        </w:rPr>
        <w:t>) жеке басын куәландыратын құжаттың нөмірі;</w:t>
      </w:r>
    </w:p>
    <w:p w14:paraId="2C9C24AE" w14:textId="4FB21C7E" w:rsidR="00E05D8C" w:rsidRPr="005E667F" w:rsidRDefault="00296C6B" w:rsidP="006862B4">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5E667F">
        <w:rPr>
          <w:rFonts w:ascii="Times New Roman" w:hAnsi="Times New Roman" w:cs="Times New Roman"/>
          <w:sz w:val="28"/>
          <w:szCs w:val="28"/>
          <w:lang w:val="kk-KZ"/>
        </w:rPr>
        <w:t>4</w:t>
      </w:r>
      <w:r w:rsidR="00E05D8C" w:rsidRPr="005E667F">
        <w:rPr>
          <w:rFonts w:ascii="Times New Roman" w:hAnsi="Times New Roman" w:cs="Times New Roman"/>
          <w:sz w:val="28"/>
          <w:szCs w:val="28"/>
        </w:rPr>
        <w:t xml:space="preserve">) </w:t>
      </w:r>
      <w:proofErr w:type="spellStart"/>
      <w:r w:rsidR="00E05D8C" w:rsidRPr="005E667F">
        <w:rPr>
          <w:rFonts w:ascii="Times New Roman" w:hAnsi="Times New Roman" w:cs="Times New Roman"/>
          <w:sz w:val="28"/>
          <w:szCs w:val="28"/>
        </w:rPr>
        <w:t>өзi</w:t>
      </w:r>
      <w:proofErr w:type="spellEnd"/>
      <w:r w:rsidR="00E05D8C" w:rsidRPr="005E667F">
        <w:rPr>
          <w:rFonts w:ascii="Times New Roman" w:hAnsi="Times New Roman" w:cs="Times New Roman"/>
          <w:sz w:val="28"/>
          <w:szCs w:val="28"/>
        </w:rPr>
        <w:t xml:space="preserve"> депутаты </w:t>
      </w:r>
      <w:proofErr w:type="spellStart"/>
      <w:r w:rsidR="00E05D8C" w:rsidRPr="005E667F">
        <w:rPr>
          <w:rFonts w:ascii="Times New Roman" w:hAnsi="Times New Roman" w:cs="Times New Roman"/>
          <w:sz w:val="28"/>
          <w:szCs w:val="28"/>
        </w:rPr>
        <w:t>болып</w:t>
      </w:r>
      <w:proofErr w:type="spellEnd"/>
      <w:r w:rsidR="00E05D8C" w:rsidRPr="005E667F">
        <w:rPr>
          <w:rFonts w:ascii="Times New Roman" w:hAnsi="Times New Roman" w:cs="Times New Roman"/>
          <w:sz w:val="28"/>
          <w:szCs w:val="28"/>
        </w:rPr>
        <w:t xml:space="preserve"> </w:t>
      </w:r>
      <w:proofErr w:type="spellStart"/>
      <w:r w:rsidR="00E05D8C" w:rsidRPr="005E667F">
        <w:rPr>
          <w:rFonts w:ascii="Times New Roman" w:hAnsi="Times New Roman" w:cs="Times New Roman"/>
          <w:sz w:val="28"/>
          <w:szCs w:val="28"/>
        </w:rPr>
        <w:t>табылатын</w:t>
      </w:r>
      <w:proofErr w:type="spellEnd"/>
      <w:r w:rsidR="00E05D8C" w:rsidRPr="005E667F">
        <w:rPr>
          <w:rFonts w:ascii="Times New Roman" w:hAnsi="Times New Roman" w:cs="Times New Roman"/>
          <w:sz w:val="28"/>
          <w:szCs w:val="28"/>
        </w:rPr>
        <w:t xml:space="preserve"> </w:t>
      </w:r>
      <w:proofErr w:type="spellStart"/>
      <w:r w:rsidR="00E05D8C" w:rsidRPr="005E667F">
        <w:rPr>
          <w:rFonts w:ascii="Times New Roman" w:hAnsi="Times New Roman" w:cs="Times New Roman"/>
          <w:sz w:val="28"/>
          <w:szCs w:val="28"/>
        </w:rPr>
        <w:t>мәслихат</w:t>
      </w:r>
      <w:proofErr w:type="spellEnd"/>
      <w:r w:rsidR="00E05D8C" w:rsidRPr="005E667F">
        <w:rPr>
          <w:rFonts w:ascii="Times New Roman" w:hAnsi="Times New Roman" w:cs="Times New Roman"/>
          <w:sz w:val="28"/>
          <w:szCs w:val="28"/>
        </w:rPr>
        <w:t>;</w:t>
      </w:r>
    </w:p>
    <w:p w14:paraId="7D3803BE" w14:textId="7BF6F427" w:rsidR="00E05D8C" w:rsidRPr="005E667F" w:rsidRDefault="00296C6B" w:rsidP="006862B4">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5E667F">
        <w:rPr>
          <w:rFonts w:ascii="Times New Roman" w:hAnsi="Times New Roman" w:cs="Times New Roman"/>
          <w:sz w:val="28"/>
          <w:szCs w:val="28"/>
          <w:lang w:val="kk-KZ"/>
        </w:rPr>
        <w:t>5</w:t>
      </w:r>
      <w:r w:rsidR="00E05D8C" w:rsidRPr="005E667F">
        <w:rPr>
          <w:rFonts w:ascii="Times New Roman" w:hAnsi="Times New Roman" w:cs="Times New Roman"/>
          <w:sz w:val="28"/>
          <w:szCs w:val="28"/>
        </w:rPr>
        <w:t xml:space="preserve">) </w:t>
      </w:r>
      <w:proofErr w:type="spellStart"/>
      <w:r w:rsidR="00E05D8C" w:rsidRPr="005E667F">
        <w:rPr>
          <w:rFonts w:ascii="Times New Roman" w:hAnsi="Times New Roman" w:cs="Times New Roman"/>
          <w:sz w:val="28"/>
          <w:szCs w:val="28"/>
        </w:rPr>
        <w:t>туған</w:t>
      </w:r>
      <w:proofErr w:type="spellEnd"/>
      <w:r w:rsidR="00E05D8C" w:rsidRPr="005E667F">
        <w:rPr>
          <w:rFonts w:ascii="Times New Roman" w:hAnsi="Times New Roman" w:cs="Times New Roman"/>
          <w:sz w:val="28"/>
          <w:szCs w:val="28"/>
        </w:rPr>
        <w:t xml:space="preserve"> </w:t>
      </w:r>
      <w:proofErr w:type="spellStart"/>
      <w:r w:rsidR="00E05D8C" w:rsidRPr="005E667F">
        <w:rPr>
          <w:rFonts w:ascii="Times New Roman" w:hAnsi="Times New Roman" w:cs="Times New Roman"/>
          <w:sz w:val="28"/>
          <w:szCs w:val="28"/>
        </w:rPr>
        <w:t>күнi</w:t>
      </w:r>
      <w:proofErr w:type="spellEnd"/>
      <w:r w:rsidR="00E05D8C" w:rsidRPr="005E667F">
        <w:rPr>
          <w:rFonts w:ascii="Times New Roman" w:hAnsi="Times New Roman" w:cs="Times New Roman"/>
          <w:sz w:val="28"/>
          <w:szCs w:val="28"/>
        </w:rPr>
        <w:t xml:space="preserve">, </w:t>
      </w:r>
      <w:proofErr w:type="spellStart"/>
      <w:r w:rsidR="00E05D8C" w:rsidRPr="005E667F">
        <w:rPr>
          <w:rFonts w:ascii="Times New Roman" w:hAnsi="Times New Roman" w:cs="Times New Roman"/>
          <w:sz w:val="28"/>
          <w:szCs w:val="28"/>
        </w:rPr>
        <w:t>айы</w:t>
      </w:r>
      <w:proofErr w:type="spellEnd"/>
      <w:r w:rsidR="00E05D8C" w:rsidRPr="005E667F">
        <w:rPr>
          <w:rFonts w:ascii="Times New Roman" w:hAnsi="Times New Roman" w:cs="Times New Roman"/>
          <w:sz w:val="28"/>
          <w:szCs w:val="28"/>
        </w:rPr>
        <w:t xml:space="preserve"> </w:t>
      </w:r>
      <w:r w:rsidR="0013380F">
        <w:rPr>
          <w:rFonts w:ascii="Times New Roman" w:hAnsi="Times New Roman" w:cs="Times New Roman"/>
          <w:sz w:val="28"/>
          <w:szCs w:val="28"/>
          <w:lang w:val="kk-KZ"/>
        </w:rPr>
        <w:t>және</w:t>
      </w:r>
      <w:r w:rsidR="00E05D8C" w:rsidRPr="005E667F">
        <w:rPr>
          <w:rFonts w:ascii="Times New Roman" w:hAnsi="Times New Roman" w:cs="Times New Roman"/>
          <w:sz w:val="28"/>
          <w:szCs w:val="28"/>
        </w:rPr>
        <w:t xml:space="preserve"> </w:t>
      </w:r>
      <w:proofErr w:type="spellStart"/>
      <w:r w:rsidR="00E05D8C" w:rsidRPr="005E667F">
        <w:rPr>
          <w:rFonts w:ascii="Times New Roman" w:hAnsi="Times New Roman" w:cs="Times New Roman"/>
          <w:sz w:val="28"/>
          <w:szCs w:val="28"/>
        </w:rPr>
        <w:t>жылы</w:t>
      </w:r>
      <w:proofErr w:type="spellEnd"/>
      <w:r w:rsidR="00E05D8C" w:rsidRPr="005E667F">
        <w:rPr>
          <w:rFonts w:ascii="Times New Roman" w:hAnsi="Times New Roman" w:cs="Times New Roman"/>
          <w:sz w:val="28"/>
          <w:szCs w:val="28"/>
        </w:rPr>
        <w:t>;</w:t>
      </w:r>
    </w:p>
    <w:p w14:paraId="68F49CBD" w14:textId="1C47EC6F" w:rsidR="00E05D8C" w:rsidRPr="005E667F" w:rsidRDefault="00296C6B" w:rsidP="006862B4">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5E667F">
        <w:rPr>
          <w:rFonts w:ascii="Times New Roman" w:hAnsi="Times New Roman" w:cs="Times New Roman"/>
          <w:sz w:val="28"/>
          <w:szCs w:val="28"/>
          <w:lang w:val="kk-KZ"/>
        </w:rPr>
        <w:t>6</w:t>
      </w:r>
      <w:r w:rsidR="00E05D8C" w:rsidRPr="005E667F">
        <w:rPr>
          <w:rFonts w:ascii="Times New Roman" w:hAnsi="Times New Roman" w:cs="Times New Roman"/>
          <w:sz w:val="28"/>
          <w:szCs w:val="28"/>
        </w:rPr>
        <w:t xml:space="preserve">) </w:t>
      </w:r>
      <w:proofErr w:type="spellStart"/>
      <w:r w:rsidR="00E05D8C" w:rsidRPr="005E667F">
        <w:rPr>
          <w:rFonts w:ascii="Times New Roman" w:hAnsi="Times New Roman" w:cs="Times New Roman"/>
          <w:sz w:val="28"/>
          <w:szCs w:val="28"/>
        </w:rPr>
        <w:t>тұрғылықты</w:t>
      </w:r>
      <w:proofErr w:type="spellEnd"/>
      <w:r w:rsidR="00E05D8C" w:rsidRPr="005E667F">
        <w:rPr>
          <w:rFonts w:ascii="Times New Roman" w:hAnsi="Times New Roman" w:cs="Times New Roman"/>
          <w:sz w:val="28"/>
          <w:szCs w:val="28"/>
        </w:rPr>
        <w:t xml:space="preserve"> </w:t>
      </w:r>
      <w:proofErr w:type="spellStart"/>
      <w:r w:rsidR="00E05D8C" w:rsidRPr="005E667F">
        <w:rPr>
          <w:rFonts w:ascii="Times New Roman" w:hAnsi="Times New Roman" w:cs="Times New Roman"/>
          <w:sz w:val="28"/>
          <w:szCs w:val="28"/>
        </w:rPr>
        <w:t>мекенжайы</w:t>
      </w:r>
      <w:proofErr w:type="spellEnd"/>
      <w:r w:rsidR="00E05D8C" w:rsidRPr="005E667F">
        <w:rPr>
          <w:rFonts w:ascii="Times New Roman" w:hAnsi="Times New Roman" w:cs="Times New Roman"/>
          <w:sz w:val="28"/>
          <w:szCs w:val="28"/>
        </w:rPr>
        <w:t>;</w:t>
      </w:r>
    </w:p>
    <w:p w14:paraId="0B2DDD4C" w14:textId="52BE04AC" w:rsidR="00E05D8C" w:rsidRPr="005E667F" w:rsidRDefault="00296C6B" w:rsidP="006862B4">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5E667F">
        <w:rPr>
          <w:rFonts w:ascii="Times New Roman" w:hAnsi="Times New Roman" w:cs="Times New Roman"/>
          <w:sz w:val="28"/>
          <w:szCs w:val="28"/>
          <w:lang w:val="kk-KZ"/>
        </w:rPr>
        <w:t>7</w:t>
      </w:r>
      <w:r w:rsidR="00E05D8C" w:rsidRPr="005E667F">
        <w:rPr>
          <w:rFonts w:ascii="Times New Roman" w:hAnsi="Times New Roman" w:cs="Times New Roman"/>
          <w:sz w:val="28"/>
          <w:szCs w:val="28"/>
        </w:rPr>
        <w:t xml:space="preserve">) </w:t>
      </w:r>
      <w:proofErr w:type="spellStart"/>
      <w:r w:rsidR="00E05D8C" w:rsidRPr="005E667F">
        <w:rPr>
          <w:rFonts w:ascii="Times New Roman" w:hAnsi="Times New Roman" w:cs="Times New Roman"/>
          <w:sz w:val="28"/>
          <w:szCs w:val="28"/>
        </w:rPr>
        <w:t>жеке</w:t>
      </w:r>
      <w:proofErr w:type="spellEnd"/>
      <w:r w:rsidR="00E05D8C" w:rsidRPr="005E667F">
        <w:rPr>
          <w:rFonts w:ascii="Times New Roman" w:hAnsi="Times New Roman" w:cs="Times New Roman"/>
          <w:sz w:val="28"/>
          <w:szCs w:val="28"/>
        </w:rPr>
        <w:t xml:space="preserve"> </w:t>
      </w:r>
      <w:proofErr w:type="spellStart"/>
      <w:r w:rsidR="00E05D8C" w:rsidRPr="005E667F">
        <w:rPr>
          <w:rFonts w:ascii="Times New Roman" w:hAnsi="Times New Roman" w:cs="Times New Roman"/>
          <w:sz w:val="28"/>
          <w:szCs w:val="28"/>
        </w:rPr>
        <w:t>қолы</w:t>
      </w:r>
      <w:proofErr w:type="spellEnd"/>
      <w:r w:rsidR="0013380F" w:rsidRPr="0013380F">
        <w:rPr>
          <w:rFonts w:ascii="Times New Roman" w:hAnsi="Times New Roman" w:cs="Times New Roman"/>
          <w:sz w:val="28"/>
          <w:szCs w:val="28"/>
          <w:lang w:val="kk-KZ"/>
        </w:rPr>
        <w:t xml:space="preserve"> </w:t>
      </w:r>
      <w:r w:rsidR="0013380F" w:rsidRPr="005E667F">
        <w:rPr>
          <w:rFonts w:ascii="Times New Roman" w:hAnsi="Times New Roman" w:cs="Times New Roman"/>
          <w:sz w:val="28"/>
          <w:szCs w:val="28"/>
          <w:lang w:val="kk-KZ"/>
        </w:rPr>
        <w:t>болуға тиiс</w:t>
      </w:r>
      <w:r w:rsidR="00E05D8C" w:rsidRPr="005E667F">
        <w:rPr>
          <w:rFonts w:ascii="Times New Roman" w:hAnsi="Times New Roman" w:cs="Times New Roman"/>
          <w:sz w:val="28"/>
          <w:szCs w:val="28"/>
        </w:rPr>
        <w:t>.</w:t>
      </w:r>
      <w:r w:rsidR="00E05D8C" w:rsidRPr="005E667F">
        <w:rPr>
          <w:rFonts w:ascii="Times New Roman" w:hAnsi="Times New Roman" w:cs="Times New Roman"/>
          <w:sz w:val="28"/>
          <w:szCs w:val="28"/>
          <w:lang w:val="kk-KZ"/>
        </w:rPr>
        <w:t>»;</w:t>
      </w:r>
      <w:r w:rsidR="00E05D8C" w:rsidRPr="005E667F">
        <w:rPr>
          <w:rFonts w:ascii="Times New Roman" w:hAnsi="Times New Roman" w:cs="Times New Roman"/>
          <w:sz w:val="28"/>
          <w:szCs w:val="28"/>
        </w:rPr>
        <w:t xml:space="preserve"> </w:t>
      </w:r>
    </w:p>
    <w:p w14:paraId="798F6FE4" w14:textId="60498E36" w:rsidR="00E05D8C" w:rsidRPr="005E667F" w:rsidRDefault="00E05D8C"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1</w:t>
      </w:r>
      <w:r w:rsidR="00EE7E17" w:rsidRPr="005E667F">
        <w:rPr>
          <w:rFonts w:ascii="Times New Roman" w:eastAsia="Times New Roman" w:hAnsi="Times New Roman" w:cs="Times New Roman"/>
          <w:sz w:val="28"/>
          <w:szCs w:val="28"/>
          <w:lang w:val="kk-KZ" w:eastAsia="ru-RU"/>
        </w:rPr>
        <w:t>8</w:t>
      </w:r>
      <w:r w:rsidRPr="005E667F">
        <w:rPr>
          <w:rFonts w:ascii="Times New Roman" w:eastAsia="Times New Roman" w:hAnsi="Times New Roman" w:cs="Times New Roman"/>
          <w:sz w:val="28"/>
          <w:szCs w:val="28"/>
          <w:lang w:val="kk-KZ" w:eastAsia="ru-RU"/>
        </w:rPr>
        <w:t>) 73-баптың 2-тармағы</w:t>
      </w:r>
      <w:r w:rsidR="00B37A39" w:rsidRPr="005E667F">
        <w:rPr>
          <w:rFonts w:ascii="Times New Roman" w:eastAsia="Times New Roman" w:hAnsi="Times New Roman" w:cs="Times New Roman"/>
          <w:sz w:val="28"/>
          <w:szCs w:val="28"/>
          <w:lang w:val="kk-KZ" w:eastAsia="ru-RU"/>
        </w:rPr>
        <w:t>ның бірінші бөлігі</w:t>
      </w:r>
      <w:r w:rsidRPr="005E667F">
        <w:rPr>
          <w:rFonts w:ascii="Times New Roman" w:eastAsia="Times New Roman" w:hAnsi="Times New Roman" w:cs="Times New Roman"/>
          <w:sz w:val="28"/>
          <w:szCs w:val="28"/>
          <w:lang w:val="kk-KZ" w:eastAsia="ru-RU"/>
        </w:rPr>
        <w:t xml:space="preserve"> мынадай редакцияда жазылсын:  </w:t>
      </w:r>
    </w:p>
    <w:p w14:paraId="0EC48261" w14:textId="4DBB7FA5" w:rsidR="00E05D8C" w:rsidRPr="005E667F" w:rsidRDefault="00E05D8C"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 xml:space="preserve">«2. Сенат депутаттығына кандидат тiркелгенге дейiн және оның Конституция мен осы Конституциялық заң қоятын талаптарға сәйкестiгi тексерiлгеннен кейiн, сондай-ақ оны қолдап жиналған қолдар тексерiлгеннен кейiн Орталық сайлау комиссиясының шотына заңнамада белгiленген ең төменгi жалақының он бес еселенген мөлшерiнде сайлау жарнасын енгiзедi. Кандидат сайлау қорытындылары бойынша Парламент Сенатының депутаты болып сайланған немесе дауыс беру қорытындылары бойынша кандидат дауыс беруге қатысқан таңдаушылар даусының кемінде бес </w:t>
      </w:r>
      <w:r w:rsidR="00AF616A" w:rsidRPr="005E667F">
        <w:rPr>
          <w:rFonts w:ascii="Times New Roman" w:eastAsia="Times New Roman" w:hAnsi="Times New Roman" w:cs="Times New Roman"/>
          <w:sz w:val="28"/>
          <w:szCs w:val="28"/>
          <w:lang w:val="kk-KZ" w:eastAsia="ru-RU"/>
        </w:rPr>
        <w:t xml:space="preserve">пайызын </w:t>
      </w:r>
      <w:r w:rsidRPr="005E667F">
        <w:rPr>
          <w:rFonts w:ascii="Times New Roman" w:eastAsia="Times New Roman" w:hAnsi="Times New Roman" w:cs="Times New Roman"/>
          <w:sz w:val="28"/>
          <w:szCs w:val="28"/>
          <w:lang w:val="kk-KZ" w:eastAsia="ru-RU"/>
        </w:rPr>
        <w:t xml:space="preserve">алған жағдайларда, сондай-ақ кандидат қайтыс болған жағдайда енгізілген жарна кандидатқа қайтарылады. Қалған жағдайлардың </w:t>
      </w:r>
      <w:r w:rsidR="00CE56D9" w:rsidRPr="005E667F">
        <w:rPr>
          <w:rFonts w:ascii="Times New Roman" w:eastAsia="Times New Roman" w:hAnsi="Times New Roman" w:cs="Times New Roman"/>
          <w:sz w:val="28"/>
          <w:szCs w:val="28"/>
          <w:lang w:val="kk-KZ" w:eastAsia="ru-RU"/>
        </w:rPr>
        <w:t xml:space="preserve">барлығында </w:t>
      </w:r>
      <w:r w:rsidRPr="005E667F">
        <w:rPr>
          <w:rFonts w:ascii="Times New Roman" w:eastAsia="Times New Roman" w:hAnsi="Times New Roman" w:cs="Times New Roman"/>
          <w:sz w:val="28"/>
          <w:szCs w:val="28"/>
          <w:lang w:val="kk-KZ" w:eastAsia="ru-RU"/>
        </w:rPr>
        <w:t>енгізілген жарна қайтарылма</w:t>
      </w:r>
      <w:r w:rsidR="0013380F">
        <w:rPr>
          <w:rFonts w:ascii="Times New Roman" w:eastAsia="Times New Roman" w:hAnsi="Times New Roman" w:cs="Times New Roman"/>
          <w:sz w:val="28"/>
          <w:szCs w:val="28"/>
          <w:lang w:val="kk-KZ" w:eastAsia="ru-RU"/>
        </w:rPr>
        <w:t>йды</w:t>
      </w:r>
      <w:r w:rsidRPr="005E667F">
        <w:rPr>
          <w:rFonts w:ascii="Times New Roman" w:eastAsia="Times New Roman" w:hAnsi="Times New Roman" w:cs="Times New Roman"/>
          <w:sz w:val="28"/>
          <w:szCs w:val="28"/>
          <w:lang w:val="kk-KZ" w:eastAsia="ru-RU"/>
        </w:rPr>
        <w:t xml:space="preserve"> және республикалық бюджет кірісіне алынады.»; </w:t>
      </w:r>
    </w:p>
    <w:p w14:paraId="23CA8327" w14:textId="7068DEA0" w:rsidR="00E05D8C" w:rsidRPr="005E667F" w:rsidRDefault="00C20052" w:rsidP="006862B4">
      <w:pPr>
        <w:shd w:val="clear" w:color="auto" w:fill="FFFFFF" w:themeFill="background1"/>
        <w:spacing w:after="0" w:line="240" w:lineRule="auto"/>
        <w:ind w:firstLine="709"/>
        <w:contextualSpacing/>
        <w:jc w:val="both"/>
        <w:rPr>
          <w:rFonts w:ascii="Times New Roman" w:hAnsi="Times New Roman" w:cs="Times New Roman"/>
          <w:sz w:val="28"/>
          <w:szCs w:val="28"/>
          <w:lang w:val="kk-KZ"/>
        </w:rPr>
      </w:pPr>
      <w:r w:rsidRPr="005E667F">
        <w:rPr>
          <w:rFonts w:ascii="Times New Roman" w:eastAsia="Times New Roman" w:hAnsi="Times New Roman" w:cs="Times New Roman"/>
          <w:sz w:val="28"/>
          <w:szCs w:val="28"/>
          <w:lang w:val="kk-KZ" w:eastAsia="ru-RU"/>
        </w:rPr>
        <w:t>1</w:t>
      </w:r>
      <w:r w:rsidR="00EE7E17" w:rsidRPr="005E667F">
        <w:rPr>
          <w:rFonts w:ascii="Times New Roman" w:eastAsia="Times New Roman" w:hAnsi="Times New Roman" w:cs="Times New Roman"/>
          <w:sz w:val="28"/>
          <w:szCs w:val="28"/>
          <w:lang w:val="kk-KZ" w:eastAsia="ru-RU"/>
        </w:rPr>
        <w:t>9</w:t>
      </w:r>
      <w:r w:rsidR="00E05D8C" w:rsidRPr="005E667F">
        <w:rPr>
          <w:rFonts w:ascii="Times New Roman" w:eastAsia="Times New Roman" w:hAnsi="Times New Roman" w:cs="Times New Roman"/>
          <w:sz w:val="28"/>
          <w:szCs w:val="28"/>
          <w:lang w:val="kk-KZ" w:eastAsia="ru-RU"/>
        </w:rPr>
        <w:t>) 80-баптың 1-тармағын</w:t>
      </w:r>
      <w:r w:rsidR="0013380F">
        <w:rPr>
          <w:rFonts w:ascii="Times New Roman" w:eastAsia="Times New Roman" w:hAnsi="Times New Roman" w:cs="Times New Roman"/>
          <w:sz w:val="28"/>
          <w:szCs w:val="28"/>
          <w:lang w:val="kk-KZ" w:eastAsia="ru-RU"/>
        </w:rPr>
        <w:t>ың</w:t>
      </w:r>
      <w:r w:rsidR="00E05D8C" w:rsidRPr="005E667F">
        <w:rPr>
          <w:rFonts w:ascii="Times New Roman" w:eastAsia="Times New Roman" w:hAnsi="Times New Roman" w:cs="Times New Roman"/>
          <w:sz w:val="28"/>
          <w:szCs w:val="28"/>
          <w:lang w:val="kk-KZ" w:eastAsia="ru-RU"/>
        </w:rPr>
        <w:t xml:space="preserve"> </w:t>
      </w:r>
      <w:r w:rsidR="00E05D8C" w:rsidRPr="005E667F">
        <w:rPr>
          <w:rFonts w:ascii="Times New Roman" w:hAnsi="Times New Roman" w:cs="Times New Roman"/>
          <w:sz w:val="28"/>
          <w:szCs w:val="28"/>
          <w:lang w:val="kk-KZ" w:eastAsia="ru-RU"/>
        </w:rPr>
        <w:t>орыс тіліндегі мәтін</w:t>
      </w:r>
      <w:r w:rsidR="0013380F">
        <w:rPr>
          <w:rFonts w:ascii="Times New Roman" w:hAnsi="Times New Roman" w:cs="Times New Roman"/>
          <w:sz w:val="28"/>
          <w:szCs w:val="28"/>
          <w:lang w:val="kk-KZ" w:eastAsia="ru-RU"/>
        </w:rPr>
        <w:t>іне</w:t>
      </w:r>
      <w:r w:rsidR="00E05D8C" w:rsidRPr="005E667F">
        <w:rPr>
          <w:rFonts w:ascii="Times New Roman" w:hAnsi="Times New Roman" w:cs="Times New Roman"/>
          <w:sz w:val="28"/>
          <w:szCs w:val="28"/>
          <w:lang w:val="kk-KZ" w:eastAsia="ru-RU"/>
        </w:rPr>
        <w:t xml:space="preserve"> өзгеріс енгізіледі, қазақ тіліндегі мәтін өзгермейді;</w:t>
      </w:r>
    </w:p>
    <w:p w14:paraId="2B1646B0" w14:textId="6CA41232" w:rsidR="00E05D8C" w:rsidRPr="005E667F" w:rsidRDefault="00EE7E17"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20</w:t>
      </w:r>
      <w:r w:rsidR="00E05D8C" w:rsidRPr="005E667F">
        <w:rPr>
          <w:rFonts w:ascii="Times New Roman" w:eastAsia="Times New Roman" w:hAnsi="Times New Roman" w:cs="Times New Roman"/>
          <w:sz w:val="28"/>
          <w:szCs w:val="28"/>
          <w:lang w:val="kk-KZ" w:eastAsia="ru-RU"/>
        </w:rPr>
        <w:t xml:space="preserve">) 85-бапта: </w:t>
      </w:r>
    </w:p>
    <w:p w14:paraId="10A28769" w14:textId="77777777" w:rsidR="00E05D8C" w:rsidRPr="005E667F" w:rsidRDefault="00E05D8C"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1-тармақтың 3) тармақшасында орыс тіліндегі мәтінге өзгеріс енгізіледі, қазақ тіліндегі мәтін өзгермейді;</w:t>
      </w:r>
    </w:p>
    <w:p w14:paraId="463186D5" w14:textId="7E02A8C6" w:rsidR="00E05D8C" w:rsidRPr="005E667F" w:rsidRDefault="00E05D8C"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4-тармақт</w:t>
      </w:r>
      <w:r w:rsidR="0013380F">
        <w:rPr>
          <w:rFonts w:ascii="Times New Roman" w:eastAsia="Times New Roman" w:hAnsi="Times New Roman" w:cs="Times New Roman"/>
          <w:sz w:val="28"/>
          <w:szCs w:val="28"/>
          <w:lang w:val="kk-KZ" w:eastAsia="ru-RU"/>
        </w:rPr>
        <w:t>ың</w:t>
      </w:r>
      <w:r w:rsidRPr="005E667F">
        <w:rPr>
          <w:rFonts w:ascii="Times New Roman" w:eastAsia="Times New Roman" w:hAnsi="Times New Roman" w:cs="Times New Roman"/>
          <w:sz w:val="28"/>
          <w:szCs w:val="28"/>
          <w:lang w:val="kk-KZ" w:eastAsia="ru-RU"/>
        </w:rPr>
        <w:t xml:space="preserve"> орыс тіліндегі мәтін</w:t>
      </w:r>
      <w:r w:rsidR="0013380F">
        <w:rPr>
          <w:rFonts w:ascii="Times New Roman" w:eastAsia="Times New Roman" w:hAnsi="Times New Roman" w:cs="Times New Roman"/>
          <w:sz w:val="28"/>
          <w:szCs w:val="28"/>
          <w:lang w:val="kk-KZ" w:eastAsia="ru-RU"/>
        </w:rPr>
        <w:t>іне</w:t>
      </w:r>
      <w:r w:rsidRPr="005E667F">
        <w:rPr>
          <w:rFonts w:ascii="Times New Roman" w:eastAsia="Times New Roman" w:hAnsi="Times New Roman" w:cs="Times New Roman"/>
          <w:sz w:val="28"/>
          <w:szCs w:val="28"/>
          <w:lang w:val="kk-KZ" w:eastAsia="ru-RU"/>
        </w:rPr>
        <w:t xml:space="preserve"> өзгеріс енгізіледі, қазақ тіліндегі мәтін өзгермейді;</w:t>
      </w:r>
    </w:p>
    <w:p w14:paraId="750E825A" w14:textId="54E497EE" w:rsidR="00E05D8C" w:rsidRPr="005E667F" w:rsidRDefault="0032110C" w:rsidP="006862B4">
      <w:pPr>
        <w:pStyle w:val="a3"/>
        <w:shd w:val="clear" w:color="auto" w:fill="FFFFFF"/>
        <w:spacing w:before="0" w:after="0"/>
        <w:ind w:firstLine="709"/>
        <w:contextualSpacing/>
        <w:jc w:val="both"/>
        <w:rPr>
          <w:rFonts w:cs="Times New Roman"/>
          <w:sz w:val="28"/>
          <w:szCs w:val="28"/>
          <w:lang w:val="kk-KZ"/>
        </w:rPr>
      </w:pPr>
      <w:r w:rsidRPr="005E667F">
        <w:rPr>
          <w:rFonts w:cs="Times New Roman"/>
          <w:sz w:val="28"/>
          <w:szCs w:val="28"/>
          <w:lang w:val="kk-KZ"/>
        </w:rPr>
        <w:t>2</w:t>
      </w:r>
      <w:r w:rsidR="00EE7E17" w:rsidRPr="005E667F">
        <w:rPr>
          <w:rFonts w:cs="Times New Roman"/>
          <w:sz w:val="28"/>
          <w:szCs w:val="28"/>
          <w:lang w:val="kk-KZ"/>
        </w:rPr>
        <w:t>1</w:t>
      </w:r>
      <w:r w:rsidR="00E05D8C" w:rsidRPr="005E667F">
        <w:rPr>
          <w:rFonts w:cs="Times New Roman"/>
          <w:sz w:val="28"/>
          <w:szCs w:val="28"/>
          <w:lang w:val="kk-KZ"/>
        </w:rPr>
        <w:t>)</w:t>
      </w:r>
      <w:r w:rsidR="00E05D8C" w:rsidRPr="005E667F">
        <w:rPr>
          <w:rFonts w:cs="Times New Roman"/>
          <w:lang w:val="kk-KZ"/>
        </w:rPr>
        <w:t xml:space="preserve"> </w:t>
      </w:r>
      <w:r w:rsidR="00E05D8C" w:rsidRPr="005E667F">
        <w:rPr>
          <w:rFonts w:cs="Times New Roman"/>
          <w:sz w:val="28"/>
          <w:szCs w:val="28"/>
          <w:lang w:val="kk-KZ"/>
        </w:rPr>
        <w:t>87-баптың 2-тармағы мынадай мазмұндағы төртінші бөлікпен толықтырылсын:</w:t>
      </w:r>
    </w:p>
    <w:p w14:paraId="48ABA2E4" w14:textId="0143FCAD" w:rsidR="00E05D8C" w:rsidRPr="005E667F" w:rsidRDefault="00E05D8C" w:rsidP="006862B4">
      <w:pPr>
        <w:pStyle w:val="a3"/>
        <w:shd w:val="clear" w:color="auto" w:fill="FFFFFF"/>
        <w:spacing w:before="0" w:after="0"/>
        <w:ind w:firstLine="709"/>
        <w:contextualSpacing/>
        <w:jc w:val="both"/>
        <w:rPr>
          <w:rFonts w:cs="Times New Roman"/>
          <w:sz w:val="28"/>
          <w:szCs w:val="28"/>
          <w:lang w:val="kk-KZ"/>
        </w:rPr>
      </w:pPr>
      <w:r w:rsidRPr="005E667F">
        <w:rPr>
          <w:rFonts w:cs="Times New Roman"/>
          <w:sz w:val="28"/>
          <w:szCs w:val="28"/>
          <w:lang w:val="kk-KZ"/>
        </w:rPr>
        <w:t xml:space="preserve">«Ешкім бір сайлау округінен артық </w:t>
      </w:r>
      <w:r w:rsidR="00B37A39" w:rsidRPr="005E667F">
        <w:rPr>
          <w:rFonts w:cs="Times New Roman"/>
          <w:sz w:val="28"/>
          <w:szCs w:val="28"/>
          <w:lang w:val="kk-KZ"/>
        </w:rPr>
        <w:t xml:space="preserve">сайлау округінде </w:t>
      </w:r>
      <w:r w:rsidRPr="005E667F">
        <w:rPr>
          <w:rFonts w:cs="Times New Roman"/>
          <w:sz w:val="28"/>
          <w:szCs w:val="28"/>
          <w:lang w:val="kk-KZ"/>
        </w:rPr>
        <w:t xml:space="preserve">кандидат болып ұсыныла алмайды. </w:t>
      </w:r>
      <w:r w:rsidR="00E53557" w:rsidRPr="005E667F">
        <w:rPr>
          <w:rFonts w:cs="Times New Roman"/>
          <w:sz w:val="28"/>
          <w:szCs w:val="28"/>
          <w:lang w:val="kk-KZ"/>
        </w:rPr>
        <w:t>Б</w:t>
      </w:r>
      <w:r w:rsidRPr="005E667F">
        <w:rPr>
          <w:rFonts w:cs="Times New Roman"/>
          <w:sz w:val="28"/>
          <w:szCs w:val="28"/>
          <w:lang w:val="kk-KZ"/>
        </w:rPr>
        <w:t xml:space="preserve">ір адам </w:t>
      </w:r>
      <w:r w:rsidR="00A12EE2" w:rsidRPr="005E667F">
        <w:rPr>
          <w:rFonts w:cs="Times New Roman"/>
          <w:sz w:val="28"/>
          <w:szCs w:val="28"/>
          <w:lang w:val="kk-KZ"/>
        </w:rPr>
        <w:t xml:space="preserve">бір мезгілде </w:t>
      </w:r>
      <w:r w:rsidRPr="005E667F">
        <w:rPr>
          <w:rFonts w:cs="Times New Roman"/>
          <w:sz w:val="28"/>
          <w:szCs w:val="28"/>
          <w:lang w:val="kk-KZ"/>
        </w:rPr>
        <w:t xml:space="preserve">Мәжіліс пен Мәслихаттың бірмандаттық округтері бойынша </w:t>
      </w:r>
      <w:r w:rsidR="00071FC3" w:rsidRPr="005E667F">
        <w:rPr>
          <w:rFonts w:cs="Times New Roman"/>
          <w:sz w:val="28"/>
          <w:szCs w:val="28"/>
          <w:lang w:val="kk-KZ"/>
        </w:rPr>
        <w:t xml:space="preserve">кандидат </w:t>
      </w:r>
      <w:r w:rsidR="00A12EE2">
        <w:rPr>
          <w:rFonts w:cs="Times New Roman"/>
          <w:sz w:val="28"/>
          <w:szCs w:val="28"/>
          <w:lang w:val="kk-KZ"/>
        </w:rPr>
        <w:t>ретінде өзін ұсына</w:t>
      </w:r>
      <w:r w:rsidRPr="005E667F">
        <w:rPr>
          <w:rFonts w:cs="Times New Roman"/>
          <w:sz w:val="28"/>
          <w:szCs w:val="28"/>
          <w:lang w:val="kk-KZ"/>
        </w:rPr>
        <w:t xml:space="preserve"> алмайды.»;</w:t>
      </w:r>
      <w:r w:rsidR="00A12EE2">
        <w:rPr>
          <w:rFonts w:cs="Times New Roman"/>
          <w:sz w:val="28"/>
          <w:szCs w:val="28"/>
          <w:lang w:val="kk-KZ"/>
        </w:rPr>
        <w:t xml:space="preserve"> </w:t>
      </w:r>
    </w:p>
    <w:p w14:paraId="7B94E9C1" w14:textId="466ABA6F" w:rsidR="00E05D8C" w:rsidRPr="005E667F" w:rsidRDefault="0032110C"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2</w:t>
      </w:r>
      <w:r w:rsidR="00EE7E17" w:rsidRPr="005E667F">
        <w:rPr>
          <w:rFonts w:ascii="Times New Roman" w:eastAsia="Times New Roman" w:hAnsi="Times New Roman" w:cs="Times New Roman"/>
          <w:sz w:val="28"/>
          <w:szCs w:val="28"/>
          <w:lang w:val="kk-KZ" w:eastAsia="ru-RU"/>
        </w:rPr>
        <w:t>2</w:t>
      </w:r>
      <w:r w:rsidR="00E05D8C" w:rsidRPr="005E667F">
        <w:rPr>
          <w:rFonts w:ascii="Times New Roman" w:eastAsia="Times New Roman" w:hAnsi="Times New Roman" w:cs="Times New Roman"/>
          <w:sz w:val="28"/>
          <w:szCs w:val="28"/>
          <w:lang w:val="kk-KZ" w:eastAsia="ru-RU"/>
        </w:rPr>
        <w:t>) 94-бапта:</w:t>
      </w:r>
    </w:p>
    <w:p w14:paraId="1AD884A8" w14:textId="77777777" w:rsidR="00E05D8C" w:rsidRPr="005E667F" w:rsidRDefault="00E05D8C"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 xml:space="preserve">1-тармақ мынадай редакцияда жазылсын:  </w:t>
      </w:r>
    </w:p>
    <w:p w14:paraId="7F65D81A" w14:textId="0F3255BF" w:rsidR="00E05D8C" w:rsidRPr="005E667F" w:rsidRDefault="00E05D8C"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«1. Учаскелік сайлау комиссиясы дауыс беру нәтижелері бойынша дауыс беру хаттамасын жасайды, ол дереу тиісті аумақтық сайлау комиссиясына жіберіледі.</w:t>
      </w:r>
      <w:r w:rsidR="00B37A39" w:rsidRPr="005E667F">
        <w:rPr>
          <w:rFonts w:ascii="Times New Roman" w:eastAsia="Times New Roman" w:hAnsi="Times New Roman" w:cs="Times New Roman"/>
          <w:sz w:val="28"/>
          <w:szCs w:val="28"/>
          <w:lang w:val="kk-KZ" w:eastAsia="ru-RU"/>
        </w:rPr>
        <w:t>»;</w:t>
      </w:r>
    </w:p>
    <w:p w14:paraId="01204AB2" w14:textId="3A33E0CD" w:rsidR="00E05D8C" w:rsidRPr="005E667F" w:rsidRDefault="00B37A39"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rPr>
      </w:pPr>
      <w:r w:rsidRPr="005E667F">
        <w:rPr>
          <w:rFonts w:ascii="Times New Roman" w:eastAsia="Times New Roman" w:hAnsi="Times New Roman" w:cs="Times New Roman"/>
          <w:sz w:val="28"/>
          <w:szCs w:val="28"/>
          <w:lang w:val="kk-KZ" w:eastAsia="ru-RU"/>
        </w:rPr>
        <w:t xml:space="preserve">мынадай </w:t>
      </w:r>
      <w:r w:rsidR="00E05D8C" w:rsidRPr="005E667F">
        <w:rPr>
          <w:rFonts w:ascii="Times New Roman" w:eastAsia="Times New Roman" w:hAnsi="Times New Roman" w:cs="Times New Roman"/>
          <w:sz w:val="28"/>
          <w:szCs w:val="28"/>
          <w:lang w:val="kk-KZ" w:eastAsia="ru-RU"/>
        </w:rPr>
        <w:t>мазмұндағы 1-1-тармақпен толықтырылсын:</w:t>
      </w:r>
    </w:p>
    <w:p w14:paraId="4EDE3BD8" w14:textId="22E5277D" w:rsidR="00E05D8C" w:rsidRPr="005E667F" w:rsidRDefault="00E05D8C"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 xml:space="preserve">«1-1. Учаскелік сайлау комиссиялары хаттамаларының негізінде тиісті аумақтық сайлау комиссиялары дауыс беру нәтижелері туралы хаттама жасайды, оған комиссия төрағасы мен мүшелері қол қояды және </w:t>
      </w:r>
      <w:r w:rsidR="00B37A39" w:rsidRPr="005E667F">
        <w:rPr>
          <w:rFonts w:ascii="Times New Roman" w:eastAsia="Times New Roman" w:hAnsi="Times New Roman" w:cs="Times New Roman"/>
          <w:sz w:val="28"/>
          <w:szCs w:val="28"/>
          <w:lang w:val="kk-KZ" w:eastAsia="ru-RU"/>
        </w:rPr>
        <w:t xml:space="preserve">ол </w:t>
      </w:r>
      <w:r w:rsidRPr="005E667F">
        <w:rPr>
          <w:rFonts w:ascii="Times New Roman" w:eastAsia="Times New Roman" w:hAnsi="Times New Roman" w:cs="Times New Roman"/>
          <w:sz w:val="28"/>
          <w:szCs w:val="28"/>
          <w:lang w:val="kk-KZ" w:eastAsia="ru-RU"/>
        </w:rPr>
        <w:t>дауыс бер</w:t>
      </w:r>
      <w:r w:rsidR="0061450E">
        <w:rPr>
          <w:rFonts w:ascii="Times New Roman" w:eastAsia="Times New Roman" w:hAnsi="Times New Roman" w:cs="Times New Roman"/>
          <w:sz w:val="28"/>
          <w:szCs w:val="28"/>
          <w:lang w:val="kk-KZ" w:eastAsia="ru-RU"/>
        </w:rPr>
        <w:t>ілген</w:t>
      </w:r>
      <w:r w:rsidRPr="005E667F">
        <w:rPr>
          <w:rFonts w:ascii="Times New Roman" w:eastAsia="Times New Roman" w:hAnsi="Times New Roman" w:cs="Times New Roman"/>
          <w:sz w:val="28"/>
          <w:szCs w:val="28"/>
          <w:lang w:val="kk-KZ" w:eastAsia="ru-RU"/>
        </w:rPr>
        <w:t xml:space="preserve"> күннен бастап екі күннен аспайтын мерзімде тиісті аумақтық немесе округтік сайлау комиссияларына жіберіледі.»;</w:t>
      </w:r>
    </w:p>
    <w:p w14:paraId="3EAABB9D" w14:textId="26C9D98C" w:rsidR="00E05D8C" w:rsidRPr="005E667F" w:rsidRDefault="00E05D8C"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 xml:space="preserve">2-тармақ мынадай редакцияда жазылсын:  </w:t>
      </w:r>
    </w:p>
    <w:p w14:paraId="36EC5BCA" w14:textId="78B77950" w:rsidR="00E05D8C" w:rsidRPr="005E667F" w:rsidRDefault="00E05D8C"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 xml:space="preserve">«2. Тиісті аумақтық немесе округтік сайлау комиссиялары дауыс беру </w:t>
      </w:r>
      <w:r w:rsidRPr="005E667F">
        <w:rPr>
          <w:rFonts w:ascii="Times New Roman" w:eastAsia="Times New Roman" w:hAnsi="Times New Roman" w:cs="Times New Roman"/>
          <w:sz w:val="28"/>
          <w:szCs w:val="28"/>
          <w:lang w:val="kk-KZ" w:eastAsia="ru-RU"/>
        </w:rPr>
        <w:lastRenderedPageBreak/>
        <w:t xml:space="preserve">нәтижелері туралы хаттама жасайды, оған комиссия төрағасы мен мүшелері қол қояды және ол дауыс берілген күннен бастап </w:t>
      </w:r>
      <w:r w:rsidR="00071FC3" w:rsidRPr="005E667F">
        <w:rPr>
          <w:rFonts w:ascii="Times New Roman" w:eastAsia="Times New Roman" w:hAnsi="Times New Roman" w:cs="Times New Roman"/>
          <w:sz w:val="28"/>
          <w:szCs w:val="28"/>
          <w:lang w:val="kk-KZ" w:eastAsia="ru-RU"/>
        </w:rPr>
        <w:t xml:space="preserve">үш </w:t>
      </w:r>
      <w:r w:rsidRPr="005E667F">
        <w:rPr>
          <w:rFonts w:ascii="Times New Roman" w:eastAsia="Times New Roman" w:hAnsi="Times New Roman" w:cs="Times New Roman"/>
          <w:sz w:val="28"/>
          <w:szCs w:val="28"/>
          <w:lang w:val="kk-KZ" w:eastAsia="ru-RU"/>
        </w:rPr>
        <w:t>күннен аспайтын мерзімде Орталық сайлау комиссиясына жіберіледі.»;</w:t>
      </w:r>
    </w:p>
    <w:p w14:paraId="7B102DAD" w14:textId="73D5FAD2" w:rsidR="00E05D8C" w:rsidRPr="005E667F" w:rsidRDefault="0032110C"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hAnsi="Times New Roman" w:cs="Times New Roman"/>
          <w:sz w:val="28"/>
          <w:szCs w:val="28"/>
          <w:lang w:val="kk-KZ"/>
        </w:rPr>
        <w:t>2</w:t>
      </w:r>
      <w:r w:rsidR="00071FC3" w:rsidRPr="005E667F">
        <w:rPr>
          <w:rFonts w:ascii="Times New Roman" w:hAnsi="Times New Roman" w:cs="Times New Roman"/>
          <w:sz w:val="28"/>
          <w:szCs w:val="28"/>
          <w:lang w:val="kk-KZ"/>
        </w:rPr>
        <w:t>3</w:t>
      </w:r>
      <w:r w:rsidR="00E05D8C" w:rsidRPr="005E667F">
        <w:rPr>
          <w:rFonts w:ascii="Times New Roman" w:hAnsi="Times New Roman" w:cs="Times New Roman"/>
          <w:sz w:val="28"/>
          <w:szCs w:val="28"/>
          <w:lang w:val="kk-KZ"/>
        </w:rPr>
        <w:t>)</w:t>
      </w:r>
      <w:r w:rsidR="00E05D8C" w:rsidRPr="005E667F">
        <w:rPr>
          <w:rFonts w:ascii="Times New Roman" w:hAnsi="Times New Roman" w:cs="Times New Roman"/>
          <w:lang w:val="kk-KZ"/>
        </w:rPr>
        <w:t xml:space="preserve"> </w:t>
      </w:r>
      <w:r w:rsidR="00E05D8C" w:rsidRPr="005E667F">
        <w:rPr>
          <w:rFonts w:ascii="Times New Roman" w:eastAsia="Times New Roman" w:hAnsi="Times New Roman" w:cs="Times New Roman"/>
          <w:sz w:val="28"/>
          <w:szCs w:val="28"/>
          <w:lang w:val="kk-KZ" w:eastAsia="ru-RU"/>
        </w:rPr>
        <w:t>103-баптың 6-тармағы мынадай мазмұндағы екінші бөлікпен толықтырылсын:</w:t>
      </w:r>
    </w:p>
    <w:p w14:paraId="36B5418E" w14:textId="1F922264" w:rsidR="00E05D8C" w:rsidRPr="005E667F" w:rsidRDefault="00E05D8C"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w:t>
      </w:r>
      <w:r w:rsidR="00E53557" w:rsidRPr="005E667F">
        <w:rPr>
          <w:rFonts w:ascii="Times New Roman" w:eastAsia="Times New Roman" w:hAnsi="Times New Roman" w:cs="Times New Roman"/>
          <w:sz w:val="28"/>
          <w:szCs w:val="28"/>
          <w:lang w:val="kk-KZ" w:eastAsia="ru-RU"/>
        </w:rPr>
        <w:t xml:space="preserve">Бір </w:t>
      </w:r>
      <w:r w:rsidRPr="005E667F">
        <w:rPr>
          <w:rFonts w:ascii="Times New Roman" w:eastAsia="Times New Roman" w:hAnsi="Times New Roman" w:cs="Times New Roman"/>
          <w:sz w:val="28"/>
          <w:szCs w:val="28"/>
          <w:lang w:val="kk-KZ" w:eastAsia="ru-RU"/>
        </w:rPr>
        <w:t>адам Мәжіліс пен Мәслихаттың бірмандаттық округтері бойынша</w:t>
      </w:r>
      <w:r w:rsidR="00E36A35" w:rsidRPr="005E667F">
        <w:rPr>
          <w:rFonts w:ascii="Times New Roman" w:eastAsia="Times New Roman" w:hAnsi="Times New Roman" w:cs="Times New Roman"/>
          <w:sz w:val="28"/>
          <w:szCs w:val="28"/>
          <w:lang w:val="kk-KZ" w:eastAsia="ru-RU"/>
        </w:rPr>
        <w:t xml:space="preserve"> кандидат </w:t>
      </w:r>
      <w:r w:rsidR="0061450E">
        <w:rPr>
          <w:rFonts w:ascii="Times New Roman" w:eastAsia="Times New Roman" w:hAnsi="Times New Roman" w:cs="Times New Roman"/>
          <w:sz w:val="28"/>
          <w:szCs w:val="28"/>
          <w:lang w:val="kk-KZ" w:eastAsia="ru-RU"/>
        </w:rPr>
        <w:t xml:space="preserve">ретінде өзін </w:t>
      </w:r>
      <w:r w:rsidR="0061450E" w:rsidRPr="005E667F">
        <w:rPr>
          <w:rFonts w:ascii="Times New Roman" w:eastAsia="Times New Roman" w:hAnsi="Times New Roman" w:cs="Times New Roman"/>
          <w:sz w:val="28"/>
          <w:szCs w:val="28"/>
          <w:lang w:val="kk-KZ" w:eastAsia="ru-RU"/>
        </w:rPr>
        <w:t xml:space="preserve">бір мезгілде </w:t>
      </w:r>
      <w:r w:rsidRPr="005E667F">
        <w:rPr>
          <w:rFonts w:ascii="Times New Roman" w:eastAsia="Times New Roman" w:hAnsi="Times New Roman" w:cs="Times New Roman"/>
          <w:sz w:val="28"/>
          <w:szCs w:val="28"/>
          <w:lang w:val="kk-KZ" w:eastAsia="ru-RU"/>
        </w:rPr>
        <w:t>ұсына алмайды.»;</w:t>
      </w:r>
    </w:p>
    <w:p w14:paraId="62A0BA3A" w14:textId="030CFF2B" w:rsidR="00E05D8C" w:rsidRPr="005E667F" w:rsidRDefault="00071FC3"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24</w:t>
      </w:r>
      <w:r w:rsidR="00E05D8C" w:rsidRPr="005E667F">
        <w:rPr>
          <w:rFonts w:ascii="Times New Roman" w:eastAsia="Times New Roman" w:hAnsi="Times New Roman" w:cs="Times New Roman"/>
          <w:sz w:val="28"/>
          <w:szCs w:val="28"/>
          <w:lang w:val="kk-KZ" w:eastAsia="ru-RU"/>
        </w:rPr>
        <w:t>) 104 баптың 1-1-тармағы</w:t>
      </w:r>
      <w:r w:rsidR="00E53557" w:rsidRPr="005E667F">
        <w:rPr>
          <w:rFonts w:ascii="Times New Roman" w:eastAsia="Times New Roman" w:hAnsi="Times New Roman" w:cs="Times New Roman"/>
          <w:sz w:val="28"/>
          <w:szCs w:val="28"/>
          <w:lang w:val="kk-KZ" w:eastAsia="ru-RU"/>
        </w:rPr>
        <w:t>ның екінші бөлігі</w:t>
      </w:r>
      <w:r w:rsidR="00E05D8C" w:rsidRPr="005E667F">
        <w:rPr>
          <w:rFonts w:ascii="Times New Roman" w:eastAsia="Times New Roman" w:hAnsi="Times New Roman" w:cs="Times New Roman"/>
          <w:sz w:val="28"/>
          <w:szCs w:val="28"/>
          <w:lang w:val="kk-KZ" w:eastAsia="ru-RU"/>
        </w:rPr>
        <w:t xml:space="preserve"> мынадай редакцияда жазылсын:</w:t>
      </w:r>
    </w:p>
    <w:p w14:paraId="4B153483" w14:textId="5B33775A" w:rsidR="00E05D8C" w:rsidRPr="005E667F" w:rsidRDefault="00E05D8C" w:rsidP="006862B4">
      <w:pPr>
        <w:shd w:val="clear" w:color="auto" w:fill="FFFFFF" w:themeFill="background1"/>
        <w:spacing w:after="0" w:line="240" w:lineRule="auto"/>
        <w:ind w:firstLine="709"/>
        <w:jc w:val="both"/>
        <w:rPr>
          <w:rFonts w:ascii="Times New Roman" w:eastAsia="Times New Roman" w:hAnsi="Times New Roman" w:cs="Times New Roman"/>
          <w:sz w:val="28"/>
          <w:szCs w:val="28"/>
          <w:lang w:val="kk-KZ"/>
        </w:rPr>
      </w:pPr>
      <w:r w:rsidRPr="005E667F">
        <w:rPr>
          <w:rFonts w:ascii="Times New Roman" w:eastAsia="Times New Roman" w:hAnsi="Times New Roman" w:cs="Times New Roman"/>
          <w:sz w:val="28"/>
          <w:szCs w:val="28"/>
          <w:lang w:val="kk-KZ" w:eastAsia="ru-RU"/>
        </w:rPr>
        <w:t>«Мәслихат депутаттығына кандидат тіркелгенге дейін және оның Конституциямен және осы Конституциялық заңмен қойылатын талаптарға сәйкестігі тексерілгеннен кейін жергілікті атқарушы органдардың шотына Қазақстан Республикасының заңнамасында белгіленген ең төмен жалақының бес еселенген мөлшерінде сайлау жарнасын енгізеді. Енгізілген жарна, егер сайлау қорытындылары бойынша кандидат мәслихат депутаты болып сайланса немесе дауыс беру қорытындылары бойынша кандидат дауыс беруге қатысқан сайлаушылар даусының кемінде бес пайызын жинаса, сондай-ақ кандидат қайтыс болған жағдайда, кандидатқа қайтарылады. Қалған барлық жағдайда енгізілген жарна қайтарылуға жатпайды және республикалық бюджет кірісіне айналдырылады.»</w:t>
      </w:r>
    </w:p>
    <w:p w14:paraId="078C5F95" w14:textId="059B888A" w:rsidR="00E05D8C" w:rsidRPr="005E667F" w:rsidRDefault="00071FC3" w:rsidP="006862B4">
      <w:pPr>
        <w:pStyle w:val="a4"/>
        <w:shd w:val="clear" w:color="auto" w:fill="FFFFFF" w:themeFill="background1"/>
        <w:ind w:firstLine="709"/>
        <w:jc w:val="both"/>
        <w:rPr>
          <w:rFonts w:ascii="Times New Roman" w:hAnsi="Times New Roman" w:cs="Times New Roman"/>
        </w:rPr>
      </w:pPr>
      <w:r w:rsidRPr="005E667F">
        <w:rPr>
          <w:rFonts w:ascii="Times New Roman" w:eastAsia="Times New Roman" w:hAnsi="Times New Roman" w:cs="Times New Roman"/>
          <w:sz w:val="28"/>
          <w:szCs w:val="28"/>
          <w:lang w:val="kk-KZ" w:eastAsia="ru-RU"/>
        </w:rPr>
        <w:t>25</w:t>
      </w:r>
      <w:r w:rsidR="00E05D8C" w:rsidRPr="005E667F">
        <w:rPr>
          <w:rFonts w:ascii="Times New Roman" w:eastAsia="Times New Roman" w:hAnsi="Times New Roman" w:cs="Times New Roman"/>
          <w:sz w:val="28"/>
          <w:szCs w:val="28"/>
          <w:lang w:val="kk-KZ" w:eastAsia="ru-RU"/>
        </w:rPr>
        <w:t>) 108-баптың 2 және 3-тармақтары мынадай редакцияда жазылсын:</w:t>
      </w:r>
      <w:r w:rsidR="00E05D8C" w:rsidRPr="005E667F">
        <w:rPr>
          <w:rFonts w:ascii="Times New Roman" w:hAnsi="Times New Roman" w:cs="Times New Roman"/>
        </w:rPr>
        <w:t xml:space="preserve"> </w:t>
      </w:r>
    </w:p>
    <w:p w14:paraId="2F3B9060" w14:textId="77777777" w:rsidR="00E05D8C" w:rsidRPr="005E667F" w:rsidRDefault="00E05D8C" w:rsidP="006862B4">
      <w:pPr>
        <w:pStyle w:val="a4"/>
        <w:shd w:val="clear" w:color="auto" w:fill="FFFFFF" w:themeFill="background1"/>
        <w:ind w:firstLine="709"/>
        <w:jc w:val="both"/>
        <w:rPr>
          <w:rFonts w:ascii="Times New Roman" w:eastAsia="Times New Roman" w:hAnsi="Times New Roman" w:cs="Times New Roman"/>
          <w:sz w:val="28"/>
          <w:szCs w:val="28"/>
          <w:lang w:val="kk-KZ"/>
        </w:rPr>
      </w:pPr>
      <w:r w:rsidRPr="005E667F">
        <w:rPr>
          <w:rFonts w:ascii="Times New Roman" w:hAnsi="Times New Roman" w:cs="Times New Roman"/>
          <w:sz w:val="28"/>
          <w:szCs w:val="28"/>
          <w:lang w:val="kk-KZ"/>
        </w:rPr>
        <w:t>«</w:t>
      </w:r>
      <w:r w:rsidRPr="005E667F">
        <w:rPr>
          <w:rFonts w:ascii="Times New Roman" w:eastAsia="Times New Roman" w:hAnsi="Times New Roman" w:cs="Times New Roman"/>
          <w:sz w:val="28"/>
          <w:szCs w:val="28"/>
          <w:lang w:val="kk-KZ" w:eastAsia="ru-RU"/>
        </w:rPr>
        <w:t>2. Аудандық, қалалық сайлау комиссиялары дауыс беру нәтижелері бойынша округтік сайлау комиссияларының хаттамалары негізінде сайлау күнінен бастап екі күн мерзімнен кешіктірмей аудандық және қалалық мәслихаттарға депутаттар сайлауының дауыс беру нәтижелерін белгілейді.</w:t>
      </w:r>
    </w:p>
    <w:p w14:paraId="1B1E8406" w14:textId="77777777" w:rsidR="00E05D8C" w:rsidRPr="005E667F" w:rsidRDefault="00E05D8C" w:rsidP="006862B4">
      <w:pPr>
        <w:pStyle w:val="a4"/>
        <w:shd w:val="clear" w:color="auto" w:fill="FFFFFF" w:themeFill="background1"/>
        <w:ind w:firstLine="709"/>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 xml:space="preserve">3. Аудандық, қалалық, қаладағы аудандық, округтік сайлау комиссиялары жоғары тұрған сайлау комиссияларына облыстардың, республикалық маңызы бар қалалардың және астананың мәслихаттары депутаттарын сайлау барысында дауыс беру нәтижелері бойынша учаскелік сайлау комиссияларының хаттамаларын дереу жібереді. </w:t>
      </w:r>
    </w:p>
    <w:p w14:paraId="7CBBA927" w14:textId="77777777" w:rsidR="00E05D8C" w:rsidRPr="005E667F" w:rsidRDefault="00E05D8C"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5E667F">
        <w:rPr>
          <w:rFonts w:ascii="Times New Roman" w:eastAsia="Times New Roman" w:hAnsi="Times New Roman" w:cs="Times New Roman"/>
          <w:sz w:val="28"/>
          <w:szCs w:val="28"/>
          <w:lang w:val="kk-KZ" w:eastAsia="ru-RU"/>
        </w:rPr>
        <w:t>Облыстық, республикалық маңызы бар қалалардың және астананың сайлау комиссиялары көрсетілген хаттамалардың негізінде сайлау күнінен бастап екі күннен аспайтын мерзімде облыстардың, республикалық маңызы бар қалалардың және астананың мәслихаттарына депутаттарды сайлауға дауыс беру нәтижелерін белгілейді.»;</w:t>
      </w:r>
    </w:p>
    <w:p w14:paraId="4655283E" w14:textId="1B6CEBA7" w:rsidR="00E05D8C" w:rsidRPr="005E667F" w:rsidRDefault="00071FC3" w:rsidP="006862B4">
      <w:pPr>
        <w:pStyle w:val="a3"/>
        <w:shd w:val="clear" w:color="auto" w:fill="FFFFFF"/>
        <w:spacing w:before="0" w:after="0"/>
        <w:ind w:firstLine="709"/>
        <w:contextualSpacing/>
        <w:jc w:val="both"/>
        <w:rPr>
          <w:rFonts w:cs="Times New Roman"/>
          <w:sz w:val="28"/>
          <w:szCs w:val="28"/>
          <w:lang w:val="kk-KZ"/>
        </w:rPr>
      </w:pPr>
      <w:r w:rsidRPr="005E667F">
        <w:rPr>
          <w:rFonts w:cs="Times New Roman"/>
          <w:sz w:val="28"/>
          <w:szCs w:val="28"/>
          <w:lang w:val="kk-KZ"/>
        </w:rPr>
        <w:t>26</w:t>
      </w:r>
      <w:r w:rsidR="00E05D8C" w:rsidRPr="005E667F">
        <w:rPr>
          <w:rFonts w:cs="Times New Roman"/>
          <w:sz w:val="28"/>
          <w:szCs w:val="28"/>
          <w:lang w:val="kk-KZ"/>
        </w:rPr>
        <w:t xml:space="preserve">) 113-1-баптың 3-тармағы мынадай редакцияда жазылсын: </w:t>
      </w:r>
    </w:p>
    <w:p w14:paraId="4BF59BBA" w14:textId="31680594" w:rsidR="00E05D8C" w:rsidRDefault="00E05D8C" w:rsidP="006862B4">
      <w:pPr>
        <w:pStyle w:val="a3"/>
        <w:shd w:val="clear" w:color="auto" w:fill="FFFFFF"/>
        <w:spacing w:before="0" w:after="0"/>
        <w:ind w:firstLine="709"/>
        <w:contextualSpacing/>
        <w:jc w:val="both"/>
        <w:rPr>
          <w:rFonts w:cs="Times New Roman"/>
          <w:sz w:val="28"/>
          <w:szCs w:val="28"/>
          <w:lang w:val="kk-KZ"/>
        </w:rPr>
      </w:pPr>
      <w:r w:rsidRPr="005E667F">
        <w:rPr>
          <w:rFonts w:cs="Times New Roman"/>
          <w:sz w:val="28"/>
          <w:szCs w:val="28"/>
          <w:lang w:val="kk-KZ"/>
        </w:rPr>
        <w:t xml:space="preserve">«3. Әкімді сайлауды тиісті аумақтық сайлау комиссиясы әкімнің өкілеттіктері мерзімінен бұрын тоқтатылған күннен бастап бір ай ішінде немесе тиісті әкімшілік-аумақтық бірлік құрылған, шекаралары өзгерген (қосылған, бөлініп шыққан немесе бөлінген) күннен бастап екі ай ішінде тағайындайды және тағайындалған күннен бастап аудан, облыстық маңызы бар қала әкімі </w:t>
      </w:r>
      <w:r w:rsidR="00F94A58">
        <w:rPr>
          <w:rFonts w:cs="Times New Roman"/>
          <w:sz w:val="28"/>
          <w:szCs w:val="28"/>
          <w:lang w:val="kk-KZ"/>
        </w:rPr>
        <w:br/>
      </w:r>
      <w:r w:rsidRPr="005E667F">
        <w:rPr>
          <w:rFonts w:cs="Times New Roman"/>
          <w:sz w:val="28"/>
          <w:szCs w:val="28"/>
          <w:lang w:val="kk-KZ"/>
        </w:rPr>
        <w:t xml:space="preserve">үшін </w:t>
      </w:r>
      <w:r w:rsidR="00F94A58">
        <w:rPr>
          <w:rFonts w:cs="Times New Roman"/>
          <w:sz w:val="28"/>
          <w:szCs w:val="28"/>
          <w:lang w:val="kk-KZ"/>
        </w:rPr>
        <w:t xml:space="preserve">– </w:t>
      </w:r>
      <w:r w:rsidRPr="005E667F">
        <w:rPr>
          <w:rFonts w:cs="Times New Roman"/>
          <w:sz w:val="28"/>
          <w:szCs w:val="28"/>
          <w:lang w:val="kk-KZ"/>
        </w:rPr>
        <w:t>елу</w:t>
      </w:r>
      <w:r w:rsidR="00F94A58">
        <w:rPr>
          <w:rFonts w:cs="Times New Roman"/>
          <w:sz w:val="28"/>
          <w:szCs w:val="28"/>
          <w:lang w:val="kk-KZ"/>
        </w:rPr>
        <w:t xml:space="preserve"> </w:t>
      </w:r>
      <w:r w:rsidRPr="005E667F">
        <w:rPr>
          <w:rFonts w:cs="Times New Roman"/>
          <w:sz w:val="28"/>
          <w:szCs w:val="28"/>
          <w:lang w:val="kk-KZ"/>
        </w:rPr>
        <w:t xml:space="preserve">күн ішінде, аудандық маңызы бар қала, ауыл, кент, ауылдық округ әкімі үшін </w:t>
      </w:r>
      <w:r w:rsidR="00F94A58">
        <w:rPr>
          <w:rFonts w:cs="Times New Roman"/>
          <w:sz w:val="28"/>
          <w:szCs w:val="28"/>
          <w:lang w:val="kk-KZ"/>
        </w:rPr>
        <w:t xml:space="preserve">– </w:t>
      </w:r>
      <w:r w:rsidRPr="005E667F">
        <w:rPr>
          <w:rFonts w:cs="Times New Roman"/>
          <w:sz w:val="28"/>
          <w:szCs w:val="28"/>
          <w:lang w:val="kk-KZ"/>
        </w:rPr>
        <w:t>қырық</w:t>
      </w:r>
      <w:r w:rsidR="00F94A58">
        <w:rPr>
          <w:rFonts w:cs="Times New Roman"/>
          <w:sz w:val="28"/>
          <w:szCs w:val="28"/>
          <w:lang w:val="kk-KZ"/>
        </w:rPr>
        <w:t xml:space="preserve"> </w:t>
      </w:r>
      <w:r w:rsidRPr="005E667F">
        <w:rPr>
          <w:rFonts w:cs="Times New Roman"/>
          <w:sz w:val="28"/>
          <w:szCs w:val="28"/>
          <w:lang w:val="kk-KZ"/>
        </w:rPr>
        <w:t>күн ішінде өткізіледі.»;</w:t>
      </w:r>
    </w:p>
    <w:p w14:paraId="459BB40A" w14:textId="64CBA6A9" w:rsidR="00BA0DD0" w:rsidRPr="00DC3EA2" w:rsidRDefault="00BA0DD0" w:rsidP="006862B4">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kk-KZ" w:eastAsia="ru-RU"/>
        </w:rPr>
      </w:pPr>
      <w:r w:rsidRPr="00DC3EA2">
        <w:rPr>
          <w:rFonts w:ascii="Times New Roman" w:eastAsia="Times New Roman" w:hAnsi="Times New Roman" w:cs="Times New Roman"/>
          <w:sz w:val="28"/>
          <w:szCs w:val="28"/>
          <w:lang w:val="kk-KZ" w:eastAsia="ru-RU"/>
        </w:rPr>
        <w:lastRenderedPageBreak/>
        <w:t>27) 113-3-баптың 4-тармағы мынадай мазмұндағы екінші бөлікпен толықтырылсын:</w:t>
      </w:r>
    </w:p>
    <w:p w14:paraId="7EAADB13" w14:textId="149A9CC2" w:rsidR="00BA0DD0" w:rsidRPr="005E667F" w:rsidRDefault="001526CC" w:rsidP="006862B4">
      <w:pPr>
        <w:pStyle w:val="a3"/>
        <w:shd w:val="clear" w:color="auto" w:fill="FFFFFF"/>
        <w:spacing w:before="0" w:after="0"/>
        <w:ind w:firstLine="709"/>
        <w:contextualSpacing/>
        <w:jc w:val="both"/>
        <w:rPr>
          <w:rFonts w:cs="Times New Roman"/>
          <w:sz w:val="28"/>
          <w:szCs w:val="28"/>
          <w:lang w:val="kk-KZ"/>
        </w:rPr>
      </w:pPr>
      <w:r w:rsidRPr="00DC3EA2">
        <w:rPr>
          <w:rFonts w:cs="Times New Roman"/>
          <w:sz w:val="28"/>
          <w:szCs w:val="28"/>
          <w:lang w:val="kk-KZ"/>
        </w:rPr>
        <w:t>Б</w:t>
      </w:r>
      <w:r w:rsidR="00BA0DD0" w:rsidRPr="00DC3EA2">
        <w:rPr>
          <w:rFonts w:cs="Times New Roman"/>
          <w:sz w:val="28"/>
          <w:szCs w:val="28"/>
          <w:lang w:val="kk-KZ"/>
        </w:rPr>
        <w:t xml:space="preserve">ір адам бір мезгілде мәслихат депутаттығына және әкім лауазымына, сондай-ақ әртүрлі сайлау округтері бойынша әкім лауазымына кандидат </w:t>
      </w:r>
      <w:r w:rsidRPr="00DC3EA2">
        <w:rPr>
          <w:rFonts w:cs="Times New Roman"/>
          <w:sz w:val="28"/>
          <w:szCs w:val="28"/>
          <w:lang w:val="kk-KZ"/>
        </w:rPr>
        <w:t xml:space="preserve">ретінде </w:t>
      </w:r>
      <w:r w:rsidR="00BA0DD0" w:rsidRPr="00DC3EA2">
        <w:rPr>
          <w:rFonts w:cs="Times New Roman"/>
          <w:sz w:val="28"/>
          <w:szCs w:val="28"/>
          <w:lang w:val="kk-KZ"/>
        </w:rPr>
        <w:t>ұсыныл</w:t>
      </w:r>
      <w:r w:rsidRPr="00DC3EA2">
        <w:rPr>
          <w:rFonts w:cs="Times New Roman"/>
          <w:sz w:val="28"/>
          <w:szCs w:val="28"/>
          <w:lang w:val="kk-KZ"/>
        </w:rPr>
        <w:t>а алмайды</w:t>
      </w:r>
      <w:r w:rsidR="00BA0DD0" w:rsidRPr="00DC3EA2">
        <w:rPr>
          <w:rFonts w:cs="Times New Roman"/>
          <w:sz w:val="28"/>
          <w:szCs w:val="28"/>
          <w:lang w:val="kk-KZ"/>
        </w:rPr>
        <w:t>.</w:t>
      </w:r>
    </w:p>
    <w:p w14:paraId="28641A2B" w14:textId="1EFE3A44" w:rsidR="00E05D8C" w:rsidRPr="005E667F" w:rsidRDefault="00071FC3" w:rsidP="006862B4">
      <w:pPr>
        <w:pStyle w:val="a3"/>
        <w:shd w:val="clear" w:color="auto" w:fill="FFFFFF"/>
        <w:spacing w:before="0" w:after="0" w:line="288" w:lineRule="auto"/>
        <w:ind w:firstLine="709"/>
        <w:contextualSpacing/>
        <w:jc w:val="both"/>
        <w:rPr>
          <w:rFonts w:cs="Times New Roman"/>
          <w:sz w:val="28"/>
          <w:szCs w:val="28"/>
          <w:lang w:val="kk-KZ"/>
        </w:rPr>
      </w:pPr>
      <w:r w:rsidRPr="00BA0DD0">
        <w:rPr>
          <w:rFonts w:cs="Times New Roman"/>
          <w:sz w:val="28"/>
          <w:szCs w:val="28"/>
          <w:lang w:val="kk-KZ"/>
        </w:rPr>
        <w:t>2</w:t>
      </w:r>
      <w:r w:rsidR="00BA0DD0">
        <w:rPr>
          <w:rFonts w:cs="Times New Roman"/>
          <w:sz w:val="28"/>
          <w:szCs w:val="28"/>
          <w:lang w:val="kk-KZ"/>
        </w:rPr>
        <w:t>8</w:t>
      </w:r>
      <w:r w:rsidR="00E05D8C" w:rsidRPr="00BA0DD0">
        <w:rPr>
          <w:rFonts w:cs="Times New Roman"/>
          <w:sz w:val="28"/>
          <w:szCs w:val="28"/>
          <w:lang w:val="kk-KZ"/>
        </w:rPr>
        <w:t>) 113-4-бапта:</w:t>
      </w:r>
      <w:r w:rsidR="00E05D8C" w:rsidRPr="005E667F">
        <w:rPr>
          <w:rFonts w:cs="Times New Roman"/>
          <w:sz w:val="28"/>
          <w:szCs w:val="28"/>
          <w:lang w:val="kk-KZ"/>
        </w:rPr>
        <w:t xml:space="preserve"> </w:t>
      </w:r>
    </w:p>
    <w:p w14:paraId="234CB72B" w14:textId="77777777" w:rsidR="00E05D8C" w:rsidRPr="005E667F" w:rsidRDefault="00E05D8C" w:rsidP="006862B4">
      <w:pPr>
        <w:pStyle w:val="a3"/>
        <w:shd w:val="clear" w:color="auto" w:fill="FFFFFF"/>
        <w:spacing w:before="0" w:after="0" w:line="288" w:lineRule="auto"/>
        <w:ind w:firstLine="709"/>
        <w:contextualSpacing/>
        <w:jc w:val="both"/>
        <w:rPr>
          <w:rFonts w:cs="Times New Roman"/>
          <w:sz w:val="28"/>
          <w:szCs w:val="28"/>
          <w:lang w:val="kk-KZ"/>
        </w:rPr>
      </w:pPr>
      <w:r w:rsidRPr="005E667F">
        <w:rPr>
          <w:rFonts w:cs="Times New Roman"/>
          <w:sz w:val="28"/>
          <w:szCs w:val="28"/>
          <w:lang w:val="kk-KZ"/>
        </w:rPr>
        <w:t xml:space="preserve">1-тармақ мынадай редакцияда жазылсын: </w:t>
      </w:r>
    </w:p>
    <w:p w14:paraId="511BB467" w14:textId="6C6F89C0" w:rsidR="00E05D8C" w:rsidRPr="005E667F" w:rsidRDefault="00E05D8C" w:rsidP="006862B4">
      <w:pPr>
        <w:pStyle w:val="a3"/>
        <w:shd w:val="clear" w:color="auto" w:fill="FFFFFF"/>
        <w:spacing w:before="0" w:after="0" w:line="288" w:lineRule="auto"/>
        <w:ind w:firstLine="709"/>
        <w:contextualSpacing/>
        <w:jc w:val="both"/>
        <w:rPr>
          <w:rFonts w:cs="Times New Roman"/>
          <w:sz w:val="28"/>
          <w:szCs w:val="28"/>
          <w:lang w:val="kk-KZ"/>
        </w:rPr>
      </w:pPr>
      <w:r w:rsidRPr="005E667F">
        <w:rPr>
          <w:rFonts w:cs="Times New Roman"/>
          <w:sz w:val="28"/>
          <w:szCs w:val="28"/>
          <w:lang w:val="kk-KZ"/>
        </w:rPr>
        <w:t>«1. Әкім болуға кандидат өзін-өзі ұсынған жағдайда</w:t>
      </w:r>
      <w:r w:rsidR="004C5E92" w:rsidRPr="005E667F">
        <w:rPr>
          <w:rFonts w:cs="Times New Roman"/>
          <w:sz w:val="28"/>
          <w:szCs w:val="28"/>
          <w:lang w:val="kk-KZ"/>
        </w:rPr>
        <w:t xml:space="preserve"> </w:t>
      </w:r>
      <w:r w:rsidR="00146DD3" w:rsidRPr="005E667F">
        <w:rPr>
          <w:rFonts w:cs="Times New Roman"/>
          <w:sz w:val="28"/>
          <w:szCs w:val="28"/>
          <w:lang w:val="kk-KZ"/>
        </w:rPr>
        <w:t>сайлау округінің елді мекендерінің (әкімшілік-аумақтық бірлігінің) ол болған жағдайда кемінде жартысын тең дәрежеде білдіретін</w:t>
      </w:r>
      <w:r w:rsidRPr="005E667F">
        <w:rPr>
          <w:rFonts w:cs="Times New Roman"/>
          <w:sz w:val="28"/>
          <w:szCs w:val="28"/>
          <w:lang w:val="kk-KZ"/>
        </w:rPr>
        <w:t xml:space="preserve"> тиісті сайлау округінің дауыс беруге құқығы бар сайлаушыларының жалпы санының кемінде бір пайыз дауысымен қолдау табуға тиіс.»;</w:t>
      </w:r>
    </w:p>
    <w:p w14:paraId="2EE4ADB5" w14:textId="68D73E19" w:rsidR="00E05D8C" w:rsidRPr="005E667F" w:rsidRDefault="00E05D8C" w:rsidP="006862B4">
      <w:pPr>
        <w:pStyle w:val="a3"/>
        <w:shd w:val="clear" w:color="auto" w:fill="FFFFFF"/>
        <w:spacing w:before="0" w:after="0" w:line="288" w:lineRule="auto"/>
        <w:ind w:firstLine="709"/>
        <w:contextualSpacing/>
        <w:jc w:val="both"/>
        <w:rPr>
          <w:rFonts w:cs="Times New Roman"/>
          <w:sz w:val="28"/>
          <w:szCs w:val="28"/>
          <w:lang w:val="kk-KZ"/>
        </w:rPr>
      </w:pPr>
      <w:r w:rsidRPr="005E667F">
        <w:rPr>
          <w:rFonts w:cs="Times New Roman"/>
          <w:sz w:val="28"/>
          <w:szCs w:val="28"/>
          <w:lang w:val="kk-KZ"/>
        </w:rPr>
        <w:t xml:space="preserve">5-тармақ мынадай мазмұндағы 1-1) тармақшамен толықтырылсын: </w:t>
      </w:r>
    </w:p>
    <w:p w14:paraId="15E8CDE0" w14:textId="77777777" w:rsidR="00E05D8C" w:rsidRPr="005E667F" w:rsidRDefault="00E05D8C" w:rsidP="006862B4">
      <w:pPr>
        <w:pStyle w:val="a3"/>
        <w:shd w:val="clear" w:color="auto" w:fill="FFFFFF"/>
        <w:spacing w:before="0" w:after="0" w:line="288" w:lineRule="auto"/>
        <w:ind w:firstLine="709"/>
        <w:contextualSpacing/>
        <w:jc w:val="both"/>
        <w:rPr>
          <w:rFonts w:cs="Times New Roman"/>
          <w:sz w:val="28"/>
          <w:szCs w:val="28"/>
          <w:lang w:val="kk-KZ"/>
        </w:rPr>
      </w:pPr>
      <w:r w:rsidRPr="005E667F">
        <w:rPr>
          <w:rFonts w:cs="Times New Roman"/>
          <w:sz w:val="28"/>
          <w:szCs w:val="28"/>
          <w:lang w:val="kk-KZ"/>
        </w:rPr>
        <w:t xml:space="preserve">«1-1) жеке сәйкестендіру нөмірі;»; </w:t>
      </w:r>
    </w:p>
    <w:p w14:paraId="1F2ECB0A" w14:textId="25EEE5C5" w:rsidR="00E05D8C" w:rsidRPr="005E667F" w:rsidRDefault="00071FC3" w:rsidP="006862B4">
      <w:pPr>
        <w:pStyle w:val="a3"/>
        <w:shd w:val="clear" w:color="auto" w:fill="FFFFFF"/>
        <w:spacing w:before="0" w:after="0" w:line="288" w:lineRule="auto"/>
        <w:ind w:firstLine="709"/>
        <w:contextualSpacing/>
        <w:jc w:val="both"/>
        <w:rPr>
          <w:rFonts w:cs="Times New Roman"/>
          <w:sz w:val="28"/>
          <w:szCs w:val="28"/>
          <w:lang w:val="kk-KZ"/>
        </w:rPr>
      </w:pPr>
      <w:r w:rsidRPr="005E667F">
        <w:rPr>
          <w:rFonts w:cs="Times New Roman"/>
          <w:sz w:val="28"/>
          <w:szCs w:val="28"/>
          <w:lang w:val="kk-KZ"/>
        </w:rPr>
        <w:t>2</w:t>
      </w:r>
      <w:r w:rsidR="00BA0DD0">
        <w:rPr>
          <w:rFonts w:cs="Times New Roman"/>
          <w:sz w:val="28"/>
          <w:szCs w:val="28"/>
          <w:lang w:val="kk-KZ"/>
        </w:rPr>
        <w:t>9</w:t>
      </w:r>
      <w:r w:rsidR="00E05D8C" w:rsidRPr="005E667F">
        <w:rPr>
          <w:rFonts w:cs="Times New Roman"/>
          <w:sz w:val="28"/>
          <w:szCs w:val="28"/>
          <w:lang w:val="kk-KZ"/>
        </w:rPr>
        <w:t xml:space="preserve">) 113-6-баптың 2-тармағы мынадай редакцияда жазылсын: </w:t>
      </w:r>
    </w:p>
    <w:p w14:paraId="61300F1B" w14:textId="77777777" w:rsidR="00E05D8C" w:rsidRPr="005E667F" w:rsidRDefault="00E05D8C" w:rsidP="006862B4">
      <w:pPr>
        <w:pStyle w:val="a3"/>
        <w:shd w:val="clear" w:color="auto" w:fill="FFFFFF"/>
        <w:spacing w:before="0" w:after="0" w:line="288" w:lineRule="auto"/>
        <w:ind w:firstLine="709"/>
        <w:contextualSpacing/>
        <w:jc w:val="both"/>
        <w:rPr>
          <w:rFonts w:cs="Times New Roman"/>
          <w:sz w:val="28"/>
          <w:szCs w:val="28"/>
          <w:lang w:val="kk-KZ"/>
        </w:rPr>
      </w:pPr>
      <w:r w:rsidRPr="005E667F">
        <w:rPr>
          <w:rFonts w:cs="Times New Roman"/>
          <w:sz w:val="28"/>
          <w:szCs w:val="28"/>
          <w:lang w:val="kk-KZ"/>
        </w:rPr>
        <w:t xml:space="preserve">«2. Кандидатты ұсынған саяси партияның тиісті филиалының (өкілдігінің) жоғары басшы органы немесе жоғары тұрған әкім тіркелген күнінен бастап және дауыс беру күніне екі күн қалғанда кандидатты ұсыну туралы өз шешімінің күшін жоя алады, бұл туралы кандидатқа хабарлайды және кандидатты ұсыну туралы шешімнің күшін жою туралы өтінішті тиісті аумақтық сайлау комиссиясына жібереді, ол осының негізінде кандидатты тіркеуді жүргізбейді не кандидатты тіркеу туралы шешімнің күшін жояды.»; </w:t>
      </w:r>
    </w:p>
    <w:p w14:paraId="0BC05BCC" w14:textId="337A2E05" w:rsidR="00E05D8C" w:rsidRPr="005E667F" w:rsidRDefault="00BA0DD0" w:rsidP="006862B4">
      <w:pPr>
        <w:pStyle w:val="a3"/>
        <w:shd w:val="clear" w:color="auto" w:fill="FFFFFF"/>
        <w:spacing w:before="0" w:after="0" w:line="288" w:lineRule="auto"/>
        <w:ind w:firstLine="709"/>
        <w:contextualSpacing/>
        <w:jc w:val="both"/>
        <w:rPr>
          <w:rFonts w:cs="Times New Roman"/>
          <w:sz w:val="28"/>
          <w:szCs w:val="28"/>
          <w:lang w:val="kk-KZ"/>
        </w:rPr>
      </w:pPr>
      <w:r>
        <w:rPr>
          <w:rFonts w:cs="Times New Roman"/>
          <w:sz w:val="28"/>
          <w:szCs w:val="28"/>
          <w:lang w:val="kk-KZ"/>
        </w:rPr>
        <w:t>30</w:t>
      </w:r>
      <w:r w:rsidR="00E05D8C" w:rsidRPr="005E667F">
        <w:rPr>
          <w:rFonts w:cs="Times New Roman"/>
          <w:sz w:val="28"/>
          <w:szCs w:val="28"/>
          <w:lang w:val="kk-KZ"/>
        </w:rPr>
        <w:t xml:space="preserve">) 113-9, 113-10, 113-11, 113-12-баптар мынадай редакцияда жазылсын: </w:t>
      </w:r>
    </w:p>
    <w:p w14:paraId="6D8E648B" w14:textId="1D0ADAB9" w:rsidR="00E05D8C" w:rsidRPr="005E667F" w:rsidRDefault="00E05D8C" w:rsidP="006862B4">
      <w:pPr>
        <w:pStyle w:val="a3"/>
        <w:shd w:val="clear" w:color="auto" w:fill="FFFFFF"/>
        <w:spacing w:before="0" w:after="0" w:line="288" w:lineRule="auto"/>
        <w:ind w:firstLine="709"/>
        <w:contextualSpacing/>
        <w:jc w:val="both"/>
        <w:rPr>
          <w:rFonts w:cs="Times New Roman"/>
          <w:sz w:val="28"/>
          <w:szCs w:val="28"/>
          <w:lang w:val="kk-KZ"/>
        </w:rPr>
      </w:pPr>
      <w:r w:rsidRPr="005E667F">
        <w:rPr>
          <w:rFonts w:cs="Times New Roman"/>
          <w:sz w:val="28"/>
          <w:szCs w:val="28"/>
          <w:lang w:val="kk-KZ"/>
        </w:rPr>
        <w:t>«113-9-бап. Әкімді сайлау кезінде қайта дауыс беру, әкімді қайталама сайлау</w:t>
      </w:r>
    </w:p>
    <w:p w14:paraId="0AB4149F" w14:textId="3B10B777" w:rsidR="00E05D8C" w:rsidRPr="005E667F" w:rsidRDefault="00E05D8C" w:rsidP="006862B4">
      <w:pPr>
        <w:pStyle w:val="a3"/>
        <w:shd w:val="clear" w:color="auto" w:fill="FFFFFF"/>
        <w:spacing w:before="0" w:after="0" w:line="288" w:lineRule="auto"/>
        <w:ind w:firstLine="709"/>
        <w:contextualSpacing/>
        <w:jc w:val="both"/>
        <w:rPr>
          <w:rFonts w:cs="Times New Roman"/>
          <w:sz w:val="28"/>
          <w:szCs w:val="28"/>
          <w:lang w:val="kk-KZ"/>
        </w:rPr>
      </w:pPr>
      <w:r w:rsidRPr="005E667F">
        <w:rPr>
          <w:rFonts w:cs="Times New Roman"/>
          <w:sz w:val="28"/>
          <w:szCs w:val="28"/>
          <w:lang w:val="kk-KZ"/>
        </w:rPr>
        <w:t>1. Егер кандидат</w:t>
      </w:r>
      <w:r w:rsidR="00071FC3" w:rsidRPr="005E667F">
        <w:rPr>
          <w:rFonts w:cs="Times New Roman"/>
          <w:sz w:val="28"/>
          <w:szCs w:val="28"/>
          <w:lang w:val="kk-KZ"/>
        </w:rPr>
        <w:t xml:space="preserve">тар бірдей </w:t>
      </w:r>
      <w:r w:rsidR="00963E08" w:rsidRPr="005E667F">
        <w:rPr>
          <w:rFonts w:cs="Times New Roman"/>
          <w:sz w:val="28"/>
          <w:szCs w:val="28"/>
          <w:lang w:val="kk-KZ"/>
        </w:rPr>
        <w:t xml:space="preserve">ең көп </w:t>
      </w:r>
      <w:r w:rsidR="00071FC3" w:rsidRPr="005E667F">
        <w:rPr>
          <w:rFonts w:cs="Times New Roman"/>
          <w:sz w:val="28"/>
          <w:szCs w:val="28"/>
          <w:lang w:val="kk-KZ"/>
        </w:rPr>
        <w:t xml:space="preserve">дауыс </w:t>
      </w:r>
      <w:r w:rsidR="00246C01" w:rsidRPr="005E667F">
        <w:rPr>
          <w:rFonts w:cs="Times New Roman"/>
          <w:sz w:val="28"/>
          <w:szCs w:val="28"/>
          <w:lang w:val="kk-KZ"/>
        </w:rPr>
        <w:t xml:space="preserve">санын </w:t>
      </w:r>
      <w:r w:rsidR="00071FC3" w:rsidRPr="005E667F">
        <w:rPr>
          <w:rFonts w:cs="Times New Roman"/>
          <w:sz w:val="28"/>
          <w:szCs w:val="28"/>
          <w:lang w:val="kk-KZ"/>
        </w:rPr>
        <w:t>жинаса, аумақтық</w:t>
      </w:r>
      <w:r w:rsidRPr="005E667F">
        <w:rPr>
          <w:rFonts w:cs="Times New Roman"/>
          <w:sz w:val="28"/>
          <w:szCs w:val="28"/>
          <w:lang w:val="kk-KZ"/>
        </w:rPr>
        <w:t xml:space="preserve"> сайлау комиссиясы қайталама дауыс беруді </w:t>
      </w:r>
      <w:r w:rsidR="00246C01" w:rsidRPr="005E667F">
        <w:rPr>
          <w:rFonts w:cs="Times New Roman"/>
          <w:sz w:val="28"/>
          <w:szCs w:val="28"/>
          <w:lang w:val="kk-KZ"/>
        </w:rPr>
        <w:t>өткізу туралы шешім қабылдайды</w:t>
      </w:r>
      <w:r w:rsidRPr="005E667F">
        <w:rPr>
          <w:rFonts w:cs="Times New Roman"/>
          <w:sz w:val="28"/>
          <w:szCs w:val="28"/>
          <w:lang w:val="kk-KZ"/>
        </w:rPr>
        <w:t xml:space="preserve">. </w:t>
      </w:r>
    </w:p>
    <w:p w14:paraId="3987CF6F" w14:textId="38C5A902" w:rsidR="00E05D8C" w:rsidRPr="005E667F" w:rsidRDefault="00E05D8C" w:rsidP="006862B4">
      <w:pPr>
        <w:pStyle w:val="a3"/>
        <w:shd w:val="clear" w:color="auto" w:fill="FFFFFF"/>
        <w:spacing w:before="0" w:after="0" w:line="288" w:lineRule="auto"/>
        <w:ind w:firstLine="709"/>
        <w:contextualSpacing/>
        <w:jc w:val="both"/>
        <w:rPr>
          <w:rFonts w:cs="Times New Roman"/>
          <w:sz w:val="28"/>
          <w:szCs w:val="28"/>
          <w:lang w:val="kk-KZ"/>
        </w:rPr>
      </w:pPr>
      <w:r w:rsidRPr="005E667F">
        <w:rPr>
          <w:rFonts w:cs="Times New Roman"/>
          <w:sz w:val="28"/>
          <w:szCs w:val="28"/>
          <w:lang w:val="kk-KZ"/>
        </w:rPr>
        <w:t xml:space="preserve">2. Қайталама дауыс беру тиісті аумақтық сайлау комиссиясы белгілеген мерзімдерде, бірақ бір айдан аспайтын мерзімде сол </w:t>
      </w:r>
      <w:r w:rsidR="004C5E92" w:rsidRPr="005E667F">
        <w:rPr>
          <w:rFonts w:cs="Times New Roman"/>
          <w:sz w:val="28"/>
          <w:szCs w:val="28"/>
          <w:lang w:val="kk-KZ"/>
        </w:rPr>
        <w:t xml:space="preserve">бір </w:t>
      </w:r>
      <w:r w:rsidRPr="005E667F">
        <w:rPr>
          <w:rFonts w:cs="Times New Roman"/>
          <w:sz w:val="28"/>
          <w:szCs w:val="28"/>
          <w:lang w:val="kk-KZ"/>
        </w:rPr>
        <w:t xml:space="preserve">сайлау учаскелерінде және осы Конституциялық заңның талаптарын сақтай отырып, бастапқы сайлауды өткізу үшін жасалған сайлаушылардың сол </w:t>
      </w:r>
      <w:r w:rsidR="006968C8" w:rsidRPr="005E667F">
        <w:rPr>
          <w:rFonts w:cs="Times New Roman"/>
          <w:sz w:val="28"/>
          <w:szCs w:val="28"/>
          <w:lang w:val="kk-KZ"/>
        </w:rPr>
        <w:t xml:space="preserve">бір </w:t>
      </w:r>
      <w:r w:rsidRPr="005E667F">
        <w:rPr>
          <w:rFonts w:cs="Times New Roman"/>
          <w:sz w:val="28"/>
          <w:szCs w:val="28"/>
          <w:lang w:val="kk-KZ"/>
        </w:rPr>
        <w:t xml:space="preserve">тізімдері бойынша өткізіледі. Қайталама дауыс беруді өткізу туралы бұқаралық ақпарат құралдарында хабарланады. </w:t>
      </w:r>
    </w:p>
    <w:p w14:paraId="2A2DAD97" w14:textId="77777777" w:rsidR="00E05D8C" w:rsidRPr="005E667F" w:rsidRDefault="00E05D8C" w:rsidP="006862B4">
      <w:pPr>
        <w:pStyle w:val="a3"/>
        <w:shd w:val="clear" w:color="auto" w:fill="FFFFFF"/>
        <w:spacing w:before="0" w:after="0" w:line="288" w:lineRule="auto"/>
        <w:ind w:firstLine="709"/>
        <w:contextualSpacing/>
        <w:jc w:val="both"/>
        <w:rPr>
          <w:rFonts w:cs="Times New Roman"/>
          <w:sz w:val="28"/>
          <w:szCs w:val="28"/>
          <w:lang w:val="kk-KZ"/>
        </w:rPr>
      </w:pPr>
      <w:r w:rsidRPr="005E667F">
        <w:rPr>
          <w:rFonts w:cs="Times New Roman"/>
          <w:sz w:val="28"/>
          <w:szCs w:val="28"/>
          <w:lang w:val="kk-KZ"/>
        </w:rPr>
        <w:t xml:space="preserve">3. Егер сайлау жарамсыз деп танылса, аумақтық сайлау комиссиясы қайталама сайлау өткізу туралы шешім қабылдайды. </w:t>
      </w:r>
    </w:p>
    <w:p w14:paraId="356952A5" w14:textId="0B5B1DC9" w:rsidR="00E05D8C" w:rsidRPr="005E667F" w:rsidRDefault="00E05D8C" w:rsidP="006862B4">
      <w:pPr>
        <w:pStyle w:val="a3"/>
        <w:shd w:val="clear" w:color="auto" w:fill="FFFFFF"/>
        <w:spacing w:before="0" w:after="0" w:line="288" w:lineRule="auto"/>
        <w:ind w:firstLine="709"/>
        <w:contextualSpacing/>
        <w:jc w:val="both"/>
        <w:rPr>
          <w:rFonts w:cs="Times New Roman"/>
          <w:sz w:val="28"/>
          <w:szCs w:val="28"/>
          <w:lang w:val="kk-KZ"/>
        </w:rPr>
      </w:pPr>
      <w:r w:rsidRPr="005E667F">
        <w:rPr>
          <w:rFonts w:cs="Times New Roman"/>
          <w:sz w:val="28"/>
          <w:szCs w:val="28"/>
          <w:lang w:val="kk-KZ"/>
        </w:rPr>
        <w:t xml:space="preserve">4. Қайталама сайлау бастапқы сайлаудан кейін бір ай мерзімінен кешіктірілмей өткізіледі. </w:t>
      </w:r>
    </w:p>
    <w:p w14:paraId="2640DF13" w14:textId="5FAE6D71" w:rsidR="00246C01" w:rsidRPr="005E667F" w:rsidRDefault="00246C01" w:rsidP="006862B4">
      <w:pPr>
        <w:pStyle w:val="a3"/>
        <w:shd w:val="clear" w:color="auto" w:fill="FFFFFF"/>
        <w:spacing w:before="0" w:after="0" w:line="288" w:lineRule="auto"/>
        <w:ind w:firstLine="709"/>
        <w:contextualSpacing/>
        <w:jc w:val="both"/>
        <w:rPr>
          <w:rFonts w:cs="Times New Roman"/>
          <w:sz w:val="28"/>
          <w:szCs w:val="28"/>
          <w:lang w:val="kk-KZ"/>
        </w:rPr>
      </w:pPr>
      <w:r w:rsidRPr="005E667F">
        <w:rPr>
          <w:rFonts w:cs="Times New Roman"/>
          <w:sz w:val="28"/>
          <w:szCs w:val="28"/>
          <w:lang w:val="kk-KZ"/>
        </w:rPr>
        <w:lastRenderedPageBreak/>
        <w:t xml:space="preserve">Қайталама сайлау кезінде жүзеге асыру көзделген сайлау іс-шаралары осы Конституциялық заңға сәйкес аумақтық сайлау комиссиясы айқындайтын мерзімдерде өткізіледі. </w:t>
      </w:r>
    </w:p>
    <w:p w14:paraId="24946726" w14:textId="0EFE27BA" w:rsidR="00E05D8C" w:rsidRPr="005E667F" w:rsidRDefault="00E05D8C" w:rsidP="006862B4">
      <w:pPr>
        <w:pStyle w:val="a3"/>
        <w:shd w:val="clear" w:color="auto" w:fill="FFFFFF"/>
        <w:spacing w:before="0" w:after="0" w:line="288" w:lineRule="auto"/>
        <w:ind w:firstLine="709"/>
        <w:contextualSpacing/>
        <w:jc w:val="both"/>
        <w:rPr>
          <w:rFonts w:cs="Times New Roman"/>
          <w:sz w:val="28"/>
          <w:szCs w:val="28"/>
          <w:lang w:val="kk-KZ"/>
        </w:rPr>
      </w:pPr>
      <w:r w:rsidRPr="005E667F">
        <w:rPr>
          <w:rFonts w:cs="Times New Roman"/>
          <w:sz w:val="28"/>
          <w:szCs w:val="28"/>
          <w:lang w:val="kk-KZ"/>
        </w:rPr>
        <w:t>113-10-бап. Әкім болуға кандидаттың сайлау қорының мөлшері</w:t>
      </w:r>
    </w:p>
    <w:p w14:paraId="6C45E329" w14:textId="77777777" w:rsidR="00E05D8C" w:rsidRPr="005E667F" w:rsidRDefault="00E05D8C" w:rsidP="006862B4">
      <w:pPr>
        <w:pStyle w:val="a3"/>
        <w:shd w:val="clear" w:color="auto" w:fill="FFFFFF"/>
        <w:spacing w:before="0" w:after="0" w:line="288" w:lineRule="auto"/>
        <w:ind w:firstLine="709"/>
        <w:contextualSpacing/>
        <w:jc w:val="both"/>
        <w:rPr>
          <w:rFonts w:cs="Times New Roman"/>
          <w:sz w:val="28"/>
          <w:szCs w:val="28"/>
          <w:lang w:val="kk-KZ"/>
        </w:rPr>
      </w:pPr>
      <w:r w:rsidRPr="005E667F">
        <w:rPr>
          <w:rFonts w:cs="Times New Roman"/>
          <w:sz w:val="28"/>
          <w:szCs w:val="28"/>
          <w:lang w:val="kk-KZ"/>
        </w:rPr>
        <w:t>1. Саяси партия ұсынған аудан (облыстық маңызы бар қала) әкімі болуға кандидаттың сайлау қоры:</w:t>
      </w:r>
    </w:p>
    <w:p w14:paraId="50288B3D" w14:textId="01F2CB9B" w:rsidR="00E05D8C" w:rsidRPr="005E667F" w:rsidRDefault="00E05D8C" w:rsidP="006862B4">
      <w:pPr>
        <w:pStyle w:val="a3"/>
        <w:shd w:val="clear" w:color="auto" w:fill="FFFFFF"/>
        <w:spacing w:before="0" w:after="0"/>
        <w:ind w:firstLine="709"/>
        <w:contextualSpacing/>
        <w:jc w:val="both"/>
        <w:rPr>
          <w:rFonts w:cs="Times New Roman"/>
          <w:sz w:val="28"/>
          <w:szCs w:val="28"/>
          <w:lang w:val="kk-KZ"/>
        </w:rPr>
      </w:pPr>
      <w:r w:rsidRPr="005E667F">
        <w:rPr>
          <w:rFonts w:cs="Times New Roman"/>
          <w:sz w:val="28"/>
          <w:szCs w:val="28"/>
          <w:lang w:val="kk-KZ"/>
        </w:rPr>
        <w:t>1) жалпы сомасы заңнамада белгіленген ең төмен</w:t>
      </w:r>
      <w:r w:rsidR="006968C8" w:rsidRPr="005E667F">
        <w:rPr>
          <w:rFonts w:cs="Times New Roman"/>
          <w:sz w:val="28"/>
          <w:szCs w:val="28"/>
          <w:lang w:val="kk-KZ"/>
        </w:rPr>
        <w:t>гі</w:t>
      </w:r>
      <w:r w:rsidRPr="005E667F">
        <w:rPr>
          <w:rFonts w:cs="Times New Roman"/>
          <w:sz w:val="28"/>
          <w:szCs w:val="28"/>
          <w:lang w:val="kk-KZ"/>
        </w:rPr>
        <w:t xml:space="preserve"> жалақы </w:t>
      </w:r>
      <w:r w:rsidR="000E595C" w:rsidRPr="005E667F">
        <w:rPr>
          <w:rFonts w:cs="Times New Roman"/>
          <w:sz w:val="28"/>
          <w:szCs w:val="28"/>
          <w:lang w:val="kk-KZ"/>
        </w:rPr>
        <w:t xml:space="preserve">мөлшерінен елу еседен </w:t>
      </w:r>
      <w:r w:rsidRPr="005E667F">
        <w:rPr>
          <w:rFonts w:cs="Times New Roman"/>
          <w:sz w:val="28"/>
          <w:szCs w:val="28"/>
          <w:lang w:val="kk-KZ"/>
        </w:rPr>
        <w:t>аспауға тиіс саяси партияның меншікті қаражатынан;</w:t>
      </w:r>
    </w:p>
    <w:p w14:paraId="3E727A01" w14:textId="7151521D" w:rsidR="00E05D8C" w:rsidRPr="005E667F" w:rsidRDefault="00E05D8C" w:rsidP="006862B4">
      <w:pPr>
        <w:pStyle w:val="a3"/>
        <w:shd w:val="clear" w:color="auto" w:fill="FFFFFF"/>
        <w:spacing w:before="0" w:after="0"/>
        <w:ind w:firstLine="709"/>
        <w:contextualSpacing/>
        <w:jc w:val="both"/>
        <w:rPr>
          <w:rFonts w:cs="Times New Roman"/>
          <w:sz w:val="28"/>
          <w:szCs w:val="28"/>
          <w:lang w:val="kk-KZ"/>
        </w:rPr>
      </w:pPr>
      <w:r w:rsidRPr="005E667F">
        <w:rPr>
          <w:rFonts w:cs="Times New Roman"/>
          <w:sz w:val="28"/>
          <w:szCs w:val="28"/>
          <w:lang w:val="kk-KZ"/>
        </w:rPr>
        <w:t>2) жалпы сомасы заңнамада белгіленген ең төмен</w:t>
      </w:r>
      <w:r w:rsidR="000E595C" w:rsidRPr="005E667F">
        <w:rPr>
          <w:rFonts w:cs="Times New Roman"/>
          <w:sz w:val="28"/>
          <w:szCs w:val="28"/>
          <w:lang w:val="kk-KZ"/>
        </w:rPr>
        <w:t>гі</w:t>
      </w:r>
      <w:r w:rsidRPr="005E667F">
        <w:rPr>
          <w:rFonts w:cs="Times New Roman"/>
          <w:sz w:val="28"/>
          <w:szCs w:val="28"/>
          <w:lang w:val="kk-KZ"/>
        </w:rPr>
        <w:t xml:space="preserve"> жалақы </w:t>
      </w:r>
      <w:r w:rsidR="000E595C" w:rsidRPr="005E667F">
        <w:rPr>
          <w:rFonts w:cs="Times New Roman"/>
          <w:sz w:val="28"/>
          <w:szCs w:val="28"/>
          <w:lang w:val="kk-KZ"/>
        </w:rPr>
        <w:t xml:space="preserve">мөлшерінен жүз еседен </w:t>
      </w:r>
      <w:r w:rsidRPr="005E667F">
        <w:rPr>
          <w:rFonts w:cs="Times New Roman"/>
          <w:sz w:val="28"/>
          <w:szCs w:val="28"/>
          <w:lang w:val="kk-KZ"/>
        </w:rPr>
        <w:t xml:space="preserve">аспауға тиіс Қазақстан Республикасының азаматтары мен ұйымдарының ерікті қайырмалдықтарынан құралады. </w:t>
      </w:r>
    </w:p>
    <w:p w14:paraId="48BF3FD8" w14:textId="5DE68FEE" w:rsidR="00E05D8C" w:rsidRPr="005E667F" w:rsidRDefault="00E05D8C" w:rsidP="006862B4">
      <w:pPr>
        <w:pStyle w:val="a3"/>
        <w:shd w:val="clear" w:color="auto" w:fill="FFFFFF"/>
        <w:spacing w:before="0" w:after="0" w:line="288" w:lineRule="auto"/>
        <w:ind w:firstLine="709"/>
        <w:contextualSpacing/>
        <w:jc w:val="both"/>
        <w:rPr>
          <w:rFonts w:cs="Times New Roman"/>
          <w:sz w:val="28"/>
          <w:szCs w:val="28"/>
          <w:lang w:val="kk-KZ"/>
        </w:rPr>
      </w:pPr>
      <w:r w:rsidRPr="005E667F">
        <w:rPr>
          <w:rFonts w:cs="Times New Roman"/>
          <w:sz w:val="28"/>
          <w:szCs w:val="28"/>
          <w:lang w:val="kk-KZ"/>
        </w:rPr>
        <w:t>Жеке тұлғаның ерікті қайырмалдықтарының шекті мөлшері жиынтығында Қазақстан Республикасының заңнамасында белгіленген ең төмен</w:t>
      </w:r>
      <w:r w:rsidR="000E595C" w:rsidRPr="005E667F">
        <w:rPr>
          <w:rFonts w:cs="Times New Roman"/>
          <w:sz w:val="28"/>
          <w:szCs w:val="28"/>
          <w:lang w:val="kk-KZ"/>
        </w:rPr>
        <w:t>гі</w:t>
      </w:r>
      <w:r w:rsidRPr="005E667F">
        <w:rPr>
          <w:rFonts w:cs="Times New Roman"/>
          <w:sz w:val="28"/>
          <w:szCs w:val="28"/>
          <w:lang w:val="kk-KZ"/>
        </w:rPr>
        <w:t xml:space="preserve"> жалақы </w:t>
      </w:r>
      <w:r w:rsidR="000E595C" w:rsidRPr="005E667F">
        <w:rPr>
          <w:rFonts w:cs="Times New Roman"/>
          <w:sz w:val="28"/>
          <w:szCs w:val="28"/>
          <w:lang w:val="kk-KZ"/>
        </w:rPr>
        <w:t xml:space="preserve">мөлшерінен бес еседен </w:t>
      </w:r>
      <w:r w:rsidRPr="005E667F">
        <w:rPr>
          <w:rFonts w:cs="Times New Roman"/>
          <w:sz w:val="28"/>
          <w:szCs w:val="28"/>
          <w:lang w:val="kk-KZ"/>
        </w:rPr>
        <w:t>және Қазақстан Республикасы заңды тұлғасының ерікті қайырмалдықтарының шекті мөлшері жиынтығында он бес еседен аспауға тиіс.</w:t>
      </w:r>
    </w:p>
    <w:p w14:paraId="2B380DC8" w14:textId="63F1C4A9" w:rsidR="00DA734F" w:rsidRPr="005E667F" w:rsidRDefault="00E05D8C" w:rsidP="006862B4">
      <w:pPr>
        <w:pStyle w:val="a3"/>
        <w:shd w:val="clear" w:color="auto" w:fill="FFFFFF"/>
        <w:spacing w:before="0" w:after="0" w:line="288" w:lineRule="auto"/>
        <w:ind w:firstLine="709"/>
        <w:contextualSpacing/>
        <w:jc w:val="both"/>
        <w:rPr>
          <w:rFonts w:cs="Times New Roman"/>
          <w:sz w:val="28"/>
          <w:szCs w:val="28"/>
          <w:lang w:val="kk-KZ"/>
        </w:rPr>
      </w:pPr>
      <w:r w:rsidRPr="005E667F">
        <w:rPr>
          <w:rFonts w:cs="Times New Roman"/>
          <w:sz w:val="28"/>
          <w:szCs w:val="28"/>
          <w:lang w:val="kk-KZ"/>
        </w:rPr>
        <w:t xml:space="preserve">2. </w:t>
      </w:r>
      <w:r w:rsidR="00DA734F" w:rsidRPr="005E667F">
        <w:rPr>
          <w:rFonts w:cs="Times New Roman"/>
          <w:sz w:val="28"/>
          <w:szCs w:val="28"/>
          <w:lang w:val="kk-KZ"/>
        </w:rPr>
        <w:t>Аудан (облыстық маңызы бар қала) әкіміне өзін-өзі ұсыну жолымен ұсынылған</w:t>
      </w:r>
      <w:r w:rsidR="00687FAF" w:rsidRPr="005E667F">
        <w:rPr>
          <w:rFonts w:cs="Times New Roman"/>
          <w:sz w:val="28"/>
          <w:szCs w:val="28"/>
          <w:lang w:val="kk-KZ"/>
        </w:rPr>
        <w:t>, сондай-ақ жоғары тұрған әкім ұсынған</w:t>
      </w:r>
      <w:r w:rsidR="00DA734F" w:rsidRPr="005E667F">
        <w:rPr>
          <w:rFonts w:cs="Times New Roman"/>
          <w:sz w:val="28"/>
          <w:szCs w:val="28"/>
          <w:lang w:val="kk-KZ"/>
        </w:rPr>
        <w:t xml:space="preserve"> кандидаттың сайлау қоры: </w:t>
      </w:r>
    </w:p>
    <w:p w14:paraId="0325247E" w14:textId="402D76EC" w:rsidR="00E05D8C" w:rsidRPr="005E667F" w:rsidRDefault="00E05D8C" w:rsidP="006862B4">
      <w:pPr>
        <w:pStyle w:val="a3"/>
        <w:shd w:val="clear" w:color="auto" w:fill="FFFFFF"/>
        <w:spacing w:before="0" w:after="0" w:line="288" w:lineRule="auto"/>
        <w:ind w:firstLine="709"/>
        <w:contextualSpacing/>
        <w:jc w:val="both"/>
        <w:rPr>
          <w:rFonts w:cs="Times New Roman"/>
          <w:sz w:val="28"/>
          <w:szCs w:val="28"/>
          <w:lang w:val="kk-KZ"/>
        </w:rPr>
      </w:pPr>
      <w:r w:rsidRPr="005E667F">
        <w:rPr>
          <w:rFonts w:cs="Times New Roman"/>
          <w:sz w:val="28"/>
          <w:szCs w:val="28"/>
          <w:lang w:val="kk-KZ"/>
        </w:rPr>
        <w:t>1) жалпы сомасы Қазақстан Республикасының заңнамасында белгіленген ең төмен</w:t>
      </w:r>
      <w:r w:rsidR="000E595C" w:rsidRPr="005E667F">
        <w:rPr>
          <w:rFonts w:cs="Times New Roman"/>
          <w:sz w:val="28"/>
          <w:szCs w:val="28"/>
          <w:lang w:val="kk-KZ"/>
        </w:rPr>
        <w:t>гі</w:t>
      </w:r>
      <w:r w:rsidRPr="005E667F">
        <w:rPr>
          <w:rFonts w:cs="Times New Roman"/>
          <w:sz w:val="28"/>
          <w:szCs w:val="28"/>
          <w:lang w:val="kk-KZ"/>
        </w:rPr>
        <w:t xml:space="preserve"> жалақы мөлшерінен елу еседен аспауға тиіс кандидаттың өз қаражатынан; </w:t>
      </w:r>
    </w:p>
    <w:p w14:paraId="42F5B4F0" w14:textId="00613E32" w:rsidR="00E05D8C" w:rsidRPr="005E667F" w:rsidRDefault="00E05D8C" w:rsidP="006862B4">
      <w:pPr>
        <w:pStyle w:val="a3"/>
        <w:shd w:val="clear" w:color="auto" w:fill="FFFFFF"/>
        <w:spacing w:before="0" w:after="0" w:line="288" w:lineRule="auto"/>
        <w:ind w:firstLine="709"/>
        <w:contextualSpacing/>
        <w:jc w:val="both"/>
        <w:rPr>
          <w:rFonts w:cs="Times New Roman"/>
          <w:sz w:val="28"/>
          <w:szCs w:val="28"/>
          <w:lang w:val="kk-KZ"/>
        </w:rPr>
      </w:pPr>
      <w:r w:rsidRPr="005E667F">
        <w:rPr>
          <w:rFonts w:cs="Times New Roman"/>
          <w:sz w:val="28"/>
          <w:szCs w:val="28"/>
          <w:lang w:val="kk-KZ"/>
        </w:rPr>
        <w:t>2) жалпы сомасы Қазақстан Республикасының заңнамасында белгіленген ең төмен</w:t>
      </w:r>
      <w:r w:rsidR="004E5829" w:rsidRPr="005E667F">
        <w:rPr>
          <w:rFonts w:cs="Times New Roman"/>
          <w:sz w:val="28"/>
          <w:szCs w:val="28"/>
          <w:lang w:val="kk-KZ"/>
        </w:rPr>
        <w:t>гі</w:t>
      </w:r>
      <w:r w:rsidRPr="005E667F">
        <w:rPr>
          <w:rFonts w:cs="Times New Roman"/>
          <w:sz w:val="28"/>
          <w:szCs w:val="28"/>
          <w:lang w:val="kk-KZ"/>
        </w:rPr>
        <w:t xml:space="preserve"> жалақы мөлшерінен жүз еседен аспауға тиіс Қазақстан Республикасының азаматтары мен ұйымдарының ерікті қайырмалдықтарынан құралады.</w:t>
      </w:r>
    </w:p>
    <w:p w14:paraId="672B39BF" w14:textId="579B32E8" w:rsidR="00E05D8C" w:rsidRPr="005E667F" w:rsidRDefault="00E05D8C" w:rsidP="006862B4">
      <w:pPr>
        <w:pStyle w:val="a3"/>
        <w:shd w:val="clear" w:color="auto" w:fill="FFFFFF"/>
        <w:spacing w:before="0" w:after="0" w:line="288" w:lineRule="auto"/>
        <w:ind w:firstLine="709"/>
        <w:contextualSpacing/>
        <w:jc w:val="both"/>
        <w:rPr>
          <w:rFonts w:cs="Times New Roman"/>
          <w:sz w:val="28"/>
          <w:szCs w:val="28"/>
          <w:lang w:val="kk-KZ"/>
        </w:rPr>
      </w:pPr>
      <w:r w:rsidRPr="005E667F">
        <w:rPr>
          <w:rFonts w:cs="Times New Roman"/>
          <w:sz w:val="28"/>
          <w:szCs w:val="28"/>
          <w:lang w:val="kk-KZ"/>
        </w:rPr>
        <w:t>Жеке тұлғаның ерікті қайырмалдықтарының шекті мөлшері жиынтығында Қазақстан Республикасының заңнамасында белгіленген ең төмен</w:t>
      </w:r>
      <w:r w:rsidR="004E5829" w:rsidRPr="005E667F">
        <w:rPr>
          <w:rFonts w:cs="Times New Roman"/>
          <w:sz w:val="28"/>
          <w:szCs w:val="28"/>
          <w:lang w:val="kk-KZ"/>
        </w:rPr>
        <w:t>гі</w:t>
      </w:r>
      <w:r w:rsidRPr="005E667F">
        <w:rPr>
          <w:rFonts w:cs="Times New Roman"/>
          <w:sz w:val="28"/>
          <w:szCs w:val="28"/>
          <w:lang w:val="kk-KZ"/>
        </w:rPr>
        <w:t xml:space="preserve"> жалақы мөлшерінен бес еседен және Қазақстан Республикасының заңды тұлғасының ерікті қайырмалдықтарының шекті мөлшері жиынтығында он бес еседен  аспауға тиіс.</w:t>
      </w:r>
    </w:p>
    <w:p w14:paraId="00534E13" w14:textId="54F5900F" w:rsidR="00E05D8C" w:rsidRPr="005E667F" w:rsidRDefault="00E05D8C" w:rsidP="006862B4">
      <w:pPr>
        <w:pStyle w:val="a3"/>
        <w:shd w:val="clear" w:color="auto" w:fill="FFFFFF"/>
        <w:spacing w:before="0" w:after="0" w:line="288" w:lineRule="auto"/>
        <w:ind w:firstLine="709"/>
        <w:contextualSpacing/>
        <w:jc w:val="both"/>
        <w:rPr>
          <w:rFonts w:cs="Times New Roman"/>
          <w:sz w:val="28"/>
          <w:szCs w:val="28"/>
          <w:lang w:val="kk-KZ"/>
        </w:rPr>
      </w:pPr>
      <w:r w:rsidRPr="005E667F">
        <w:rPr>
          <w:rFonts w:cs="Times New Roman"/>
          <w:sz w:val="28"/>
          <w:szCs w:val="28"/>
          <w:lang w:val="kk-KZ"/>
        </w:rPr>
        <w:t>3. Саяси партия ұсынған аудандық маңызы бар қала, ауыл, кент, ауылдық округ әкімі болуға</w:t>
      </w:r>
      <w:r w:rsidR="000E595C" w:rsidRPr="005E667F">
        <w:rPr>
          <w:rFonts w:cs="Times New Roman"/>
          <w:sz w:val="28"/>
          <w:szCs w:val="28"/>
          <w:lang w:val="kk-KZ"/>
        </w:rPr>
        <w:t xml:space="preserve"> </w:t>
      </w:r>
      <w:r w:rsidRPr="005E667F">
        <w:rPr>
          <w:rFonts w:cs="Times New Roman"/>
          <w:sz w:val="28"/>
          <w:szCs w:val="28"/>
          <w:lang w:val="kk-KZ"/>
        </w:rPr>
        <w:t>кандидаттың сайлау қоры:</w:t>
      </w:r>
    </w:p>
    <w:p w14:paraId="16E6E1C8" w14:textId="6DB50B3D" w:rsidR="00E05D8C" w:rsidRPr="005E667F" w:rsidRDefault="00E05D8C" w:rsidP="006862B4">
      <w:pPr>
        <w:pStyle w:val="a3"/>
        <w:shd w:val="clear" w:color="auto" w:fill="FFFFFF"/>
        <w:spacing w:before="0" w:after="0" w:line="288" w:lineRule="auto"/>
        <w:ind w:firstLine="709"/>
        <w:contextualSpacing/>
        <w:jc w:val="both"/>
        <w:rPr>
          <w:rFonts w:cs="Times New Roman"/>
          <w:sz w:val="28"/>
          <w:szCs w:val="28"/>
          <w:lang w:val="kk-KZ"/>
        </w:rPr>
      </w:pPr>
      <w:r w:rsidRPr="005E667F">
        <w:rPr>
          <w:rFonts w:cs="Times New Roman"/>
          <w:sz w:val="28"/>
          <w:szCs w:val="28"/>
          <w:lang w:val="kk-KZ"/>
        </w:rPr>
        <w:t xml:space="preserve">1) жалпы сомасы заңнамада белгіленген ең төмен жалақы мөлшерінен жиырма бес еседен аспауға тиіс </w:t>
      </w:r>
      <w:r w:rsidR="00963E08" w:rsidRPr="005E667F">
        <w:rPr>
          <w:rFonts w:cs="Times New Roman"/>
          <w:sz w:val="28"/>
          <w:szCs w:val="28"/>
          <w:lang w:val="kk-KZ"/>
        </w:rPr>
        <w:t xml:space="preserve">саяси партияның </w:t>
      </w:r>
      <w:r w:rsidR="00963E08">
        <w:rPr>
          <w:rFonts w:cs="Times New Roman"/>
          <w:sz w:val="28"/>
          <w:szCs w:val="28"/>
          <w:lang w:val="kk-KZ"/>
        </w:rPr>
        <w:t>меншікті</w:t>
      </w:r>
      <w:r w:rsidR="004E5829" w:rsidRPr="005E667F">
        <w:rPr>
          <w:rFonts w:cs="Times New Roman"/>
          <w:sz w:val="28"/>
          <w:szCs w:val="28"/>
          <w:lang w:val="kk-KZ"/>
        </w:rPr>
        <w:t xml:space="preserve"> </w:t>
      </w:r>
      <w:r w:rsidRPr="005E667F">
        <w:rPr>
          <w:rFonts w:cs="Times New Roman"/>
          <w:sz w:val="28"/>
          <w:szCs w:val="28"/>
          <w:lang w:val="kk-KZ"/>
        </w:rPr>
        <w:t>қаражатынан;</w:t>
      </w:r>
    </w:p>
    <w:p w14:paraId="327075F3" w14:textId="0B06B2F2" w:rsidR="00E05D8C" w:rsidRPr="005E667F" w:rsidRDefault="00E05D8C" w:rsidP="006862B4">
      <w:pPr>
        <w:pStyle w:val="a3"/>
        <w:shd w:val="clear" w:color="auto" w:fill="FFFFFF"/>
        <w:spacing w:before="0" w:after="0" w:line="288" w:lineRule="auto"/>
        <w:ind w:firstLine="709"/>
        <w:contextualSpacing/>
        <w:jc w:val="both"/>
        <w:rPr>
          <w:rFonts w:cs="Times New Roman"/>
          <w:sz w:val="28"/>
          <w:szCs w:val="28"/>
          <w:lang w:val="kk-KZ"/>
        </w:rPr>
      </w:pPr>
      <w:r w:rsidRPr="005E667F">
        <w:rPr>
          <w:rFonts w:cs="Times New Roman"/>
          <w:sz w:val="28"/>
          <w:szCs w:val="28"/>
          <w:lang w:val="kk-KZ"/>
        </w:rPr>
        <w:t xml:space="preserve">2) </w:t>
      </w:r>
      <w:r w:rsidR="00963E08" w:rsidRPr="005E667F">
        <w:rPr>
          <w:rFonts w:cs="Times New Roman"/>
          <w:sz w:val="28"/>
          <w:szCs w:val="28"/>
          <w:lang w:val="kk-KZ"/>
        </w:rPr>
        <w:t xml:space="preserve">Қазақстан Республикасының азаматтары мен ұйымдарының </w:t>
      </w:r>
      <w:r w:rsidRPr="005E667F">
        <w:rPr>
          <w:rFonts w:cs="Times New Roman"/>
          <w:sz w:val="28"/>
          <w:szCs w:val="28"/>
          <w:lang w:val="kk-KZ"/>
        </w:rPr>
        <w:t xml:space="preserve">жалпы сомасы заңнамада белгіленген ең төмен жалақы мөлшерінен </w:t>
      </w:r>
      <w:r w:rsidR="00646756" w:rsidRPr="005E667F">
        <w:rPr>
          <w:rFonts w:cs="Times New Roman"/>
          <w:sz w:val="28"/>
          <w:szCs w:val="28"/>
          <w:lang w:val="kk-KZ"/>
        </w:rPr>
        <w:t>елу</w:t>
      </w:r>
      <w:r w:rsidRPr="005E667F">
        <w:rPr>
          <w:rFonts w:cs="Times New Roman"/>
          <w:sz w:val="28"/>
          <w:szCs w:val="28"/>
          <w:lang w:val="kk-KZ"/>
        </w:rPr>
        <w:t xml:space="preserve"> еседен аспауға тиіс ерікті қайырмалдықтарынан құралады.</w:t>
      </w:r>
    </w:p>
    <w:p w14:paraId="1F69A747" w14:textId="2B09EAAC" w:rsidR="00E05D8C" w:rsidRPr="005E667F" w:rsidRDefault="00E05D8C" w:rsidP="006862B4">
      <w:pPr>
        <w:pStyle w:val="a3"/>
        <w:shd w:val="clear" w:color="auto" w:fill="FFFFFF"/>
        <w:spacing w:before="0" w:after="0" w:line="288" w:lineRule="auto"/>
        <w:ind w:firstLine="709"/>
        <w:contextualSpacing/>
        <w:jc w:val="both"/>
        <w:rPr>
          <w:rFonts w:cs="Times New Roman"/>
          <w:sz w:val="28"/>
          <w:szCs w:val="28"/>
          <w:lang w:val="kk-KZ"/>
        </w:rPr>
      </w:pPr>
      <w:r w:rsidRPr="005E667F">
        <w:rPr>
          <w:rFonts w:cs="Times New Roman"/>
          <w:sz w:val="28"/>
          <w:szCs w:val="28"/>
          <w:lang w:val="kk-KZ"/>
        </w:rPr>
        <w:lastRenderedPageBreak/>
        <w:t>Жеке тұлғаның ерікті қайырмалдықтарының шекті мөлшері жиынтығында Қазақстан Республикасының заңнамасында белгіленген ең төмен жалақы мөлшерінен екі еседен және Қазақстан Республикасының заңды тұлғасының ерікті қайырмалдықтарының шекті мөлшері жиынтығында он еседен  аспауға тиіс.</w:t>
      </w:r>
    </w:p>
    <w:p w14:paraId="33431D18" w14:textId="616FD53E" w:rsidR="00E05D8C" w:rsidRPr="005E667F" w:rsidRDefault="00E05D8C" w:rsidP="006862B4">
      <w:pPr>
        <w:pStyle w:val="a3"/>
        <w:shd w:val="clear" w:color="auto" w:fill="FFFFFF"/>
        <w:spacing w:before="0" w:after="0" w:line="288" w:lineRule="auto"/>
        <w:ind w:firstLine="709"/>
        <w:contextualSpacing/>
        <w:jc w:val="both"/>
        <w:rPr>
          <w:rFonts w:cs="Times New Roman"/>
          <w:sz w:val="28"/>
          <w:szCs w:val="28"/>
          <w:lang w:val="kk-KZ"/>
        </w:rPr>
      </w:pPr>
      <w:r w:rsidRPr="005E667F">
        <w:rPr>
          <w:rFonts w:cs="Times New Roman"/>
          <w:sz w:val="28"/>
          <w:szCs w:val="28"/>
          <w:lang w:val="kk-KZ"/>
        </w:rPr>
        <w:t xml:space="preserve">4. </w:t>
      </w:r>
      <w:r w:rsidR="00DA734F" w:rsidRPr="005E667F">
        <w:rPr>
          <w:rFonts w:cs="Times New Roman"/>
          <w:sz w:val="28"/>
          <w:szCs w:val="28"/>
          <w:lang w:val="kk-KZ"/>
        </w:rPr>
        <w:t>Аудандық маңызы бар қала, ауыл, кент, ауылдық округ әкімі болуға</w:t>
      </w:r>
      <w:r w:rsidR="00963E08">
        <w:rPr>
          <w:rFonts w:cs="Times New Roman"/>
          <w:sz w:val="28"/>
          <w:szCs w:val="28"/>
          <w:lang w:val="kk-KZ"/>
        </w:rPr>
        <w:br/>
      </w:r>
      <w:r w:rsidR="00DA734F" w:rsidRPr="005E667F">
        <w:rPr>
          <w:rFonts w:cs="Times New Roman"/>
          <w:sz w:val="28"/>
          <w:szCs w:val="28"/>
          <w:lang w:val="kk-KZ"/>
        </w:rPr>
        <w:t>өзін-өзі ұсыну тәртібімен ұсынылған</w:t>
      </w:r>
      <w:r w:rsidR="00687FAF" w:rsidRPr="005E667F">
        <w:rPr>
          <w:rFonts w:cs="Times New Roman"/>
          <w:sz w:val="28"/>
          <w:szCs w:val="28"/>
          <w:lang w:val="kk-KZ"/>
        </w:rPr>
        <w:t>, сондай-ақ жоғары тұрған әкім ұсынған</w:t>
      </w:r>
      <w:r w:rsidR="00DA734F" w:rsidRPr="005E667F">
        <w:rPr>
          <w:rFonts w:cs="Times New Roman"/>
          <w:sz w:val="28"/>
          <w:szCs w:val="28"/>
          <w:lang w:val="kk-KZ"/>
        </w:rPr>
        <w:t xml:space="preserve"> кандидаттың сайлау қоры:</w:t>
      </w:r>
      <w:r w:rsidRPr="005E667F">
        <w:rPr>
          <w:rFonts w:cs="Times New Roman"/>
          <w:sz w:val="28"/>
          <w:szCs w:val="28"/>
          <w:lang w:val="kk-KZ"/>
        </w:rPr>
        <w:t xml:space="preserve"> </w:t>
      </w:r>
    </w:p>
    <w:p w14:paraId="30BFF471" w14:textId="178E96A7" w:rsidR="00E05D8C" w:rsidRPr="005E667F" w:rsidRDefault="00E05D8C" w:rsidP="006862B4">
      <w:pPr>
        <w:pStyle w:val="a3"/>
        <w:shd w:val="clear" w:color="auto" w:fill="FFFFFF"/>
        <w:spacing w:before="0" w:after="0" w:line="288" w:lineRule="auto"/>
        <w:ind w:firstLine="709"/>
        <w:contextualSpacing/>
        <w:jc w:val="both"/>
        <w:rPr>
          <w:rFonts w:cs="Times New Roman"/>
          <w:sz w:val="28"/>
          <w:szCs w:val="28"/>
          <w:lang w:val="kk-KZ"/>
        </w:rPr>
      </w:pPr>
      <w:r w:rsidRPr="005E667F">
        <w:rPr>
          <w:rFonts w:cs="Times New Roman"/>
          <w:sz w:val="28"/>
          <w:szCs w:val="28"/>
          <w:lang w:val="kk-KZ"/>
        </w:rPr>
        <w:t xml:space="preserve">1) </w:t>
      </w:r>
      <w:r w:rsidR="00963E08" w:rsidRPr="005E667F">
        <w:rPr>
          <w:rFonts w:cs="Times New Roman"/>
          <w:sz w:val="28"/>
          <w:szCs w:val="28"/>
          <w:lang w:val="kk-KZ"/>
        </w:rPr>
        <w:t>кандидаттың</w:t>
      </w:r>
      <w:r w:rsidR="00963E08">
        <w:rPr>
          <w:rFonts w:cs="Times New Roman"/>
          <w:sz w:val="28"/>
          <w:szCs w:val="28"/>
          <w:lang w:val="kk-KZ"/>
        </w:rPr>
        <w:t xml:space="preserve"> </w:t>
      </w:r>
      <w:r w:rsidRPr="005E667F">
        <w:rPr>
          <w:rFonts w:cs="Times New Roman"/>
          <w:sz w:val="28"/>
          <w:szCs w:val="28"/>
          <w:lang w:val="kk-KZ"/>
        </w:rPr>
        <w:t xml:space="preserve">жалпы сомасы Қазақстан Республикасының заңнамасында белгіленген ең төмен жалақы мөлшерінен жиырма бес еседен аспауға тиіс </w:t>
      </w:r>
      <w:r w:rsidR="00E94136">
        <w:rPr>
          <w:rFonts w:cs="Times New Roman"/>
          <w:sz w:val="28"/>
          <w:szCs w:val="28"/>
          <w:lang w:val="kk-KZ"/>
        </w:rPr>
        <w:t>меншікті</w:t>
      </w:r>
      <w:r w:rsidR="00E94136" w:rsidRPr="005E667F">
        <w:rPr>
          <w:rFonts w:cs="Times New Roman"/>
          <w:sz w:val="28"/>
          <w:szCs w:val="28"/>
          <w:lang w:val="kk-KZ"/>
        </w:rPr>
        <w:t xml:space="preserve"> </w:t>
      </w:r>
      <w:r w:rsidRPr="005E667F">
        <w:rPr>
          <w:rFonts w:cs="Times New Roman"/>
          <w:sz w:val="28"/>
          <w:szCs w:val="28"/>
          <w:lang w:val="kk-KZ"/>
        </w:rPr>
        <w:t>қаражатынан;</w:t>
      </w:r>
    </w:p>
    <w:p w14:paraId="4F115AE8" w14:textId="70970AB2" w:rsidR="00E05D8C" w:rsidRPr="0008724A" w:rsidRDefault="00E05D8C" w:rsidP="006862B4">
      <w:pPr>
        <w:pStyle w:val="a3"/>
        <w:shd w:val="clear" w:color="auto" w:fill="FFFFFF"/>
        <w:spacing w:before="0" w:after="0"/>
        <w:ind w:firstLine="709"/>
        <w:contextualSpacing/>
        <w:jc w:val="both"/>
        <w:rPr>
          <w:rFonts w:cs="Times New Roman"/>
          <w:sz w:val="28"/>
          <w:szCs w:val="28"/>
          <w:lang w:val="kk-KZ"/>
        </w:rPr>
      </w:pPr>
      <w:r w:rsidRPr="00B4780A">
        <w:rPr>
          <w:rFonts w:cs="Times New Roman"/>
          <w:sz w:val="28"/>
          <w:szCs w:val="28"/>
          <w:lang w:val="kk-KZ"/>
        </w:rPr>
        <w:t xml:space="preserve">2) </w:t>
      </w:r>
      <w:r w:rsidR="0008724A" w:rsidRPr="00B4780A">
        <w:rPr>
          <w:rFonts w:cs="Times New Roman"/>
          <w:sz w:val="28"/>
          <w:szCs w:val="28"/>
          <w:lang w:val="kk-KZ"/>
        </w:rPr>
        <w:t xml:space="preserve">Қазақстан Республикасының азаматтары мен ұйымдарының </w:t>
      </w:r>
      <w:r w:rsidRPr="00B4780A">
        <w:rPr>
          <w:rFonts w:cs="Times New Roman"/>
          <w:sz w:val="28"/>
          <w:szCs w:val="28"/>
          <w:lang w:val="kk-KZ"/>
        </w:rPr>
        <w:t>жалпы сомасы Қазақстан Республикасының заңнамасында белгіленген ең төмен жалақы мөлшерінен елу еседен аспауға тиіс ерікті қайырмалдықтарынан құралады.</w:t>
      </w:r>
      <w:r w:rsidR="0008724A" w:rsidRPr="0008724A">
        <w:rPr>
          <w:rFonts w:cs="Times New Roman"/>
          <w:sz w:val="28"/>
          <w:szCs w:val="28"/>
          <w:lang w:val="kk-KZ"/>
        </w:rPr>
        <w:t xml:space="preserve"> </w:t>
      </w:r>
    </w:p>
    <w:p w14:paraId="67D95789" w14:textId="3BA825EE" w:rsidR="00E05D8C" w:rsidRPr="005E667F" w:rsidRDefault="00E05D8C" w:rsidP="006862B4">
      <w:pPr>
        <w:pStyle w:val="a3"/>
        <w:shd w:val="clear" w:color="auto" w:fill="FFFFFF"/>
        <w:spacing w:before="0" w:after="0"/>
        <w:ind w:firstLine="709"/>
        <w:contextualSpacing/>
        <w:jc w:val="both"/>
        <w:rPr>
          <w:rFonts w:cs="Times New Roman"/>
          <w:sz w:val="28"/>
          <w:szCs w:val="28"/>
          <w:lang w:val="kk-KZ"/>
        </w:rPr>
      </w:pPr>
      <w:r w:rsidRPr="005E667F">
        <w:rPr>
          <w:rFonts w:cs="Times New Roman"/>
          <w:sz w:val="28"/>
          <w:szCs w:val="28"/>
          <w:lang w:val="kk-KZ"/>
        </w:rPr>
        <w:t>Жеке тұлғаның ерікті қайырмалдықтарының шекті мөлшері жиынтығында Қазақстан Республикасының заңнамасында белгіленген ең төмен жалақы мөлшерінен екі еседен және Қазақстан Республикасының заңды тұлғасының ерікті қайырмалдықтарының шекті мөлшері жиынтығында он еседен аспауға тиіс</w:t>
      </w:r>
      <w:r w:rsidR="00A7420E" w:rsidRPr="005E667F">
        <w:rPr>
          <w:rFonts w:cs="Times New Roman"/>
          <w:sz w:val="28"/>
          <w:szCs w:val="28"/>
          <w:lang w:val="kk-KZ"/>
        </w:rPr>
        <w:t xml:space="preserve">. </w:t>
      </w:r>
    </w:p>
    <w:p w14:paraId="18001A22" w14:textId="3CC3EDA8" w:rsidR="00E05D8C" w:rsidRPr="005E667F" w:rsidRDefault="00E05D8C" w:rsidP="006862B4">
      <w:pPr>
        <w:pStyle w:val="a3"/>
        <w:shd w:val="clear" w:color="auto" w:fill="FFFFFF"/>
        <w:spacing w:before="0" w:after="0"/>
        <w:ind w:firstLine="709"/>
        <w:contextualSpacing/>
        <w:jc w:val="both"/>
        <w:rPr>
          <w:rFonts w:cs="Times New Roman"/>
          <w:sz w:val="28"/>
          <w:szCs w:val="28"/>
          <w:lang w:val="kk-KZ"/>
        </w:rPr>
      </w:pPr>
      <w:r w:rsidRPr="005E667F">
        <w:rPr>
          <w:rFonts w:cs="Times New Roman"/>
          <w:sz w:val="28"/>
          <w:szCs w:val="28"/>
          <w:lang w:val="kk-KZ"/>
        </w:rPr>
        <w:t>113-11-бап. Әкімді сайлау қорытындыларын анықтау және жариялау</w:t>
      </w:r>
    </w:p>
    <w:p w14:paraId="56F74B63" w14:textId="77777777" w:rsidR="00E05D8C" w:rsidRPr="005E667F" w:rsidRDefault="00E05D8C" w:rsidP="006862B4">
      <w:pPr>
        <w:pStyle w:val="a3"/>
        <w:shd w:val="clear" w:color="auto" w:fill="FFFFFF"/>
        <w:spacing w:before="0" w:after="0"/>
        <w:ind w:firstLine="709"/>
        <w:contextualSpacing/>
        <w:jc w:val="both"/>
        <w:rPr>
          <w:rFonts w:cs="Times New Roman"/>
          <w:sz w:val="28"/>
          <w:szCs w:val="28"/>
          <w:lang w:val="kk-KZ"/>
        </w:rPr>
      </w:pPr>
      <w:r w:rsidRPr="005E667F">
        <w:rPr>
          <w:rFonts w:cs="Times New Roman"/>
          <w:sz w:val="28"/>
          <w:szCs w:val="28"/>
          <w:lang w:val="kk-KZ"/>
        </w:rPr>
        <w:t>1. Сайлау қорытындылары учаскелік сайлау комиссияларының хаттамалары негізінде тиісті аумақтық сайлау комиссиясының отырысында сайлаудан кейін үш күн мерзімнен кешіктірілмей анықталады.</w:t>
      </w:r>
    </w:p>
    <w:p w14:paraId="68140847" w14:textId="77777777" w:rsidR="00E05D8C" w:rsidRPr="005E667F" w:rsidRDefault="00E05D8C" w:rsidP="006862B4">
      <w:pPr>
        <w:pStyle w:val="a3"/>
        <w:shd w:val="clear" w:color="auto" w:fill="FFFFFF"/>
        <w:spacing w:before="0" w:after="0"/>
        <w:ind w:firstLine="709"/>
        <w:contextualSpacing/>
        <w:jc w:val="both"/>
        <w:rPr>
          <w:rFonts w:cs="Times New Roman"/>
          <w:sz w:val="28"/>
          <w:szCs w:val="28"/>
          <w:lang w:val="kk-KZ"/>
        </w:rPr>
      </w:pPr>
      <w:r w:rsidRPr="005E667F">
        <w:rPr>
          <w:rFonts w:cs="Times New Roman"/>
          <w:sz w:val="28"/>
          <w:szCs w:val="28"/>
          <w:lang w:val="kk-KZ"/>
        </w:rPr>
        <w:t>Сайлау қорытындылары туралы хаттама жасалады, оған тиісті аумақтық сайлау комиссиясының төрағасы мен мүшелері қол қояды.</w:t>
      </w:r>
    </w:p>
    <w:p w14:paraId="638E7A89" w14:textId="48E076D0" w:rsidR="00E05D8C" w:rsidRPr="005E667F" w:rsidRDefault="00E05D8C" w:rsidP="006862B4">
      <w:pPr>
        <w:pStyle w:val="a3"/>
        <w:shd w:val="clear" w:color="auto" w:fill="FFFFFF"/>
        <w:spacing w:before="0" w:after="0"/>
        <w:ind w:firstLine="709"/>
        <w:contextualSpacing/>
        <w:jc w:val="both"/>
        <w:rPr>
          <w:rFonts w:cs="Times New Roman"/>
          <w:sz w:val="28"/>
          <w:szCs w:val="28"/>
          <w:lang w:val="kk-KZ"/>
        </w:rPr>
      </w:pPr>
      <w:r w:rsidRPr="005E667F">
        <w:rPr>
          <w:rFonts w:cs="Times New Roman"/>
          <w:sz w:val="28"/>
          <w:szCs w:val="28"/>
          <w:lang w:val="kk-KZ"/>
        </w:rPr>
        <w:t xml:space="preserve">2. </w:t>
      </w:r>
      <w:r w:rsidR="00845C04" w:rsidRPr="005E667F">
        <w:rPr>
          <w:rFonts w:cs="Times New Roman"/>
          <w:sz w:val="28"/>
          <w:szCs w:val="28"/>
          <w:lang w:val="kk-KZ"/>
        </w:rPr>
        <w:t>Б</w:t>
      </w:r>
      <w:r w:rsidRPr="005E667F">
        <w:rPr>
          <w:rFonts w:cs="Times New Roman"/>
          <w:sz w:val="28"/>
          <w:szCs w:val="28"/>
          <w:lang w:val="kk-KZ"/>
        </w:rPr>
        <w:t>асқа кандидаттармен салыстырғанда</w:t>
      </w:r>
      <w:r w:rsidR="00845C04" w:rsidRPr="005E667F">
        <w:rPr>
          <w:rFonts w:cs="Times New Roman"/>
          <w:sz w:val="28"/>
          <w:szCs w:val="28"/>
          <w:lang w:val="kk-KZ"/>
        </w:rPr>
        <w:t xml:space="preserve"> дауыс беруге қатысқан сайлаушылардың </w:t>
      </w:r>
      <w:r w:rsidRPr="005E667F">
        <w:rPr>
          <w:rFonts w:cs="Times New Roman"/>
          <w:sz w:val="28"/>
          <w:szCs w:val="28"/>
          <w:lang w:val="kk-KZ"/>
        </w:rPr>
        <w:t>ең көп дауыс санын жинаған кандидат әкім болып сайланды деп есептеледі.</w:t>
      </w:r>
      <w:r w:rsidR="00845C04" w:rsidRPr="005E667F">
        <w:rPr>
          <w:rFonts w:cs="Times New Roman"/>
          <w:sz w:val="28"/>
          <w:szCs w:val="28"/>
          <w:lang w:val="kk-KZ"/>
        </w:rPr>
        <w:t xml:space="preserve"> </w:t>
      </w:r>
    </w:p>
    <w:p w14:paraId="6BFFC570" w14:textId="6C6B499A" w:rsidR="00E05D8C" w:rsidRPr="005E667F" w:rsidRDefault="00E05D8C" w:rsidP="006862B4">
      <w:pPr>
        <w:pStyle w:val="a3"/>
        <w:shd w:val="clear" w:color="auto" w:fill="FFFFFF"/>
        <w:spacing w:before="0" w:after="0"/>
        <w:ind w:firstLine="709"/>
        <w:contextualSpacing/>
        <w:jc w:val="both"/>
        <w:rPr>
          <w:rFonts w:cs="Times New Roman"/>
          <w:sz w:val="28"/>
          <w:szCs w:val="28"/>
          <w:lang w:val="kk-KZ"/>
        </w:rPr>
      </w:pPr>
      <w:r w:rsidRPr="005E667F">
        <w:rPr>
          <w:rFonts w:cs="Times New Roman"/>
          <w:sz w:val="28"/>
          <w:szCs w:val="28"/>
          <w:lang w:val="kk-KZ"/>
        </w:rPr>
        <w:t>3. Сайлау қорытындыларын анықтау мен жариялаудың өзге де мәселелері осы Конституциялық заңның Жалпы бөлігінде белгіленген қағидаларға сәйкес шешіледі.</w:t>
      </w:r>
    </w:p>
    <w:p w14:paraId="4E465A90" w14:textId="6AF37A0D" w:rsidR="00E05D8C" w:rsidRPr="005E667F" w:rsidRDefault="00E05D8C" w:rsidP="006862B4">
      <w:pPr>
        <w:pStyle w:val="a3"/>
        <w:shd w:val="clear" w:color="auto" w:fill="FFFFFF"/>
        <w:spacing w:before="0" w:after="0"/>
        <w:ind w:firstLine="709"/>
        <w:contextualSpacing/>
        <w:jc w:val="both"/>
        <w:rPr>
          <w:rFonts w:cs="Times New Roman"/>
          <w:sz w:val="28"/>
          <w:szCs w:val="28"/>
          <w:lang w:val="kk-KZ"/>
        </w:rPr>
      </w:pPr>
      <w:r w:rsidRPr="005E667F">
        <w:rPr>
          <w:rFonts w:cs="Times New Roman"/>
          <w:sz w:val="28"/>
          <w:szCs w:val="28"/>
          <w:lang w:val="kk-KZ"/>
        </w:rPr>
        <w:t>113-12-бап. Әкімді тіркеу</w:t>
      </w:r>
    </w:p>
    <w:p w14:paraId="7C0D3055" w14:textId="6C63F56F" w:rsidR="00E05D8C" w:rsidRPr="005E667F" w:rsidRDefault="00E05D8C" w:rsidP="006862B4">
      <w:pPr>
        <w:pStyle w:val="a3"/>
        <w:shd w:val="clear" w:color="auto" w:fill="FFFFFF"/>
        <w:spacing w:before="0" w:after="0"/>
        <w:ind w:firstLine="709"/>
        <w:contextualSpacing/>
        <w:jc w:val="both"/>
        <w:rPr>
          <w:rFonts w:cs="Times New Roman"/>
          <w:sz w:val="28"/>
          <w:szCs w:val="28"/>
          <w:lang w:val="kk-KZ"/>
        </w:rPr>
      </w:pPr>
      <w:r w:rsidRPr="005E667F">
        <w:rPr>
          <w:rFonts w:cs="Times New Roman"/>
          <w:sz w:val="28"/>
          <w:szCs w:val="28"/>
          <w:lang w:val="kk-KZ"/>
        </w:rPr>
        <w:t xml:space="preserve">1. Тиісті аумақтық сайлау комиссиясы учаскелік сайлау комиссияларының хаттамалары негізінде сайлау өткізілген күннен бастап жеті күн мерзімде </w:t>
      </w:r>
      <w:r w:rsidR="00B4780A" w:rsidRPr="005E667F">
        <w:rPr>
          <w:rFonts w:cs="Times New Roman"/>
          <w:sz w:val="28"/>
          <w:szCs w:val="28"/>
          <w:lang w:val="kk-KZ"/>
        </w:rPr>
        <w:t xml:space="preserve">сайланған әкімдерді </w:t>
      </w:r>
      <w:r w:rsidRPr="005E667F">
        <w:rPr>
          <w:rFonts w:cs="Times New Roman"/>
          <w:sz w:val="28"/>
          <w:szCs w:val="28"/>
          <w:lang w:val="kk-KZ"/>
        </w:rPr>
        <w:t>тіркейді.</w:t>
      </w:r>
    </w:p>
    <w:p w14:paraId="21042DE8" w14:textId="033F8C76" w:rsidR="00E05D8C" w:rsidRPr="005E667F" w:rsidRDefault="00E05D8C" w:rsidP="006862B4">
      <w:pPr>
        <w:pStyle w:val="a3"/>
        <w:shd w:val="clear" w:color="auto" w:fill="FFFFFF"/>
        <w:spacing w:before="0" w:after="0"/>
        <w:ind w:firstLine="709"/>
        <w:contextualSpacing/>
        <w:jc w:val="both"/>
        <w:rPr>
          <w:rFonts w:cs="Times New Roman"/>
          <w:sz w:val="28"/>
          <w:szCs w:val="28"/>
          <w:lang w:val="kk-KZ"/>
        </w:rPr>
      </w:pPr>
      <w:r w:rsidRPr="005E667F">
        <w:rPr>
          <w:rFonts w:cs="Times New Roman"/>
          <w:sz w:val="28"/>
          <w:szCs w:val="28"/>
          <w:lang w:val="kk-KZ"/>
        </w:rPr>
        <w:t>2.</w:t>
      </w:r>
      <w:r w:rsidR="00B4780A">
        <w:rPr>
          <w:rFonts w:cs="Times New Roman"/>
          <w:sz w:val="28"/>
          <w:szCs w:val="28"/>
          <w:lang w:val="kk-KZ"/>
        </w:rPr>
        <w:t xml:space="preserve"> Е</w:t>
      </w:r>
      <w:r w:rsidRPr="005E667F">
        <w:rPr>
          <w:rFonts w:cs="Times New Roman"/>
          <w:sz w:val="28"/>
          <w:szCs w:val="28"/>
          <w:lang w:val="kk-KZ"/>
        </w:rPr>
        <w:t xml:space="preserve">гер сайлау барысында немесе дауыстарды санау кезінде не сайлау нәтижелерін айқындау кезінде осы Конституциялық заңды бұзу орын алса, </w:t>
      </w:r>
      <w:r w:rsidR="00B4780A">
        <w:rPr>
          <w:rFonts w:cs="Times New Roman"/>
          <w:sz w:val="28"/>
          <w:szCs w:val="28"/>
          <w:lang w:val="kk-KZ"/>
        </w:rPr>
        <w:t>т</w:t>
      </w:r>
      <w:r w:rsidR="00B4780A" w:rsidRPr="005E667F">
        <w:rPr>
          <w:rFonts w:cs="Times New Roman"/>
          <w:sz w:val="28"/>
          <w:szCs w:val="28"/>
          <w:lang w:val="kk-KZ"/>
        </w:rPr>
        <w:t xml:space="preserve">иісті аумақтық сайлау комиссиясы </w:t>
      </w:r>
      <w:r w:rsidRPr="005E667F">
        <w:rPr>
          <w:rFonts w:cs="Times New Roman"/>
          <w:sz w:val="28"/>
          <w:szCs w:val="28"/>
          <w:lang w:val="kk-KZ"/>
        </w:rPr>
        <w:t xml:space="preserve">учаскелік сайлау комиссиясының ұсынуы немесе азаматтардың жолданымдары бойынша әкімді сайлауды жарамсыз деп тани алады және әкімді тіркеуден бас тарта алады. Бұл ретте тиісті аумақтық сайлау комиссиясының осы шешіміне қабылданған күнінен бастап бес күн ішінде </w:t>
      </w:r>
      <w:r w:rsidR="00B4780A" w:rsidRPr="005E667F">
        <w:rPr>
          <w:rFonts w:cs="Times New Roman"/>
          <w:sz w:val="28"/>
          <w:szCs w:val="28"/>
          <w:lang w:val="kk-KZ"/>
        </w:rPr>
        <w:lastRenderedPageBreak/>
        <w:t xml:space="preserve">кандидаттар </w:t>
      </w:r>
      <w:r w:rsidRPr="005E667F">
        <w:rPr>
          <w:rFonts w:cs="Times New Roman"/>
          <w:sz w:val="28"/>
          <w:szCs w:val="28"/>
          <w:lang w:val="kk-KZ"/>
        </w:rPr>
        <w:t>сотқа не жоғары тұрған сайлау комиссиясына шағым жасай алады, олар бес күн мерзімде шешім қабылдайды.»;</w:t>
      </w:r>
    </w:p>
    <w:p w14:paraId="426FB84D" w14:textId="62F8E57D" w:rsidR="00594D99" w:rsidRPr="005E667F" w:rsidRDefault="00246C01" w:rsidP="006862B4">
      <w:pPr>
        <w:pStyle w:val="a3"/>
        <w:shd w:val="clear" w:color="auto" w:fill="FFFFFF"/>
        <w:spacing w:before="0" w:after="0"/>
        <w:ind w:firstLine="709"/>
        <w:contextualSpacing/>
        <w:jc w:val="both"/>
        <w:rPr>
          <w:rFonts w:cs="Times New Roman"/>
          <w:sz w:val="28"/>
          <w:szCs w:val="28"/>
          <w:lang w:val="kk-KZ"/>
        </w:rPr>
      </w:pPr>
      <w:r w:rsidRPr="005E667F">
        <w:rPr>
          <w:rFonts w:cs="Times New Roman"/>
          <w:sz w:val="28"/>
          <w:szCs w:val="28"/>
          <w:lang w:val="kk-KZ"/>
        </w:rPr>
        <w:t>3</w:t>
      </w:r>
      <w:r w:rsidR="00BA0DD0">
        <w:rPr>
          <w:rFonts w:cs="Times New Roman"/>
          <w:sz w:val="28"/>
          <w:szCs w:val="28"/>
          <w:lang w:val="kk-KZ"/>
        </w:rPr>
        <w:t>1</w:t>
      </w:r>
      <w:r w:rsidR="00594D99" w:rsidRPr="005E667F">
        <w:rPr>
          <w:rFonts w:cs="Times New Roman"/>
          <w:sz w:val="28"/>
          <w:szCs w:val="28"/>
          <w:lang w:val="kk-KZ"/>
        </w:rPr>
        <w:t xml:space="preserve">) 13-2-тарау мынадай редакцияда жазылсын: </w:t>
      </w:r>
    </w:p>
    <w:p w14:paraId="52FE3D76" w14:textId="77777777" w:rsidR="00594D99" w:rsidRPr="005E667F" w:rsidRDefault="00594D99" w:rsidP="006862B4">
      <w:pPr>
        <w:pStyle w:val="a3"/>
        <w:shd w:val="clear" w:color="auto" w:fill="FFFFFF"/>
        <w:spacing w:before="0" w:after="0"/>
        <w:ind w:firstLine="709"/>
        <w:contextualSpacing/>
        <w:jc w:val="both"/>
        <w:rPr>
          <w:rFonts w:cs="Times New Roman"/>
          <w:sz w:val="28"/>
          <w:szCs w:val="28"/>
          <w:lang w:val="kk-KZ"/>
        </w:rPr>
      </w:pPr>
      <w:r w:rsidRPr="005E667F">
        <w:rPr>
          <w:rFonts w:cs="Times New Roman"/>
          <w:sz w:val="28"/>
          <w:szCs w:val="28"/>
          <w:lang w:val="kk-KZ"/>
        </w:rPr>
        <w:t>«13-2-тарау. Бірмандаттық аумақтық сайлау округтері бойынша сайланған Парламент Мәжілісі мен мәслихаттар депутаттарын кері шақырып алу</w:t>
      </w:r>
    </w:p>
    <w:p w14:paraId="7E88A963" w14:textId="03A640FD" w:rsidR="00594D99" w:rsidRPr="005E667F" w:rsidRDefault="00594D99" w:rsidP="006862B4">
      <w:pPr>
        <w:pStyle w:val="a3"/>
        <w:shd w:val="clear" w:color="auto" w:fill="FFFFFF"/>
        <w:spacing w:before="0" w:after="0"/>
        <w:ind w:firstLine="709"/>
        <w:contextualSpacing/>
        <w:jc w:val="both"/>
        <w:rPr>
          <w:rFonts w:cs="Times New Roman"/>
          <w:sz w:val="28"/>
          <w:szCs w:val="28"/>
          <w:lang w:val="kk-KZ"/>
        </w:rPr>
      </w:pPr>
      <w:r w:rsidRPr="005E667F">
        <w:rPr>
          <w:rFonts w:cs="Times New Roman"/>
          <w:sz w:val="28"/>
          <w:szCs w:val="28"/>
          <w:lang w:val="kk-KZ"/>
        </w:rPr>
        <w:t>113-13-бап. Бірмандаттық аумақтық сайлау округі бойынша сайланған депутатты кері шақырып алуға бастама жасау</w:t>
      </w:r>
    </w:p>
    <w:p w14:paraId="5BD72CC8" w14:textId="026E5FFF" w:rsidR="00594D99" w:rsidRPr="005E667F" w:rsidRDefault="00594D99" w:rsidP="006862B4">
      <w:pPr>
        <w:pStyle w:val="a3"/>
        <w:shd w:val="clear" w:color="auto" w:fill="FFFFFF"/>
        <w:spacing w:before="0" w:after="0"/>
        <w:ind w:firstLine="709"/>
        <w:contextualSpacing/>
        <w:jc w:val="both"/>
        <w:rPr>
          <w:rFonts w:cs="Times New Roman"/>
          <w:sz w:val="28"/>
          <w:szCs w:val="28"/>
          <w:lang w:val="kk-KZ"/>
        </w:rPr>
      </w:pPr>
      <w:r w:rsidRPr="005E667F">
        <w:rPr>
          <w:rFonts w:cs="Times New Roman"/>
          <w:sz w:val="28"/>
          <w:szCs w:val="28"/>
          <w:lang w:val="kk-KZ"/>
        </w:rPr>
        <w:t xml:space="preserve">1. </w:t>
      </w:r>
      <w:r w:rsidR="00B4780A">
        <w:rPr>
          <w:rFonts w:cs="Times New Roman"/>
          <w:sz w:val="28"/>
          <w:szCs w:val="28"/>
          <w:lang w:val="kk-KZ"/>
        </w:rPr>
        <w:t>С</w:t>
      </w:r>
      <w:r w:rsidRPr="005E667F">
        <w:rPr>
          <w:rFonts w:cs="Times New Roman"/>
          <w:sz w:val="28"/>
          <w:szCs w:val="28"/>
          <w:lang w:val="kk-KZ"/>
        </w:rPr>
        <w:t xml:space="preserve">айлаушылардың сенімін жоғалту, оның ішінде сайлау алдындағы бағдарламаны орындамауға байланысты сенімін жоғалту </w:t>
      </w:r>
      <w:r w:rsidR="00B4780A">
        <w:rPr>
          <w:rFonts w:cs="Times New Roman"/>
          <w:sz w:val="28"/>
          <w:szCs w:val="28"/>
          <w:lang w:val="kk-KZ"/>
        </w:rPr>
        <w:t>б</w:t>
      </w:r>
      <w:r w:rsidR="00B4780A" w:rsidRPr="005E667F">
        <w:rPr>
          <w:rFonts w:cs="Times New Roman"/>
          <w:sz w:val="28"/>
          <w:szCs w:val="28"/>
          <w:lang w:val="kk-KZ"/>
        </w:rPr>
        <w:t xml:space="preserve">ірмандаттық аумақтық сайлау округі бойынша сайланған депутатты кері шақырып алу үшін бастама жасауға </w:t>
      </w:r>
      <w:r w:rsidRPr="005E667F">
        <w:rPr>
          <w:rFonts w:cs="Times New Roman"/>
          <w:sz w:val="28"/>
          <w:szCs w:val="28"/>
          <w:lang w:val="kk-KZ"/>
        </w:rPr>
        <w:t>негіз болып табылады.</w:t>
      </w:r>
    </w:p>
    <w:p w14:paraId="68DDCB32" w14:textId="77777777" w:rsidR="00594D99" w:rsidRPr="005E667F" w:rsidRDefault="00594D99" w:rsidP="006862B4">
      <w:pPr>
        <w:pStyle w:val="a3"/>
        <w:shd w:val="clear" w:color="auto" w:fill="FFFFFF"/>
        <w:spacing w:before="0" w:after="0"/>
        <w:ind w:firstLine="709"/>
        <w:contextualSpacing/>
        <w:jc w:val="both"/>
        <w:rPr>
          <w:rFonts w:cs="Times New Roman"/>
          <w:sz w:val="28"/>
          <w:szCs w:val="28"/>
          <w:lang w:val="kk-KZ"/>
        </w:rPr>
      </w:pPr>
      <w:r w:rsidRPr="005E667F">
        <w:rPr>
          <w:rFonts w:cs="Times New Roman"/>
          <w:sz w:val="28"/>
          <w:szCs w:val="28"/>
          <w:lang w:val="kk-KZ"/>
        </w:rPr>
        <w:t>2. Бірмандаттық аумақтық сайлау округі бойынша сайланған депутатты кері шақырып алуға бастама жасау депутат жұмыс істеген бірінші жыл және соңғы жыл ішінде қолданыла алмайды.</w:t>
      </w:r>
    </w:p>
    <w:p w14:paraId="1FC93580" w14:textId="78BC85F6" w:rsidR="00594D99" w:rsidRPr="005E667F" w:rsidRDefault="00594D99" w:rsidP="006862B4">
      <w:pPr>
        <w:pStyle w:val="a3"/>
        <w:shd w:val="clear" w:color="auto" w:fill="FFFFFF"/>
        <w:spacing w:before="0" w:after="0"/>
        <w:ind w:firstLine="709"/>
        <w:contextualSpacing/>
        <w:jc w:val="both"/>
        <w:rPr>
          <w:rFonts w:cs="Times New Roman"/>
          <w:sz w:val="28"/>
          <w:szCs w:val="28"/>
          <w:lang w:val="kk-KZ"/>
        </w:rPr>
      </w:pPr>
      <w:r w:rsidRPr="005E667F">
        <w:rPr>
          <w:rFonts w:cs="Times New Roman"/>
          <w:sz w:val="28"/>
          <w:szCs w:val="28"/>
          <w:lang w:val="kk-KZ"/>
        </w:rPr>
        <w:t>Бірмандаттық аумақтық сайлау округі бойынша сайланған депутатты кері шақырып алуға қайта бастама жасауды депутаттың мандаты сақталатын, дауыс беру қорытындылары жарияланған кезден бастап бір жыл өткенге дейін қолдануға болмайды.</w:t>
      </w:r>
      <w:r w:rsidR="00293B02" w:rsidRPr="005E667F">
        <w:rPr>
          <w:rFonts w:cs="Times New Roman"/>
          <w:sz w:val="28"/>
          <w:szCs w:val="28"/>
          <w:lang w:val="kk-KZ"/>
        </w:rPr>
        <w:t xml:space="preserve"> </w:t>
      </w:r>
    </w:p>
    <w:p w14:paraId="05163E67" w14:textId="77777777" w:rsidR="00594D99" w:rsidRPr="005E667F" w:rsidRDefault="00594D99" w:rsidP="006862B4">
      <w:pPr>
        <w:pStyle w:val="a3"/>
        <w:shd w:val="clear" w:color="auto" w:fill="FFFFFF"/>
        <w:spacing w:before="0" w:after="0"/>
        <w:ind w:firstLine="709"/>
        <w:contextualSpacing/>
        <w:jc w:val="both"/>
        <w:rPr>
          <w:rFonts w:cs="Times New Roman"/>
          <w:sz w:val="28"/>
          <w:szCs w:val="28"/>
          <w:lang w:val="kk-KZ"/>
        </w:rPr>
      </w:pPr>
      <w:r w:rsidRPr="005E667F">
        <w:rPr>
          <w:rFonts w:cs="Times New Roman"/>
          <w:sz w:val="28"/>
          <w:szCs w:val="28"/>
          <w:lang w:val="kk-KZ"/>
        </w:rPr>
        <w:t>3. Бірмандаттық аумақтық сайлау округі бойынша сайланған депутатты кері шақырып алуға бастама жасау құқығы тиісті бірмандаттық аумақтық сайлау округінің сайлаушыларына тиесілі.</w:t>
      </w:r>
    </w:p>
    <w:p w14:paraId="4164B329" w14:textId="6B1BE87A" w:rsidR="00594D99" w:rsidRPr="005E667F" w:rsidRDefault="00594D99" w:rsidP="006862B4">
      <w:pPr>
        <w:pStyle w:val="a3"/>
        <w:shd w:val="clear" w:color="auto" w:fill="FFFFFF"/>
        <w:spacing w:before="0" w:after="0"/>
        <w:ind w:firstLine="709"/>
        <w:contextualSpacing/>
        <w:jc w:val="both"/>
        <w:rPr>
          <w:rFonts w:cs="Times New Roman"/>
          <w:sz w:val="28"/>
          <w:szCs w:val="28"/>
          <w:lang w:val="kk-KZ"/>
        </w:rPr>
      </w:pPr>
      <w:r w:rsidRPr="005E667F">
        <w:rPr>
          <w:rFonts w:cs="Times New Roman"/>
          <w:sz w:val="28"/>
          <w:szCs w:val="28"/>
          <w:lang w:val="kk-KZ"/>
        </w:rPr>
        <w:t>113-14-бап. Бірмандаттық аумақтық сайлау округі бойынша сайланған депутатты кері шақырып алуға бастама жасау және бастамашы топты қалыптастыру тәртібі</w:t>
      </w:r>
    </w:p>
    <w:p w14:paraId="4F39F925" w14:textId="5E555239" w:rsidR="00594D99" w:rsidRPr="005E667F" w:rsidRDefault="00594D99" w:rsidP="006862B4">
      <w:pPr>
        <w:pStyle w:val="a3"/>
        <w:shd w:val="clear" w:color="auto" w:fill="FFFFFF"/>
        <w:spacing w:before="0" w:after="0"/>
        <w:ind w:firstLine="709"/>
        <w:contextualSpacing/>
        <w:jc w:val="both"/>
        <w:rPr>
          <w:rFonts w:cs="Times New Roman"/>
          <w:sz w:val="28"/>
          <w:szCs w:val="28"/>
          <w:lang w:val="kk-KZ"/>
        </w:rPr>
      </w:pPr>
      <w:r w:rsidRPr="005E667F">
        <w:rPr>
          <w:rFonts w:cs="Times New Roman"/>
          <w:sz w:val="28"/>
          <w:szCs w:val="28"/>
          <w:lang w:val="kk-KZ"/>
        </w:rPr>
        <w:t>1.</w:t>
      </w:r>
      <w:r w:rsidR="00293B02" w:rsidRPr="005E667F">
        <w:rPr>
          <w:rFonts w:cs="Times New Roman"/>
          <w:sz w:val="28"/>
          <w:szCs w:val="28"/>
          <w:lang w:val="kk-KZ"/>
        </w:rPr>
        <w:t xml:space="preserve"> </w:t>
      </w:r>
      <w:r w:rsidRPr="005E667F">
        <w:rPr>
          <w:rFonts w:cs="Times New Roman"/>
          <w:sz w:val="28"/>
          <w:szCs w:val="28"/>
          <w:lang w:val="kk-KZ"/>
        </w:rPr>
        <w:t xml:space="preserve">Тиісті бірмандаттық аумақтық сайлау округінің сайлаушысы </w:t>
      </w:r>
      <w:r w:rsidR="00A93A34" w:rsidRPr="005E667F">
        <w:rPr>
          <w:rFonts w:cs="Times New Roman"/>
          <w:sz w:val="28"/>
          <w:szCs w:val="28"/>
          <w:lang w:val="kk-KZ"/>
        </w:rPr>
        <w:t xml:space="preserve">тиісті аумақтық сайлау комиссиясына </w:t>
      </w:r>
      <w:r w:rsidRPr="005E667F">
        <w:rPr>
          <w:rFonts w:cs="Times New Roman"/>
          <w:sz w:val="28"/>
          <w:szCs w:val="28"/>
          <w:lang w:val="kk-KZ"/>
        </w:rPr>
        <w:t>бірмандаттық аумақтық сайлау округі бойынша сайланған депутатты кері шақырып алу туралы өтінішпен осындай кері шақырып алуға бастама жасау негіздерін баяндай отырып жүгінеді.</w:t>
      </w:r>
    </w:p>
    <w:p w14:paraId="7E17E4B1" w14:textId="315254CF" w:rsidR="00594D99" w:rsidRPr="005E667F" w:rsidRDefault="00594D99" w:rsidP="006862B4">
      <w:pPr>
        <w:pStyle w:val="a3"/>
        <w:shd w:val="clear" w:color="auto" w:fill="FFFFFF"/>
        <w:spacing w:before="0" w:after="0"/>
        <w:ind w:firstLine="709"/>
        <w:contextualSpacing/>
        <w:jc w:val="both"/>
        <w:rPr>
          <w:rFonts w:cs="Times New Roman"/>
          <w:sz w:val="28"/>
          <w:szCs w:val="28"/>
          <w:lang w:val="kk-KZ"/>
        </w:rPr>
      </w:pPr>
      <w:r w:rsidRPr="005E667F">
        <w:rPr>
          <w:rFonts w:cs="Times New Roman"/>
          <w:sz w:val="28"/>
          <w:szCs w:val="28"/>
          <w:lang w:val="kk-KZ"/>
        </w:rPr>
        <w:t xml:space="preserve">2. Сайлау комиссиясы осы Конституциялық заңның </w:t>
      </w:r>
      <w:r w:rsidR="00957369" w:rsidRPr="005E667F">
        <w:rPr>
          <w:rFonts w:cs="Times New Roman"/>
          <w:sz w:val="28"/>
          <w:szCs w:val="28"/>
          <w:lang w:val="kk-KZ"/>
        </w:rPr>
        <w:br/>
      </w:r>
      <w:r w:rsidRPr="005E667F">
        <w:rPr>
          <w:rFonts w:cs="Times New Roman"/>
          <w:sz w:val="28"/>
          <w:szCs w:val="28"/>
          <w:lang w:val="kk-KZ"/>
        </w:rPr>
        <w:t xml:space="preserve">113-15-бабының және осы баптың 1-тармағының талаптарына сәйкестігі тұрғысынан </w:t>
      </w:r>
      <w:r w:rsidR="00A93A34" w:rsidRPr="005E667F">
        <w:rPr>
          <w:rFonts w:cs="Times New Roman"/>
          <w:sz w:val="28"/>
          <w:szCs w:val="28"/>
          <w:lang w:val="kk-KZ"/>
        </w:rPr>
        <w:t xml:space="preserve">өтінішті </w:t>
      </w:r>
      <w:r w:rsidRPr="005E667F">
        <w:rPr>
          <w:rFonts w:cs="Times New Roman"/>
          <w:sz w:val="28"/>
          <w:szCs w:val="28"/>
          <w:lang w:val="kk-KZ"/>
        </w:rPr>
        <w:t xml:space="preserve">қарап, </w:t>
      </w:r>
      <w:r w:rsidR="00A93A34" w:rsidRPr="005E667F">
        <w:rPr>
          <w:rFonts w:cs="Times New Roman"/>
          <w:sz w:val="28"/>
          <w:szCs w:val="28"/>
          <w:lang w:val="kk-KZ"/>
        </w:rPr>
        <w:t xml:space="preserve">үш күннен кешіктірмей </w:t>
      </w:r>
      <w:r w:rsidRPr="005E667F">
        <w:rPr>
          <w:rFonts w:cs="Times New Roman"/>
          <w:sz w:val="28"/>
          <w:szCs w:val="28"/>
          <w:lang w:val="kk-KZ"/>
        </w:rPr>
        <w:t>бастамашыны және жоғары тұрған комиссияны өтінішті тіркеу не тіркеуден бас тарту туралы хабардар етеді.</w:t>
      </w:r>
      <w:r w:rsidR="00293B02" w:rsidRPr="005E667F">
        <w:rPr>
          <w:rFonts w:cs="Times New Roman"/>
          <w:sz w:val="28"/>
          <w:szCs w:val="28"/>
          <w:lang w:val="kk-KZ"/>
        </w:rPr>
        <w:t xml:space="preserve"> </w:t>
      </w:r>
    </w:p>
    <w:p w14:paraId="75AD5BD9" w14:textId="3E8C4A63" w:rsidR="00594D99" w:rsidRPr="005E667F" w:rsidRDefault="00594D99" w:rsidP="006862B4">
      <w:pPr>
        <w:pStyle w:val="a3"/>
        <w:shd w:val="clear" w:color="auto" w:fill="FFFFFF"/>
        <w:spacing w:before="0" w:after="0"/>
        <w:ind w:firstLine="709"/>
        <w:contextualSpacing/>
        <w:jc w:val="both"/>
        <w:rPr>
          <w:rFonts w:cs="Times New Roman"/>
          <w:sz w:val="28"/>
          <w:szCs w:val="28"/>
          <w:lang w:val="kk-KZ"/>
        </w:rPr>
      </w:pPr>
      <w:r w:rsidRPr="005E667F">
        <w:rPr>
          <w:rFonts w:cs="Times New Roman"/>
          <w:sz w:val="28"/>
          <w:szCs w:val="28"/>
          <w:lang w:val="kk-KZ"/>
        </w:rPr>
        <w:t>Өтінішті тіркеуден бас тарту туралы шешім қабылданған күннен бастап он күн ішінде бас тарту бойынша сотқа шағым жасалуы мүмкін.</w:t>
      </w:r>
      <w:r w:rsidR="00A93A34">
        <w:rPr>
          <w:rFonts w:cs="Times New Roman"/>
          <w:sz w:val="28"/>
          <w:szCs w:val="28"/>
          <w:lang w:val="kk-KZ"/>
        </w:rPr>
        <w:t xml:space="preserve"> </w:t>
      </w:r>
    </w:p>
    <w:p w14:paraId="16A99649" w14:textId="6388B035" w:rsidR="00594D99" w:rsidRPr="005E667F" w:rsidRDefault="00594D99" w:rsidP="006862B4">
      <w:pPr>
        <w:pStyle w:val="a3"/>
        <w:shd w:val="clear" w:color="auto" w:fill="FFFFFF"/>
        <w:spacing w:before="0" w:after="0"/>
        <w:ind w:firstLine="709"/>
        <w:contextualSpacing/>
        <w:jc w:val="both"/>
        <w:rPr>
          <w:rFonts w:cs="Times New Roman"/>
          <w:sz w:val="28"/>
          <w:szCs w:val="28"/>
          <w:lang w:val="kk-KZ"/>
        </w:rPr>
      </w:pPr>
      <w:r w:rsidRPr="005E667F">
        <w:rPr>
          <w:rFonts w:cs="Times New Roman"/>
          <w:sz w:val="28"/>
          <w:szCs w:val="28"/>
          <w:lang w:val="kk-KZ"/>
        </w:rPr>
        <w:t xml:space="preserve">3. Аумақтық сайлау комиссиясы бірмандаттық аумақтық сайлау округі бойынша сайланған депутатты кері шақырып алу бойынша қол жинау үшін қол қою парақтарын өзінің интернет-ресурсында орналастырады, олардың нысанын Орталық сайлау комиссиясы белгілейді. </w:t>
      </w:r>
    </w:p>
    <w:p w14:paraId="02F72B24" w14:textId="62C73439" w:rsidR="00594D99" w:rsidRPr="005E667F" w:rsidRDefault="00594D99" w:rsidP="006862B4">
      <w:pPr>
        <w:pStyle w:val="a3"/>
        <w:shd w:val="clear" w:color="auto" w:fill="FFFFFF"/>
        <w:spacing w:before="0" w:after="0"/>
        <w:ind w:firstLine="709"/>
        <w:contextualSpacing/>
        <w:jc w:val="both"/>
        <w:rPr>
          <w:rFonts w:cs="Times New Roman"/>
          <w:sz w:val="28"/>
          <w:szCs w:val="28"/>
          <w:lang w:val="kk-KZ"/>
        </w:rPr>
      </w:pPr>
      <w:r w:rsidRPr="005E667F">
        <w:rPr>
          <w:rFonts w:cs="Times New Roman"/>
          <w:sz w:val="28"/>
          <w:szCs w:val="28"/>
          <w:lang w:val="kk-KZ"/>
        </w:rPr>
        <w:t>113-15-бап. Қол жинау тәртібі мен мерзімдері</w:t>
      </w:r>
    </w:p>
    <w:p w14:paraId="5F3EB587" w14:textId="77777777" w:rsidR="00594D99" w:rsidRPr="005E667F" w:rsidRDefault="00594D99" w:rsidP="006862B4">
      <w:pPr>
        <w:pStyle w:val="a3"/>
        <w:shd w:val="clear" w:color="auto" w:fill="FFFFFF"/>
        <w:spacing w:before="0" w:after="0"/>
        <w:ind w:firstLine="709"/>
        <w:contextualSpacing/>
        <w:jc w:val="both"/>
        <w:rPr>
          <w:rFonts w:cs="Times New Roman"/>
          <w:sz w:val="28"/>
          <w:szCs w:val="28"/>
          <w:lang w:val="kk-KZ"/>
        </w:rPr>
      </w:pPr>
      <w:r w:rsidRPr="005E667F">
        <w:rPr>
          <w:rFonts w:cs="Times New Roman"/>
          <w:sz w:val="28"/>
          <w:szCs w:val="28"/>
          <w:lang w:val="kk-KZ"/>
        </w:rPr>
        <w:t>1. Бірмандаттық аумақтық сайлау округі бойынша сайланған депутатты кері шақырып алу үшін азаматтардың қолын жинауды бастамашы тиісті аумақтық сайлау комиссиясында өтініш тіркелген күннен бастап күнтізбелік отыз күн ішінде ұйымдастырады.</w:t>
      </w:r>
    </w:p>
    <w:p w14:paraId="03C6F7C2" w14:textId="77777777" w:rsidR="00594D99" w:rsidRPr="005E667F" w:rsidRDefault="00594D99" w:rsidP="006862B4">
      <w:pPr>
        <w:pStyle w:val="a3"/>
        <w:shd w:val="clear" w:color="auto" w:fill="FFFFFF"/>
        <w:spacing w:before="0" w:after="0" w:line="288" w:lineRule="auto"/>
        <w:ind w:firstLine="709"/>
        <w:contextualSpacing/>
        <w:jc w:val="both"/>
        <w:rPr>
          <w:rFonts w:cs="Times New Roman"/>
          <w:sz w:val="28"/>
          <w:szCs w:val="28"/>
          <w:lang w:val="kk-KZ"/>
        </w:rPr>
      </w:pPr>
      <w:r w:rsidRPr="005E667F">
        <w:rPr>
          <w:rFonts w:cs="Times New Roman"/>
          <w:sz w:val="28"/>
          <w:szCs w:val="28"/>
          <w:lang w:val="kk-KZ"/>
        </w:rPr>
        <w:lastRenderedPageBreak/>
        <w:t>2. Қол жинау мерзімі аяқталғаннан кейін:</w:t>
      </w:r>
    </w:p>
    <w:p w14:paraId="031B6D53" w14:textId="77777777" w:rsidR="00594D99" w:rsidRPr="005E667F" w:rsidRDefault="00594D99" w:rsidP="006862B4">
      <w:pPr>
        <w:pStyle w:val="a3"/>
        <w:shd w:val="clear" w:color="auto" w:fill="FFFFFF"/>
        <w:spacing w:before="0" w:after="0" w:line="288" w:lineRule="auto"/>
        <w:ind w:firstLine="709"/>
        <w:contextualSpacing/>
        <w:jc w:val="both"/>
        <w:rPr>
          <w:rFonts w:cs="Times New Roman"/>
          <w:sz w:val="28"/>
          <w:szCs w:val="28"/>
          <w:lang w:val="kk-KZ"/>
        </w:rPr>
      </w:pPr>
      <w:r w:rsidRPr="005E667F">
        <w:rPr>
          <w:rFonts w:cs="Times New Roman"/>
          <w:sz w:val="28"/>
          <w:szCs w:val="28"/>
          <w:lang w:val="kk-KZ"/>
        </w:rPr>
        <w:t>1) қойылған қолдар саны тиісті бірмандаттық аумақтық сайлау округі сайлаушыларының жалпы санының он пайызынан астам болған кезде бастамашы қол қою парақтарын тиісті сайлау комиссиясына ұсынады;</w:t>
      </w:r>
    </w:p>
    <w:p w14:paraId="4E3DC432" w14:textId="77777777" w:rsidR="00594D99" w:rsidRPr="005E667F" w:rsidRDefault="00594D99" w:rsidP="006862B4">
      <w:pPr>
        <w:pStyle w:val="a3"/>
        <w:shd w:val="clear" w:color="auto" w:fill="FFFFFF"/>
        <w:spacing w:before="0" w:after="0" w:line="288" w:lineRule="auto"/>
        <w:ind w:firstLine="709"/>
        <w:contextualSpacing/>
        <w:jc w:val="both"/>
        <w:rPr>
          <w:rFonts w:cs="Times New Roman"/>
          <w:sz w:val="28"/>
          <w:szCs w:val="28"/>
          <w:lang w:val="kk-KZ"/>
        </w:rPr>
      </w:pPr>
      <w:r w:rsidRPr="005E667F">
        <w:rPr>
          <w:rFonts w:cs="Times New Roman"/>
          <w:sz w:val="28"/>
          <w:szCs w:val="28"/>
          <w:lang w:val="kk-KZ"/>
        </w:rPr>
        <w:t>2) қойылған қолдар саны тиісті бірмандаттық аумақтық сайлау округі сайлаушыларының жалпы санының он пайызына жетпеген не тиісті сайлау комиссияларына қол қою парақтары ұсынылмаған кезде тиісті сайлау комиссиясы қол қою парақтарын жарамсыз деп тану, бірмандаттық аумақтық сайлау округі бойынша сайланған депутатты кері шақырып алу жөніндегі қызметті тоқтату туралы шешім қабылдайды.</w:t>
      </w:r>
    </w:p>
    <w:p w14:paraId="329C911A" w14:textId="618653C1" w:rsidR="00594D99" w:rsidRPr="005E667F" w:rsidRDefault="00594D99" w:rsidP="006862B4">
      <w:pPr>
        <w:pStyle w:val="a3"/>
        <w:shd w:val="clear" w:color="auto" w:fill="FFFFFF"/>
        <w:spacing w:before="0" w:after="0"/>
        <w:ind w:firstLine="709"/>
        <w:contextualSpacing/>
        <w:jc w:val="both"/>
        <w:rPr>
          <w:rFonts w:cs="Times New Roman"/>
          <w:sz w:val="28"/>
          <w:szCs w:val="28"/>
          <w:lang w:val="kk-KZ"/>
        </w:rPr>
      </w:pPr>
      <w:r w:rsidRPr="005E667F">
        <w:rPr>
          <w:rFonts w:cs="Times New Roman"/>
          <w:sz w:val="28"/>
          <w:szCs w:val="28"/>
          <w:lang w:val="kk-KZ"/>
        </w:rPr>
        <w:t xml:space="preserve">Тиісті сайлау комиссиялары құжаттандыру және паспорттар мен жеке куәліктер беру жөніндегі уәкілетті органның жұмыскерлерін тарта отырып, қол қою парақтарындағы осы бірмандаттық аумақтық сайлау округі азаматтары қолының және тұрғылықты жерінің </w:t>
      </w:r>
      <w:r w:rsidR="00A93A34">
        <w:rPr>
          <w:rFonts w:cs="Times New Roman"/>
          <w:sz w:val="28"/>
          <w:szCs w:val="28"/>
          <w:lang w:val="kk-KZ"/>
        </w:rPr>
        <w:t>анықтығын</w:t>
      </w:r>
      <w:r w:rsidRPr="005E667F">
        <w:rPr>
          <w:rFonts w:cs="Times New Roman"/>
          <w:sz w:val="28"/>
          <w:szCs w:val="28"/>
          <w:lang w:val="kk-KZ"/>
        </w:rPr>
        <w:t xml:space="preserve"> он күн ішінде тексереді.</w:t>
      </w:r>
    </w:p>
    <w:p w14:paraId="3B77623F" w14:textId="0F285F62" w:rsidR="00594D99" w:rsidRPr="005E667F" w:rsidRDefault="00594D99" w:rsidP="006862B4">
      <w:pPr>
        <w:pStyle w:val="a3"/>
        <w:shd w:val="clear" w:color="auto" w:fill="FFFFFF"/>
        <w:spacing w:before="0" w:after="0" w:line="288" w:lineRule="auto"/>
        <w:ind w:firstLine="709"/>
        <w:contextualSpacing/>
        <w:jc w:val="both"/>
        <w:rPr>
          <w:rFonts w:cs="Times New Roman"/>
          <w:sz w:val="28"/>
          <w:szCs w:val="28"/>
          <w:lang w:val="kk-KZ"/>
        </w:rPr>
      </w:pPr>
      <w:r w:rsidRPr="005E667F">
        <w:rPr>
          <w:rFonts w:cs="Times New Roman"/>
          <w:sz w:val="28"/>
          <w:szCs w:val="28"/>
          <w:lang w:val="kk-KZ"/>
        </w:rPr>
        <w:t>3. Әрбір азамат қол қою парағына бір рет қана қол қоюға құқылы. Азаматтың қолы оның тегі, аты, әкесінің аты (егер жеке басын куәландыратын құжатта көрсетілген болса), тіркеу орны, жеке басын куәландыратын құжаттың деректері және параққа қол қою күні толық көрсетіле отырып толықтырылады.</w:t>
      </w:r>
    </w:p>
    <w:p w14:paraId="6E00CF85" w14:textId="199BC9AD" w:rsidR="00594D99" w:rsidRPr="005E667F" w:rsidRDefault="00594D99" w:rsidP="006862B4">
      <w:pPr>
        <w:pStyle w:val="a3"/>
        <w:shd w:val="clear" w:color="auto" w:fill="FFFFFF"/>
        <w:spacing w:before="0" w:after="0" w:line="288" w:lineRule="auto"/>
        <w:ind w:firstLine="709"/>
        <w:contextualSpacing/>
        <w:jc w:val="both"/>
        <w:rPr>
          <w:rFonts w:cs="Times New Roman"/>
          <w:sz w:val="28"/>
          <w:szCs w:val="28"/>
          <w:lang w:val="kk-KZ"/>
        </w:rPr>
      </w:pPr>
      <w:r w:rsidRPr="005E667F">
        <w:rPr>
          <w:rFonts w:cs="Times New Roman"/>
          <w:sz w:val="28"/>
          <w:szCs w:val="28"/>
          <w:lang w:val="kk-KZ"/>
        </w:rPr>
        <w:t>4. Белгіленбеген үлгідегі қол қою парақтары жарамсыз болып табылады.</w:t>
      </w:r>
    </w:p>
    <w:p w14:paraId="302609D8" w14:textId="77777777" w:rsidR="00594D99" w:rsidRPr="005E667F" w:rsidRDefault="00594D99" w:rsidP="006862B4">
      <w:pPr>
        <w:pStyle w:val="a3"/>
        <w:shd w:val="clear" w:color="auto" w:fill="FFFFFF"/>
        <w:spacing w:before="0" w:after="0" w:line="288" w:lineRule="auto"/>
        <w:ind w:firstLine="709"/>
        <w:contextualSpacing/>
        <w:jc w:val="both"/>
        <w:rPr>
          <w:rFonts w:cs="Times New Roman"/>
          <w:sz w:val="28"/>
          <w:szCs w:val="28"/>
          <w:lang w:val="kk-KZ"/>
        </w:rPr>
      </w:pPr>
      <w:r w:rsidRPr="005E667F">
        <w:rPr>
          <w:rFonts w:cs="Times New Roman"/>
          <w:sz w:val="28"/>
          <w:szCs w:val="28"/>
          <w:lang w:val="kk-KZ"/>
        </w:rPr>
        <w:t>Осы баптың талаптары бұзыла отырып толтырылған қол қою парақтары дауыстарды санау кезінде есепке алынбайды.</w:t>
      </w:r>
    </w:p>
    <w:p w14:paraId="3E5465EE" w14:textId="490A5929" w:rsidR="00594D99" w:rsidRPr="005E667F" w:rsidRDefault="00594D99" w:rsidP="006862B4">
      <w:pPr>
        <w:pStyle w:val="a3"/>
        <w:shd w:val="clear" w:color="auto" w:fill="FFFFFF"/>
        <w:spacing w:before="0" w:after="0" w:line="288" w:lineRule="auto"/>
        <w:ind w:firstLine="709"/>
        <w:contextualSpacing/>
        <w:jc w:val="both"/>
        <w:rPr>
          <w:rFonts w:cs="Times New Roman"/>
          <w:sz w:val="28"/>
          <w:szCs w:val="28"/>
          <w:lang w:val="kk-KZ"/>
        </w:rPr>
      </w:pPr>
      <w:r w:rsidRPr="005E667F">
        <w:rPr>
          <w:rFonts w:cs="Times New Roman"/>
          <w:sz w:val="28"/>
          <w:szCs w:val="28"/>
          <w:lang w:val="kk-KZ"/>
        </w:rPr>
        <w:t>113-16-бап. Дауыс беруді өткізу тәртібі мен мерзімдері</w:t>
      </w:r>
    </w:p>
    <w:p w14:paraId="46D739B8" w14:textId="0CBFDC39" w:rsidR="00594D99" w:rsidRPr="005E667F" w:rsidRDefault="00594D99" w:rsidP="006862B4">
      <w:pPr>
        <w:pStyle w:val="a3"/>
        <w:shd w:val="clear" w:color="auto" w:fill="FFFFFF"/>
        <w:spacing w:before="0" w:after="0" w:line="288" w:lineRule="auto"/>
        <w:ind w:firstLine="709"/>
        <w:contextualSpacing/>
        <w:jc w:val="both"/>
        <w:rPr>
          <w:rFonts w:cs="Times New Roman"/>
          <w:sz w:val="28"/>
          <w:szCs w:val="28"/>
          <w:lang w:val="kk-KZ"/>
        </w:rPr>
      </w:pPr>
      <w:r w:rsidRPr="005E667F">
        <w:rPr>
          <w:rFonts w:cs="Times New Roman"/>
          <w:sz w:val="28"/>
          <w:szCs w:val="28"/>
          <w:lang w:val="kk-KZ"/>
        </w:rPr>
        <w:t xml:space="preserve">1. </w:t>
      </w:r>
      <w:r w:rsidR="006B383D" w:rsidRPr="005E667F">
        <w:rPr>
          <w:rFonts w:cs="Times New Roman"/>
          <w:sz w:val="28"/>
          <w:szCs w:val="28"/>
          <w:lang w:val="kk-KZ"/>
        </w:rPr>
        <w:t>Ұ</w:t>
      </w:r>
      <w:r w:rsidRPr="005E667F">
        <w:rPr>
          <w:rFonts w:cs="Times New Roman"/>
          <w:sz w:val="28"/>
          <w:szCs w:val="28"/>
          <w:lang w:val="kk-KZ"/>
        </w:rPr>
        <w:t xml:space="preserve">сынылған қол қою парақтары осы Конституциялық заңның </w:t>
      </w:r>
      <w:r w:rsidR="00957369" w:rsidRPr="005E667F">
        <w:rPr>
          <w:rFonts w:cs="Times New Roman"/>
          <w:sz w:val="28"/>
          <w:szCs w:val="28"/>
          <w:lang w:val="kk-KZ"/>
        </w:rPr>
        <w:br/>
      </w:r>
      <w:r w:rsidRPr="005E667F">
        <w:rPr>
          <w:rFonts w:cs="Times New Roman"/>
          <w:sz w:val="28"/>
          <w:szCs w:val="28"/>
          <w:lang w:val="kk-KZ"/>
        </w:rPr>
        <w:t xml:space="preserve">113-15-бабының талаптарына сәйкес келген кезде </w:t>
      </w:r>
      <w:r w:rsidR="006B383D" w:rsidRPr="005E667F">
        <w:rPr>
          <w:rFonts w:cs="Times New Roman"/>
          <w:sz w:val="28"/>
          <w:szCs w:val="28"/>
          <w:lang w:val="kk-KZ"/>
        </w:rPr>
        <w:t xml:space="preserve">тиісті сайлау комиссиясы </w:t>
      </w:r>
      <w:r w:rsidR="00A93A34">
        <w:rPr>
          <w:rFonts w:cs="Times New Roman"/>
          <w:sz w:val="28"/>
          <w:szCs w:val="28"/>
          <w:lang w:val="kk-KZ"/>
        </w:rPr>
        <w:t>анықтығын</w:t>
      </w:r>
      <w:r w:rsidRPr="005E667F">
        <w:rPr>
          <w:rFonts w:cs="Times New Roman"/>
          <w:sz w:val="28"/>
          <w:szCs w:val="28"/>
          <w:lang w:val="kk-KZ"/>
        </w:rPr>
        <w:t xml:space="preserve"> тексеру мерзімі өткен соң бір күннен кешіктірмей бірмандаттық аумақтық сайлау округі бойынша сайланған депутатты кері шақырып алу бойынша дауыс беруді өткізу туралы шешім қабылдайды.</w:t>
      </w:r>
    </w:p>
    <w:p w14:paraId="49CE3504" w14:textId="77777777" w:rsidR="00594D99" w:rsidRPr="005E667F" w:rsidRDefault="00594D99" w:rsidP="006862B4">
      <w:pPr>
        <w:pStyle w:val="a3"/>
        <w:shd w:val="clear" w:color="auto" w:fill="FFFFFF"/>
        <w:spacing w:before="0" w:after="0" w:line="288" w:lineRule="auto"/>
        <w:ind w:firstLine="709"/>
        <w:contextualSpacing/>
        <w:jc w:val="both"/>
        <w:rPr>
          <w:rFonts w:cs="Times New Roman"/>
          <w:sz w:val="28"/>
          <w:szCs w:val="28"/>
          <w:lang w:val="kk-KZ"/>
        </w:rPr>
      </w:pPr>
      <w:r w:rsidRPr="005E667F">
        <w:rPr>
          <w:rFonts w:cs="Times New Roman"/>
          <w:sz w:val="28"/>
          <w:szCs w:val="28"/>
          <w:lang w:val="kk-KZ"/>
        </w:rPr>
        <w:t>2. Тиісті сайлау комиссиясы дауыс беруді өткізу туралы шешім қабылданған кезден бастап үш жұмыс күнінен кешіктірмей, бірмандаттық аумақтық сайлау округі бойынша сайланған депутатқа оны кері шақырып алу бойынша дауыс беруді өткізу туралы хабарлама жібереді.</w:t>
      </w:r>
    </w:p>
    <w:p w14:paraId="06D4A6E2" w14:textId="37703A12" w:rsidR="00594D99" w:rsidRPr="005E667F" w:rsidRDefault="00594D99" w:rsidP="006862B4">
      <w:pPr>
        <w:pStyle w:val="a3"/>
        <w:shd w:val="clear" w:color="auto" w:fill="FFFFFF"/>
        <w:spacing w:before="0" w:after="0" w:line="288" w:lineRule="auto"/>
        <w:ind w:firstLine="709"/>
        <w:contextualSpacing/>
        <w:jc w:val="both"/>
        <w:rPr>
          <w:rFonts w:cs="Times New Roman"/>
          <w:sz w:val="28"/>
          <w:szCs w:val="28"/>
          <w:lang w:val="kk-KZ"/>
        </w:rPr>
      </w:pPr>
      <w:r w:rsidRPr="005E667F">
        <w:rPr>
          <w:rFonts w:cs="Times New Roman"/>
          <w:sz w:val="28"/>
          <w:szCs w:val="28"/>
          <w:lang w:val="kk-KZ"/>
        </w:rPr>
        <w:t>3. Бірмандаттық аумақтық сайлау округі бойынша сайланған депутатты кері шақырып алу бойынша дауыс беру дауыс беруді тағайындау туралы шешім қабылданған күннен бастап екі ай ішінде өткізіледі.</w:t>
      </w:r>
    </w:p>
    <w:p w14:paraId="2712EA12" w14:textId="77777777" w:rsidR="00594D99" w:rsidRPr="005E667F" w:rsidRDefault="00594D99" w:rsidP="006862B4">
      <w:pPr>
        <w:pStyle w:val="a3"/>
        <w:shd w:val="clear" w:color="auto" w:fill="FFFFFF"/>
        <w:spacing w:before="0" w:after="0" w:line="288" w:lineRule="auto"/>
        <w:ind w:firstLine="709"/>
        <w:contextualSpacing/>
        <w:jc w:val="both"/>
        <w:rPr>
          <w:rFonts w:cs="Times New Roman"/>
          <w:sz w:val="28"/>
          <w:szCs w:val="28"/>
          <w:lang w:val="kk-KZ"/>
        </w:rPr>
      </w:pPr>
      <w:r w:rsidRPr="005E667F">
        <w:rPr>
          <w:rFonts w:cs="Times New Roman"/>
          <w:sz w:val="28"/>
          <w:szCs w:val="28"/>
          <w:lang w:val="kk-KZ"/>
        </w:rPr>
        <w:t>4. Тиісті сайлау комиссиясы дауыс беруді өткізу туралы шешім қабылданған кезден бастап бірмандаттық аумақтық сайлау округі бойынша сайланған депутатқа және оны кері шақырып алу бастамашысына:</w:t>
      </w:r>
    </w:p>
    <w:p w14:paraId="0BE6A5AF" w14:textId="626B0F98" w:rsidR="00F7601E" w:rsidRPr="005E667F" w:rsidRDefault="00594D99" w:rsidP="006862B4">
      <w:pPr>
        <w:pStyle w:val="a3"/>
        <w:shd w:val="clear" w:color="auto" w:fill="FFFFFF"/>
        <w:spacing w:before="0" w:after="0" w:line="288" w:lineRule="auto"/>
        <w:ind w:firstLine="709"/>
        <w:contextualSpacing/>
        <w:jc w:val="both"/>
        <w:rPr>
          <w:rFonts w:cs="Times New Roman"/>
          <w:sz w:val="28"/>
          <w:szCs w:val="28"/>
          <w:lang w:val="kk-KZ"/>
        </w:rPr>
      </w:pPr>
      <w:r w:rsidRPr="005E667F">
        <w:rPr>
          <w:rFonts w:cs="Times New Roman"/>
          <w:sz w:val="28"/>
          <w:szCs w:val="28"/>
          <w:lang w:val="kk-KZ"/>
        </w:rPr>
        <w:lastRenderedPageBreak/>
        <w:t>бірмандаттық аумақтық сайлау округі бойынша сайланған Парламент Мәжілісінің депутатын кері шақырып алуға қатысты үгіт жүргізу құқығын күнтізбелік бес күн ішінде;</w:t>
      </w:r>
    </w:p>
    <w:p w14:paraId="74A444C4" w14:textId="67708354" w:rsidR="00594D99" w:rsidRPr="005E667F" w:rsidRDefault="00594D99" w:rsidP="006862B4">
      <w:pPr>
        <w:pStyle w:val="a3"/>
        <w:shd w:val="clear" w:color="auto" w:fill="FFFFFF"/>
        <w:spacing w:before="0" w:after="0" w:line="288" w:lineRule="auto"/>
        <w:ind w:firstLine="709"/>
        <w:contextualSpacing/>
        <w:jc w:val="both"/>
        <w:rPr>
          <w:rFonts w:cs="Times New Roman"/>
          <w:sz w:val="28"/>
          <w:szCs w:val="28"/>
          <w:lang w:val="kk-KZ"/>
        </w:rPr>
      </w:pPr>
      <w:r w:rsidRPr="005E667F">
        <w:rPr>
          <w:rFonts w:cs="Times New Roman"/>
          <w:sz w:val="28"/>
          <w:szCs w:val="28"/>
          <w:lang w:val="kk-KZ"/>
        </w:rPr>
        <w:t>бірмандаттық аумақтық сайлау округі бойынша сайланған мәслихат депутатын кері шақырып алуға қатысты үгіт жүргізу құқығын күнтізбелік үш күн ішінде береді.</w:t>
      </w:r>
    </w:p>
    <w:p w14:paraId="5CEF15E0" w14:textId="280AF44A" w:rsidR="00594D99" w:rsidRPr="005E667F" w:rsidRDefault="00594D99" w:rsidP="006862B4">
      <w:pPr>
        <w:pStyle w:val="a3"/>
        <w:shd w:val="clear" w:color="auto" w:fill="FFFFFF"/>
        <w:spacing w:before="0" w:after="0"/>
        <w:ind w:firstLine="709"/>
        <w:contextualSpacing/>
        <w:jc w:val="both"/>
        <w:rPr>
          <w:rFonts w:cs="Times New Roman"/>
          <w:sz w:val="28"/>
          <w:szCs w:val="28"/>
          <w:lang w:val="kk-KZ"/>
        </w:rPr>
      </w:pPr>
      <w:r w:rsidRPr="005E667F">
        <w:rPr>
          <w:rFonts w:cs="Times New Roman"/>
          <w:sz w:val="28"/>
          <w:szCs w:val="28"/>
          <w:lang w:val="kk-KZ"/>
        </w:rPr>
        <w:t>113-17-бап. Бірмандаттық аумақтық сайлау округі бойынша сайланған депутатты кері шақырып алу бойынша дауыс беру тәртібі</w:t>
      </w:r>
    </w:p>
    <w:p w14:paraId="5B272A2F" w14:textId="77777777" w:rsidR="00594D99" w:rsidRPr="005E667F" w:rsidRDefault="00594D99" w:rsidP="006862B4">
      <w:pPr>
        <w:pStyle w:val="a3"/>
        <w:shd w:val="clear" w:color="auto" w:fill="FFFFFF"/>
        <w:spacing w:before="0" w:after="0"/>
        <w:ind w:firstLine="709"/>
        <w:contextualSpacing/>
        <w:jc w:val="both"/>
        <w:rPr>
          <w:rFonts w:cs="Times New Roman"/>
          <w:sz w:val="28"/>
          <w:szCs w:val="28"/>
          <w:lang w:val="kk-KZ"/>
        </w:rPr>
      </w:pPr>
      <w:r w:rsidRPr="005E667F">
        <w:rPr>
          <w:rFonts w:cs="Times New Roman"/>
          <w:sz w:val="28"/>
          <w:szCs w:val="28"/>
          <w:lang w:val="kk-KZ"/>
        </w:rPr>
        <w:t>1. Бірмандаттық аумақтық сайлау округі бойынша сайланған депутатты кері шақырып алу дауыс беруді өткізу арқылы жүзеге асырылады.</w:t>
      </w:r>
    </w:p>
    <w:p w14:paraId="088A37ED" w14:textId="77777777" w:rsidR="00594D99" w:rsidRPr="005E667F" w:rsidRDefault="00594D99" w:rsidP="006862B4">
      <w:pPr>
        <w:pStyle w:val="a3"/>
        <w:shd w:val="clear" w:color="auto" w:fill="FFFFFF"/>
        <w:spacing w:before="0" w:after="0"/>
        <w:ind w:firstLine="709"/>
        <w:contextualSpacing/>
        <w:jc w:val="both"/>
        <w:rPr>
          <w:rFonts w:cs="Times New Roman"/>
          <w:sz w:val="28"/>
          <w:szCs w:val="28"/>
          <w:lang w:val="kk-KZ"/>
        </w:rPr>
      </w:pPr>
      <w:r w:rsidRPr="005E667F">
        <w:rPr>
          <w:rFonts w:cs="Times New Roman"/>
          <w:sz w:val="28"/>
          <w:szCs w:val="28"/>
          <w:lang w:val="kk-KZ"/>
        </w:rPr>
        <w:t>2. Дауыс беру осы бапта көзделген ерекшеліктер ескеріле отырып, депутаттарды сайлау сияқты тәртіппен өткізіледі.</w:t>
      </w:r>
    </w:p>
    <w:p w14:paraId="39903353" w14:textId="77777777" w:rsidR="00594D99" w:rsidRPr="005E667F" w:rsidRDefault="00594D99" w:rsidP="006862B4">
      <w:pPr>
        <w:pStyle w:val="a3"/>
        <w:shd w:val="clear" w:color="auto" w:fill="FFFFFF"/>
        <w:spacing w:before="0" w:after="0"/>
        <w:ind w:firstLine="709"/>
        <w:contextualSpacing/>
        <w:jc w:val="both"/>
        <w:rPr>
          <w:rFonts w:cs="Times New Roman"/>
          <w:sz w:val="28"/>
          <w:szCs w:val="28"/>
          <w:lang w:val="kk-KZ"/>
        </w:rPr>
      </w:pPr>
      <w:r w:rsidRPr="005E667F">
        <w:rPr>
          <w:rFonts w:cs="Times New Roman"/>
          <w:sz w:val="28"/>
          <w:szCs w:val="28"/>
          <w:lang w:val="kk-KZ"/>
        </w:rPr>
        <w:t>3. Егер дауыс беруге тиісті бірмандаттық аумақтық сайлау округі сайлаушыларының кемінде үштен бірі қатысса, дауыс беру өткізілді деп есептеледі.</w:t>
      </w:r>
    </w:p>
    <w:p w14:paraId="6C0DC1C7" w14:textId="03853E5E" w:rsidR="00594D99" w:rsidRPr="005E667F" w:rsidRDefault="00594D99" w:rsidP="006862B4">
      <w:pPr>
        <w:pStyle w:val="a3"/>
        <w:shd w:val="clear" w:color="auto" w:fill="FFFFFF"/>
        <w:spacing w:before="0" w:after="0"/>
        <w:ind w:firstLine="709"/>
        <w:contextualSpacing/>
        <w:jc w:val="both"/>
        <w:rPr>
          <w:rFonts w:cs="Times New Roman"/>
          <w:sz w:val="28"/>
          <w:szCs w:val="28"/>
          <w:lang w:val="kk-KZ"/>
        </w:rPr>
      </w:pPr>
      <w:r w:rsidRPr="005E667F">
        <w:rPr>
          <w:rFonts w:cs="Times New Roman"/>
          <w:sz w:val="28"/>
          <w:szCs w:val="28"/>
          <w:lang w:val="kk-KZ"/>
        </w:rPr>
        <w:t xml:space="preserve">4. </w:t>
      </w:r>
      <w:r w:rsidR="00921C6A" w:rsidRPr="005E667F">
        <w:rPr>
          <w:rFonts w:cs="Times New Roman"/>
          <w:sz w:val="28"/>
          <w:szCs w:val="28"/>
          <w:lang w:val="kk-KZ"/>
        </w:rPr>
        <w:t>Егер дауыс беруге қатысқан сайлаушылардың елу пайызынан астамы бірмандаттық аумақтық сайлау округі бойынша сайланған депутатты кері шақырып алуға дауыс берсе</w:t>
      </w:r>
      <w:r w:rsidRPr="005E667F">
        <w:rPr>
          <w:rFonts w:cs="Times New Roman"/>
          <w:sz w:val="28"/>
          <w:szCs w:val="28"/>
          <w:lang w:val="kk-KZ"/>
        </w:rPr>
        <w:t xml:space="preserve">, </w:t>
      </w:r>
      <w:r w:rsidR="00921C6A" w:rsidRPr="005E667F">
        <w:rPr>
          <w:rFonts w:cs="Times New Roman"/>
          <w:sz w:val="28"/>
          <w:szCs w:val="28"/>
          <w:lang w:val="kk-KZ"/>
        </w:rPr>
        <w:t xml:space="preserve">ол </w:t>
      </w:r>
      <w:r w:rsidRPr="005E667F">
        <w:rPr>
          <w:rFonts w:cs="Times New Roman"/>
          <w:sz w:val="28"/>
          <w:szCs w:val="28"/>
          <w:lang w:val="kk-KZ"/>
        </w:rPr>
        <w:t>кері шақырып алын</w:t>
      </w:r>
      <w:r w:rsidR="00A93A34">
        <w:rPr>
          <w:rFonts w:cs="Times New Roman"/>
          <w:sz w:val="28"/>
          <w:szCs w:val="28"/>
          <w:lang w:val="kk-KZ"/>
        </w:rPr>
        <w:t>ды</w:t>
      </w:r>
      <w:r w:rsidRPr="005E667F">
        <w:rPr>
          <w:rFonts w:cs="Times New Roman"/>
          <w:sz w:val="28"/>
          <w:szCs w:val="28"/>
          <w:lang w:val="kk-KZ"/>
        </w:rPr>
        <w:t xml:space="preserve"> </w:t>
      </w:r>
      <w:r w:rsidR="00A93A34">
        <w:rPr>
          <w:rFonts w:cs="Times New Roman"/>
          <w:sz w:val="28"/>
          <w:szCs w:val="28"/>
          <w:lang w:val="kk-KZ"/>
        </w:rPr>
        <w:t>деп</w:t>
      </w:r>
      <w:r w:rsidRPr="005E667F">
        <w:rPr>
          <w:rFonts w:cs="Times New Roman"/>
          <w:sz w:val="28"/>
          <w:szCs w:val="28"/>
          <w:lang w:val="kk-KZ"/>
        </w:rPr>
        <w:t xml:space="preserve"> есептеледі.</w:t>
      </w:r>
    </w:p>
    <w:p w14:paraId="66CFEC32" w14:textId="77777777" w:rsidR="00594D99" w:rsidRPr="005E667F" w:rsidRDefault="00594D99" w:rsidP="006862B4">
      <w:pPr>
        <w:pStyle w:val="a3"/>
        <w:shd w:val="clear" w:color="auto" w:fill="FFFFFF"/>
        <w:spacing w:before="0" w:after="0"/>
        <w:ind w:firstLine="709"/>
        <w:contextualSpacing/>
        <w:jc w:val="both"/>
        <w:rPr>
          <w:rFonts w:cs="Times New Roman"/>
          <w:sz w:val="28"/>
          <w:szCs w:val="28"/>
          <w:lang w:val="kk-KZ"/>
        </w:rPr>
      </w:pPr>
      <w:r w:rsidRPr="005E667F">
        <w:rPr>
          <w:rFonts w:cs="Times New Roman"/>
          <w:sz w:val="28"/>
          <w:szCs w:val="28"/>
          <w:lang w:val="kk-KZ"/>
        </w:rPr>
        <w:t>5. Бірмандаттық аумақтық сайлау округі бойынша сайланған Парламент Мәжілісінің немесе мәслихаттың депутатын кері шақырып алу бойынша дауыс беру қорытындылары тиісінше Орталық немесе аумақтық сайлау комиссиясының отырысында шығарылады, хаттамамен ресімделеді, оған комиссия төрағасы, төрағаның орынбасары, хатшысы және мүшелері қол қояды.</w:t>
      </w:r>
    </w:p>
    <w:p w14:paraId="51A53293" w14:textId="77777777" w:rsidR="00594D99" w:rsidRPr="005E667F" w:rsidRDefault="00594D99" w:rsidP="006862B4">
      <w:pPr>
        <w:pStyle w:val="a3"/>
        <w:shd w:val="clear" w:color="auto" w:fill="FFFFFF"/>
        <w:spacing w:before="0" w:after="0"/>
        <w:ind w:firstLine="709"/>
        <w:contextualSpacing/>
        <w:jc w:val="both"/>
        <w:rPr>
          <w:rFonts w:cs="Times New Roman"/>
          <w:sz w:val="28"/>
          <w:szCs w:val="28"/>
          <w:lang w:val="kk-KZ"/>
        </w:rPr>
      </w:pPr>
      <w:r w:rsidRPr="005E667F">
        <w:rPr>
          <w:rFonts w:cs="Times New Roman"/>
          <w:sz w:val="28"/>
          <w:szCs w:val="28"/>
          <w:lang w:val="kk-KZ"/>
        </w:rPr>
        <w:t>Сайлау комиссиясының бірмандаттық аумақтық сайлау округі бойынша сайланған депутатты кері шақырып алу туралы ресми хабары дауыс беру өткізілген күннен бастап үш күн мерзімнен кешіктірілмей бұқаралық ақпарат құралдарында жарияланады.</w:t>
      </w:r>
    </w:p>
    <w:p w14:paraId="49920745" w14:textId="51AC9DD2" w:rsidR="00594D99" w:rsidRPr="005E667F" w:rsidRDefault="00594D99" w:rsidP="006862B4">
      <w:pPr>
        <w:pStyle w:val="a3"/>
        <w:shd w:val="clear" w:color="auto" w:fill="FFFFFF"/>
        <w:spacing w:before="0" w:after="0"/>
        <w:ind w:firstLine="709"/>
        <w:contextualSpacing/>
        <w:jc w:val="both"/>
        <w:rPr>
          <w:rFonts w:cs="Times New Roman"/>
          <w:sz w:val="28"/>
          <w:szCs w:val="28"/>
          <w:lang w:val="kk-KZ"/>
        </w:rPr>
      </w:pPr>
      <w:r w:rsidRPr="005E667F">
        <w:rPr>
          <w:rFonts w:cs="Times New Roman"/>
          <w:sz w:val="28"/>
          <w:szCs w:val="28"/>
          <w:lang w:val="kk-KZ"/>
        </w:rPr>
        <w:t>6. Бірмандаттық аумақтық сайлау округі бойынша сайланған депутат кері шақырылып алынған жағдайда, тиісті сайлау комиссиясы осы Конституциялық заңның ережелеріне сәйкес депутаттарды сайлауды тағайындайды.</w:t>
      </w:r>
      <w:r w:rsidR="004E5C1A" w:rsidRPr="005E667F">
        <w:rPr>
          <w:rFonts w:cs="Times New Roman"/>
          <w:sz w:val="28"/>
          <w:szCs w:val="28"/>
          <w:lang w:val="kk-KZ"/>
        </w:rPr>
        <w:t>».</w:t>
      </w:r>
    </w:p>
    <w:p w14:paraId="74BA1C8B" w14:textId="19694088" w:rsidR="00DC3EA2" w:rsidRDefault="006862B4" w:rsidP="00CA16BB">
      <w:pPr>
        <w:pStyle w:val="a3"/>
        <w:shd w:val="clear" w:color="auto" w:fill="FFFFFF"/>
        <w:spacing w:before="0" w:after="0" w:line="276" w:lineRule="auto"/>
        <w:ind w:firstLine="709"/>
        <w:contextualSpacing/>
        <w:jc w:val="both"/>
        <w:rPr>
          <w:rFonts w:cs="Times New Roman"/>
          <w:sz w:val="28"/>
          <w:szCs w:val="28"/>
          <w:lang w:val="kk-KZ"/>
        </w:rPr>
      </w:pPr>
      <w:r w:rsidRPr="008B1DBC">
        <w:rPr>
          <w:rFonts w:cs="Times New Roman"/>
          <w:sz w:val="28"/>
          <w:szCs w:val="28"/>
          <w:lang w:val="kk-KZ"/>
        </w:rPr>
        <w:t xml:space="preserve">2-бап. Осы Заң, алғашқы ресми жарияланған күнінен кейін күнтізбелік алпыс күн өткен соң қолданысқа енгізілетін </w:t>
      </w:r>
      <w:r>
        <w:rPr>
          <w:rFonts w:cs="Times New Roman"/>
          <w:sz w:val="28"/>
          <w:szCs w:val="28"/>
          <w:lang w:val="kk-KZ"/>
        </w:rPr>
        <w:t>1</w:t>
      </w:r>
      <w:r w:rsidRPr="008B1DBC">
        <w:rPr>
          <w:rFonts w:cs="Times New Roman"/>
          <w:sz w:val="28"/>
          <w:szCs w:val="28"/>
          <w:lang w:val="kk-KZ"/>
        </w:rPr>
        <w:t xml:space="preserve">-баптың </w:t>
      </w:r>
      <w:r w:rsidRPr="00CD552B">
        <w:rPr>
          <w:rFonts w:cs="Times New Roman"/>
          <w:sz w:val="28"/>
          <w:szCs w:val="28"/>
          <w:lang w:val="kk-KZ"/>
        </w:rPr>
        <w:t>1</w:t>
      </w:r>
      <w:r>
        <w:rPr>
          <w:rFonts w:cs="Times New Roman"/>
          <w:sz w:val="28"/>
          <w:szCs w:val="28"/>
          <w:lang w:val="kk-KZ"/>
        </w:rPr>
        <w:t>)</w:t>
      </w:r>
      <w:r w:rsidRPr="00CD552B">
        <w:rPr>
          <w:rFonts w:cs="Times New Roman"/>
          <w:sz w:val="28"/>
          <w:szCs w:val="28"/>
          <w:lang w:val="kk-KZ"/>
        </w:rPr>
        <w:t>-</w:t>
      </w:r>
      <w:r w:rsidRPr="008B1DBC">
        <w:rPr>
          <w:rFonts w:cs="Times New Roman"/>
          <w:sz w:val="28"/>
          <w:szCs w:val="28"/>
          <w:lang w:val="kk-KZ"/>
        </w:rPr>
        <w:t>тармақша</w:t>
      </w:r>
      <w:r>
        <w:rPr>
          <w:rFonts w:cs="Times New Roman"/>
          <w:sz w:val="28"/>
          <w:szCs w:val="28"/>
          <w:lang w:val="kk-KZ"/>
        </w:rPr>
        <w:t>сы</w:t>
      </w:r>
      <w:r w:rsidRPr="008B1DBC">
        <w:rPr>
          <w:rFonts w:cs="Times New Roman"/>
          <w:sz w:val="28"/>
          <w:szCs w:val="28"/>
          <w:lang w:val="kk-KZ"/>
        </w:rPr>
        <w:t xml:space="preserve">, </w:t>
      </w:r>
      <w:r>
        <w:rPr>
          <w:rFonts w:cs="Times New Roman"/>
          <w:sz w:val="28"/>
          <w:szCs w:val="28"/>
          <w:lang w:val="kk-KZ"/>
        </w:rPr>
        <w:t>1</w:t>
      </w:r>
      <w:r w:rsidRPr="008B1DBC">
        <w:rPr>
          <w:rFonts w:cs="Times New Roman"/>
          <w:sz w:val="28"/>
          <w:szCs w:val="28"/>
          <w:lang w:val="kk-KZ"/>
        </w:rPr>
        <w:t>-баптың</w:t>
      </w:r>
      <w:r>
        <w:rPr>
          <w:rFonts w:cs="Times New Roman"/>
          <w:sz w:val="28"/>
          <w:szCs w:val="28"/>
          <w:lang w:val="kk-KZ"/>
        </w:rPr>
        <w:t xml:space="preserve"> 4)</w:t>
      </w:r>
      <w:r w:rsidRPr="008B1DBC">
        <w:rPr>
          <w:rFonts w:cs="Times New Roman"/>
          <w:sz w:val="28"/>
          <w:szCs w:val="28"/>
          <w:lang w:val="kk-KZ"/>
        </w:rPr>
        <w:t>-тармақша</w:t>
      </w:r>
      <w:r>
        <w:rPr>
          <w:rFonts w:cs="Times New Roman"/>
          <w:sz w:val="28"/>
          <w:szCs w:val="28"/>
          <w:lang w:val="kk-KZ"/>
        </w:rPr>
        <w:t>сының үшінші абзацы</w:t>
      </w:r>
      <w:r w:rsidRPr="008B1DBC">
        <w:rPr>
          <w:rFonts w:cs="Times New Roman"/>
          <w:sz w:val="28"/>
          <w:szCs w:val="28"/>
          <w:lang w:val="kk-KZ"/>
        </w:rPr>
        <w:t xml:space="preserve">, 1-баптың </w:t>
      </w:r>
      <w:r>
        <w:rPr>
          <w:rFonts w:cs="Times New Roman"/>
          <w:sz w:val="28"/>
          <w:szCs w:val="28"/>
          <w:lang w:val="kk-KZ"/>
        </w:rPr>
        <w:t>5)</w:t>
      </w:r>
      <w:r w:rsidRPr="008B1DBC">
        <w:rPr>
          <w:rFonts w:cs="Times New Roman"/>
          <w:sz w:val="28"/>
          <w:szCs w:val="28"/>
          <w:lang w:val="kk-KZ"/>
        </w:rPr>
        <w:t>-тармақша</w:t>
      </w:r>
      <w:r>
        <w:rPr>
          <w:rFonts w:cs="Times New Roman"/>
          <w:sz w:val="28"/>
          <w:szCs w:val="28"/>
          <w:lang w:val="kk-KZ"/>
        </w:rPr>
        <w:t>сы</w:t>
      </w:r>
      <w:r w:rsidRPr="008B1DBC">
        <w:rPr>
          <w:rFonts w:cs="Times New Roman"/>
          <w:sz w:val="28"/>
          <w:szCs w:val="28"/>
          <w:lang w:val="kk-KZ"/>
        </w:rPr>
        <w:t xml:space="preserve">, </w:t>
      </w:r>
      <w:r>
        <w:rPr>
          <w:rFonts w:cs="Times New Roman"/>
          <w:sz w:val="28"/>
          <w:szCs w:val="28"/>
          <w:lang w:val="kk-KZ"/>
        </w:rPr>
        <w:t>1</w:t>
      </w:r>
      <w:r w:rsidRPr="008B1DBC">
        <w:rPr>
          <w:rFonts w:cs="Times New Roman"/>
          <w:sz w:val="28"/>
          <w:szCs w:val="28"/>
          <w:lang w:val="kk-KZ"/>
        </w:rPr>
        <w:t xml:space="preserve">-баптың </w:t>
      </w:r>
      <w:r>
        <w:rPr>
          <w:rFonts w:cs="Times New Roman"/>
          <w:sz w:val="28"/>
          <w:szCs w:val="28"/>
          <w:lang w:val="kk-KZ"/>
        </w:rPr>
        <w:br/>
        <w:t>7)-</w:t>
      </w:r>
      <w:r w:rsidRPr="008B1DBC">
        <w:rPr>
          <w:rFonts w:cs="Times New Roman"/>
          <w:sz w:val="28"/>
          <w:szCs w:val="28"/>
          <w:lang w:val="kk-KZ"/>
        </w:rPr>
        <w:t>тармақша</w:t>
      </w:r>
      <w:r>
        <w:rPr>
          <w:rFonts w:cs="Times New Roman"/>
          <w:sz w:val="28"/>
          <w:szCs w:val="28"/>
          <w:lang w:val="kk-KZ"/>
        </w:rPr>
        <w:t>сы</w:t>
      </w:r>
      <w:r w:rsidRPr="008B1DBC">
        <w:rPr>
          <w:rFonts w:cs="Times New Roman"/>
          <w:sz w:val="28"/>
          <w:szCs w:val="28"/>
          <w:lang w:val="kk-KZ"/>
        </w:rPr>
        <w:t>,</w:t>
      </w:r>
      <w:r>
        <w:rPr>
          <w:rFonts w:cs="Times New Roman"/>
          <w:sz w:val="28"/>
          <w:szCs w:val="28"/>
          <w:lang w:val="kk-KZ"/>
        </w:rPr>
        <w:t xml:space="preserve"> </w:t>
      </w:r>
      <w:r w:rsidRPr="008B1DBC">
        <w:rPr>
          <w:rFonts w:cs="Times New Roman"/>
          <w:sz w:val="28"/>
          <w:szCs w:val="28"/>
          <w:lang w:val="kk-KZ"/>
        </w:rPr>
        <w:t xml:space="preserve">1-баптың </w:t>
      </w:r>
      <w:r>
        <w:rPr>
          <w:rFonts w:cs="Times New Roman"/>
          <w:sz w:val="28"/>
          <w:szCs w:val="28"/>
          <w:lang w:val="kk-KZ"/>
        </w:rPr>
        <w:t>8)</w:t>
      </w:r>
      <w:r w:rsidRPr="008B1DBC">
        <w:rPr>
          <w:rFonts w:cs="Times New Roman"/>
          <w:sz w:val="28"/>
          <w:szCs w:val="28"/>
          <w:lang w:val="kk-KZ"/>
        </w:rPr>
        <w:t>-тармақша</w:t>
      </w:r>
      <w:r>
        <w:rPr>
          <w:rFonts w:cs="Times New Roman"/>
          <w:sz w:val="28"/>
          <w:szCs w:val="28"/>
          <w:lang w:val="kk-KZ"/>
        </w:rPr>
        <w:t>сы</w:t>
      </w:r>
      <w:r w:rsidRPr="008B1DBC">
        <w:rPr>
          <w:rFonts w:cs="Times New Roman"/>
          <w:sz w:val="28"/>
          <w:szCs w:val="28"/>
          <w:lang w:val="kk-KZ"/>
        </w:rPr>
        <w:t xml:space="preserve">, </w:t>
      </w:r>
      <w:r>
        <w:rPr>
          <w:rFonts w:cs="Times New Roman"/>
          <w:sz w:val="28"/>
          <w:szCs w:val="28"/>
          <w:lang w:val="kk-KZ"/>
        </w:rPr>
        <w:t>1</w:t>
      </w:r>
      <w:r w:rsidRPr="008B1DBC">
        <w:rPr>
          <w:rFonts w:cs="Times New Roman"/>
          <w:sz w:val="28"/>
          <w:szCs w:val="28"/>
          <w:lang w:val="kk-KZ"/>
        </w:rPr>
        <w:t xml:space="preserve">-баптың </w:t>
      </w:r>
      <w:r>
        <w:rPr>
          <w:rFonts w:cs="Times New Roman"/>
          <w:sz w:val="28"/>
          <w:szCs w:val="28"/>
          <w:lang w:val="kk-KZ"/>
        </w:rPr>
        <w:t>11)</w:t>
      </w:r>
      <w:r w:rsidRPr="008B1DBC">
        <w:rPr>
          <w:rFonts w:cs="Times New Roman"/>
          <w:sz w:val="28"/>
          <w:szCs w:val="28"/>
          <w:lang w:val="kk-KZ"/>
        </w:rPr>
        <w:t>-тармақша</w:t>
      </w:r>
      <w:r>
        <w:rPr>
          <w:rFonts w:cs="Times New Roman"/>
          <w:sz w:val="28"/>
          <w:szCs w:val="28"/>
          <w:lang w:val="kk-KZ"/>
        </w:rPr>
        <w:t>сының бесінші, он сегізінші абзацтары</w:t>
      </w:r>
      <w:r w:rsidRPr="008B1DBC">
        <w:rPr>
          <w:rFonts w:cs="Times New Roman"/>
          <w:sz w:val="28"/>
          <w:szCs w:val="28"/>
          <w:lang w:val="kk-KZ"/>
        </w:rPr>
        <w:t xml:space="preserve">, </w:t>
      </w:r>
      <w:r>
        <w:rPr>
          <w:rFonts w:cs="Times New Roman"/>
          <w:sz w:val="28"/>
          <w:szCs w:val="28"/>
          <w:lang w:val="kk-KZ"/>
        </w:rPr>
        <w:t>1</w:t>
      </w:r>
      <w:r w:rsidRPr="008B1DBC">
        <w:rPr>
          <w:rFonts w:cs="Times New Roman"/>
          <w:sz w:val="28"/>
          <w:szCs w:val="28"/>
          <w:lang w:val="kk-KZ"/>
        </w:rPr>
        <w:t xml:space="preserve">-баптың </w:t>
      </w:r>
      <w:r>
        <w:rPr>
          <w:rFonts w:cs="Times New Roman"/>
          <w:sz w:val="28"/>
          <w:szCs w:val="28"/>
          <w:lang w:val="kk-KZ"/>
        </w:rPr>
        <w:t>13)</w:t>
      </w:r>
      <w:r w:rsidRPr="008B1DBC">
        <w:rPr>
          <w:rFonts w:cs="Times New Roman"/>
          <w:sz w:val="28"/>
          <w:szCs w:val="28"/>
          <w:lang w:val="kk-KZ"/>
        </w:rPr>
        <w:t>-тармақша</w:t>
      </w:r>
      <w:r>
        <w:rPr>
          <w:rFonts w:cs="Times New Roman"/>
          <w:sz w:val="28"/>
          <w:szCs w:val="28"/>
          <w:lang w:val="kk-KZ"/>
        </w:rPr>
        <w:t>сы</w:t>
      </w:r>
      <w:r w:rsidRPr="008B1DBC">
        <w:rPr>
          <w:rFonts w:cs="Times New Roman"/>
          <w:sz w:val="28"/>
          <w:szCs w:val="28"/>
          <w:lang w:val="kk-KZ"/>
        </w:rPr>
        <w:t xml:space="preserve">, </w:t>
      </w:r>
      <w:r>
        <w:rPr>
          <w:rFonts w:cs="Times New Roman"/>
          <w:sz w:val="28"/>
          <w:szCs w:val="28"/>
          <w:lang w:val="kk-KZ"/>
        </w:rPr>
        <w:t>1</w:t>
      </w:r>
      <w:r w:rsidRPr="008B1DBC">
        <w:rPr>
          <w:rFonts w:cs="Times New Roman"/>
          <w:sz w:val="28"/>
          <w:szCs w:val="28"/>
          <w:lang w:val="kk-KZ"/>
        </w:rPr>
        <w:t xml:space="preserve">-баптың </w:t>
      </w:r>
      <w:r>
        <w:rPr>
          <w:rFonts w:cs="Times New Roman"/>
          <w:sz w:val="28"/>
          <w:szCs w:val="28"/>
          <w:lang w:val="kk-KZ"/>
        </w:rPr>
        <w:t>14)</w:t>
      </w:r>
      <w:r w:rsidRPr="008B1DBC">
        <w:rPr>
          <w:rFonts w:cs="Times New Roman"/>
          <w:sz w:val="28"/>
          <w:szCs w:val="28"/>
          <w:lang w:val="kk-KZ"/>
        </w:rPr>
        <w:t>-тармақша</w:t>
      </w:r>
      <w:r>
        <w:rPr>
          <w:rFonts w:cs="Times New Roman"/>
          <w:sz w:val="28"/>
          <w:szCs w:val="28"/>
          <w:lang w:val="kk-KZ"/>
        </w:rPr>
        <w:t>сы</w:t>
      </w:r>
      <w:r w:rsidRPr="008B1DBC">
        <w:rPr>
          <w:rFonts w:cs="Times New Roman"/>
          <w:sz w:val="28"/>
          <w:szCs w:val="28"/>
          <w:lang w:val="kk-KZ"/>
        </w:rPr>
        <w:t xml:space="preserve">, </w:t>
      </w:r>
      <w:r>
        <w:rPr>
          <w:rFonts w:cs="Times New Roman"/>
          <w:sz w:val="28"/>
          <w:szCs w:val="28"/>
          <w:lang w:val="kk-KZ"/>
        </w:rPr>
        <w:br/>
        <w:t>1</w:t>
      </w:r>
      <w:r w:rsidRPr="008B1DBC">
        <w:rPr>
          <w:rFonts w:cs="Times New Roman"/>
          <w:sz w:val="28"/>
          <w:szCs w:val="28"/>
          <w:lang w:val="kk-KZ"/>
        </w:rPr>
        <w:t xml:space="preserve">-баптың </w:t>
      </w:r>
      <w:r>
        <w:rPr>
          <w:rFonts w:cs="Times New Roman"/>
          <w:sz w:val="28"/>
          <w:szCs w:val="28"/>
          <w:lang w:val="kk-KZ"/>
        </w:rPr>
        <w:t>17)</w:t>
      </w:r>
      <w:r w:rsidRPr="008B1DBC">
        <w:rPr>
          <w:rFonts w:cs="Times New Roman"/>
          <w:sz w:val="28"/>
          <w:szCs w:val="28"/>
          <w:lang w:val="kk-KZ"/>
        </w:rPr>
        <w:t>-тармақша</w:t>
      </w:r>
      <w:r>
        <w:rPr>
          <w:rFonts w:cs="Times New Roman"/>
          <w:sz w:val="28"/>
          <w:szCs w:val="28"/>
          <w:lang w:val="kk-KZ"/>
        </w:rPr>
        <w:t>сы</w:t>
      </w:r>
      <w:r w:rsidRPr="008B1DBC">
        <w:rPr>
          <w:rFonts w:cs="Times New Roman"/>
          <w:sz w:val="28"/>
          <w:szCs w:val="28"/>
          <w:lang w:val="kk-KZ"/>
        </w:rPr>
        <w:t>,</w:t>
      </w:r>
      <w:r>
        <w:rPr>
          <w:rFonts w:cs="Times New Roman"/>
          <w:sz w:val="28"/>
          <w:szCs w:val="28"/>
          <w:lang w:val="kk-KZ"/>
        </w:rPr>
        <w:t xml:space="preserve"> 1</w:t>
      </w:r>
      <w:r w:rsidRPr="008B1DBC">
        <w:rPr>
          <w:rFonts w:cs="Times New Roman"/>
          <w:sz w:val="28"/>
          <w:szCs w:val="28"/>
          <w:lang w:val="kk-KZ"/>
        </w:rPr>
        <w:t xml:space="preserve">-баптың </w:t>
      </w:r>
      <w:r>
        <w:rPr>
          <w:rFonts w:cs="Times New Roman"/>
          <w:sz w:val="28"/>
          <w:szCs w:val="28"/>
          <w:lang w:val="kk-KZ"/>
        </w:rPr>
        <w:t>21)</w:t>
      </w:r>
      <w:r w:rsidRPr="008B1DBC">
        <w:rPr>
          <w:rFonts w:cs="Times New Roman"/>
          <w:sz w:val="28"/>
          <w:szCs w:val="28"/>
          <w:lang w:val="kk-KZ"/>
        </w:rPr>
        <w:t>-тармақша</w:t>
      </w:r>
      <w:r>
        <w:rPr>
          <w:rFonts w:cs="Times New Roman"/>
          <w:sz w:val="28"/>
          <w:szCs w:val="28"/>
          <w:lang w:val="kk-KZ"/>
        </w:rPr>
        <w:t>сы</w:t>
      </w:r>
      <w:r w:rsidRPr="008B1DBC">
        <w:rPr>
          <w:rFonts w:cs="Times New Roman"/>
          <w:sz w:val="28"/>
          <w:szCs w:val="28"/>
          <w:lang w:val="kk-KZ"/>
        </w:rPr>
        <w:t xml:space="preserve">, </w:t>
      </w:r>
      <w:r>
        <w:rPr>
          <w:rFonts w:cs="Times New Roman"/>
          <w:sz w:val="28"/>
          <w:szCs w:val="28"/>
          <w:lang w:val="kk-KZ"/>
        </w:rPr>
        <w:t>1</w:t>
      </w:r>
      <w:r w:rsidRPr="008B1DBC">
        <w:rPr>
          <w:rFonts w:cs="Times New Roman"/>
          <w:sz w:val="28"/>
          <w:szCs w:val="28"/>
          <w:lang w:val="kk-KZ"/>
        </w:rPr>
        <w:t xml:space="preserve">-баптың </w:t>
      </w:r>
      <w:r>
        <w:rPr>
          <w:rFonts w:cs="Times New Roman"/>
          <w:sz w:val="28"/>
          <w:szCs w:val="28"/>
          <w:lang w:val="kk-KZ"/>
        </w:rPr>
        <w:t>23)</w:t>
      </w:r>
      <w:r w:rsidRPr="008B1DBC">
        <w:rPr>
          <w:rFonts w:cs="Times New Roman"/>
          <w:sz w:val="28"/>
          <w:szCs w:val="28"/>
          <w:lang w:val="kk-KZ"/>
        </w:rPr>
        <w:t>-тармақша</w:t>
      </w:r>
      <w:r>
        <w:rPr>
          <w:rFonts w:cs="Times New Roman"/>
          <w:sz w:val="28"/>
          <w:szCs w:val="28"/>
          <w:lang w:val="kk-KZ"/>
        </w:rPr>
        <w:t>сы</w:t>
      </w:r>
      <w:r w:rsidRPr="008B1DBC">
        <w:rPr>
          <w:rFonts w:cs="Times New Roman"/>
          <w:sz w:val="28"/>
          <w:szCs w:val="28"/>
          <w:lang w:val="kk-KZ"/>
        </w:rPr>
        <w:t>,</w:t>
      </w:r>
      <w:r>
        <w:rPr>
          <w:rFonts w:cs="Times New Roman"/>
          <w:sz w:val="28"/>
          <w:szCs w:val="28"/>
          <w:lang w:val="kk-KZ"/>
        </w:rPr>
        <w:t xml:space="preserve"> 1</w:t>
      </w:r>
      <w:r w:rsidRPr="008B1DBC">
        <w:rPr>
          <w:rFonts w:cs="Times New Roman"/>
          <w:sz w:val="28"/>
          <w:szCs w:val="28"/>
          <w:lang w:val="kk-KZ"/>
        </w:rPr>
        <w:t xml:space="preserve">-баптың </w:t>
      </w:r>
      <w:r>
        <w:rPr>
          <w:rFonts w:cs="Times New Roman"/>
          <w:sz w:val="28"/>
          <w:szCs w:val="28"/>
          <w:lang w:val="kk-KZ"/>
        </w:rPr>
        <w:t>27)</w:t>
      </w:r>
      <w:r w:rsidRPr="008B1DBC">
        <w:rPr>
          <w:rFonts w:cs="Times New Roman"/>
          <w:sz w:val="28"/>
          <w:szCs w:val="28"/>
          <w:lang w:val="kk-KZ"/>
        </w:rPr>
        <w:t>-тармақша</w:t>
      </w:r>
      <w:r>
        <w:rPr>
          <w:rFonts w:cs="Times New Roman"/>
          <w:sz w:val="28"/>
          <w:szCs w:val="28"/>
          <w:lang w:val="kk-KZ"/>
        </w:rPr>
        <w:t>сы</w:t>
      </w:r>
      <w:r w:rsidRPr="008B1DBC">
        <w:rPr>
          <w:rFonts w:cs="Times New Roman"/>
          <w:sz w:val="28"/>
          <w:szCs w:val="28"/>
          <w:lang w:val="kk-KZ"/>
        </w:rPr>
        <w:t>,</w:t>
      </w:r>
      <w:r>
        <w:rPr>
          <w:rFonts w:cs="Times New Roman"/>
          <w:sz w:val="28"/>
          <w:szCs w:val="28"/>
          <w:lang w:val="kk-KZ"/>
        </w:rPr>
        <w:t xml:space="preserve"> 1</w:t>
      </w:r>
      <w:r w:rsidRPr="008B1DBC">
        <w:rPr>
          <w:rFonts w:cs="Times New Roman"/>
          <w:sz w:val="28"/>
          <w:szCs w:val="28"/>
          <w:lang w:val="kk-KZ"/>
        </w:rPr>
        <w:t xml:space="preserve">-баптың </w:t>
      </w:r>
      <w:r>
        <w:rPr>
          <w:rFonts w:cs="Times New Roman"/>
          <w:sz w:val="28"/>
          <w:szCs w:val="28"/>
          <w:lang w:val="kk-KZ"/>
        </w:rPr>
        <w:t>28)</w:t>
      </w:r>
      <w:r w:rsidRPr="008B1DBC">
        <w:rPr>
          <w:rFonts w:cs="Times New Roman"/>
          <w:sz w:val="28"/>
          <w:szCs w:val="28"/>
          <w:lang w:val="kk-KZ"/>
        </w:rPr>
        <w:t>-тармақша</w:t>
      </w:r>
      <w:r>
        <w:rPr>
          <w:rFonts w:cs="Times New Roman"/>
          <w:sz w:val="28"/>
          <w:szCs w:val="28"/>
          <w:lang w:val="kk-KZ"/>
        </w:rPr>
        <w:t>сының үшінші абзацын</w:t>
      </w:r>
      <w:r w:rsidRPr="008B1DBC">
        <w:rPr>
          <w:rFonts w:cs="Times New Roman"/>
          <w:sz w:val="28"/>
          <w:szCs w:val="28"/>
          <w:lang w:val="kk-KZ"/>
        </w:rPr>
        <w:t xml:space="preserve"> қоспағанда, алғашқы ресми жарияланған күнінен кейін күнтізбелік он күн </w:t>
      </w:r>
      <w:r>
        <w:rPr>
          <w:rFonts w:cs="Times New Roman"/>
          <w:sz w:val="28"/>
          <w:szCs w:val="28"/>
          <w:lang w:val="kk-KZ"/>
        </w:rPr>
        <w:br/>
      </w:r>
    </w:p>
    <w:p w14:paraId="75DD6F7B" w14:textId="2E80B51B" w:rsidR="00CA16BB" w:rsidRDefault="00CA16BB" w:rsidP="006862B4">
      <w:pPr>
        <w:pStyle w:val="a3"/>
        <w:shd w:val="clear" w:color="auto" w:fill="FFFFFF"/>
        <w:spacing w:before="0" w:after="0"/>
        <w:ind w:firstLine="709"/>
        <w:contextualSpacing/>
        <w:jc w:val="both"/>
        <w:rPr>
          <w:rFonts w:cs="Times New Roman"/>
          <w:sz w:val="28"/>
          <w:szCs w:val="28"/>
          <w:lang w:val="kk-KZ"/>
        </w:rPr>
      </w:pPr>
    </w:p>
    <w:p w14:paraId="3E40239E" w14:textId="181E47FF" w:rsidR="00246C01" w:rsidRPr="005E667F" w:rsidRDefault="00246C01" w:rsidP="006862B4">
      <w:pPr>
        <w:pStyle w:val="a3"/>
        <w:shd w:val="clear" w:color="auto" w:fill="FFFFFF"/>
        <w:spacing w:before="0" w:after="0"/>
        <w:contextualSpacing/>
        <w:jc w:val="both"/>
        <w:rPr>
          <w:rFonts w:cs="Times New Roman"/>
          <w:sz w:val="28"/>
          <w:szCs w:val="28"/>
          <w:lang w:val="kk-KZ"/>
        </w:rPr>
      </w:pPr>
      <w:r w:rsidRPr="005E667F">
        <w:rPr>
          <w:rFonts w:cs="Times New Roman"/>
          <w:sz w:val="28"/>
          <w:szCs w:val="28"/>
          <w:lang w:val="kk-KZ"/>
        </w:rPr>
        <w:lastRenderedPageBreak/>
        <w:t>өткен соң қолданысқа енгізіледі.</w:t>
      </w:r>
    </w:p>
    <w:p w14:paraId="307A3A5A" w14:textId="0BC68DC5" w:rsidR="00594D99" w:rsidRDefault="00594D99" w:rsidP="006862B4">
      <w:pPr>
        <w:pStyle w:val="a3"/>
        <w:shd w:val="clear" w:color="auto" w:fill="FFFFFF"/>
        <w:spacing w:before="0" w:after="0"/>
        <w:ind w:firstLine="709"/>
        <w:contextualSpacing/>
        <w:jc w:val="both"/>
        <w:rPr>
          <w:rFonts w:cs="Times New Roman"/>
          <w:b/>
          <w:bCs/>
          <w:sz w:val="28"/>
          <w:szCs w:val="28"/>
          <w:lang w:val="kk-KZ"/>
        </w:rPr>
      </w:pPr>
    </w:p>
    <w:p w14:paraId="5B397E41" w14:textId="77777777" w:rsidR="00A161E0" w:rsidRPr="005E667F" w:rsidRDefault="00A161E0" w:rsidP="006862B4">
      <w:pPr>
        <w:pStyle w:val="a3"/>
        <w:shd w:val="clear" w:color="auto" w:fill="FFFFFF"/>
        <w:spacing w:before="0" w:after="0"/>
        <w:ind w:firstLine="709"/>
        <w:contextualSpacing/>
        <w:jc w:val="both"/>
        <w:rPr>
          <w:rFonts w:cs="Times New Roman"/>
          <w:b/>
          <w:bCs/>
          <w:sz w:val="28"/>
          <w:szCs w:val="28"/>
          <w:lang w:val="kk-KZ"/>
        </w:rPr>
      </w:pPr>
      <w:bookmarkStart w:id="1" w:name="_GoBack"/>
      <w:bookmarkEnd w:id="1"/>
    </w:p>
    <w:p w14:paraId="223C83A9" w14:textId="77777777" w:rsidR="00594D99" w:rsidRPr="005E667F" w:rsidRDefault="00594D99" w:rsidP="006862B4">
      <w:pPr>
        <w:pStyle w:val="Default"/>
        <w:ind w:left="709"/>
        <w:rPr>
          <w:b/>
          <w:color w:val="auto"/>
          <w:sz w:val="28"/>
          <w:szCs w:val="28"/>
          <w:lang w:val="kk-KZ"/>
        </w:rPr>
      </w:pPr>
      <w:r w:rsidRPr="005E667F">
        <w:rPr>
          <w:b/>
          <w:color w:val="auto"/>
          <w:sz w:val="28"/>
          <w:szCs w:val="28"/>
          <w:lang w:val="kk-KZ"/>
        </w:rPr>
        <w:t>Қазақстан Республикасының</w:t>
      </w:r>
    </w:p>
    <w:p w14:paraId="164511CE" w14:textId="2B54F993" w:rsidR="0026161F" w:rsidRPr="008B1DBC" w:rsidRDefault="006862B4" w:rsidP="006862B4">
      <w:pPr>
        <w:pStyle w:val="Default"/>
        <w:ind w:left="709"/>
        <w:rPr>
          <w:b/>
          <w:color w:val="auto"/>
          <w:sz w:val="28"/>
          <w:szCs w:val="28"/>
          <w:lang w:val="kk-KZ"/>
        </w:rPr>
      </w:pPr>
      <w:r>
        <w:rPr>
          <w:b/>
          <w:color w:val="auto"/>
          <w:sz w:val="28"/>
          <w:szCs w:val="28"/>
          <w:lang w:val="en-US"/>
        </w:rPr>
        <w:t xml:space="preserve">           </w:t>
      </w:r>
      <w:r w:rsidR="00B547BD">
        <w:rPr>
          <w:b/>
          <w:color w:val="auto"/>
          <w:sz w:val="28"/>
          <w:szCs w:val="28"/>
          <w:lang w:val="kk-KZ"/>
        </w:rPr>
        <w:t xml:space="preserve"> </w:t>
      </w:r>
      <w:r w:rsidR="001041B2" w:rsidRPr="005E667F">
        <w:rPr>
          <w:b/>
          <w:color w:val="auto"/>
          <w:sz w:val="28"/>
          <w:szCs w:val="28"/>
          <w:lang w:val="kk-KZ"/>
        </w:rPr>
        <w:t xml:space="preserve">   </w:t>
      </w:r>
      <w:r w:rsidR="00594D99" w:rsidRPr="005E667F">
        <w:rPr>
          <w:b/>
          <w:color w:val="auto"/>
          <w:sz w:val="28"/>
          <w:szCs w:val="28"/>
          <w:lang w:val="kk-KZ"/>
        </w:rPr>
        <w:t>Президенті</w:t>
      </w:r>
    </w:p>
    <w:sectPr w:rsidR="0026161F" w:rsidRPr="008B1DBC" w:rsidSect="002940FD">
      <w:headerReference w:type="default" r:id="rId8"/>
      <w:pgSz w:w="11906" w:h="16838"/>
      <w:pgMar w:top="1418" w:right="851" w:bottom="1418"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C8F02" w14:textId="77777777" w:rsidR="00331A08" w:rsidRDefault="00331A08" w:rsidP="00482AFD">
      <w:pPr>
        <w:spacing w:after="0" w:line="240" w:lineRule="auto"/>
      </w:pPr>
      <w:r>
        <w:separator/>
      </w:r>
    </w:p>
  </w:endnote>
  <w:endnote w:type="continuationSeparator" w:id="0">
    <w:p w14:paraId="1AD11777" w14:textId="77777777" w:rsidR="00331A08" w:rsidRDefault="00331A08" w:rsidP="00482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mbria"/>
    <w:charset w:val="00"/>
    <w:family w:val="auto"/>
    <w:pitch w:val="variable"/>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CC"/>
    <w:family w:val="swiss"/>
    <w:pitch w:val="variable"/>
    <w:sig w:usb0="8100AAF7" w:usb1="0000807B" w:usb2="00000008"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16557" w14:textId="77777777" w:rsidR="00331A08" w:rsidRDefault="00331A08" w:rsidP="00482AFD">
      <w:pPr>
        <w:spacing w:after="0" w:line="240" w:lineRule="auto"/>
      </w:pPr>
      <w:r>
        <w:separator/>
      </w:r>
    </w:p>
  </w:footnote>
  <w:footnote w:type="continuationSeparator" w:id="0">
    <w:p w14:paraId="036B82AF" w14:textId="77777777" w:rsidR="00331A08" w:rsidRDefault="00331A08" w:rsidP="00482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765296"/>
      <w:docPartObj>
        <w:docPartGallery w:val="Page Numbers (Top of Page)"/>
        <w:docPartUnique/>
      </w:docPartObj>
    </w:sdtPr>
    <w:sdtEndPr>
      <w:rPr>
        <w:rFonts w:ascii="Times New Roman" w:hAnsi="Times New Roman" w:cs="Times New Roman"/>
        <w:sz w:val="24"/>
        <w:szCs w:val="24"/>
      </w:rPr>
    </w:sdtEndPr>
    <w:sdtContent>
      <w:p w14:paraId="3292C719" w14:textId="3A42CCEA" w:rsidR="002940FD" w:rsidRPr="00CA16BB" w:rsidRDefault="002940FD">
        <w:pPr>
          <w:pStyle w:val="a6"/>
          <w:jc w:val="center"/>
          <w:rPr>
            <w:rFonts w:ascii="Times New Roman" w:hAnsi="Times New Roman" w:cs="Times New Roman"/>
            <w:sz w:val="24"/>
            <w:szCs w:val="24"/>
          </w:rPr>
        </w:pPr>
        <w:r w:rsidRPr="00CA16BB">
          <w:rPr>
            <w:rFonts w:ascii="Times New Roman" w:hAnsi="Times New Roman" w:cs="Times New Roman"/>
            <w:sz w:val="24"/>
            <w:szCs w:val="24"/>
          </w:rPr>
          <w:fldChar w:fldCharType="begin"/>
        </w:r>
        <w:r w:rsidRPr="00CA16BB">
          <w:rPr>
            <w:rFonts w:ascii="Times New Roman" w:hAnsi="Times New Roman" w:cs="Times New Roman"/>
            <w:sz w:val="24"/>
            <w:szCs w:val="24"/>
          </w:rPr>
          <w:instrText>PAGE   \* MERGEFORMAT</w:instrText>
        </w:r>
        <w:r w:rsidRPr="00CA16BB">
          <w:rPr>
            <w:rFonts w:ascii="Times New Roman" w:hAnsi="Times New Roman" w:cs="Times New Roman"/>
            <w:sz w:val="24"/>
            <w:szCs w:val="24"/>
          </w:rPr>
          <w:fldChar w:fldCharType="separate"/>
        </w:r>
        <w:r w:rsidR="00A161E0">
          <w:rPr>
            <w:rFonts w:ascii="Times New Roman" w:hAnsi="Times New Roman" w:cs="Times New Roman"/>
            <w:noProof/>
            <w:sz w:val="24"/>
            <w:szCs w:val="24"/>
          </w:rPr>
          <w:t>16</w:t>
        </w:r>
        <w:r w:rsidRPr="00CA16BB">
          <w:rPr>
            <w:rFonts w:ascii="Times New Roman" w:hAnsi="Times New Roman" w:cs="Times New Roman"/>
            <w:sz w:val="24"/>
            <w:szCs w:val="24"/>
          </w:rPr>
          <w:fldChar w:fldCharType="end"/>
        </w:r>
      </w:p>
    </w:sdtContent>
  </w:sdt>
  <w:p w14:paraId="36377BDC" w14:textId="77777777" w:rsidR="004A4905" w:rsidRDefault="004A490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103200"/>
    <w:multiLevelType w:val="hybridMultilevel"/>
    <w:tmpl w:val="3B92B2FE"/>
    <w:lvl w:ilvl="0" w:tplc="D3FE5318">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spelling="clean" w:grammar="clean"/>
  <w:defaultTabStop w:val="567"/>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AFD"/>
    <w:rsid w:val="00005A5F"/>
    <w:rsid w:val="00012D41"/>
    <w:rsid w:val="00016DBE"/>
    <w:rsid w:val="000210A6"/>
    <w:rsid w:val="000268A5"/>
    <w:rsid w:val="000314D6"/>
    <w:rsid w:val="00033335"/>
    <w:rsid w:val="000362C4"/>
    <w:rsid w:val="00036C25"/>
    <w:rsid w:val="00040C76"/>
    <w:rsid w:val="000415E5"/>
    <w:rsid w:val="00043873"/>
    <w:rsid w:val="00043DC2"/>
    <w:rsid w:val="00045391"/>
    <w:rsid w:val="00050530"/>
    <w:rsid w:val="0005493A"/>
    <w:rsid w:val="00057AFA"/>
    <w:rsid w:val="000602E5"/>
    <w:rsid w:val="00060326"/>
    <w:rsid w:val="00063DFE"/>
    <w:rsid w:val="00070FC8"/>
    <w:rsid w:val="00071FC3"/>
    <w:rsid w:val="0008083F"/>
    <w:rsid w:val="00086288"/>
    <w:rsid w:val="0008724A"/>
    <w:rsid w:val="00090B32"/>
    <w:rsid w:val="00091CB5"/>
    <w:rsid w:val="0009556F"/>
    <w:rsid w:val="000974F1"/>
    <w:rsid w:val="000A18AD"/>
    <w:rsid w:val="000A5A1F"/>
    <w:rsid w:val="000A6B98"/>
    <w:rsid w:val="000B022E"/>
    <w:rsid w:val="000B1E7F"/>
    <w:rsid w:val="000C2D82"/>
    <w:rsid w:val="000C78C4"/>
    <w:rsid w:val="000D477B"/>
    <w:rsid w:val="000D53E0"/>
    <w:rsid w:val="000E18A9"/>
    <w:rsid w:val="000E4DA4"/>
    <w:rsid w:val="000E595C"/>
    <w:rsid w:val="000F7AA0"/>
    <w:rsid w:val="00100F31"/>
    <w:rsid w:val="00101379"/>
    <w:rsid w:val="00101B87"/>
    <w:rsid w:val="001041B2"/>
    <w:rsid w:val="00110BD8"/>
    <w:rsid w:val="00125611"/>
    <w:rsid w:val="0013380F"/>
    <w:rsid w:val="0014009B"/>
    <w:rsid w:val="00146DD3"/>
    <w:rsid w:val="0014799B"/>
    <w:rsid w:val="00150FD0"/>
    <w:rsid w:val="001526CC"/>
    <w:rsid w:val="0015624D"/>
    <w:rsid w:val="001573F7"/>
    <w:rsid w:val="00174A24"/>
    <w:rsid w:val="001753B0"/>
    <w:rsid w:val="00181E73"/>
    <w:rsid w:val="0018632B"/>
    <w:rsid w:val="001939D8"/>
    <w:rsid w:val="00194F89"/>
    <w:rsid w:val="00197DF2"/>
    <w:rsid w:val="001A20CA"/>
    <w:rsid w:val="001C6AD4"/>
    <w:rsid w:val="001D3047"/>
    <w:rsid w:val="001D6FA0"/>
    <w:rsid w:val="001E099D"/>
    <w:rsid w:val="001E6BF6"/>
    <w:rsid w:val="001F0CD7"/>
    <w:rsid w:val="001F13E0"/>
    <w:rsid w:val="001F388A"/>
    <w:rsid w:val="001F3982"/>
    <w:rsid w:val="001F48F5"/>
    <w:rsid w:val="002032D2"/>
    <w:rsid w:val="00204ABC"/>
    <w:rsid w:val="00213BD5"/>
    <w:rsid w:val="0022307C"/>
    <w:rsid w:val="002378A1"/>
    <w:rsid w:val="00244B7D"/>
    <w:rsid w:val="00245A47"/>
    <w:rsid w:val="00246C01"/>
    <w:rsid w:val="002471C9"/>
    <w:rsid w:val="00252A83"/>
    <w:rsid w:val="002547AE"/>
    <w:rsid w:val="0026161F"/>
    <w:rsid w:val="002636DC"/>
    <w:rsid w:val="00263B3A"/>
    <w:rsid w:val="00264595"/>
    <w:rsid w:val="00270934"/>
    <w:rsid w:val="00276108"/>
    <w:rsid w:val="00284D1B"/>
    <w:rsid w:val="00286079"/>
    <w:rsid w:val="00293B02"/>
    <w:rsid w:val="002940FD"/>
    <w:rsid w:val="00294E58"/>
    <w:rsid w:val="00294E96"/>
    <w:rsid w:val="00296C6B"/>
    <w:rsid w:val="002A0C6A"/>
    <w:rsid w:val="002A7B80"/>
    <w:rsid w:val="002B34E5"/>
    <w:rsid w:val="002C2830"/>
    <w:rsid w:val="002C61B0"/>
    <w:rsid w:val="002C7873"/>
    <w:rsid w:val="002D04B2"/>
    <w:rsid w:val="002D07BD"/>
    <w:rsid w:val="002D12F1"/>
    <w:rsid w:val="002D2BCC"/>
    <w:rsid w:val="002E5406"/>
    <w:rsid w:val="002E5FD5"/>
    <w:rsid w:val="002F32DC"/>
    <w:rsid w:val="002F68B2"/>
    <w:rsid w:val="00310E42"/>
    <w:rsid w:val="0032110C"/>
    <w:rsid w:val="003218CB"/>
    <w:rsid w:val="00327C58"/>
    <w:rsid w:val="00331A08"/>
    <w:rsid w:val="00332823"/>
    <w:rsid w:val="00334BE0"/>
    <w:rsid w:val="0033655F"/>
    <w:rsid w:val="00340C7B"/>
    <w:rsid w:val="0036038C"/>
    <w:rsid w:val="0036404C"/>
    <w:rsid w:val="00364238"/>
    <w:rsid w:val="0036693F"/>
    <w:rsid w:val="00367F78"/>
    <w:rsid w:val="00373F86"/>
    <w:rsid w:val="00376082"/>
    <w:rsid w:val="00380286"/>
    <w:rsid w:val="003864BD"/>
    <w:rsid w:val="003C1584"/>
    <w:rsid w:val="003C3ABF"/>
    <w:rsid w:val="003C655D"/>
    <w:rsid w:val="003C7837"/>
    <w:rsid w:val="003D7D08"/>
    <w:rsid w:val="003E2995"/>
    <w:rsid w:val="003E47E3"/>
    <w:rsid w:val="003F79E1"/>
    <w:rsid w:val="004048B6"/>
    <w:rsid w:val="00440882"/>
    <w:rsid w:val="00440A0A"/>
    <w:rsid w:val="00442FE0"/>
    <w:rsid w:val="0045065E"/>
    <w:rsid w:val="0045190F"/>
    <w:rsid w:val="0046166E"/>
    <w:rsid w:val="0046322E"/>
    <w:rsid w:val="004635CE"/>
    <w:rsid w:val="00470F66"/>
    <w:rsid w:val="004735D4"/>
    <w:rsid w:val="004777EA"/>
    <w:rsid w:val="004815A8"/>
    <w:rsid w:val="00482AFD"/>
    <w:rsid w:val="0048466B"/>
    <w:rsid w:val="00491A09"/>
    <w:rsid w:val="00492356"/>
    <w:rsid w:val="00495C46"/>
    <w:rsid w:val="004A3F34"/>
    <w:rsid w:val="004A4905"/>
    <w:rsid w:val="004A7A70"/>
    <w:rsid w:val="004B1232"/>
    <w:rsid w:val="004C1A49"/>
    <w:rsid w:val="004C1C19"/>
    <w:rsid w:val="004C1C86"/>
    <w:rsid w:val="004C3A66"/>
    <w:rsid w:val="004C5E92"/>
    <w:rsid w:val="004C6306"/>
    <w:rsid w:val="004D7C14"/>
    <w:rsid w:val="004E5829"/>
    <w:rsid w:val="004E5C1A"/>
    <w:rsid w:val="004F0D18"/>
    <w:rsid w:val="004F1A34"/>
    <w:rsid w:val="004F4E21"/>
    <w:rsid w:val="005017D8"/>
    <w:rsid w:val="0050201A"/>
    <w:rsid w:val="00503C3F"/>
    <w:rsid w:val="0050621F"/>
    <w:rsid w:val="00512A43"/>
    <w:rsid w:val="00513A84"/>
    <w:rsid w:val="0051760B"/>
    <w:rsid w:val="00520E58"/>
    <w:rsid w:val="005220C9"/>
    <w:rsid w:val="00522AF2"/>
    <w:rsid w:val="00535E28"/>
    <w:rsid w:val="005400C9"/>
    <w:rsid w:val="00545E69"/>
    <w:rsid w:val="00561DA4"/>
    <w:rsid w:val="0056741D"/>
    <w:rsid w:val="00581CE9"/>
    <w:rsid w:val="005836D6"/>
    <w:rsid w:val="00584074"/>
    <w:rsid w:val="00584F46"/>
    <w:rsid w:val="00585725"/>
    <w:rsid w:val="00593BFF"/>
    <w:rsid w:val="00594D99"/>
    <w:rsid w:val="005A2AF0"/>
    <w:rsid w:val="005C09BD"/>
    <w:rsid w:val="005C3A02"/>
    <w:rsid w:val="005D178F"/>
    <w:rsid w:val="005D3AD6"/>
    <w:rsid w:val="005D4285"/>
    <w:rsid w:val="005E44D1"/>
    <w:rsid w:val="005E667F"/>
    <w:rsid w:val="005F180C"/>
    <w:rsid w:val="00603868"/>
    <w:rsid w:val="00606C9A"/>
    <w:rsid w:val="00612CD6"/>
    <w:rsid w:val="006144D3"/>
    <w:rsid w:val="0061450E"/>
    <w:rsid w:val="00625FD9"/>
    <w:rsid w:val="006267F3"/>
    <w:rsid w:val="00627722"/>
    <w:rsid w:val="00627E13"/>
    <w:rsid w:val="00631F24"/>
    <w:rsid w:val="0063606E"/>
    <w:rsid w:val="00636C4B"/>
    <w:rsid w:val="0064007F"/>
    <w:rsid w:val="00640807"/>
    <w:rsid w:val="0064263A"/>
    <w:rsid w:val="00645136"/>
    <w:rsid w:val="00645BB2"/>
    <w:rsid w:val="00646756"/>
    <w:rsid w:val="00647C36"/>
    <w:rsid w:val="00656321"/>
    <w:rsid w:val="00660E7A"/>
    <w:rsid w:val="00662A79"/>
    <w:rsid w:val="00675219"/>
    <w:rsid w:val="006779AB"/>
    <w:rsid w:val="00681646"/>
    <w:rsid w:val="006818BE"/>
    <w:rsid w:val="00682F35"/>
    <w:rsid w:val="00685675"/>
    <w:rsid w:val="006862B4"/>
    <w:rsid w:val="00687FAF"/>
    <w:rsid w:val="00695197"/>
    <w:rsid w:val="006968C8"/>
    <w:rsid w:val="00696C5D"/>
    <w:rsid w:val="006A26DF"/>
    <w:rsid w:val="006B383D"/>
    <w:rsid w:val="006C41D5"/>
    <w:rsid w:val="006D1CF0"/>
    <w:rsid w:val="006E084B"/>
    <w:rsid w:val="006E49D7"/>
    <w:rsid w:val="006F5A0E"/>
    <w:rsid w:val="006F63AB"/>
    <w:rsid w:val="006F6BB8"/>
    <w:rsid w:val="00702853"/>
    <w:rsid w:val="00704A2A"/>
    <w:rsid w:val="00722446"/>
    <w:rsid w:val="00722CDC"/>
    <w:rsid w:val="00724C22"/>
    <w:rsid w:val="00730D1D"/>
    <w:rsid w:val="00731F7D"/>
    <w:rsid w:val="00732C8A"/>
    <w:rsid w:val="00741A19"/>
    <w:rsid w:val="00745E79"/>
    <w:rsid w:val="007564DD"/>
    <w:rsid w:val="007570DD"/>
    <w:rsid w:val="007577A3"/>
    <w:rsid w:val="007734DC"/>
    <w:rsid w:val="00775D56"/>
    <w:rsid w:val="007767FA"/>
    <w:rsid w:val="0077779B"/>
    <w:rsid w:val="0078424F"/>
    <w:rsid w:val="0079617F"/>
    <w:rsid w:val="007B1956"/>
    <w:rsid w:val="007B4B51"/>
    <w:rsid w:val="007C547C"/>
    <w:rsid w:val="007C568B"/>
    <w:rsid w:val="007D5B42"/>
    <w:rsid w:val="007E045C"/>
    <w:rsid w:val="007E08E2"/>
    <w:rsid w:val="007E0F11"/>
    <w:rsid w:val="007E537A"/>
    <w:rsid w:val="007F0D7B"/>
    <w:rsid w:val="007F476A"/>
    <w:rsid w:val="007F5C4B"/>
    <w:rsid w:val="007F6063"/>
    <w:rsid w:val="007F63D5"/>
    <w:rsid w:val="007F65C8"/>
    <w:rsid w:val="008041FB"/>
    <w:rsid w:val="008135FD"/>
    <w:rsid w:val="00813E2B"/>
    <w:rsid w:val="00817676"/>
    <w:rsid w:val="00820FC1"/>
    <w:rsid w:val="00822830"/>
    <w:rsid w:val="008279DB"/>
    <w:rsid w:val="0083451C"/>
    <w:rsid w:val="0083472D"/>
    <w:rsid w:val="008412EE"/>
    <w:rsid w:val="00842043"/>
    <w:rsid w:val="00843171"/>
    <w:rsid w:val="00845C04"/>
    <w:rsid w:val="00856DF4"/>
    <w:rsid w:val="008603E5"/>
    <w:rsid w:val="00875F72"/>
    <w:rsid w:val="00876697"/>
    <w:rsid w:val="008776B1"/>
    <w:rsid w:val="00884808"/>
    <w:rsid w:val="008946EC"/>
    <w:rsid w:val="00897D78"/>
    <w:rsid w:val="008A0459"/>
    <w:rsid w:val="008A420C"/>
    <w:rsid w:val="008B0251"/>
    <w:rsid w:val="008B03C6"/>
    <w:rsid w:val="008B1DBC"/>
    <w:rsid w:val="008D0D39"/>
    <w:rsid w:val="008D454D"/>
    <w:rsid w:val="008D62F3"/>
    <w:rsid w:val="008D6F4D"/>
    <w:rsid w:val="008E1972"/>
    <w:rsid w:val="008E3CD3"/>
    <w:rsid w:val="008E67C5"/>
    <w:rsid w:val="008E7550"/>
    <w:rsid w:val="008F0F68"/>
    <w:rsid w:val="008F2693"/>
    <w:rsid w:val="00901C15"/>
    <w:rsid w:val="00906A70"/>
    <w:rsid w:val="00912918"/>
    <w:rsid w:val="0091692B"/>
    <w:rsid w:val="0092125B"/>
    <w:rsid w:val="00921C6A"/>
    <w:rsid w:val="00926F7E"/>
    <w:rsid w:val="00934A04"/>
    <w:rsid w:val="00934F80"/>
    <w:rsid w:val="00935F90"/>
    <w:rsid w:val="00936CEE"/>
    <w:rsid w:val="00947CC0"/>
    <w:rsid w:val="00957369"/>
    <w:rsid w:val="0096066C"/>
    <w:rsid w:val="00960822"/>
    <w:rsid w:val="00960B73"/>
    <w:rsid w:val="009638B8"/>
    <w:rsid w:val="00963E08"/>
    <w:rsid w:val="00971CC4"/>
    <w:rsid w:val="009800DC"/>
    <w:rsid w:val="0098156F"/>
    <w:rsid w:val="00985BB0"/>
    <w:rsid w:val="00987F97"/>
    <w:rsid w:val="0099091F"/>
    <w:rsid w:val="00990D2E"/>
    <w:rsid w:val="009A44E9"/>
    <w:rsid w:val="009B01D2"/>
    <w:rsid w:val="009B09C3"/>
    <w:rsid w:val="009B0AA5"/>
    <w:rsid w:val="009B1175"/>
    <w:rsid w:val="009B3445"/>
    <w:rsid w:val="009B633B"/>
    <w:rsid w:val="009B68DB"/>
    <w:rsid w:val="009C09A6"/>
    <w:rsid w:val="009C09C6"/>
    <w:rsid w:val="009C4BBD"/>
    <w:rsid w:val="009C5A1F"/>
    <w:rsid w:val="009D0E08"/>
    <w:rsid w:val="009E1CA9"/>
    <w:rsid w:val="009E5DCB"/>
    <w:rsid w:val="009F74F8"/>
    <w:rsid w:val="00A02EA2"/>
    <w:rsid w:val="00A0307F"/>
    <w:rsid w:val="00A12082"/>
    <w:rsid w:val="00A12EE2"/>
    <w:rsid w:val="00A161E0"/>
    <w:rsid w:val="00A1674C"/>
    <w:rsid w:val="00A16D6F"/>
    <w:rsid w:val="00A22C92"/>
    <w:rsid w:val="00A242BE"/>
    <w:rsid w:val="00A27BFB"/>
    <w:rsid w:val="00A418D6"/>
    <w:rsid w:val="00A50922"/>
    <w:rsid w:val="00A542C6"/>
    <w:rsid w:val="00A67467"/>
    <w:rsid w:val="00A71DAC"/>
    <w:rsid w:val="00A7420E"/>
    <w:rsid w:val="00A77AD8"/>
    <w:rsid w:val="00A84617"/>
    <w:rsid w:val="00A878F7"/>
    <w:rsid w:val="00A93A34"/>
    <w:rsid w:val="00A95321"/>
    <w:rsid w:val="00A955E4"/>
    <w:rsid w:val="00A95A05"/>
    <w:rsid w:val="00A9607D"/>
    <w:rsid w:val="00AA6BEB"/>
    <w:rsid w:val="00AA7A71"/>
    <w:rsid w:val="00AB043F"/>
    <w:rsid w:val="00AC30D6"/>
    <w:rsid w:val="00AC4732"/>
    <w:rsid w:val="00AC51B3"/>
    <w:rsid w:val="00AD60F4"/>
    <w:rsid w:val="00AF616A"/>
    <w:rsid w:val="00AF75C1"/>
    <w:rsid w:val="00B0081A"/>
    <w:rsid w:val="00B044ED"/>
    <w:rsid w:val="00B11014"/>
    <w:rsid w:val="00B12215"/>
    <w:rsid w:val="00B218E3"/>
    <w:rsid w:val="00B239B7"/>
    <w:rsid w:val="00B24DDC"/>
    <w:rsid w:val="00B25760"/>
    <w:rsid w:val="00B258EC"/>
    <w:rsid w:val="00B25B2B"/>
    <w:rsid w:val="00B33064"/>
    <w:rsid w:val="00B33538"/>
    <w:rsid w:val="00B35E5F"/>
    <w:rsid w:val="00B37A39"/>
    <w:rsid w:val="00B421D6"/>
    <w:rsid w:val="00B4780A"/>
    <w:rsid w:val="00B547BD"/>
    <w:rsid w:val="00B54A43"/>
    <w:rsid w:val="00B614A7"/>
    <w:rsid w:val="00B71DB8"/>
    <w:rsid w:val="00B768DC"/>
    <w:rsid w:val="00B821FA"/>
    <w:rsid w:val="00B82B77"/>
    <w:rsid w:val="00B82F76"/>
    <w:rsid w:val="00BA0DD0"/>
    <w:rsid w:val="00BA1236"/>
    <w:rsid w:val="00BA4A17"/>
    <w:rsid w:val="00BA5722"/>
    <w:rsid w:val="00BA7714"/>
    <w:rsid w:val="00BB5EAE"/>
    <w:rsid w:val="00BC1840"/>
    <w:rsid w:val="00BC408F"/>
    <w:rsid w:val="00BD5117"/>
    <w:rsid w:val="00BD68F8"/>
    <w:rsid w:val="00BE2890"/>
    <w:rsid w:val="00BE3872"/>
    <w:rsid w:val="00BF0D3A"/>
    <w:rsid w:val="00C01EED"/>
    <w:rsid w:val="00C04742"/>
    <w:rsid w:val="00C10F3D"/>
    <w:rsid w:val="00C123A0"/>
    <w:rsid w:val="00C13A8F"/>
    <w:rsid w:val="00C20052"/>
    <w:rsid w:val="00C23155"/>
    <w:rsid w:val="00C268DB"/>
    <w:rsid w:val="00C27BC8"/>
    <w:rsid w:val="00C3443C"/>
    <w:rsid w:val="00C3676D"/>
    <w:rsid w:val="00C45437"/>
    <w:rsid w:val="00C65121"/>
    <w:rsid w:val="00C76B82"/>
    <w:rsid w:val="00C86C21"/>
    <w:rsid w:val="00C93659"/>
    <w:rsid w:val="00CA16BB"/>
    <w:rsid w:val="00CA3ED8"/>
    <w:rsid w:val="00CA6D35"/>
    <w:rsid w:val="00CA7A3D"/>
    <w:rsid w:val="00CB267A"/>
    <w:rsid w:val="00CB4337"/>
    <w:rsid w:val="00CC1C54"/>
    <w:rsid w:val="00CC267D"/>
    <w:rsid w:val="00CD48F9"/>
    <w:rsid w:val="00CD70E1"/>
    <w:rsid w:val="00CE56D9"/>
    <w:rsid w:val="00CE6752"/>
    <w:rsid w:val="00CE6F94"/>
    <w:rsid w:val="00CF0C26"/>
    <w:rsid w:val="00CF544E"/>
    <w:rsid w:val="00D03F8D"/>
    <w:rsid w:val="00D05D58"/>
    <w:rsid w:val="00D13BAB"/>
    <w:rsid w:val="00D2179C"/>
    <w:rsid w:val="00D30111"/>
    <w:rsid w:val="00D30443"/>
    <w:rsid w:val="00D32B92"/>
    <w:rsid w:val="00D376BF"/>
    <w:rsid w:val="00D55E9E"/>
    <w:rsid w:val="00D56381"/>
    <w:rsid w:val="00D67B63"/>
    <w:rsid w:val="00D71727"/>
    <w:rsid w:val="00D81129"/>
    <w:rsid w:val="00D85D55"/>
    <w:rsid w:val="00D871CA"/>
    <w:rsid w:val="00DA578A"/>
    <w:rsid w:val="00DA734F"/>
    <w:rsid w:val="00DA75D8"/>
    <w:rsid w:val="00DB211D"/>
    <w:rsid w:val="00DB2DAB"/>
    <w:rsid w:val="00DB3832"/>
    <w:rsid w:val="00DB58F8"/>
    <w:rsid w:val="00DC3EA2"/>
    <w:rsid w:val="00DC46F5"/>
    <w:rsid w:val="00DD34C5"/>
    <w:rsid w:val="00DE1BCF"/>
    <w:rsid w:val="00DF4F0F"/>
    <w:rsid w:val="00E00F8D"/>
    <w:rsid w:val="00E02556"/>
    <w:rsid w:val="00E052F1"/>
    <w:rsid w:val="00E05D8C"/>
    <w:rsid w:val="00E14576"/>
    <w:rsid w:val="00E20CFA"/>
    <w:rsid w:val="00E26E69"/>
    <w:rsid w:val="00E2721B"/>
    <w:rsid w:val="00E36A35"/>
    <w:rsid w:val="00E36B38"/>
    <w:rsid w:val="00E53557"/>
    <w:rsid w:val="00E54DE1"/>
    <w:rsid w:val="00E57CAA"/>
    <w:rsid w:val="00E610EE"/>
    <w:rsid w:val="00E6740D"/>
    <w:rsid w:val="00E711C0"/>
    <w:rsid w:val="00E72B62"/>
    <w:rsid w:val="00E833C6"/>
    <w:rsid w:val="00E836F4"/>
    <w:rsid w:val="00E846CC"/>
    <w:rsid w:val="00E85D79"/>
    <w:rsid w:val="00E91814"/>
    <w:rsid w:val="00E94136"/>
    <w:rsid w:val="00E97BD9"/>
    <w:rsid w:val="00EB458C"/>
    <w:rsid w:val="00EC10DF"/>
    <w:rsid w:val="00EC38AB"/>
    <w:rsid w:val="00EC539B"/>
    <w:rsid w:val="00EC6E3C"/>
    <w:rsid w:val="00ED0AFC"/>
    <w:rsid w:val="00ED6B8B"/>
    <w:rsid w:val="00EE2765"/>
    <w:rsid w:val="00EE3617"/>
    <w:rsid w:val="00EE7E17"/>
    <w:rsid w:val="00EF4B21"/>
    <w:rsid w:val="00EF5031"/>
    <w:rsid w:val="00EF6467"/>
    <w:rsid w:val="00F02D98"/>
    <w:rsid w:val="00F03787"/>
    <w:rsid w:val="00F15436"/>
    <w:rsid w:val="00F24BAB"/>
    <w:rsid w:val="00F279BE"/>
    <w:rsid w:val="00F30573"/>
    <w:rsid w:val="00F317CA"/>
    <w:rsid w:val="00F42A2A"/>
    <w:rsid w:val="00F433D1"/>
    <w:rsid w:val="00F43972"/>
    <w:rsid w:val="00F46F9C"/>
    <w:rsid w:val="00F4764E"/>
    <w:rsid w:val="00F513B0"/>
    <w:rsid w:val="00F6123B"/>
    <w:rsid w:val="00F628EE"/>
    <w:rsid w:val="00F7380E"/>
    <w:rsid w:val="00F7601E"/>
    <w:rsid w:val="00F87FE1"/>
    <w:rsid w:val="00F91CEF"/>
    <w:rsid w:val="00F92FB1"/>
    <w:rsid w:val="00F94A58"/>
    <w:rsid w:val="00F9636C"/>
    <w:rsid w:val="00F974AB"/>
    <w:rsid w:val="00FA08CF"/>
    <w:rsid w:val="00FB010C"/>
    <w:rsid w:val="00FB0F73"/>
    <w:rsid w:val="00FB639D"/>
    <w:rsid w:val="00FC0682"/>
    <w:rsid w:val="00FC6A09"/>
    <w:rsid w:val="00FD37A2"/>
    <w:rsid w:val="00FD3DC3"/>
    <w:rsid w:val="00FE2E6C"/>
    <w:rsid w:val="00FF2229"/>
    <w:rsid w:val="00FF330F"/>
    <w:rsid w:val="00FF38BB"/>
    <w:rsid w:val="00FF62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4B33A9"/>
  <w15:docId w15:val="{A09FA2FA-E132-4E1A-8D87-2A584007E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AFD"/>
    <w:pPr>
      <w:widowControl w:val="0"/>
      <w:suppressAutoHyphens/>
      <w:autoSpaceDN w:val="0"/>
      <w:textAlignment w:val="baseline"/>
    </w:pPr>
    <w:rPr>
      <w:rFonts w:ascii="Calibri" w:eastAsia="SimSun" w:hAnsi="Calibri" w:cs="F"/>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482AFD"/>
    <w:pPr>
      <w:suppressAutoHyphens/>
      <w:autoSpaceDN w:val="0"/>
      <w:textAlignment w:val="baseline"/>
    </w:pPr>
    <w:rPr>
      <w:rFonts w:ascii="Calibri" w:eastAsia="SimSun" w:hAnsi="Calibri" w:cs="F"/>
      <w:kern w:val="3"/>
      <w:lang w:eastAsia="ru-RU"/>
    </w:rPr>
  </w:style>
  <w:style w:type="paragraph" w:styleId="a3">
    <w:name w:val="Normal (Web)"/>
    <w:basedOn w:val="Standard"/>
    <w:uiPriority w:val="99"/>
    <w:rsid w:val="00482AFD"/>
    <w:pPr>
      <w:spacing w:before="100" w:after="28" w:line="240" w:lineRule="auto"/>
    </w:pPr>
    <w:rPr>
      <w:rFonts w:ascii="Times New Roman" w:eastAsia="Times New Roman" w:hAnsi="Times New Roman"/>
      <w:sz w:val="24"/>
      <w:szCs w:val="24"/>
    </w:rPr>
  </w:style>
  <w:style w:type="paragraph" w:customStyle="1" w:styleId="1">
    <w:name w:val="Верхний колонтитул1"/>
    <w:basedOn w:val="Standard"/>
    <w:rsid w:val="00482AFD"/>
    <w:pPr>
      <w:suppressLineNumbers/>
      <w:tabs>
        <w:tab w:val="center" w:pos="4677"/>
        <w:tab w:val="right" w:pos="9355"/>
      </w:tabs>
      <w:spacing w:after="0" w:line="240" w:lineRule="auto"/>
    </w:pPr>
  </w:style>
  <w:style w:type="paragraph" w:styleId="a4">
    <w:name w:val="No Spacing"/>
    <w:aliases w:val="норма,Айгерим,мой рабочий,свой,Без интервала11,Без интеБез интервала,14 TNR,МОЙ СТИЛЬ,исполнитель,No Spacing11,Елжан,Без интерваль,без интервала,Без интервала111,No Spacing2,Исполнитель,Letters,No Spacing1,Clips Body"/>
    <w:link w:val="a5"/>
    <w:uiPriority w:val="1"/>
    <w:qFormat/>
    <w:rsid w:val="00482AFD"/>
    <w:pPr>
      <w:suppressAutoHyphens/>
      <w:autoSpaceDN w:val="0"/>
      <w:spacing w:after="0" w:line="240" w:lineRule="auto"/>
      <w:textAlignment w:val="baseline"/>
    </w:pPr>
    <w:rPr>
      <w:rFonts w:ascii="Calibri" w:eastAsia="SimSun" w:hAnsi="Calibri" w:cs="F"/>
      <w:kern w:val="3"/>
    </w:rPr>
  </w:style>
  <w:style w:type="paragraph" w:customStyle="1" w:styleId="Default">
    <w:name w:val="Default"/>
    <w:uiPriority w:val="99"/>
    <w:rsid w:val="00482AFD"/>
    <w:pPr>
      <w:suppressAutoHyphens/>
      <w:autoSpaceDN w:val="0"/>
      <w:spacing w:after="0" w:line="240" w:lineRule="auto"/>
      <w:textAlignment w:val="baseline"/>
    </w:pPr>
    <w:rPr>
      <w:rFonts w:ascii="Times New Roman" w:eastAsia="SimSun" w:hAnsi="Times New Roman" w:cs="Times New Roman"/>
      <w:color w:val="000000"/>
      <w:kern w:val="3"/>
      <w:sz w:val="24"/>
      <w:szCs w:val="24"/>
    </w:rPr>
  </w:style>
  <w:style w:type="paragraph" w:styleId="a6">
    <w:name w:val="header"/>
    <w:basedOn w:val="a"/>
    <w:link w:val="a7"/>
    <w:uiPriority w:val="99"/>
    <w:unhideWhenUsed/>
    <w:rsid w:val="00482AF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82AFD"/>
    <w:rPr>
      <w:rFonts w:ascii="Calibri" w:eastAsia="SimSun" w:hAnsi="Calibri" w:cs="F"/>
      <w:kern w:val="3"/>
    </w:rPr>
  </w:style>
  <w:style w:type="paragraph" w:styleId="a8">
    <w:name w:val="footer"/>
    <w:basedOn w:val="a"/>
    <w:link w:val="a9"/>
    <w:uiPriority w:val="99"/>
    <w:unhideWhenUsed/>
    <w:rsid w:val="00482AF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82AFD"/>
    <w:rPr>
      <w:rFonts w:ascii="Calibri" w:eastAsia="SimSun" w:hAnsi="Calibri" w:cs="F"/>
      <w:kern w:val="3"/>
    </w:rPr>
  </w:style>
  <w:style w:type="paragraph" w:customStyle="1" w:styleId="Heading">
    <w:name w:val="Heading"/>
    <w:basedOn w:val="Standard"/>
    <w:next w:val="a"/>
    <w:rsid w:val="00B25760"/>
    <w:pPr>
      <w:keepNext/>
      <w:spacing w:before="240" w:after="120"/>
    </w:pPr>
    <w:rPr>
      <w:rFonts w:ascii="Arial" w:eastAsia="Microsoft YaHei" w:hAnsi="Arial" w:cs="Lucida Sans"/>
      <w:sz w:val="28"/>
      <w:szCs w:val="28"/>
    </w:rPr>
  </w:style>
  <w:style w:type="paragraph" w:customStyle="1" w:styleId="normal1">
    <w:name w:val="normal1"/>
    <w:rsid w:val="00631F24"/>
    <w:pPr>
      <w:widowControl w:val="0"/>
    </w:pPr>
    <w:rPr>
      <w:rFonts w:ascii="Calibri" w:eastAsia="Calibri" w:hAnsi="Calibri" w:cs="Calibri"/>
      <w:color w:val="000000"/>
      <w:lang w:eastAsia="ru-RU"/>
    </w:rPr>
  </w:style>
  <w:style w:type="character" w:customStyle="1" w:styleId="ezkurwreuab5ozgtqnkl">
    <w:name w:val="ezkurwreuab5ozgtqnkl"/>
    <w:basedOn w:val="a0"/>
    <w:rsid w:val="00033335"/>
  </w:style>
  <w:style w:type="paragraph" w:customStyle="1" w:styleId="note">
    <w:name w:val="note"/>
    <w:basedOn w:val="a"/>
    <w:rsid w:val="008A420C"/>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ru-RU"/>
    </w:rPr>
  </w:style>
  <w:style w:type="character" w:styleId="aa">
    <w:name w:val="Hyperlink"/>
    <w:basedOn w:val="a0"/>
    <w:uiPriority w:val="99"/>
    <w:unhideWhenUsed/>
    <w:rsid w:val="008A420C"/>
    <w:rPr>
      <w:color w:val="0000FF"/>
      <w:u w:val="single"/>
    </w:rPr>
  </w:style>
  <w:style w:type="table" w:styleId="ab">
    <w:name w:val="Table Grid"/>
    <w:basedOn w:val="a1"/>
    <w:uiPriority w:val="39"/>
    <w:rsid w:val="002471C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3D7D08"/>
    <w:pPr>
      <w:ind w:left="720"/>
      <w:contextualSpacing/>
    </w:pPr>
  </w:style>
  <w:style w:type="character" w:customStyle="1" w:styleId="a5">
    <w:name w:val="Без интервала Знак"/>
    <w:aliases w:val="норма Знак,Айгерим Знак,мой рабочий Знак,свой Знак,Без интервала11 Знак,Без интеБез интервала Знак,14 TNR Знак,МОЙ СТИЛЬ Знак,исполнитель Знак,No Spacing11 Знак,Елжан Знак,Без интерваль Знак,без интервала Знак,Без интервала111 Знак"/>
    <w:link w:val="a4"/>
    <w:uiPriority w:val="1"/>
    <w:locked/>
    <w:rsid w:val="00A67467"/>
    <w:rPr>
      <w:rFonts w:ascii="Calibri" w:eastAsia="SimSun" w:hAnsi="Calibri" w:cs="F"/>
      <w:kern w:val="3"/>
    </w:rPr>
  </w:style>
  <w:style w:type="paragraph" w:styleId="ad">
    <w:name w:val="Revision"/>
    <w:hidden/>
    <w:uiPriority w:val="99"/>
    <w:semiHidden/>
    <w:rsid w:val="00CA7A3D"/>
    <w:pPr>
      <w:spacing w:after="0" w:line="240" w:lineRule="auto"/>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87042">
      <w:bodyDiv w:val="1"/>
      <w:marLeft w:val="0"/>
      <w:marRight w:val="0"/>
      <w:marTop w:val="0"/>
      <w:marBottom w:val="0"/>
      <w:divBdr>
        <w:top w:val="none" w:sz="0" w:space="0" w:color="auto"/>
        <w:left w:val="none" w:sz="0" w:space="0" w:color="auto"/>
        <w:bottom w:val="none" w:sz="0" w:space="0" w:color="auto"/>
        <w:right w:val="none" w:sz="0" w:space="0" w:color="auto"/>
      </w:divBdr>
    </w:div>
    <w:div w:id="36783043">
      <w:bodyDiv w:val="1"/>
      <w:marLeft w:val="0"/>
      <w:marRight w:val="0"/>
      <w:marTop w:val="0"/>
      <w:marBottom w:val="0"/>
      <w:divBdr>
        <w:top w:val="none" w:sz="0" w:space="0" w:color="auto"/>
        <w:left w:val="none" w:sz="0" w:space="0" w:color="auto"/>
        <w:bottom w:val="none" w:sz="0" w:space="0" w:color="auto"/>
        <w:right w:val="none" w:sz="0" w:space="0" w:color="auto"/>
      </w:divBdr>
    </w:div>
    <w:div w:id="236862051">
      <w:bodyDiv w:val="1"/>
      <w:marLeft w:val="0"/>
      <w:marRight w:val="0"/>
      <w:marTop w:val="0"/>
      <w:marBottom w:val="0"/>
      <w:divBdr>
        <w:top w:val="none" w:sz="0" w:space="0" w:color="auto"/>
        <w:left w:val="none" w:sz="0" w:space="0" w:color="auto"/>
        <w:bottom w:val="none" w:sz="0" w:space="0" w:color="auto"/>
        <w:right w:val="none" w:sz="0" w:space="0" w:color="auto"/>
      </w:divBdr>
    </w:div>
    <w:div w:id="293368622">
      <w:bodyDiv w:val="1"/>
      <w:marLeft w:val="0"/>
      <w:marRight w:val="0"/>
      <w:marTop w:val="0"/>
      <w:marBottom w:val="0"/>
      <w:divBdr>
        <w:top w:val="none" w:sz="0" w:space="0" w:color="auto"/>
        <w:left w:val="none" w:sz="0" w:space="0" w:color="auto"/>
        <w:bottom w:val="none" w:sz="0" w:space="0" w:color="auto"/>
        <w:right w:val="none" w:sz="0" w:space="0" w:color="auto"/>
      </w:divBdr>
    </w:div>
    <w:div w:id="397940333">
      <w:bodyDiv w:val="1"/>
      <w:marLeft w:val="0"/>
      <w:marRight w:val="0"/>
      <w:marTop w:val="0"/>
      <w:marBottom w:val="0"/>
      <w:divBdr>
        <w:top w:val="none" w:sz="0" w:space="0" w:color="auto"/>
        <w:left w:val="none" w:sz="0" w:space="0" w:color="auto"/>
        <w:bottom w:val="none" w:sz="0" w:space="0" w:color="auto"/>
        <w:right w:val="none" w:sz="0" w:space="0" w:color="auto"/>
      </w:divBdr>
    </w:div>
    <w:div w:id="483818817">
      <w:bodyDiv w:val="1"/>
      <w:marLeft w:val="0"/>
      <w:marRight w:val="0"/>
      <w:marTop w:val="0"/>
      <w:marBottom w:val="0"/>
      <w:divBdr>
        <w:top w:val="none" w:sz="0" w:space="0" w:color="auto"/>
        <w:left w:val="none" w:sz="0" w:space="0" w:color="auto"/>
        <w:bottom w:val="none" w:sz="0" w:space="0" w:color="auto"/>
        <w:right w:val="none" w:sz="0" w:space="0" w:color="auto"/>
      </w:divBdr>
    </w:div>
    <w:div w:id="627592681">
      <w:bodyDiv w:val="1"/>
      <w:marLeft w:val="0"/>
      <w:marRight w:val="0"/>
      <w:marTop w:val="0"/>
      <w:marBottom w:val="0"/>
      <w:divBdr>
        <w:top w:val="none" w:sz="0" w:space="0" w:color="auto"/>
        <w:left w:val="none" w:sz="0" w:space="0" w:color="auto"/>
        <w:bottom w:val="none" w:sz="0" w:space="0" w:color="auto"/>
        <w:right w:val="none" w:sz="0" w:space="0" w:color="auto"/>
      </w:divBdr>
    </w:div>
    <w:div w:id="845829458">
      <w:bodyDiv w:val="1"/>
      <w:marLeft w:val="0"/>
      <w:marRight w:val="0"/>
      <w:marTop w:val="0"/>
      <w:marBottom w:val="0"/>
      <w:divBdr>
        <w:top w:val="none" w:sz="0" w:space="0" w:color="auto"/>
        <w:left w:val="none" w:sz="0" w:space="0" w:color="auto"/>
        <w:bottom w:val="none" w:sz="0" w:space="0" w:color="auto"/>
        <w:right w:val="none" w:sz="0" w:space="0" w:color="auto"/>
      </w:divBdr>
    </w:div>
    <w:div w:id="926379121">
      <w:bodyDiv w:val="1"/>
      <w:marLeft w:val="0"/>
      <w:marRight w:val="0"/>
      <w:marTop w:val="0"/>
      <w:marBottom w:val="0"/>
      <w:divBdr>
        <w:top w:val="none" w:sz="0" w:space="0" w:color="auto"/>
        <w:left w:val="none" w:sz="0" w:space="0" w:color="auto"/>
        <w:bottom w:val="none" w:sz="0" w:space="0" w:color="auto"/>
        <w:right w:val="none" w:sz="0" w:space="0" w:color="auto"/>
      </w:divBdr>
    </w:div>
    <w:div w:id="960037018">
      <w:bodyDiv w:val="1"/>
      <w:marLeft w:val="0"/>
      <w:marRight w:val="0"/>
      <w:marTop w:val="0"/>
      <w:marBottom w:val="0"/>
      <w:divBdr>
        <w:top w:val="none" w:sz="0" w:space="0" w:color="auto"/>
        <w:left w:val="none" w:sz="0" w:space="0" w:color="auto"/>
        <w:bottom w:val="none" w:sz="0" w:space="0" w:color="auto"/>
        <w:right w:val="none" w:sz="0" w:space="0" w:color="auto"/>
      </w:divBdr>
    </w:div>
    <w:div w:id="1121918799">
      <w:bodyDiv w:val="1"/>
      <w:marLeft w:val="0"/>
      <w:marRight w:val="0"/>
      <w:marTop w:val="0"/>
      <w:marBottom w:val="0"/>
      <w:divBdr>
        <w:top w:val="none" w:sz="0" w:space="0" w:color="auto"/>
        <w:left w:val="none" w:sz="0" w:space="0" w:color="auto"/>
        <w:bottom w:val="none" w:sz="0" w:space="0" w:color="auto"/>
        <w:right w:val="none" w:sz="0" w:space="0" w:color="auto"/>
      </w:divBdr>
    </w:div>
    <w:div w:id="1290360254">
      <w:bodyDiv w:val="1"/>
      <w:marLeft w:val="0"/>
      <w:marRight w:val="0"/>
      <w:marTop w:val="0"/>
      <w:marBottom w:val="0"/>
      <w:divBdr>
        <w:top w:val="none" w:sz="0" w:space="0" w:color="auto"/>
        <w:left w:val="none" w:sz="0" w:space="0" w:color="auto"/>
        <w:bottom w:val="none" w:sz="0" w:space="0" w:color="auto"/>
        <w:right w:val="none" w:sz="0" w:space="0" w:color="auto"/>
      </w:divBdr>
    </w:div>
    <w:div w:id="1354914600">
      <w:bodyDiv w:val="1"/>
      <w:marLeft w:val="0"/>
      <w:marRight w:val="0"/>
      <w:marTop w:val="0"/>
      <w:marBottom w:val="0"/>
      <w:divBdr>
        <w:top w:val="none" w:sz="0" w:space="0" w:color="auto"/>
        <w:left w:val="none" w:sz="0" w:space="0" w:color="auto"/>
        <w:bottom w:val="none" w:sz="0" w:space="0" w:color="auto"/>
        <w:right w:val="none" w:sz="0" w:space="0" w:color="auto"/>
      </w:divBdr>
    </w:div>
    <w:div w:id="1442455090">
      <w:bodyDiv w:val="1"/>
      <w:marLeft w:val="0"/>
      <w:marRight w:val="0"/>
      <w:marTop w:val="0"/>
      <w:marBottom w:val="0"/>
      <w:divBdr>
        <w:top w:val="none" w:sz="0" w:space="0" w:color="auto"/>
        <w:left w:val="none" w:sz="0" w:space="0" w:color="auto"/>
        <w:bottom w:val="none" w:sz="0" w:space="0" w:color="auto"/>
        <w:right w:val="none" w:sz="0" w:space="0" w:color="auto"/>
      </w:divBdr>
    </w:div>
    <w:div w:id="1600597720">
      <w:bodyDiv w:val="1"/>
      <w:marLeft w:val="0"/>
      <w:marRight w:val="0"/>
      <w:marTop w:val="0"/>
      <w:marBottom w:val="0"/>
      <w:divBdr>
        <w:top w:val="none" w:sz="0" w:space="0" w:color="auto"/>
        <w:left w:val="none" w:sz="0" w:space="0" w:color="auto"/>
        <w:bottom w:val="none" w:sz="0" w:space="0" w:color="auto"/>
        <w:right w:val="none" w:sz="0" w:space="0" w:color="auto"/>
      </w:divBdr>
    </w:div>
    <w:div w:id="1663003933">
      <w:bodyDiv w:val="1"/>
      <w:marLeft w:val="0"/>
      <w:marRight w:val="0"/>
      <w:marTop w:val="0"/>
      <w:marBottom w:val="0"/>
      <w:divBdr>
        <w:top w:val="none" w:sz="0" w:space="0" w:color="auto"/>
        <w:left w:val="none" w:sz="0" w:space="0" w:color="auto"/>
        <w:bottom w:val="none" w:sz="0" w:space="0" w:color="auto"/>
        <w:right w:val="none" w:sz="0" w:space="0" w:color="auto"/>
      </w:divBdr>
    </w:div>
    <w:div w:id="1732340144">
      <w:bodyDiv w:val="1"/>
      <w:marLeft w:val="0"/>
      <w:marRight w:val="0"/>
      <w:marTop w:val="0"/>
      <w:marBottom w:val="0"/>
      <w:divBdr>
        <w:top w:val="none" w:sz="0" w:space="0" w:color="auto"/>
        <w:left w:val="none" w:sz="0" w:space="0" w:color="auto"/>
        <w:bottom w:val="none" w:sz="0" w:space="0" w:color="auto"/>
        <w:right w:val="none" w:sz="0" w:space="0" w:color="auto"/>
      </w:divBdr>
    </w:div>
    <w:div w:id="1795321963">
      <w:bodyDiv w:val="1"/>
      <w:marLeft w:val="0"/>
      <w:marRight w:val="0"/>
      <w:marTop w:val="0"/>
      <w:marBottom w:val="0"/>
      <w:divBdr>
        <w:top w:val="none" w:sz="0" w:space="0" w:color="auto"/>
        <w:left w:val="none" w:sz="0" w:space="0" w:color="auto"/>
        <w:bottom w:val="none" w:sz="0" w:space="0" w:color="auto"/>
        <w:right w:val="none" w:sz="0" w:space="0" w:color="auto"/>
      </w:divBdr>
    </w:div>
    <w:div w:id="1875000848">
      <w:bodyDiv w:val="1"/>
      <w:marLeft w:val="0"/>
      <w:marRight w:val="0"/>
      <w:marTop w:val="0"/>
      <w:marBottom w:val="0"/>
      <w:divBdr>
        <w:top w:val="none" w:sz="0" w:space="0" w:color="auto"/>
        <w:left w:val="none" w:sz="0" w:space="0" w:color="auto"/>
        <w:bottom w:val="none" w:sz="0" w:space="0" w:color="auto"/>
        <w:right w:val="none" w:sz="0" w:space="0" w:color="auto"/>
      </w:divBdr>
    </w:div>
    <w:div w:id="1976911978">
      <w:bodyDiv w:val="1"/>
      <w:marLeft w:val="0"/>
      <w:marRight w:val="0"/>
      <w:marTop w:val="0"/>
      <w:marBottom w:val="0"/>
      <w:divBdr>
        <w:top w:val="none" w:sz="0" w:space="0" w:color="auto"/>
        <w:left w:val="none" w:sz="0" w:space="0" w:color="auto"/>
        <w:bottom w:val="none" w:sz="0" w:space="0" w:color="auto"/>
        <w:right w:val="none" w:sz="0" w:space="0" w:color="auto"/>
      </w:divBdr>
    </w:div>
    <w:div w:id="1981498047">
      <w:bodyDiv w:val="1"/>
      <w:marLeft w:val="0"/>
      <w:marRight w:val="0"/>
      <w:marTop w:val="0"/>
      <w:marBottom w:val="0"/>
      <w:divBdr>
        <w:top w:val="none" w:sz="0" w:space="0" w:color="auto"/>
        <w:left w:val="none" w:sz="0" w:space="0" w:color="auto"/>
        <w:bottom w:val="none" w:sz="0" w:space="0" w:color="auto"/>
        <w:right w:val="none" w:sz="0" w:space="0" w:color="auto"/>
      </w:divBdr>
    </w:div>
    <w:div w:id="202416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5E6C8-E568-40D7-A869-8CBFB5F72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2706</TotalTime>
  <Pages>17</Pages>
  <Words>5666</Words>
  <Characters>32298</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kaliyevа</dc:creator>
  <cp:lastModifiedBy>Иманбаев Миржан Байдосович</cp:lastModifiedBy>
  <cp:revision>85</cp:revision>
  <cp:lastPrinted>2025-06-27T16:50:00Z</cp:lastPrinted>
  <dcterms:created xsi:type="dcterms:W3CDTF">2024-10-10T06:40:00Z</dcterms:created>
  <dcterms:modified xsi:type="dcterms:W3CDTF">2025-06-27T16:50:00Z</dcterms:modified>
</cp:coreProperties>
</file>