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AC38" w14:textId="5E13F5A0" w:rsidR="00930D76" w:rsidRPr="007F27F6" w:rsidRDefault="00FE4600" w:rsidP="00C87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FE46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«Жер қойнауы және жер қойнауын пайдалану туралы»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FE460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Қазақстан Республикасының Кодексіне радиоактивті қалдықтармен жұмыс істеу мәселелері бойынша өзгерістер енгізу туралы»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br/>
      </w:r>
      <w:r w:rsidR="00930D76" w:rsidRPr="007F27F6">
        <w:rPr>
          <w:rFonts w:ascii="Times New Roman" w:hAnsi="Times New Roman" w:cs="Times New Roman"/>
          <w:b/>
          <w:sz w:val="28"/>
          <w:szCs w:val="24"/>
          <w:lang w:val="kk-KZ"/>
        </w:rPr>
        <w:t>Қазақстан Республикасы Заңының жобасына</w:t>
      </w:r>
    </w:p>
    <w:p w14:paraId="726BBA69" w14:textId="3EC2D2CB" w:rsidR="00FF47B4" w:rsidRPr="007F27F6" w:rsidRDefault="00930D76" w:rsidP="00C872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F27F6">
        <w:rPr>
          <w:rFonts w:ascii="Times New Roman" w:hAnsi="Times New Roman" w:cs="Times New Roman"/>
          <w:b/>
          <w:sz w:val="28"/>
          <w:szCs w:val="24"/>
          <w:lang w:val="kk-KZ"/>
        </w:rPr>
        <w:t>САЛЫСТЫРМАЛЫ КЕСТЕ</w:t>
      </w:r>
    </w:p>
    <w:p w14:paraId="29DB534B" w14:textId="77777777" w:rsidR="00C30564" w:rsidRDefault="00C30564" w:rsidP="00FF4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571EFB" w14:textId="77777777" w:rsidR="00FE4600" w:rsidRPr="007F27F6" w:rsidRDefault="00FE4600" w:rsidP="00FF47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3685"/>
        <w:gridCol w:w="3544"/>
        <w:gridCol w:w="4111"/>
      </w:tblGrid>
      <w:tr w:rsidR="0028520E" w:rsidRPr="007F27F6" w14:paraId="15E2CC0A" w14:textId="77777777" w:rsidTr="00C30564">
        <w:tc>
          <w:tcPr>
            <w:tcW w:w="704" w:type="dxa"/>
          </w:tcPr>
          <w:p w14:paraId="5E17358B" w14:textId="69386592" w:rsidR="0028520E" w:rsidRPr="007F27F6" w:rsidRDefault="00930D76" w:rsidP="007F27F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27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 р</w:t>
            </w:r>
            <w:r w:rsidR="0028520E" w:rsidRPr="007F27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7F27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1843" w:type="dxa"/>
          </w:tcPr>
          <w:p w14:paraId="3B6DF268" w14:textId="597FC666" w:rsidR="0028520E" w:rsidRPr="007F27F6" w:rsidRDefault="00930D76" w:rsidP="007F27F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27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Құрылымдық элемент</w:t>
            </w:r>
          </w:p>
        </w:tc>
        <w:tc>
          <w:tcPr>
            <w:tcW w:w="3685" w:type="dxa"/>
          </w:tcPr>
          <w:p w14:paraId="03F9629E" w14:textId="12D53CE2" w:rsidR="0028520E" w:rsidRPr="007F27F6" w:rsidRDefault="00930D76" w:rsidP="007F27F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27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Жоба редакциясы</w:t>
            </w:r>
          </w:p>
        </w:tc>
        <w:tc>
          <w:tcPr>
            <w:tcW w:w="3544" w:type="dxa"/>
          </w:tcPr>
          <w:p w14:paraId="1148EAEB" w14:textId="29B760A4" w:rsidR="0028520E" w:rsidRPr="007F27F6" w:rsidRDefault="00930D76" w:rsidP="007F27F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F27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Ұсынылған өзгертуді немесе толықтыруды редакциялау</w:t>
            </w:r>
          </w:p>
        </w:tc>
        <w:tc>
          <w:tcPr>
            <w:tcW w:w="4111" w:type="dxa"/>
          </w:tcPr>
          <w:p w14:paraId="3568F098" w14:textId="72C10951" w:rsidR="0028520E" w:rsidRPr="007F27F6" w:rsidRDefault="00930D76" w:rsidP="007F2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27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Негіздеме</w:t>
            </w:r>
          </w:p>
        </w:tc>
      </w:tr>
      <w:tr w:rsidR="00C30564" w:rsidRPr="007F27F6" w14:paraId="158AD85F" w14:textId="77777777" w:rsidTr="00C30564">
        <w:tc>
          <w:tcPr>
            <w:tcW w:w="13887" w:type="dxa"/>
            <w:gridSpan w:val="5"/>
            <w:shd w:val="clear" w:color="auto" w:fill="DEEAF6" w:themeFill="accent1" w:themeFillTint="33"/>
          </w:tcPr>
          <w:p w14:paraId="06CA2F72" w14:textId="53F3CC73" w:rsidR="00C30564" w:rsidRPr="007F27F6" w:rsidRDefault="00930D76" w:rsidP="00930D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F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«Жер қойнауы және жер қойнауын пайдалану туралы» Қазақстан Республикасының Кодексі</w:t>
            </w:r>
          </w:p>
        </w:tc>
      </w:tr>
      <w:tr w:rsidR="00C30564" w:rsidRPr="00FE4600" w14:paraId="70161BB0" w14:textId="77777777" w:rsidTr="00C30564">
        <w:tc>
          <w:tcPr>
            <w:tcW w:w="704" w:type="dxa"/>
          </w:tcPr>
          <w:p w14:paraId="0A9B7195" w14:textId="77777777" w:rsidR="00C30564" w:rsidRPr="007F27F6" w:rsidRDefault="00C30564" w:rsidP="00C30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1843" w:type="dxa"/>
          </w:tcPr>
          <w:p w14:paraId="323957FF" w14:textId="77777777" w:rsidR="00930D76" w:rsidRPr="007F27F6" w:rsidRDefault="00930D76" w:rsidP="00C30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249-баптың </w:t>
            </w:r>
          </w:p>
          <w:p w14:paraId="0F96ED87" w14:textId="5CF196B8" w:rsidR="00C30564" w:rsidRPr="007F27F6" w:rsidRDefault="00930D76" w:rsidP="00C30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тармақшасы</w:t>
            </w:r>
          </w:p>
        </w:tc>
        <w:tc>
          <w:tcPr>
            <w:tcW w:w="3685" w:type="dxa"/>
          </w:tcPr>
          <w:p w14:paraId="1468012A" w14:textId="77777777" w:rsidR="00930D76" w:rsidRPr="007F27F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t>249-бап. Жер қойнауы кеңістігін пайдалануға арналған Лицензия</w:t>
            </w:r>
          </w:p>
          <w:p w14:paraId="750159A2" w14:textId="77777777" w:rsidR="00930D76" w:rsidRPr="007F27F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t>Жер қойнауы кеңістігін пайдалануға арналған лицензия бойынша оның иесінің жер қойнауы учаскесін операциялардың мынадай кіші түрлерінің бірін жүргізу мақсатында пайдалануға айрықша құқығы бар:</w:t>
            </w:r>
          </w:p>
          <w:p w14:paraId="6A6D9F39" w14:textId="77777777" w:rsidR="007F27F6" w:rsidRP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t>…………………………</w:t>
            </w:r>
          </w:p>
          <w:p w14:paraId="264ED3BA" w14:textId="422FCAB2" w:rsidR="00C30564" w:rsidRPr="007F27F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t xml:space="preserve">2) қатты, сұйық </w:t>
            </w:r>
            <w:r w:rsidRPr="002D0B25">
              <w:rPr>
                <w:b/>
                <w:lang w:val="kk-KZ"/>
              </w:rPr>
              <w:t>және радиоактивті қалдықтарды</w:t>
            </w:r>
            <w:r w:rsidRPr="007F27F6">
              <w:rPr>
                <w:bCs/>
                <w:lang w:val="kk-KZ"/>
              </w:rPr>
              <w:t>, зиянды улы заттарды сақтауға немесе көмуге, сарқынды, өнеркәсіптік және техникалық суларды жер қойнауына ағызуға (айдауға) арналған жерасты орындарын (құрылыстарын) орналастыруға және (немесе) пайдалануға;</w:t>
            </w:r>
          </w:p>
        </w:tc>
        <w:tc>
          <w:tcPr>
            <w:tcW w:w="3544" w:type="dxa"/>
          </w:tcPr>
          <w:p w14:paraId="01013525" w14:textId="48FC15ED" w:rsidR="00930D76" w:rsidRPr="007F27F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t>2) тармақшадағы «және радиоактивті қалдықтар» деген сөздер алып тасталсын</w:t>
            </w:r>
          </w:p>
          <w:p w14:paraId="26607A39" w14:textId="77777777" w:rsidR="00930D7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7A9506E6" w14:textId="77777777" w:rsid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45931473" w14:textId="77777777" w:rsid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11689478" w14:textId="77777777" w:rsid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4E1C7BE5" w14:textId="77777777" w:rsid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1ADE00AB" w14:textId="77777777" w:rsid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0BB45380" w14:textId="77777777" w:rsid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70904A69" w14:textId="77777777" w:rsidR="007F27F6" w:rsidRP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4889F9F4" w14:textId="5E3DB5DF" w:rsidR="00C30564" w:rsidRPr="007F27F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lang w:val="kk-KZ"/>
              </w:rPr>
            </w:pPr>
            <w:r w:rsidRPr="007F27F6">
              <w:rPr>
                <w:bCs/>
                <w:lang w:val="kk-KZ"/>
              </w:rPr>
              <w:t>2) қатты, сұйық зиянды улы заттарды сақтауға немесе көмуге, сарқынды, өнеркәсіптік және техникалық суларды жер қойнауына ағызуға (айдауға) арналған жерасты орындарын (құрылыстарын) орналастыруға және (немесе) пайдалануға;</w:t>
            </w:r>
          </w:p>
        </w:tc>
        <w:tc>
          <w:tcPr>
            <w:tcW w:w="4111" w:type="dxa"/>
          </w:tcPr>
          <w:p w14:paraId="5674D0C4" w14:textId="7BB02362" w:rsidR="00930D76" w:rsidRPr="007F27F6" w:rsidRDefault="00930D76" w:rsidP="007F27F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«Рұқсаттар және хабарламалар туралы» </w:t>
            </w:r>
            <w:r w:rsidR="007F27F6"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</w:t>
            </w: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Заңына сәйкес атом энергиясын радиоактивті қалдықтармен жұмыс істеу үшін пайдалану саласындағы уәкілетті орган тиісті лицензиялар, оның ішінде </w:t>
            </w:r>
            <w:r w:rsidR="007F27F6"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радиоактивті қалдықтар</w:t>
            </w:r>
            <w:r w:rsid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сақтауға және көмуге береді. </w:t>
            </w:r>
          </w:p>
          <w:p w14:paraId="107E0D01" w14:textId="2D5CB87E" w:rsidR="00930D76" w:rsidRPr="007F27F6" w:rsidRDefault="00930D76" w:rsidP="007F27F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«Жер қойнауы және жер қойнауын пайдалану туралы» </w:t>
            </w:r>
            <w:r w:rsidR="007F27F6"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</w:t>
            </w: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Кодексінде көзделген бұл норма атом энергиясын пайдалану саласындағы салалық заңнамаларға қайшы келеді.</w:t>
            </w:r>
          </w:p>
          <w:p w14:paraId="19C9DC53" w14:textId="05623C17" w:rsidR="00C30564" w:rsidRPr="007F27F6" w:rsidRDefault="00930D76" w:rsidP="007F27F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Бұдан басқа, қолданыстағы заңнамамен </w:t>
            </w:r>
            <w:r w:rsidR="007F27F6"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радиоактивті қалдықтар</w:t>
            </w:r>
            <w:r w:rsid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көму </w:t>
            </w: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пунктін салу туралы шешімді </w:t>
            </w:r>
            <w:r w:rsidR="007F27F6"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</w:t>
            </w: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Үкіметі қабылдайды.</w:t>
            </w:r>
          </w:p>
        </w:tc>
      </w:tr>
      <w:tr w:rsidR="00C30564" w:rsidRPr="00FE4600" w14:paraId="39D982DA" w14:textId="77777777" w:rsidTr="00C30564">
        <w:tc>
          <w:tcPr>
            <w:tcW w:w="704" w:type="dxa"/>
          </w:tcPr>
          <w:p w14:paraId="1B313057" w14:textId="77777777" w:rsidR="00C30564" w:rsidRPr="007F27F6" w:rsidRDefault="00C30564" w:rsidP="00C30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1843" w:type="dxa"/>
          </w:tcPr>
          <w:p w14:paraId="71B6BED4" w14:textId="77777777" w:rsidR="00930D76" w:rsidRPr="007F27F6" w:rsidRDefault="00930D76" w:rsidP="00C30564">
            <w:pPr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</w:pPr>
            <w:r w:rsidRPr="007F27F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>258-баптың</w:t>
            </w:r>
          </w:p>
          <w:p w14:paraId="4385A243" w14:textId="0AC3C980" w:rsidR="00C30564" w:rsidRPr="007F27F6" w:rsidRDefault="00930D76" w:rsidP="00C305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F6">
              <w:rPr>
                <w:rFonts w:ascii="Times New Roman" w:eastAsiaTheme="minorEastAsia" w:hAnsi="Times New Roman"/>
                <w:sz w:val="24"/>
                <w:szCs w:val="24"/>
                <w:lang w:val="kk-KZ" w:eastAsia="ru-RU"/>
              </w:rPr>
              <w:t xml:space="preserve"> 3-тармағының 3) тармақшасы</w:t>
            </w:r>
          </w:p>
        </w:tc>
        <w:tc>
          <w:tcPr>
            <w:tcW w:w="3685" w:type="dxa"/>
          </w:tcPr>
          <w:p w14:paraId="1F86CA05" w14:textId="77777777" w:rsidR="00930D76" w:rsidRPr="007F27F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t>258-бап. Жер қойнауы кеңістігін пайдалану жөніндегі операцияларды жүргізу тәртібі</w:t>
            </w:r>
          </w:p>
          <w:p w14:paraId="1100D931" w14:textId="77777777" w:rsidR="00930D76" w:rsidRPr="007F27F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t>…………………………</w:t>
            </w:r>
          </w:p>
          <w:p w14:paraId="6898E931" w14:textId="77777777" w:rsidR="00930D76" w:rsidRPr="007F27F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t xml:space="preserve">3. Жер қойнауы кеңістігін </w:t>
            </w:r>
            <w:r w:rsidRPr="007F27F6">
              <w:rPr>
                <w:bCs/>
                <w:lang w:val="kk-KZ"/>
              </w:rPr>
              <w:lastRenderedPageBreak/>
              <w:t>пайдалану жөніндегі операцияларды жүргізу кезінде жер қойнауын пайдаланушы мыналарды қамтамасыз етуге міндетті:</w:t>
            </w:r>
          </w:p>
          <w:p w14:paraId="0A823D94" w14:textId="77777777" w:rsidR="007F27F6" w:rsidRP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t>…………………………</w:t>
            </w:r>
          </w:p>
          <w:p w14:paraId="4494B648" w14:textId="4E25489C" w:rsidR="00C30564" w:rsidRPr="007F27F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t xml:space="preserve">3) қатты, сұйық </w:t>
            </w:r>
            <w:r w:rsidRPr="007F27F6">
              <w:rPr>
                <w:b/>
                <w:bCs/>
                <w:lang w:val="kk-KZ"/>
              </w:rPr>
              <w:t>және радиоактивті қалдықтарды</w:t>
            </w:r>
            <w:r w:rsidRPr="007F27F6">
              <w:rPr>
                <w:bCs/>
                <w:lang w:val="kk-KZ"/>
              </w:rPr>
              <w:t>, зиянды улы заттарды сақтау және (немесе) көму, сарқынды, өнеркәсіптік және техникалық суларды төгу (айдау) кезінде дұрыс есепке алуды;</w:t>
            </w:r>
          </w:p>
        </w:tc>
        <w:tc>
          <w:tcPr>
            <w:tcW w:w="3544" w:type="dxa"/>
          </w:tcPr>
          <w:p w14:paraId="243CB00A" w14:textId="3F88DA03" w:rsidR="00930D76" w:rsidRPr="007F27F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lastRenderedPageBreak/>
              <w:t>3-тармақтың 3) тармақшасындағы «және радиоактивті қалдықтар» деген сөздер алып тасталсын</w:t>
            </w:r>
          </w:p>
          <w:p w14:paraId="473A24E8" w14:textId="77777777" w:rsidR="00930D7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56057203" w14:textId="77777777" w:rsid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0792250E" w14:textId="77777777" w:rsid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169ACF4D" w14:textId="77777777" w:rsid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0B33B118" w14:textId="77777777" w:rsid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28CC4DF1" w14:textId="77777777" w:rsid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0FA04BB6" w14:textId="77777777" w:rsidR="007F27F6" w:rsidRPr="007F27F6" w:rsidRDefault="007F27F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</w:p>
          <w:p w14:paraId="72469310" w14:textId="1CA6B7BE" w:rsidR="00C30564" w:rsidRPr="007F27F6" w:rsidRDefault="00930D76" w:rsidP="007F27F6">
            <w:pPr>
              <w:pStyle w:val="a4"/>
              <w:spacing w:before="0" w:beforeAutospacing="0" w:after="0" w:afterAutospacing="0"/>
              <w:jc w:val="both"/>
              <w:rPr>
                <w:bCs/>
                <w:lang w:val="kk-KZ"/>
              </w:rPr>
            </w:pPr>
            <w:r w:rsidRPr="007F27F6">
              <w:rPr>
                <w:bCs/>
                <w:lang w:val="kk-KZ"/>
              </w:rPr>
              <w:t>3) қатты, сұйық зиянды улы заттарды сақтау және (немесе) көму, сарқынды, өнеркәсіптік және техникалық суларды ағызу (айдау) кезінде дұрыс есепке алуды;</w:t>
            </w:r>
          </w:p>
        </w:tc>
        <w:tc>
          <w:tcPr>
            <w:tcW w:w="4111" w:type="dxa"/>
          </w:tcPr>
          <w:p w14:paraId="1884CDD7" w14:textId="63668B34" w:rsidR="00C30564" w:rsidRPr="007F27F6" w:rsidRDefault="00930D76" w:rsidP="007F27F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Осы салыстырмалы кестенің </w:t>
            </w:r>
            <w:r w:rsid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1</w:t>
            </w:r>
            <w:r w:rsidRPr="007F27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-тармағына сәйкес келтіру.</w:t>
            </w:r>
          </w:p>
        </w:tc>
      </w:tr>
    </w:tbl>
    <w:p w14:paraId="687DC58D" w14:textId="77777777" w:rsidR="00FF47B4" w:rsidRPr="007F27F6" w:rsidRDefault="00FF47B4" w:rsidP="00FF47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C10A2B1" w14:textId="77777777" w:rsidR="00FF47B4" w:rsidRPr="007F27F6" w:rsidRDefault="00FF47B4" w:rsidP="00FF47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53E2C6D" w14:textId="77777777" w:rsidR="00FF47B4" w:rsidRPr="007F27F6" w:rsidRDefault="00FF47B4" w:rsidP="00FF4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F27F6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</w:t>
      </w:r>
    </w:p>
    <w:sectPr w:rsidR="00FF47B4" w:rsidRPr="007F27F6" w:rsidSect="008951F2">
      <w:headerReference w:type="default" r:id="rId6"/>
      <w:pgSz w:w="15840" w:h="12240" w:orient="landscape"/>
      <w:pgMar w:top="1134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35D9" w14:textId="77777777" w:rsidR="00CF390C" w:rsidRDefault="00CF390C" w:rsidP="00AB56FA">
      <w:pPr>
        <w:spacing w:after="0" w:line="240" w:lineRule="auto"/>
      </w:pPr>
      <w:r>
        <w:separator/>
      </w:r>
    </w:p>
  </w:endnote>
  <w:endnote w:type="continuationSeparator" w:id="0">
    <w:p w14:paraId="276DDAA4" w14:textId="77777777" w:rsidR="00CF390C" w:rsidRDefault="00CF390C" w:rsidP="00AB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FDBE" w14:textId="77777777" w:rsidR="00CF390C" w:rsidRDefault="00CF390C" w:rsidP="00AB56FA">
      <w:pPr>
        <w:spacing w:after="0" w:line="240" w:lineRule="auto"/>
      </w:pPr>
      <w:r>
        <w:separator/>
      </w:r>
    </w:p>
  </w:footnote>
  <w:footnote w:type="continuationSeparator" w:id="0">
    <w:p w14:paraId="25694621" w14:textId="77777777" w:rsidR="00CF390C" w:rsidRDefault="00CF390C" w:rsidP="00AB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9354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8"/>
      </w:rPr>
    </w:sdtEndPr>
    <w:sdtContent>
      <w:p w14:paraId="0C72ED42" w14:textId="77777777" w:rsidR="00AB56FA" w:rsidRPr="008951F2" w:rsidRDefault="00AB56FA" w:rsidP="009C62D1">
        <w:pPr>
          <w:pStyle w:val="a6"/>
          <w:jc w:val="center"/>
          <w:rPr>
            <w:rFonts w:ascii="Times New Roman" w:hAnsi="Times New Roman" w:cs="Times New Roman"/>
            <w:sz w:val="24"/>
            <w:szCs w:val="28"/>
          </w:rPr>
        </w:pPr>
        <w:r w:rsidRPr="008951F2">
          <w:rPr>
            <w:rFonts w:ascii="Times New Roman" w:hAnsi="Times New Roman" w:cs="Times New Roman"/>
            <w:sz w:val="24"/>
            <w:szCs w:val="28"/>
          </w:rPr>
          <w:fldChar w:fldCharType="begin"/>
        </w:r>
        <w:r w:rsidRPr="008951F2">
          <w:rPr>
            <w:rFonts w:ascii="Times New Roman" w:hAnsi="Times New Roman" w:cs="Times New Roman"/>
            <w:sz w:val="24"/>
            <w:szCs w:val="28"/>
          </w:rPr>
          <w:instrText>PAGE   \* MERGEFORMAT</w:instrText>
        </w:r>
        <w:r w:rsidRPr="008951F2">
          <w:rPr>
            <w:rFonts w:ascii="Times New Roman" w:hAnsi="Times New Roman" w:cs="Times New Roman"/>
            <w:sz w:val="24"/>
            <w:szCs w:val="28"/>
          </w:rPr>
          <w:fldChar w:fldCharType="separate"/>
        </w:r>
        <w:r w:rsidR="00846262" w:rsidRPr="008951F2">
          <w:rPr>
            <w:rFonts w:ascii="Times New Roman" w:hAnsi="Times New Roman" w:cs="Times New Roman"/>
            <w:noProof/>
            <w:sz w:val="24"/>
            <w:szCs w:val="28"/>
            <w:lang w:val="ru-RU"/>
          </w:rPr>
          <w:t>2</w:t>
        </w:r>
        <w:r w:rsidRPr="008951F2">
          <w:rPr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20E"/>
    <w:rsid w:val="000240F3"/>
    <w:rsid w:val="000A61CC"/>
    <w:rsid w:val="00107869"/>
    <w:rsid w:val="00153C9D"/>
    <w:rsid w:val="0028520E"/>
    <w:rsid w:val="002D0B25"/>
    <w:rsid w:val="002F4C66"/>
    <w:rsid w:val="00317AA6"/>
    <w:rsid w:val="003F153F"/>
    <w:rsid w:val="004034A1"/>
    <w:rsid w:val="004D0692"/>
    <w:rsid w:val="00556B98"/>
    <w:rsid w:val="00573EA9"/>
    <w:rsid w:val="007F27F6"/>
    <w:rsid w:val="00834F4A"/>
    <w:rsid w:val="00835E73"/>
    <w:rsid w:val="00846262"/>
    <w:rsid w:val="008951F2"/>
    <w:rsid w:val="008B1F90"/>
    <w:rsid w:val="00930D76"/>
    <w:rsid w:val="00932EB1"/>
    <w:rsid w:val="00937B2D"/>
    <w:rsid w:val="009C62D1"/>
    <w:rsid w:val="00A67052"/>
    <w:rsid w:val="00AB56FA"/>
    <w:rsid w:val="00AF1B9A"/>
    <w:rsid w:val="00BA22B0"/>
    <w:rsid w:val="00BD2159"/>
    <w:rsid w:val="00C16D3A"/>
    <w:rsid w:val="00C2030D"/>
    <w:rsid w:val="00C30564"/>
    <w:rsid w:val="00C813A7"/>
    <w:rsid w:val="00C872FC"/>
    <w:rsid w:val="00CA5F91"/>
    <w:rsid w:val="00CF390C"/>
    <w:rsid w:val="00DF46DB"/>
    <w:rsid w:val="00F62D13"/>
    <w:rsid w:val="00FE4600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3B3B"/>
  <w15:docId w15:val="{D4C88312-226E-4527-901D-88FC9FB8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6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F62D13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B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6FA"/>
  </w:style>
  <w:style w:type="paragraph" w:styleId="a8">
    <w:name w:val="footer"/>
    <w:basedOn w:val="a"/>
    <w:link w:val="a9"/>
    <w:uiPriority w:val="99"/>
    <w:unhideWhenUsed/>
    <w:rsid w:val="00AB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Алидар Жунисбаев</dc:creator>
  <cp:keywords/>
  <dc:description/>
  <cp:lastModifiedBy>Admin</cp:lastModifiedBy>
  <cp:revision>9</cp:revision>
  <dcterms:created xsi:type="dcterms:W3CDTF">2024-04-01T07:59:00Z</dcterms:created>
  <dcterms:modified xsi:type="dcterms:W3CDTF">2025-09-21T16:14:00Z</dcterms:modified>
</cp:coreProperties>
</file>