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00230" w14:textId="672868BD" w:rsidR="00BC618A" w:rsidRPr="000165CB" w:rsidRDefault="00BC618A" w:rsidP="00BC618A">
      <w:pPr>
        <w:widowControl w:val="0"/>
        <w:tabs>
          <w:tab w:val="left" w:pos="0"/>
          <w:tab w:val="left" w:pos="988"/>
          <w:tab w:val="left" w:pos="13183"/>
          <w:tab w:val="left" w:pos="13750"/>
          <w:tab w:val="left" w:pos="14884"/>
        </w:tabs>
        <w:autoSpaceDE w:val="0"/>
        <w:autoSpaceDN w:val="0"/>
        <w:spacing w:after="0" w:line="240" w:lineRule="auto"/>
        <w:ind w:left="284"/>
        <w:contextualSpacing/>
        <w:jc w:val="center"/>
        <w:rPr>
          <w:rFonts w:ascii="Times New Roman" w:eastAsia="Times New Roman" w:hAnsi="Times New Roman" w:cs="Times New Roman"/>
          <w:b/>
          <w:sz w:val="24"/>
          <w:szCs w:val="24"/>
        </w:rPr>
      </w:pPr>
      <w:r w:rsidRPr="000165CB">
        <w:rPr>
          <w:rFonts w:ascii="Times New Roman" w:eastAsia="Times New Roman" w:hAnsi="Times New Roman" w:cs="Times New Roman"/>
          <w:b/>
          <w:sz w:val="24"/>
          <w:szCs w:val="24"/>
          <w:lang w:val="kk-KZ"/>
        </w:rPr>
        <w:t xml:space="preserve">«Қазақстан Республикасының </w:t>
      </w:r>
      <w:proofErr w:type="spellStart"/>
      <w:r w:rsidRPr="000165CB">
        <w:rPr>
          <w:rFonts w:ascii="Times New Roman" w:eastAsia="Times New Roman" w:hAnsi="Times New Roman" w:cs="Times New Roman"/>
          <w:b/>
          <w:sz w:val="24"/>
          <w:szCs w:val="24"/>
        </w:rPr>
        <w:t>кейбір</w:t>
      </w:r>
      <w:proofErr w:type="spellEnd"/>
      <w:r w:rsidRPr="000165CB">
        <w:rPr>
          <w:rFonts w:ascii="Times New Roman" w:eastAsia="Times New Roman" w:hAnsi="Times New Roman" w:cs="Times New Roman"/>
          <w:b/>
          <w:sz w:val="24"/>
          <w:szCs w:val="24"/>
        </w:rPr>
        <w:t xml:space="preserve"> </w:t>
      </w:r>
      <w:proofErr w:type="spellStart"/>
      <w:r w:rsidRPr="000165CB">
        <w:rPr>
          <w:rFonts w:ascii="Times New Roman" w:eastAsia="Times New Roman" w:hAnsi="Times New Roman" w:cs="Times New Roman"/>
          <w:b/>
          <w:sz w:val="24"/>
          <w:szCs w:val="24"/>
        </w:rPr>
        <w:t>заңнамалық</w:t>
      </w:r>
      <w:proofErr w:type="spellEnd"/>
      <w:r w:rsidRPr="000165CB">
        <w:rPr>
          <w:rFonts w:ascii="Times New Roman" w:eastAsia="Times New Roman" w:hAnsi="Times New Roman" w:cs="Times New Roman"/>
          <w:b/>
          <w:sz w:val="24"/>
          <w:szCs w:val="24"/>
        </w:rPr>
        <w:t xml:space="preserve"> </w:t>
      </w:r>
      <w:proofErr w:type="spellStart"/>
      <w:r w:rsidRPr="000165CB">
        <w:rPr>
          <w:rFonts w:ascii="Times New Roman" w:eastAsia="Times New Roman" w:hAnsi="Times New Roman" w:cs="Times New Roman"/>
          <w:b/>
          <w:sz w:val="24"/>
          <w:szCs w:val="24"/>
        </w:rPr>
        <w:t>актілеріне</w:t>
      </w:r>
      <w:proofErr w:type="spellEnd"/>
      <w:r w:rsidRPr="000165CB">
        <w:rPr>
          <w:rFonts w:ascii="Times New Roman" w:eastAsia="Times New Roman" w:hAnsi="Times New Roman" w:cs="Times New Roman"/>
          <w:b/>
          <w:sz w:val="24"/>
          <w:szCs w:val="24"/>
        </w:rPr>
        <w:t xml:space="preserve"> </w:t>
      </w:r>
    </w:p>
    <w:p w14:paraId="4CF0C07B" w14:textId="5E19661D" w:rsidR="00BC618A" w:rsidRPr="000165CB" w:rsidRDefault="00BC618A" w:rsidP="00BC618A">
      <w:pPr>
        <w:widowControl w:val="0"/>
        <w:tabs>
          <w:tab w:val="left" w:pos="0"/>
          <w:tab w:val="left" w:pos="988"/>
          <w:tab w:val="left" w:pos="13183"/>
          <w:tab w:val="left" w:pos="13750"/>
          <w:tab w:val="left" w:pos="14884"/>
        </w:tabs>
        <w:autoSpaceDE w:val="0"/>
        <w:autoSpaceDN w:val="0"/>
        <w:spacing w:after="0" w:line="240" w:lineRule="auto"/>
        <w:ind w:left="284"/>
        <w:contextualSpacing/>
        <w:jc w:val="center"/>
        <w:rPr>
          <w:rFonts w:ascii="Times New Roman" w:eastAsia="Times New Roman" w:hAnsi="Times New Roman" w:cs="Times New Roman"/>
          <w:b/>
          <w:sz w:val="24"/>
          <w:szCs w:val="24"/>
        </w:rPr>
      </w:pPr>
      <w:r w:rsidRPr="000165CB">
        <w:rPr>
          <w:rFonts w:ascii="Times New Roman" w:eastAsia="Times New Roman" w:hAnsi="Times New Roman" w:cs="Times New Roman"/>
          <w:b/>
          <w:sz w:val="24"/>
          <w:szCs w:val="24"/>
        </w:rPr>
        <w:t xml:space="preserve"> </w:t>
      </w:r>
      <w:proofErr w:type="spellStart"/>
      <w:r w:rsidRPr="000165CB">
        <w:rPr>
          <w:rFonts w:ascii="Times New Roman" w:eastAsia="Times New Roman" w:hAnsi="Times New Roman" w:cs="Times New Roman"/>
          <w:b/>
          <w:sz w:val="24"/>
          <w:szCs w:val="24"/>
        </w:rPr>
        <w:t>техникалық</w:t>
      </w:r>
      <w:proofErr w:type="spellEnd"/>
      <w:r w:rsidRPr="000165CB">
        <w:rPr>
          <w:rFonts w:ascii="Times New Roman" w:eastAsia="Times New Roman" w:hAnsi="Times New Roman" w:cs="Times New Roman"/>
          <w:b/>
          <w:sz w:val="24"/>
          <w:szCs w:val="24"/>
        </w:rPr>
        <w:t xml:space="preserve"> </w:t>
      </w:r>
      <w:proofErr w:type="spellStart"/>
      <w:r w:rsidRPr="000165CB">
        <w:rPr>
          <w:rFonts w:ascii="Times New Roman" w:eastAsia="Times New Roman" w:hAnsi="Times New Roman" w:cs="Times New Roman"/>
          <w:b/>
          <w:sz w:val="24"/>
          <w:szCs w:val="24"/>
        </w:rPr>
        <w:t>және</w:t>
      </w:r>
      <w:proofErr w:type="spellEnd"/>
      <w:r w:rsidRPr="000165CB">
        <w:rPr>
          <w:rFonts w:ascii="Times New Roman" w:eastAsia="Times New Roman" w:hAnsi="Times New Roman" w:cs="Times New Roman"/>
          <w:b/>
          <w:sz w:val="24"/>
          <w:szCs w:val="24"/>
        </w:rPr>
        <w:t xml:space="preserve"> </w:t>
      </w:r>
      <w:proofErr w:type="spellStart"/>
      <w:r w:rsidRPr="000165CB">
        <w:rPr>
          <w:rFonts w:ascii="Times New Roman" w:eastAsia="Times New Roman" w:hAnsi="Times New Roman" w:cs="Times New Roman"/>
          <w:b/>
          <w:sz w:val="24"/>
          <w:szCs w:val="24"/>
        </w:rPr>
        <w:t>кәсіптік</w:t>
      </w:r>
      <w:proofErr w:type="spellEnd"/>
      <w:r w:rsidRPr="000165CB">
        <w:rPr>
          <w:rFonts w:ascii="Times New Roman" w:eastAsia="Times New Roman" w:hAnsi="Times New Roman" w:cs="Times New Roman"/>
          <w:b/>
          <w:sz w:val="24"/>
          <w:szCs w:val="24"/>
        </w:rPr>
        <w:t xml:space="preserve"> </w:t>
      </w:r>
      <w:proofErr w:type="spellStart"/>
      <w:r w:rsidRPr="000165CB">
        <w:rPr>
          <w:rFonts w:ascii="Times New Roman" w:eastAsia="Times New Roman" w:hAnsi="Times New Roman" w:cs="Times New Roman"/>
          <w:b/>
          <w:sz w:val="24"/>
          <w:szCs w:val="24"/>
        </w:rPr>
        <w:t>білім</w:t>
      </w:r>
      <w:proofErr w:type="spellEnd"/>
      <w:r w:rsidRPr="000165CB">
        <w:rPr>
          <w:rFonts w:ascii="Times New Roman" w:eastAsia="Times New Roman" w:hAnsi="Times New Roman" w:cs="Times New Roman"/>
          <w:b/>
          <w:sz w:val="24"/>
          <w:szCs w:val="24"/>
        </w:rPr>
        <w:t xml:space="preserve"> беру </w:t>
      </w:r>
      <w:proofErr w:type="spellStart"/>
      <w:r w:rsidRPr="000165CB">
        <w:rPr>
          <w:rFonts w:ascii="Times New Roman" w:eastAsia="Times New Roman" w:hAnsi="Times New Roman" w:cs="Times New Roman"/>
          <w:b/>
          <w:sz w:val="24"/>
          <w:szCs w:val="24"/>
        </w:rPr>
        <w:t>жүйесін</w:t>
      </w:r>
      <w:proofErr w:type="spellEnd"/>
      <w:r w:rsidR="006B42B0" w:rsidRPr="000165CB">
        <w:rPr>
          <w:rFonts w:ascii="Times New Roman" w:eastAsia="Times New Roman" w:hAnsi="Times New Roman" w:cs="Times New Roman"/>
          <w:b/>
          <w:sz w:val="24"/>
          <w:szCs w:val="24"/>
          <w:lang w:val="kk-KZ"/>
        </w:rPr>
        <w:t xml:space="preserve"> </w:t>
      </w:r>
      <w:proofErr w:type="spellStart"/>
      <w:r w:rsidR="006B42B0" w:rsidRPr="000165CB">
        <w:rPr>
          <w:rFonts w:ascii="Times New Roman" w:eastAsia="Times New Roman" w:hAnsi="Times New Roman" w:cs="Times New Roman"/>
          <w:b/>
          <w:sz w:val="24"/>
          <w:szCs w:val="24"/>
        </w:rPr>
        <w:t>жетілдіру</w:t>
      </w:r>
      <w:proofErr w:type="spellEnd"/>
      <w:r w:rsidRPr="000165CB">
        <w:rPr>
          <w:rFonts w:ascii="Times New Roman" w:eastAsia="Times New Roman" w:hAnsi="Times New Roman" w:cs="Times New Roman"/>
          <w:b/>
          <w:sz w:val="24"/>
          <w:szCs w:val="24"/>
        </w:rPr>
        <w:t xml:space="preserve">, </w:t>
      </w:r>
      <w:proofErr w:type="spellStart"/>
      <w:r w:rsidRPr="000165CB">
        <w:rPr>
          <w:rFonts w:ascii="Times New Roman" w:eastAsia="Times New Roman" w:hAnsi="Times New Roman" w:cs="Times New Roman"/>
          <w:b/>
          <w:sz w:val="24"/>
          <w:szCs w:val="24"/>
        </w:rPr>
        <w:t>халықтың</w:t>
      </w:r>
      <w:proofErr w:type="spellEnd"/>
      <w:r w:rsidRPr="000165CB">
        <w:rPr>
          <w:rFonts w:ascii="Times New Roman" w:eastAsia="Times New Roman" w:hAnsi="Times New Roman" w:cs="Times New Roman"/>
          <w:b/>
          <w:sz w:val="24"/>
          <w:szCs w:val="24"/>
        </w:rPr>
        <w:t xml:space="preserve"> </w:t>
      </w:r>
      <w:proofErr w:type="spellStart"/>
      <w:r w:rsidRPr="000165CB">
        <w:rPr>
          <w:rFonts w:ascii="Times New Roman" w:eastAsia="Times New Roman" w:hAnsi="Times New Roman" w:cs="Times New Roman"/>
          <w:b/>
          <w:sz w:val="24"/>
          <w:szCs w:val="24"/>
        </w:rPr>
        <w:t>көші-қоны</w:t>
      </w:r>
      <w:proofErr w:type="spellEnd"/>
      <w:r w:rsidRPr="000165CB">
        <w:rPr>
          <w:rFonts w:ascii="Times New Roman" w:eastAsia="Times New Roman" w:hAnsi="Times New Roman" w:cs="Times New Roman"/>
          <w:b/>
          <w:sz w:val="24"/>
          <w:szCs w:val="24"/>
        </w:rPr>
        <w:t xml:space="preserve"> </w:t>
      </w:r>
      <w:proofErr w:type="spellStart"/>
      <w:r w:rsidRPr="000165CB">
        <w:rPr>
          <w:rFonts w:ascii="Times New Roman" w:eastAsia="Times New Roman" w:hAnsi="Times New Roman" w:cs="Times New Roman"/>
          <w:b/>
          <w:sz w:val="24"/>
          <w:szCs w:val="24"/>
        </w:rPr>
        <w:t>мәселелері</w:t>
      </w:r>
      <w:proofErr w:type="spellEnd"/>
      <w:r w:rsidRPr="000165CB">
        <w:rPr>
          <w:rFonts w:ascii="Times New Roman" w:eastAsia="Times New Roman" w:hAnsi="Times New Roman" w:cs="Times New Roman"/>
          <w:b/>
          <w:sz w:val="24"/>
          <w:szCs w:val="24"/>
        </w:rPr>
        <w:t xml:space="preserve"> </w:t>
      </w:r>
      <w:proofErr w:type="spellStart"/>
      <w:r w:rsidRPr="000165CB">
        <w:rPr>
          <w:rFonts w:ascii="Times New Roman" w:eastAsia="Times New Roman" w:hAnsi="Times New Roman" w:cs="Times New Roman"/>
          <w:b/>
          <w:sz w:val="24"/>
          <w:szCs w:val="24"/>
        </w:rPr>
        <w:t>бойынша</w:t>
      </w:r>
      <w:proofErr w:type="spellEnd"/>
    </w:p>
    <w:p w14:paraId="4B150EBE" w14:textId="616A76F7" w:rsidR="00BC618A" w:rsidRPr="000165CB" w:rsidRDefault="00BC618A" w:rsidP="00BC618A">
      <w:pPr>
        <w:widowControl w:val="0"/>
        <w:tabs>
          <w:tab w:val="left" w:pos="0"/>
          <w:tab w:val="left" w:pos="988"/>
          <w:tab w:val="left" w:pos="13183"/>
          <w:tab w:val="left" w:pos="13750"/>
          <w:tab w:val="left" w:pos="14884"/>
        </w:tabs>
        <w:autoSpaceDE w:val="0"/>
        <w:autoSpaceDN w:val="0"/>
        <w:spacing w:after="0" w:line="240" w:lineRule="auto"/>
        <w:ind w:left="284"/>
        <w:contextualSpacing/>
        <w:jc w:val="center"/>
        <w:rPr>
          <w:rFonts w:ascii="Times New Roman" w:eastAsia="Times New Roman" w:hAnsi="Times New Roman" w:cs="Times New Roman"/>
          <w:b/>
          <w:sz w:val="24"/>
          <w:szCs w:val="24"/>
        </w:rPr>
      </w:pPr>
      <w:proofErr w:type="spellStart"/>
      <w:r w:rsidRPr="000165CB">
        <w:rPr>
          <w:rFonts w:ascii="Times New Roman" w:eastAsia="Times New Roman" w:hAnsi="Times New Roman" w:cs="Times New Roman"/>
          <w:b/>
          <w:sz w:val="24"/>
          <w:szCs w:val="24"/>
        </w:rPr>
        <w:t>өзгерістер</w:t>
      </w:r>
      <w:proofErr w:type="spellEnd"/>
      <w:r w:rsidRPr="000165CB">
        <w:rPr>
          <w:rFonts w:ascii="Times New Roman" w:eastAsia="Times New Roman" w:hAnsi="Times New Roman" w:cs="Times New Roman"/>
          <w:b/>
          <w:sz w:val="24"/>
          <w:szCs w:val="24"/>
        </w:rPr>
        <w:t xml:space="preserve"> мен </w:t>
      </w:r>
      <w:proofErr w:type="spellStart"/>
      <w:r w:rsidRPr="000165CB">
        <w:rPr>
          <w:rFonts w:ascii="Times New Roman" w:eastAsia="Times New Roman" w:hAnsi="Times New Roman" w:cs="Times New Roman"/>
          <w:b/>
          <w:sz w:val="24"/>
          <w:szCs w:val="24"/>
        </w:rPr>
        <w:t>толықтырулар</w:t>
      </w:r>
      <w:proofErr w:type="spellEnd"/>
      <w:r w:rsidRPr="000165CB">
        <w:rPr>
          <w:rFonts w:ascii="Times New Roman" w:eastAsia="Times New Roman" w:hAnsi="Times New Roman" w:cs="Times New Roman"/>
          <w:b/>
          <w:sz w:val="24"/>
          <w:szCs w:val="24"/>
        </w:rPr>
        <w:t xml:space="preserve"> </w:t>
      </w:r>
      <w:proofErr w:type="spellStart"/>
      <w:r w:rsidRPr="000165CB">
        <w:rPr>
          <w:rFonts w:ascii="Times New Roman" w:eastAsia="Times New Roman" w:hAnsi="Times New Roman" w:cs="Times New Roman"/>
          <w:b/>
          <w:sz w:val="24"/>
          <w:szCs w:val="24"/>
        </w:rPr>
        <w:t>енгізу</w:t>
      </w:r>
      <w:proofErr w:type="spellEnd"/>
      <w:r w:rsidRPr="000165CB">
        <w:rPr>
          <w:rFonts w:ascii="Times New Roman" w:eastAsia="Times New Roman" w:hAnsi="Times New Roman" w:cs="Times New Roman"/>
          <w:b/>
          <w:sz w:val="24"/>
          <w:szCs w:val="24"/>
        </w:rPr>
        <w:t xml:space="preserve"> </w:t>
      </w:r>
      <w:proofErr w:type="spellStart"/>
      <w:r w:rsidRPr="000165CB">
        <w:rPr>
          <w:rFonts w:ascii="Times New Roman" w:eastAsia="Times New Roman" w:hAnsi="Times New Roman" w:cs="Times New Roman"/>
          <w:b/>
          <w:sz w:val="24"/>
          <w:szCs w:val="24"/>
        </w:rPr>
        <w:t>туралы</w:t>
      </w:r>
      <w:proofErr w:type="spellEnd"/>
      <w:r w:rsidRPr="000165CB">
        <w:rPr>
          <w:rFonts w:ascii="Times New Roman" w:eastAsia="Times New Roman" w:hAnsi="Times New Roman" w:cs="Times New Roman"/>
          <w:b/>
          <w:sz w:val="24"/>
          <w:szCs w:val="24"/>
          <w:lang w:val="kk-KZ"/>
        </w:rPr>
        <w:t>»</w:t>
      </w:r>
      <w:r w:rsidRPr="000165CB">
        <w:rPr>
          <w:rFonts w:ascii="Times New Roman" w:eastAsia="Times New Roman" w:hAnsi="Times New Roman" w:cs="Times New Roman"/>
          <w:b/>
          <w:sz w:val="24"/>
          <w:szCs w:val="24"/>
        </w:rPr>
        <w:t xml:space="preserve"> </w:t>
      </w:r>
      <w:proofErr w:type="spellStart"/>
      <w:r w:rsidRPr="000165CB">
        <w:rPr>
          <w:rFonts w:ascii="Times New Roman" w:eastAsia="Times New Roman" w:hAnsi="Times New Roman" w:cs="Times New Roman"/>
          <w:b/>
          <w:sz w:val="24"/>
          <w:szCs w:val="24"/>
        </w:rPr>
        <w:t>Қазақстан</w:t>
      </w:r>
      <w:proofErr w:type="spellEnd"/>
      <w:r w:rsidRPr="000165CB">
        <w:rPr>
          <w:rFonts w:ascii="Times New Roman" w:eastAsia="Times New Roman" w:hAnsi="Times New Roman" w:cs="Times New Roman"/>
          <w:b/>
          <w:sz w:val="24"/>
          <w:szCs w:val="24"/>
        </w:rPr>
        <w:t xml:space="preserve"> </w:t>
      </w:r>
      <w:proofErr w:type="spellStart"/>
      <w:r w:rsidRPr="000165CB">
        <w:rPr>
          <w:rFonts w:ascii="Times New Roman" w:eastAsia="Times New Roman" w:hAnsi="Times New Roman" w:cs="Times New Roman"/>
          <w:b/>
          <w:sz w:val="24"/>
          <w:szCs w:val="24"/>
        </w:rPr>
        <w:t>Республикасы</w:t>
      </w:r>
      <w:proofErr w:type="spellEnd"/>
      <w:r w:rsidRPr="000165CB">
        <w:rPr>
          <w:rFonts w:ascii="Times New Roman" w:eastAsia="Times New Roman" w:hAnsi="Times New Roman" w:cs="Times New Roman"/>
          <w:b/>
          <w:sz w:val="24"/>
          <w:szCs w:val="24"/>
        </w:rPr>
        <w:t xml:space="preserve"> </w:t>
      </w:r>
      <w:r w:rsidRPr="000165CB">
        <w:rPr>
          <w:rFonts w:ascii="Times New Roman" w:eastAsia="Times New Roman" w:hAnsi="Times New Roman" w:cs="Times New Roman"/>
          <w:b/>
          <w:sz w:val="24"/>
          <w:szCs w:val="24"/>
          <w:lang w:val="kk-KZ"/>
        </w:rPr>
        <w:t>Заңының</w:t>
      </w:r>
      <w:r w:rsidRPr="000165CB">
        <w:rPr>
          <w:rFonts w:ascii="Times New Roman" w:eastAsia="Times New Roman" w:hAnsi="Times New Roman" w:cs="Times New Roman"/>
          <w:b/>
          <w:sz w:val="24"/>
          <w:szCs w:val="24"/>
        </w:rPr>
        <w:t xml:space="preserve"> </w:t>
      </w:r>
      <w:proofErr w:type="spellStart"/>
      <w:r w:rsidRPr="000165CB">
        <w:rPr>
          <w:rFonts w:ascii="Times New Roman" w:eastAsia="Times New Roman" w:hAnsi="Times New Roman" w:cs="Times New Roman"/>
          <w:b/>
          <w:sz w:val="24"/>
          <w:szCs w:val="24"/>
        </w:rPr>
        <w:t>жобасы</w:t>
      </w:r>
      <w:proofErr w:type="spellEnd"/>
      <w:r w:rsidRPr="000165CB">
        <w:rPr>
          <w:rFonts w:ascii="Times New Roman" w:eastAsia="Times New Roman" w:hAnsi="Times New Roman" w:cs="Times New Roman"/>
          <w:b/>
          <w:sz w:val="24"/>
          <w:szCs w:val="24"/>
          <w:lang w:val="kk-KZ"/>
        </w:rPr>
        <w:t>на</w:t>
      </w:r>
      <w:r w:rsidRPr="000165CB">
        <w:rPr>
          <w:rFonts w:ascii="Times New Roman" w:eastAsia="Times New Roman" w:hAnsi="Times New Roman" w:cs="Times New Roman"/>
          <w:b/>
          <w:sz w:val="24"/>
          <w:szCs w:val="24"/>
        </w:rPr>
        <w:t xml:space="preserve"> </w:t>
      </w:r>
    </w:p>
    <w:p w14:paraId="01E3639F" w14:textId="77777777" w:rsidR="00BC618A" w:rsidRPr="000165CB" w:rsidRDefault="00BC618A" w:rsidP="00BC618A">
      <w:pPr>
        <w:widowControl w:val="0"/>
        <w:tabs>
          <w:tab w:val="left" w:pos="0"/>
          <w:tab w:val="left" w:pos="988"/>
          <w:tab w:val="left" w:pos="13183"/>
          <w:tab w:val="left" w:pos="13750"/>
          <w:tab w:val="left" w:pos="14884"/>
        </w:tabs>
        <w:autoSpaceDE w:val="0"/>
        <w:autoSpaceDN w:val="0"/>
        <w:spacing w:after="0" w:line="240" w:lineRule="auto"/>
        <w:ind w:left="284"/>
        <w:contextualSpacing/>
        <w:jc w:val="center"/>
        <w:rPr>
          <w:rFonts w:ascii="Times New Roman" w:eastAsia="Times New Roman" w:hAnsi="Times New Roman" w:cs="Times New Roman"/>
          <w:b/>
          <w:sz w:val="24"/>
          <w:szCs w:val="24"/>
        </w:rPr>
      </w:pPr>
      <w:r w:rsidRPr="000165CB">
        <w:rPr>
          <w:rFonts w:ascii="Times New Roman" w:eastAsia="Times New Roman" w:hAnsi="Times New Roman" w:cs="Times New Roman"/>
          <w:b/>
          <w:sz w:val="24"/>
          <w:szCs w:val="24"/>
        </w:rPr>
        <w:t>САЛЫСТЫРМА КЕСТЕ</w:t>
      </w:r>
    </w:p>
    <w:p w14:paraId="17B86C14" w14:textId="77777777" w:rsidR="00111BA4" w:rsidRPr="000165CB" w:rsidRDefault="00111BA4" w:rsidP="00111BA4">
      <w:pPr>
        <w:shd w:val="clear" w:color="auto" w:fill="FFFFFF"/>
        <w:tabs>
          <w:tab w:val="left" w:pos="9360"/>
        </w:tabs>
        <w:spacing w:after="0" w:line="240" w:lineRule="auto"/>
        <w:rPr>
          <w:rFonts w:ascii="Times New Roman" w:eastAsia="Times New Roman" w:hAnsi="Times New Roman" w:cs="Times New Roman"/>
          <w:sz w:val="24"/>
          <w:szCs w:val="24"/>
          <w:lang w:val="kk-KZ"/>
        </w:rPr>
      </w:pPr>
    </w:p>
    <w:tbl>
      <w:tblPr>
        <w:tblpPr w:leftFromText="180" w:rightFromText="180" w:vertAnchor="text" w:tblpX="-303"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4252"/>
        <w:gridCol w:w="4536"/>
        <w:gridCol w:w="3827"/>
      </w:tblGrid>
      <w:tr w:rsidR="00D4321E" w:rsidRPr="000165CB" w14:paraId="6A2F7945" w14:textId="77777777" w:rsidTr="006B0B0D">
        <w:trPr>
          <w:trHeight w:val="1124"/>
        </w:trPr>
        <w:tc>
          <w:tcPr>
            <w:tcW w:w="562" w:type="dxa"/>
          </w:tcPr>
          <w:p w14:paraId="144D0662" w14:textId="77777777" w:rsidR="00D4321E" w:rsidRPr="000165CB" w:rsidRDefault="00D4321E" w:rsidP="00D4321E">
            <w:pPr>
              <w:jc w:val="center"/>
              <w:rPr>
                <w:rFonts w:ascii="Times New Roman" w:hAnsi="Times New Roman" w:cs="Times New Roman"/>
                <w:b/>
                <w:sz w:val="24"/>
                <w:szCs w:val="24"/>
                <w:lang w:val="kk-KZ"/>
              </w:rPr>
            </w:pPr>
            <w:r w:rsidRPr="000165CB">
              <w:rPr>
                <w:rFonts w:ascii="Times New Roman" w:hAnsi="Times New Roman" w:cs="Times New Roman"/>
                <w:b/>
                <w:sz w:val="24"/>
                <w:szCs w:val="24"/>
                <w:lang w:val="kk-KZ"/>
              </w:rPr>
              <w:t>р/с№</w:t>
            </w:r>
          </w:p>
          <w:p w14:paraId="5558AF6C" w14:textId="77777777" w:rsidR="00D4321E" w:rsidRPr="000165CB" w:rsidRDefault="00D4321E" w:rsidP="00D4321E">
            <w:pPr>
              <w:shd w:val="clear" w:color="auto" w:fill="FFFFFF"/>
              <w:spacing w:after="0" w:line="240" w:lineRule="auto"/>
              <w:ind w:left="391"/>
              <w:rPr>
                <w:rFonts w:ascii="Times New Roman" w:eastAsia="Times New Roman" w:hAnsi="Times New Roman" w:cs="Times New Roman"/>
                <w:bCs/>
                <w:sz w:val="24"/>
                <w:szCs w:val="24"/>
              </w:rPr>
            </w:pPr>
          </w:p>
        </w:tc>
        <w:tc>
          <w:tcPr>
            <w:tcW w:w="2127" w:type="dxa"/>
          </w:tcPr>
          <w:p w14:paraId="45B007AD" w14:textId="69FA8A68" w:rsidR="00D4321E" w:rsidRPr="000165CB" w:rsidRDefault="00D4321E" w:rsidP="00D4321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hAnsi="Times New Roman" w:cs="Times New Roman"/>
                <w:b/>
                <w:sz w:val="24"/>
                <w:szCs w:val="24"/>
                <w:lang w:val="kk-KZ"/>
              </w:rPr>
              <w:t>Нормативтік құқықтық актінің құрылымы</w:t>
            </w:r>
          </w:p>
        </w:tc>
        <w:tc>
          <w:tcPr>
            <w:tcW w:w="4252" w:type="dxa"/>
          </w:tcPr>
          <w:p w14:paraId="4B9CA972" w14:textId="77777777" w:rsidR="00D4321E" w:rsidRPr="000165CB" w:rsidRDefault="00D4321E" w:rsidP="00D4321E">
            <w:pPr>
              <w:jc w:val="center"/>
              <w:rPr>
                <w:rFonts w:ascii="Times New Roman" w:hAnsi="Times New Roman" w:cs="Times New Roman"/>
                <w:b/>
                <w:sz w:val="24"/>
                <w:szCs w:val="24"/>
              </w:rPr>
            </w:pPr>
            <w:proofErr w:type="spellStart"/>
            <w:r w:rsidRPr="000165CB">
              <w:rPr>
                <w:rFonts w:ascii="Times New Roman" w:hAnsi="Times New Roman" w:cs="Times New Roman"/>
                <w:b/>
                <w:sz w:val="24"/>
                <w:szCs w:val="24"/>
              </w:rPr>
              <w:t>Қолданыстағы</w:t>
            </w:r>
            <w:proofErr w:type="spellEnd"/>
            <w:r w:rsidRPr="000165CB">
              <w:rPr>
                <w:rFonts w:ascii="Times New Roman" w:hAnsi="Times New Roman" w:cs="Times New Roman"/>
                <w:b/>
                <w:sz w:val="24"/>
                <w:szCs w:val="24"/>
              </w:rPr>
              <w:t xml:space="preserve"> редакция </w:t>
            </w:r>
          </w:p>
          <w:p w14:paraId="309723CC" w14:textId="6A921EAF" w:rsidR="00D4321E" w:rsidRPr="000165CB" w:rsidRDefault="00D4321E" w:rsidP="00D4321E">
            <w:pPr>
              <w:spacing w:after="0" w:line="240" w:lineRule="auto"/>
              <w:jc w:val="both"/>
              <w:rPr>
                <w:rFonts w:ascii="Times New Roman" w:eastAsia="Times New Roman" w:hAnsi="Times New Roman" w:cs="Times New Roman"/>
                <w:bCs/>
                <w:sz w:val="24"/>
                <w:szCs w:val="24"/>
              </w:rPr>
            </w:pPr>
          </w:p>
        </w:tc>
        <w:tc>
          <w:tcPr>
            <w:tcW w:w="4536" w:type="dxa"/>
          </w:tcPr>
          <w:p w14:paraId="541D694F" w14:textId="77777777" w:rsidR="00D4321E" w:rsidRPr="000165CB" w:rsidRDefault="00D4321E" w:rsidP="00D4321E">
            <w:pPr>
              <w:jc w:val="center"/>
              <w:rPr>
                <w:rFonts w:ascii="Times New Roman" w:hAnsi="Times New Roman" w:cs="Times New Roman"/>
                <w:b/>
                <w:sz w:val="24"/>
                <w:szCs w:val="24"/>
              </w:rPr>
            </w:pPr>
            <w:r w:rsidRPr="000165CB">
              <w:rPr>
                <w:rFonts w:ascii="Times New Roman" w:hAnsi="Times New Roman" w:cs="Times New Roman"/>
                <w:b/>
                <w:sz w:val="24"/>
                <w:szCs w:val="24"/>
                <w:lang w:val="kk-KZ"/>
              </w:rPr>
              <w:t>Ұ</w:t>
            </w:r>
            <w:proofErr w:type="spellStart"/>
            <w:r w:rsidRPr="000165CB">
              <w:rPr>
                <w:rFonts w:ascii="Times New Roman" w:hAnsi="Times New Roman" w:cs="Times New Roman"/>
                <w:b/>
                <w:sz w:val="24"/>
                <w:szCs w:val="24"/>
              </w:rPr>
              <w:t>сыныл</w:t>
            </w:r>
            <w:proofErr w:type="spellEnd"/>
            <w:r w:rsidRPr="000165CB">
              <w:rPr>
                <w:rFonts w:ascii="Times New Roman" w:hAnsi="Times New Roman" w:cs="Times New Roman"/>
                <w:b/>
                <w:sz w:val="24"/>
                <w:szCs w:val="24"/>
                <w:lang w:val="kk-KZ"/>
              </w:rPr>
              <w:t>атын</w:t>
            </w:r>
            <w:r w:rsidRPr="000165CB">
              <w:rPr>
                <w:rFonts w:ascii="Times New Roman" w:hAnsi="Times New Roman" w:cs="Times New Roman"/>
                <w:b/>
                <w:sz w:val="24"/>
                <w:szCs w:val="24"/>
              </w:rPr>
              <w:t xml:space="preserve"> редакция </w:t>
            </w:r>
          </w:p>
          <w:p w14:paraId="138A7559" w14:textId="3390A53E" w:rsidR="00D4321E" w:rsidRPr="000165CB" w:rsidRDefault="00D4321E" w:rsidP="00D4321E">
            <w:pPr>
              <w:shd w:val="clear" w:color="auto" w:fill="FFFFFF"/>
              <w:spacing w:after="0" w:line="240" w:lineRule="auto"/>
              <w:ind w:firstLine="284"/>
              <w:contextualSpacing/>
              <w:jc w:val="both"/>
              <w:rPr>
                <w:rFonts w:ascii="Times New Roman" w:eastAsia="Times New Roman" w:hAnsi="Times New Roman" w:cs="Times New Roman"/>
                <w:bCs/>
                <w:sz w:val="24"/>
                <w:szCs w:val="24"/>
              </w:rPr>
            </w:pPr>
          </w:p>
        </w:tc>
        <w:tc>
          <w:tcPr>
            <w:tcW w:w="3827" w:type="dxa"/>
          </w:tcPr>
          <w:p w14:paraId="74332C18" w14:textId="075DCEF3" w:rsidR="00D4321E" w:rsidRPr="000165CB" w:rsidRDefault="00D4321E" w:rsidP="00D4321E">
            <w:pPr>
              <w:spacing w:after="0" w:line="240" w:lineRule="auto"/>
              <w:jc w:val="center"/>
              <w:rPr>
                <w:rFonts w:ascii="Times New Roman" w:eastAsia="Times New Roman" w:hAnsi="Times New Roman" w:cs="Times New Roman"/>
                <w:sz w:val="24"/>
                <w:szCs w:val="24"/>
              </w:rPr>
            </w:pPr>
            <w:proofErr w:type="spellStart"/>
            <w:r w:rsidRPr="000165CB">
              <w:rPr>
                <w:rFonts w:ascii="Times New Roman" w:hAnsi="Times New Roman" w:cs="Times New Roman"/>
                <w:b/>
                <w:sz w:val="24"/>
                <w:szCs w:val="24"/>
              </w:rPr>
              <w:t>Негіздеме</w:t>
            </w:r>
            <w:proofErr w:type="spellEnd"/>
          </w:p>
        </w:tc>
      </w:tr>
      <w:tr w:rsidR="00D4321E" w:rsidRPr="000165CB" w14:paraId="686BDFC6" w14:textId="77777777" w:rsidTr="006B0B0D">
        <w:trPr>
          <w:trHeight w:val="126"/>
        </w:trPr>
        <w:tc>
          <w:tcPr>
            <w:tcW w:w="562" w:type="dxa"/>
          </w:tcPr>
          <w:p w14:paraId="6DC4D642" w14:textId="2FFC6671" w:rsidR="00D4321E" w:rsidRPr="000165CB" w:rsidRDefault="00D4321E" w:rsidP="00D4321E">
            <w:pPr>
              <w:shd w:val="clear" w:color="auto" w:fill="FFFFFF"/>
              <w:spacing w:after="0" w:line="240" w:lineRule="auto"/>
              <w:rPr>
                <w:rFonts w:ascii="Times New Roman" w:eastAsia="Times New Roman" w:hAnsi="Times New Roman" w:cs="Times New Roman"/>
                <w:b/>
                <w:bCs/>
                <w:sz w:val="24"/>
                <w:szCs w:val="24"/>
              </w:rPr>
            </w:pPr>
            <w:r w:rsidRPr="000165CB">
              <w:rPr>
                <w:rFonts w:ascii="Times New Roman" w:hAnsi="Times New Roman" w:cs="Times New Roman"/>
                <w:b/>
                <w:bCs/>
                <w:sz w:val="24"/>
                <w:szCs w:val="24"/>
                <w:lang w:val="kk-KZ"/>
              </w:rPr>
              <w:t xml:space="preserve"> </w:t>
            </w:r>
            <w:r w:rsidRPr="000165CB">
              <w:rPr>
                <w:rFonts w:ascii="Times New Roman" w:hAnsi="Times New Roman" w:cs="Times New Roman"/>
                <w:b/>
                <w:bCs/>
                <w:sz w:val="24"/>
                <w:szCs w:val="24"/>
              </w:rPr>
              <w:t>1</w:t>
            </w:r>
          </w:p>
        </w:tc>
        <w:tc>
          <w:tcPr>
            <w:tcW w:w="2127" w:type="dxa"/>
          </w:tcPr>
          <w:p w14:paraId="335C94D8" w14:textId="576D54F7" w:rsidR="00D4321E" w:rsidRPr="000165CB" w:rsidRDefault="00D4321E" w:rsidP="00D4321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hAnsi="Times New Roman" w:cs="Times New Roman"/>
                <w:b/>
                <w:sz w:val="24"/>
                <w:szCs w:val="24"/>
              </w:rPr>
              <w:t>2</w:t>
            </w:r>
          </w:p>
        </w:tc>
        <w:tc>
          <w:tcPr>
            <w:tcW w:w="4252" w:type="dxa"/>
          </w:tcPr>
          <w:p w14:paraId="01C6E77B" w14:textId="186174E7" w:rsidR="00D4321E" w:rsidRPr="000165CB" w:rsidRDefault="00D4321E" w:rsidP="00D4321E">
            <w:pPr>
              <w:shd w:val="clear" w:color="auto" w:fill="FFFFFF"/>
              <w:spacing w:after="0" w:line="240" w:lineRule="auto"/>
              <w:ind w:firstLine="284"/>
              <w:contextualSpacing/>
              <w:jc w:val="center"/>
              <w:rPr>
                <w:rFonts w:ascii="Times New Roman" w:hAnsi="Times New Roman"/>
                <w:sz w:val="24"/>
                <w:szCs w:val="24"/>
              </w:rPr>
            </w:pPr>
            <w:r w:rsidRPr="000165CB">
              <w:rPr>
                <w:rFonts w:ascii="Times New Roman" w:hAnsi="Times New Roman" w:cs="Times New Roman"/>
                <w:b/>
                <w:sz w:val="24"/>
                <w:szCs w:val="24"/>
              </w:rPr>
              <w:t>3</w:t>
            </w:r>
          </w:p>
        </w:tc>
        <w:tc>
          <w:tcPr>
            <w:tcW w:w="4536" w:type="dxa"/>
          </w:tcPr>
          <w:p w14:paraId="46AB1853" w14:textId="6DCE8E58" w:rsidR="00D4321E" w:rsidRPr="000165CB" w:rsidRDefault="00D4321E" w:rsidP="00D4321E">
            <w:pPr>
              <w:shd w:val="clear" w:color="auto" w:fill="FFFFFF"/>
              <w:spacing w:after="0" w:line="240" w:lineRule="auto"/>
              <w:ind w:firstLine="284"/>
              <w:contextualSpacing/>
              <w:jc w:val="center"/>
              <w:rPr>
                <w:rFonts w:ascii="Times New Roman" w:hAnsi="Times New Roman"/>
                <w:sz w:val="24"/>
                <w:szCs w:val="24"/>
              </w:rPr>
            </w:pPr>
            <w:r w:rsidRPr="000165CB">
              <w:rPr>
                <w:rFonts w:ascii="Times New Roman" w:hAnsi="Times New Roman" w:cs="Times New Roman"/>
                <w:b/>
                <w:sz w:val="24"/>
                <w:szCs w:val="24"/>
              </w:rPr>
              <w:t>4</w:t>
            </w:r>
          </w:p>
        </w:tc>
        <w:tc>
          <w:tcPr>
            <w:tcW w:w="3827" w:type="dxa"/>
          </w:tcPr>
          <w:p w14:paraId="2CD0FC4D" w14:textId="2837AA4D" w:rsidR="00D4321E" w:rsidRPr="000165CB" w:rsidRDefault="00D4321E" w:rsidP="00D4321E">
            <w:pPr>
              <w:spacing w:after="0" w:line="240" w:lineRule="auto"/>
              <w:jc w:val="center"/>
              <w:rPr>
                <w:rFonts w:ascii="Times New Roman" w:hAnsi="Times New Roman"/>
                <w:sz w:val="24"/>
                <w:szCs w:val="24"/>
              </w:rPr>
            </w:pPr>
            <w:r w:rsidRPr="000165CB">
              <w:rPr>
                <w:rFonts w:ascii="Times New Roman" w:hAnsi="Times New Roman" w:cs="Times New Roman"/>
                <w:b/>
                <w:sz w:val="24"/>
                <w:szCs w:val="24"/>
              </w:rPr>
              <w:t>5</w:t>
            </w:r>
          </w:p>
        </w:tc>
      </w:tr>
      <w:tr w:rsidR="00D4321E" w:rsidRPr="00E97635" w14:paraId="31D362F7" w14:textId="77777777" w:rsidTr="00F70EBD">
        <w:trPr>
          <w:trHeight w:val="126"/>
        </w:trPr>
        <w:tc>
          <w:tcPr>
            <w:tcW w:w="15304" w:type="dxa"/>
            <w:gridSpan w:val="5"/>
          </w:tcPr>
          <w:p w14:paraId="4C69EB00" w14:textId="77777777" w:rsidR="00D4321E" w:rsidRPr="000165CB" w:rsidRDefault="00D4321E" w:rsidP="00D4321E">
            <w:pPr>
              <w:spacing w:after="0" w:line="240" w:lineRule="auto"/>
              <w:jc w:val="center"/>
              <w:rPr>
                <w:rFonts w:ascii="Times New Roman" w:eastAsia="Times New Roman" w:hAnsi="Times New Roman" w:cs="Times New Roman"/>
                <w:b/>
                <w:bCs/>
                <w:sz w:val="24"/>
                <w:szCs w:val="24"/>
                <w:lang w:val="kk-KZ"/>
              </w:rPr>
            </w:pPr>
          </w:p>
          <w:p w14:paraId="5EECD3CF" w14:textId="3E8694E0" w:rsidR="00D4321E" w:rsidRPr="000165CB" w:rsidRDefault="00D4321E" w:rsidP="00D4321E">
            <w:pPr>
              <w:pStyle w:val="a7"/>
              <w:numPr>
                <w:ilvl w:val="0"/>
                <w:numId w:val="14"/>
              </w:numPr>
              <w:spacing w:after="0" w:line="240" w:lineRule="auto"/>
              <w:jc w:val="center"/>
              <w:rPr>
                <w:rFonts w:ascii="Times New Roman" w:eastAsia="Times New Roman" w:hAnsi="Times New Roman" w:cs="Times New Roman"/>
                <w:b/>
                <w:bCs/>
                <w:sz w:val="24"/>
                <w:szCs w:val="24"/>
                <w:lang w:val="kk-KZ"/>
              </w:rPr>
            </w:pPr>
            <w:r w:rsidRPr="000165CB">
              <w:rPr>
                <w:rFonts w:ascii="Times New Roman" w:eastAsia="Times New Roman" w:hAnsi="Times New Roman" w:cs="Times New Roman"/>
                <w:b/>
                <w:bCs/>
                <w:sz w:val="24"/>
                <w:szCs w:val="24"/>
                <w:lang w:val="kk-KZ"/>
              </w:rPr>
              <w:t>2015 жылғы 29 қазандағы Қазақстан Республикасының Кәсіпкерлік кодексі</w:t>
            </w:r>
          </w:p>
          <w:p w14:paraId="7F2E6486" w14:textId="166940EF" w:rsidR="00D4321E" w:rsidRPr="000165CB" w:rsidRDefault="00D4321E" w:rsidP="00D4321E">
            <w:pPr>
              <w:spacing w:after="0" w:line="240" w:lineRule="auto"/>
              <w:ind w:left="360"/>
              <w:rPr>
                <w:rFonts w:ascii="Times New Roman" w:hAnsi="Times New Roman" w:cs="Times New Roman"/>
                <w:b/>
                <w:sz w:val="24"/>
                <w:szCs w:val="24"/>
                <w:lang w:val="kk-KZ"/>
              </w:rPr>
            </w:pPr>
          </w:p>
        </w:tc>
      </w:tr>
      <w:tr w:rsidR="00D4321E" w:rsidRPr="00E97635" w14:paraId="4110787C" w14:textId="77777777" w:rsidTr="006B0B0D">
        <w:trPr>
          <w:trHeight w:val="1124"/>
        </w:trPr>
        <w:tc>
          <w:tcPr>
            <w:tcW w:w="562" w:type="dxa"/>
          </w:tcPr>
          <w:p w14:paraId="7BA87C83" w14:textId="77777777" w:rsidR="00D4321E" w:rsidRPr="000165CB" w:rsidRDefault="00D4321E" w:rsidP="00D4321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187AD249" w14:textId="77777777" w:rsidR="00D4321E" w:rsidRPr="000165CB" w:rsidRDefault="00D4321E" w:rsidP="00D4321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129-бап</w:t>
            </w:r>
          </w:p>
          <w:p w14:paraId="3AE1F7A9" w14:textId="77777777" w:rsidR="00D4321E" w:rsidRPr="000165CB" w:rsidRDefault="00D4321E" w:rsidP="00D4321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4-тармақ</w:t>
            </w:r>
          </w:p>
          <w:p w14:paraId="09E6F0A1" w14:textId="77777777" w:rsidR="00D4321E" w:rsidRPr="000165CB" w:rsidRDefault="00D4321E" w:rsidP="00D4321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10) тармақша</w:t>
            </w:r>
          </w:p>
          <w:p w14:paraId="09BDB9EF" w14:textId="7BAA08FB" w:rsidR="00D4321E" w:rsidRPr="000165CB" w:rsidRDefault="00D4321E" w:rsidP="00D4321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p>
        </w:tc>
        <w:tc>
          <w:tcPr>
            <w:tcW w:w="4252" w:type="dxa"/>
          </w:tcPr>
          <w:p w14:paraId="3B16A0EA" w14:textId="77777777" w:rsidR="00D4321E" w:rsidRPr="000165CB" w:rsidRDefault="00D4321E" w:rsidP="00D4321E">
            <w:pPr>
              <w:shd w:val="clear" w:color="auto" w:fill="FFFFFF"/>
              <w:spacing w:after="0" w:line="240" w:lineRule="auto"/>
              <w:ind w:firstLine="284"/>
              <w:contextualSpacing/>
              <w:jc w:val="both"/>
              <w:rPr>
                <w:rFonts w:ascii="Times New Roman" w:hAnsi="Times New Roman"/>
                <w:sz w:val="24"/>
                <w:szCs w:val="24"/>
                <w:lang w:val="kk-KZ"/>
              </w:rPr>
            </w:pPr>
            <w:r w:rsidRPr="000165CB">
              <w:rPr>
                <w:rFonts w:ascii="Times New Roman" w:hAnsi="Times New Roman"/>
                <w:sz w:val="24"/>
                <w:szCs w:val="24"/>
                <w:lang w:val="kk-KZ"/>
              </w:rPr>
              <w:t>129-бап. Мемлекеттік бақылау мен қадағалау саласындағы қатынастар</w:t>
            </w:r>
          </w:p>
          <w:p w14:paraId="17F5BB8F" w14:textId="2608CFBF" w:rsidR="00D4321E" w:rsidRPr="000165CB" w:rsidRDefault="00D4321E" w:rsidP="00D4321E">
            <w:pPr>
              <w:shd w:val="clear" w:color="auto" w:fill="FFFFFF"/>
              <w:spacing w:after="0" w:line="240" w:lineRule="auto"/>
              <w:ind w:firstLine="284"/>
              <w:contextualSpacing/>
              <w:jc w:val="both"/>
              <w:rPr>
                <w:rFonts w:ascii="Times New Roman" w:hAnsi="Times New Roman"/>
                <w:sz w:val="24"/>
                <w:szCs w:val="24"/>
                <w:lang w:val="kk-KZ"/>
              </w:rPr>
            </w:pPr>
            <w:r w:rsidRPr="000165CB">
              <w:rPr>
                <w:rFonts w:ascii="Times New Roman" w:hAnsi="Times New Roman"/>
                <w:sz w:val="24"/>
                <w:szCs w:val="24"/>
                <w:lang w:val="kk-KZ"/>
              </w:rPr>
              <w:t>….</w:t>
            </w:r>
          </w:p>
          <w:p w14:paraId="61DC7EC4" w14:textId="77777777" w:rsidR="00D4321E" w:rsidRPr="000165CB" w:rsidRDefault="00D4321E" w:rsidP="00D4321E">
            <w:pPr>
              <w:shd w:val="clear" w:color="auto" w:fill="FFFFFF"/>
              <w:spacing w:after="0" w:line="240" w:lineRule="auto"/>
              <w:ind w:firstLine="284"/>
              <w:contextualSpacing/>
              <w:jc w:val="both"/>
              <w:rPr>
                <w:rFonts w:ascii="Times New Roman" w:hAnsi="Times New Roman"/>
                <w:sz w:val="24"/>
                <w:szCs w:val="24"/>
                <w:lang w:val="kk-KZ"/>
              </w:rPr>
            </w:pPr>
            <w:r w:rsidRPr="000165CB">
              <w:rPr>
                <w:rFonts w:ascii="Times New Roman" w:hAnsi="Times New Roman"/>
                <w:sz w:val="24"/>
                <w:szCs w:val="24"/>
                <w:lang w:val="kk-KZ"/>
              </w:rPr>
              <w:t xml:space="preserve">  4. Осы бапты, осы Кодекстің 130-бабын, 131-бабының 1, 2, 3 және 4-тармақтарын және 131-1-бабын қоспағанда, осы тараудың күші:</w:t>
            </w:r>
          </w:p>
          <w:p w14:paraId="4A78B3F7" w14:textId="60C432C4" w:rsidR="00D4321E" w:rsidRPr="000165CB" w:rsidRDefault="00D4321E" w:rsidP="00D4321E">
            <w:pPr>
              <w:shd w:val="clear" w:color="auto" w:fill="FFFFFF"/>
              <w:spacing w:after="0" w:line="240" w:lineRule="auto"/>
              <w:ind w:firstLine="284"/>
              <w:contextualSpacing/>
              <w:jc w:val="both"/>
              <w:rPr>
                <w:rFonts w:ascii="Times New Roman" w:hAnsi="Times New Roman"/>
                <w:sz w:val="24"/>
                <w:szCs w:val="24"/>
                <w:lang w:val="kk-KZ"/>
              </w:rPr>
            </w:pPr>
            <w:r w:rsidRPr="000165CB">
              <w:rPr>
                <w:rFonts w:ascii="Times New Roman" w:hAnsi="Times New Roman"/>
                <w:sz w:val="24"/>
                <w:szCs w:val="24"/>
                <w:lang w:val="kk-KZ"/>
              </w:rPr>
              <w:t>….</w:t>
            </w:r>
          </w:p>
          <w:p w14:paraId="4E92C18B" w14:textId="6A8DB380" w:rsidR="00D4321E" w:rsidRPr="000165CB" w:rsidRDefault="00D4321E" w:rsidP="00D4321E">
            <w:pPr>
              <w:shd w:val="clear" w:color="auto" w:fill="FFFFFF"/>
              <w:spacing w:after="0" w:line="240" w:lineRule="auto"/>
              <w:ind w:firstLine="284"/>
              <w:contextualSpacing/>
              <w:jc w:val="both"/>
              <w:rPr>
                <w:rFonts w:ascii="Times New Roman" w:hAnsi="Times New Roman"/>
                <w:sz w:val="24"/>
                <w:szCs w:val="24"/>
                <w:lang w:val="kk-KZ"/>
              </w:rPr>
            </w:pPr>
            <w:r w:rsidRPr="000165CB">
              <w:rPr>
                <w:rFonts w:ascii="Times New Roman" w:hAnsi="Times New Roman"/>
                <w:sz w:val="24"/>
                <w:szCs w:val="24"/>
                <w:lang w:val="kk-KZ"/>
              </w:rPr>
              <w:t>10) халықтың көші-қоны саласындағы мемлекеттік бақылауға;</w:t>
            </w:r>
          </w:p>
        </w:tc>
        <w:tc>
          <w:tcPr>
            <w:tcW w:w="4536" w:type="dxa"/>
          </w:tcPr>
          <w:p w14:paraId="75C3F281" w14:textId="77777777" w:rsidR="00D4321E" w:rsidRPr="000165CB" w:rsidRDefault="00D4321E" w:rsidP="00D4321E">
            <w:pPr>
              <w:shd w:val="clear" w:color="auto" w:fill="FFFFFF"/>
              <w:spacing w:after="0" w:line="240" w:lineRule="auto"/>
              <w:ind w:firstLine="284"/>
              <w:contextualSpacing/>
              <w:jc w:val="both"/>
              <w:rPr>
                <w:rFonts w:ascii="Times New Roman" w:hAnsi="Times New Roman"/>
                <w:sz w:val="24"/>
                <w:szCs w:val="24"/>
                <w:lang w:val="kk-KZ"/>
              </w:rPr>
            </w:pPr>
            <w:r w:rsidRPr="000165CB">
              <w:rPr>
                <w:rFonts w:ascii="Times New Roman" w:hAnsi="Times New Roman"/>
                <w:sz w:val="24"/>
                <w:szCs w:val="24"/>
                <w:lang w:val="kk-KZ"/>
              </w:rPr>
              <w:t>129-бап. Мемлекеттік бақылау мен қадағалау саласындағы қатынастар</w:t>
            </w:r>
          </w:p>
          <w:p w14:paraId="793B46DB" w14:textId="77777777" w:rsidR="00D4321E" w:rsidRPr="000165CB" w:rsidRDefault="00D4321E" w:rsidP="00D4321E">
            <w:pPr>
              <w:shd w:val="clear" w:color="auto" w:fill="FFFFFF"/>
              <w:spacing w:after="0" w:line="240" w:lineRule="auto"/>
              <w:ind w:firstLine="284"/>
              <w:contextualSpacing/>
              <w:jc w:val="both"/>
              <w:rPr>
                <w:rFonts w:ascii="Times New Roman" w:hAnsi="Times New Roman"/>
                <w:sz w:val="24"/>
                <w:szCs w:val="24"/>
                <w:lang w:val="kk-KZ"/>
              </w:rPr>
            </w:pPr>
            <w:r w:rsidRPr="000165CB">
              <w:rPr>
                <w:rFonts w:ascii="Times New Roman" w:hAnsi="Times New Roman"/>
                <w:sz w:val="24"/>
                <w:szCs w:val="24"/>
                <w:lang w:val="kk-KZ"/>
              </w:rPr>
              <w:t>….</w:t>
            </w:r>
          </w:p>
          <w:p w14:paraId="721A3378" w14:textId="77777777" w:rsidR="00D4321E" w:rsidRPr="000165CB" w:rsidRDefault="00D4321E" w:rsidP="00D4321E">
            <w:pPr>
              <w:shd w:val="clear" w:color="auto" w:fill="FFFFFF"/>
              <w:spacing w:after="0" w:line="240" w:lineRule="auto"/>
              <w:ind w:firstLine="284"/>
              <w:contextualSpacing/>
              <w:jc w:val="both"/>
              <w:rPr>
                <w:rFonts w:ascii="Times New Roman" w:hAnsi="Times New Roman"/>
                <w:sz w:val="24"/>
                <w:szCs w:val="24"/>
                <w:lang w:val="kk-KZ"/>
              </w:rPr>
            </w:pPr>
            <w:r w:rsidRPr="000165CB">
              <w:rPr>
                <w:rFonts w:ascii="Times New Roman" w:hAnsi="Times New Roman"/>
                <w:sz w:val="24"/>
                <w:szCs w:val="24"/>
                <w:lang w:val="kk-KZ"/>
              </w:rPr>
              <w:t xml:space="preserve">  4. Осы бапты, осы Кодекстің 130-бабын, 131-бабының 1, 2, 3 және 4-тармақтарын және 131-1-бабын қоспағанда, осы тараудың күші:</w:t>
            </w:r>
          </w:p>
          <w:p w14:paraId="723582CB" w14:textId="77777777" w:rsidR="00D4321E" w:rsidRPr="000165CB" w:rsidRDefault="00D4321E" w:rsidP="00D4321E">
            <w:pPr>
              <w:shd w:val="clear" w:color="auto" w:fill="FFFFFF"/>
              <w:spacing w:after="0" w:line="240" w:lineRule="auto"/>
              <w:ind w:firstLine="284"/>
              <w:contextualSpacing/>
              <w:jc w:val="both"/>
              <w:rPr>
                <w:rFonts w:ascii="Times New Roman" w:hAnsi="Times New Roman"/>
                <w:sz w:val="24"/>
                <w:szCs w:val="24"/>
                <w:lang w:val="kk-KZ"/>
              </w:rPr>
            </w:pPr>
            <w:r w:rsidRPr="000165CB">
              <w:rPr>
                <w:rFonts w:ascii="Times New Roman" w:hAnsi="Times New Roman"/>
                <w:sz w:val="24"/>
                <w:szCs w:val="24"/>
                <w:lang w:val="kk-KZ"/>
              </w:rPr>
              <w:t>….</w:t>
            </w:r>
          </w:p>
          <w:p w14:paraId="410A09A7" w14:textId="49966C7B" w:rsidR="00D4321E" w:rsidRPr="000165CB" w:rsidRDefault="00D4321E" w:rsidP="00D4321E">
            <w:pPr>
              <w:shd w:val="clear" w:color="auto" w:fill="FFFFFF"/>
              <w:spacing w:after="0" w:line="240" w:lineRule="auto"/>
              <w:ind w:firstLine="284"/>
              <w:contextualSpacing/>
              <w:jc w:val="both"/>
              <w:rPr>
                <w:rFonts w:ascii="Times New Roman" w:hAnsi="Times New Roman"/>
                <w:sz w:val="24"/>
                <w:szCs w:val="24"/>
                <w:lang w:val="kk-KZ"/>
              </w:rPr>
            </w:pPr>
            <w:r w:rsidRPr="000165CB">
              <w:rPr>
                <w:rFonts w:ascii="Times New Roman" w:hAnsi="Times New Roman"/>
                <w:sz w:val="24"/>
                <w:szCs w:val="24"/>
                <w:lang w:val="kk-KZ"/>
              </w:rPr>
              <w:t xml:space="preserve">«10) </w:t>
            </w:r>
            <w:r w:rsidRPr="000165CB">
              <w:rPr>
                <w:lang w:val="kk-KZ"/>
              </w:rPr>
              <w:t xml:space="preserve"> </w:t>
            </w:r>
            <w:r w:rsidRPr="000165CB">
              <w:rPr>
                <w:rFonts w:ascii="Times New Roman" w:hAnsi="Times New Roman"/>
                <w:b/>
                <w:bCs/>
                <w:sz w:val="24"/>
                <w:szCs w:val="24"/>
                <w:lang w:val="kk-KZ"/>
              </w:rPr>
              <w:t>халықтың көші-қоны мәселелері жөніндегі уәкілетті орган жүргізетін мемлекеттік бақылауды қоспағанда, халықтың көші-қоны саласындағы мемлекеттік бақылау;</w:t>
            </w:r>
            <w:r w:rsidRPr="000165CB">
              <w:rPr>
                <w:rFonts w:ascii="Times New Roman" w:hAnsi="Times New Roman"/>
                <w:sz w:val="24"/>
                <w:szCs w:val="24"/>
                <w:lang w:val="kk-KZ"/>
              </w:rPr>
              <w:t>».</w:t>
            </w:r>
          </w:p>
          <w:p w14:paraId="6F17C26B" w14:textId="77777777" w:rsidR="00D4321E" w:rsidRPr="000165CB" w:rsidRDefault="00D4321E" w:rsidP="00D4321E">
            <w:pPr>
              <w:shd w:val="clear" w:color="auto" w:fill="FFFFFF"/>
              <w:spacing w:after="0" w:line="240" w:lineRule="auto"/>
              <w:ind w:firstLine="284"/>
              <w:contextualSpacing/>
              <w:jc w:val="both"/>
              <w:rPr>
                <w:rFonts w:ascii="Times New Roman" w:hAnsi="Times New Roman"/>
                <w:sz w:val="24"/>
                <w:szCs w:val="24"/>
                <w:lang w:val="kk-KZ"/>
              </w:rPr>
            </w:pPr>
          </w:p>
        </w:tc>
        <w:tc>
          <w:tcPr>
            <w:tcW w:w="3827" w:type="dxa"/>
          </w:tcPr>
          <w:p w14:paraId="7D8A634D" w14:textId="2814DC9C" w:rsidR="00D4321E" w:rsidRPr="000165CB" w:rsidRDefault="00D4321E" w:rsidP="00D4321E">
            <w:pPr>
              <w:spacing w:after="0" w:line="240" w:lineRule="auto"/>
              <w:jc w:val="both"/>
              <w:rPr>
                <w:rFonts w:ascii="Times New Roman" w:hAnsi="Times New Roman"/>
                <w:sz w:val="24"/>
                <w:szCs w:val="24"/>
                <w:lang w:val="kk-KZ"/>
              </w:rPr>
            </w:pPr>
            <w:r w:rsidRPr="000165CB">
              <w:rPr>
                <w:rFonts w:ascii="Times New Roman" w:hAnsi="Times New Roman"/>
                <w:sz w:val="24"/>
                <w:szCs w:val="24"/>
                <w:lang w:val="kk-KZ"/>
              </w:rPr>
              <w:t xml:space="preserve">     Нақтылау адамдардың белгісіз тобына қатысты шектеулерді сақтауға мүмкіндік береді, сонымен бірге Кодекстің келісілуін қамтамасыз ете отырып, кәсіпкерлерді тексеру мүмкіндігін бекітеді .</w:t>
            </w:r>
          </w:p>
        </w:tc>
      </w:tr>
      <w:tr w:rsidR="00D4321E" w:rsidRPr="00E97635" w14:paraId="04DF0272" w14:textId="77777777" w:rsidTr="006B0B0D">
        <w:trPr>
          <w:trHeight w:val="1124"/>
        </w:trPr>
        <w:tc>
          <w:tcPr>
            <w:tcW w:w="562" w:type="dxa"/>
          </w:tcPr>
          <w:p w14:paraId="1E5287AA" w14:textId="77777777" w:rsidR="00D4321E" w:rsidRPr="000165CB" w:rsidRDefault="00D4321E" w:rsidP="00D4321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1529F9C5" w14:textId="77777777" w:rsidR="00D4321E" w:rsidRPr="000165CB" w:rsidRDefault="00D4321E" w:rsidP="00D4321E">
            <w:pPr>
              <w:shd w:val="clear" w:color="auto" w:fill="FFFFFF"/>
              <w:spacing w:after="0" w:line="240" w:lineRule="auto"/>
              <w:contextualSpacing/>
              <w:jc w:val="center"/>
              <w:rPr>
                <w:rFonts w:ascii="Times New Roman" w:eastAsia="Times New Roman" w:hAnsi="Times New Roman" w:cs="Times New Roman"/>
                <w:bCs/>
                <w:sz w:val="24"/>
                <w:szCs w:val="24"/>
              </w:rPr>
            </w:pPr>
            <w:r w:rsidRPr="000165CB">
              <w:rPr>
                <w:rFonts w:ascii="Times New Roman" w:eastAsia="Times New Roman" w:hAnsi="Times New Roman" w:cs="Times New Roman"/>
                <w:bCs/>
                <w:sz w:val="24"/>
                <w:szCs w:val="24"/>
              </w:rPr>
              <w:t>138-бап</w:t>
            </w:r>
          </w:p>
          <w:p w14:paraId="065FC25A" w14:textId="77777777" w:rsidR="00D4321E" w:rsidRPr="000165CB" w:rsidRDefault="00D4321E" w:rsidP="00D4321E">
            <w:pPr>
              <w:shd w:val="clear" w:color="auto" w:fill="FFFFFF"/>
              <w:spacing w:after="0" w:line="240" w:lineRule="auto"/>
              <w:contextualSpacing/>
              <w:jc w:val="center"/>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ЖАҢА</w:t>
            </w:r>
          </w:p>
          <w:p w14:paraId="22AFAA9F" w14:textId="77777777" w:rsidR="00D4321E" w:rsidRPr="000165CB" w:rsidRDefault="00D4321E" w:rsidP="00D4321E">
            <w:pPr>
              <w:shd w:val="clear" w:color="auto" w:fill="FFFFFF"/>
              <w:spacing w:after="0" w:line="240" w:lineRule="auto"/>
              <w:contextualSpacing/>
              <w:jc w:val="center"/>
              <w:rPr>
                <w:rFonts w:ascii="Times New Roman" w:eastAsia="Times New Roman" w:hAnsi="Times New Roman" w:cs="Times New Roman"/>
                <w:bCs/>
                <w:sz w:val="24"/>
                <w:szCs w:val="24"/>
              </w:rPr>
            </w:pPr>
            <w:r w:rsidRPr="000165CB">
              <w:rPr>
                <w:rFonts w:ascii="Times New Roman" w:eastAsia="Times New Roman" w:hAnsi="Times New Roman" w:cs="Times New Roman"/>
                <w:bCs/>
                <w:sz w:val="24"/>
                <w:szCs w:val="24"/>
              </w:rPr>
              <w:t xml:space="preserve"> 44-1</w:t>
            </w:r>
            <w:r w:rsidRPr="000165CB">
              <w:rPr>
                <w:rFonts w:ascii="Times New Roman" w:eastAsia="Times New Roman" w:hAnsi="Times New Roman" w:cs="Times New Roman"/>
                <w:bCs/>
                <w:sz w:val="24"/>
                <w:szCs w:val="24"/>
                <w:lang w:val="kk-KZ"/>
              </w:rPr>
              <w:t xml:space="preserve">) </w:t>
            </w:r>
            <w:proofErr w:type="spellStart"/>
            <w:r w:rsidRPr="000165CB">
              <w:rPr>
                <w:rFonts w:ascii="Times New Roman" w:eastAsia="Times New Roman" w:hAnsi="Times New Roman" w:cs="Times New Roman"/>
                <w:bCs/>
                <w:sz w:val="24"/>
                <w:szCs w:val="24"/>
              </w:rPr>
              <w:t>тармақша</w:t>
            </w:r>
            <w:proofErr w:type="spellEnd"/>
          </w:p>
          <w:p w14:paraId="5F2B3B3B" w14:textId="77777777" w:rsidR="00D4321E" w:rsidRPr="000165CB" w:rsidRDefault="00D4321E" w:rsidP="00D4321E">
            <w:pPr>
              <w:shd w:val="clear" w:color="auto" w:fill="FFFFFF"/>
              <w:spacing w:after="0" w:line="240" w:lineRule="auto"/>
              <w:contextualSpacing/>
              <w:jc w:val="center"/>
              <w:rPr>
                <w:rFonts w:ascii="Times New Roman" w:eastAsia="Times New Roman" w:hAnsi="Times New Roman" w:cs="Times New Roman"/>
                <w:bCs/>
                <w:sz w:val="24"/>
                <w:szCs w:val="24"/>
              </w:rPr>
            </w:pPr>
          </w:p>
        </w:tc>
        <w:tc>
          <w:tcPr>
            <w:tcW w:w="4252" w:type="dxa"/>
          </w:tcPr>
          <w:p w14:paraId="48316AE1" w14:textId="77777777" w:rsidR="00D4321E" w:rsidRPr="000165CB" w:rsidRDefault="00D4321E" w:rsidP="00D4321E">
            <w:pPr>
              <w:shd w:val="clear" w:color="auto" w:fill="FFFFFF"/>
              <w:spacing w:after="0" w:line="240" w:lineRule="auto"/>
              <w:ind w:firstLine="284"/>
              <w:contextualSpacing/>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138-бап. Бақылау жүзеге асырылатын кәсіпкерлік субъектілері қызметінің салалары</w:t>
            </w:r>
          </w:p>
          <w:p w14:paraId="2ADE20C4" w14:textId="77777777" w:rsidR="00D4321E" w:rsidRPr="000165CB" w:rsidRDefault="00D4321E" w:rsidP="00D4321E">
            <w:pPr>
              <w:shd w:val="clear" w:color="auto" w:fill="FFFFFF"/>
              <w:spacing w:after="0" w:line="240" w:lineRule="auto"/>
              <w:ind w:firstLine="284"/>
              <w:contextualSpacing/>
              <w:jc w:val="both"/>
              <w:rPr>
                <w:rFonts w:ascii="Times New Roman" w:eastAsia="Times New Roman" w:hAnsi="Times New Roman" w:cs="Times New Roman"/>
                <w:bCs/>
                <w:sz w:val="24"/>
                <w:szCs w:val="24"/>
                <w:lang w:val="kk-KZ"/>
              </w:rPr>
            </w:pPr>
            <w:r w:rsidRPr="000165CB">
              <w:rPr>
                <w:rFonts w:ascii="Times New Roman" w:hAnsi="Times New Roman" w:cs="Times New Roman"/>
                <w:spacing w:val="2"/>
                <w:sz w:val="24"/>
                <w:szCs w:val="24"/>
                <w:shd w:val="clear" w:color="auto" w:fill="FFFFFF"/>
                <w:lang w:val="kk-KZ"/>
              </w:rPr>
              <w:t> </w:t>
            </w:r>
            <w:proofErr w:type="spellStart"/>
            <w:r w:rsidRPr="000165CB">
              <w:rPr>
                <w:rFonts w:ascii="Times New Roman" w:hAnsi="Times New Roman" w:cs="Times New Roman"/>
                <w:spacing w:val="2"/>
                <w:sz w:val="24"/>
                <w:szCs w:val="24"/>
                <w:shd w:val="clear" w:color="auto" w:fill="FFFFFF"/>
              </w:rPr>
              <w:t>Бақылау</w:t>
            </w:r>
            <w:proofErr w:type="spellEnd"/>
            <w:r w:rsidRPr="000165CB">
              <w:rPr>
                <w:rFonts w:ascii="Times New Roman" w:hAnsi="Times New Roman" w:cs="Times New Roman"/>
                <w:spacing w:val="2"/>
                <w:sz w:val="24"/>
                <w:szCs w:val="24"/>
                <w:shd w:val="clear" w:color="auto" w:fill="FFFFFF"/>
              </w:rPr>
              <w:t>:</w:t>
            </w:r>
          </w:p>
          <w:p w14:paraId="269BCFAE" w14:textId="77777777" w:rsidR="00D4321E" w:rsidRPr="000165CB" w:rsidRDefault="00D4321E" w:rsidP="00D4321E">
            <w:pPr>
              <w:shd w:val="clear" w:color="auto" w:fill="FFFFFF"/>
              <w:spacing w:after="0" w:line="240" w:lineRule="auto"/>
              <w:ind w:firstLine="284"/>
              <w:contextualSpacing/>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w:t>
            </w:r>
          </w:p>
          <w:p w14:paraId="427AFCD5" w14:textId="4D928899" w:rsidR="00D4321E" w:rsidRPr="000165CB" w:rsidRDefault="00361BC0" w:rsidP="00D4321E">
            <w:pPr>
              <w:shd w:val="clear" w:color="auto" w:fill="FFFFFF"/>
              <w:spacing w:after="0" w:line="240" w:lineRule="auto"/>
              <w:ind w:firstLine="284"/>
              <w:contextualSpacing/>
              <w:jc w:val="both"/>
              <w:rPr>
                <w:rFonts w:ascii="Times New Roman" w:eastAsia="Times New Roman" w:hAnsi="Times New Roman" w:cs="Times New Roman"/>
                <w:b/>
                <w:sz w:val="24"/>
                <w:szCs w:val="24"/>
                <w:lang w:val="kk-KZ"/>
              </w:rPr>
            </w:pPr>
            <w:r w:rsidRPr="00361BC0">
              <w:rPr>
                <w:rFonts w:ascii="Times New Roman" w:eastAsia="Times New Roman" w:hAnsi="Times New Roman" w:cs="Times New Roman"/>
                <w:b/>
                <w:sz w:val="24"/>
                <w:szCs w:val="24"/>
              </w:rPr>
              <w:t>44-1</w:t>
            </w:r>
            <w:r w:rsidRPr="00361BC0">
              <w:rPr>
                <w:rFonts w:ascii="Times New Roman" w:eastAsia="Times New Roman" w:hAnsi="Times New Roman" w:cs="Times New Roman"/>
                <w:b/>
                <w:sz w:val="24"/>
                <w:szCs w:val="24"/>
                <w:lang w:val="kk-KZ"/>
              </w:rPr>
              <w:t>)</w:t>
            </w:r>
            <w:r w:rsidRPr="000165CB">
              <w:rPr>
                <w:rFonts w:ascii="Times New Roman" w:eastAsia="Times New Roman" w:hAnsi="Times New Roman" w:cs="Times New Roman"/>
                <w:bCs/>
                <w:sz w:val="24"/>
                <w:szCs w:val="24"/>
                <w:lang w:val="kk-KZ"/>
              </w:rPr>
              <w:t xml:space="preserve"> </w:t>
            </w:r>
            <w:r w:rsidR="00296C33" w:rsidRPr="000165CB">
              <w:rPr>
                <w:rFonts w:ascii="Times New Roman" w:eastAsia="Times New Roman" w:hAnsi="Times New Roman" w:cs="Times New Roman"/>
                <w:b/>
                <w:sz w:val="24"/>
                <w:szCs w:val="24"/>
                <w:lang w:val="kk-KZ"/>
              </w:rPr>
              <w:t>Ж</w:t>
            </w:r>
            <w:r w:rsidR="00D4321E" w:rsidRPr="000165CB">
              <w:rPr>
                <w:rFonts w:ascii="Times New Roman" w:eastAsia="Times New Roman" w:hAnsi="Times New Roman" w:cs="Times New Roman"/>
                <w:b/>
                <w:sz w:val="24"/>
                <w:szCs w:val="24"/>
                <w:lang w:val="kk-KZ"/>
              </w:rPr>
              <w:t>оқ.</w:t>
            </w:r>
          </w:p>
          <w:p w14:paraId="188C224C" w14:textId="77777777" w:rsidR="00D4321E" w:rsidRPr="000165CB" w:rsidRDefault="00D4321E" w:rsidP="00D4321E">
            <w:pPr>
              <w:shd w:val="clear" w:color="auto" w:fill="FFFFFF"/>
              <w:spacing w:after="0" w:line="240" w:lineRule="auto"/>
              <w:ind w:firstLine="284"/>
              <w:contextualSpacing/>
              <w:jc w:val="both"/>
              <w:rPr>
                <w:rFonts w:ascii="Times New Roman" w:eastAsia="Times New Roman" w:hAnsi="Times New Roman" w:cs="Times New Roman"/>
                <w:bCs/>
                <w:sz w:val="24"/>
                <w:szCs w:val="24"/>
                <w:lang w:val="kk-KZ"/>
              </w:rPr>
            </w:pPr>
          </w:p>
        </w:tc>
        <w:tc>
          <w:tcPr>
            <w:tcW w:w="4536" w:type="dxa"/>
          </w:tcPr>
          <w:p w14:paraId="0342612F" w14:textId="77777777" w:rsidR="00D4321E" w:rsidRPr="000165CB" w:rsidRDefault="00D4321E" w:rsidP="00D4321E">
            <w:pPr>
              <w:shd w:val="clear" w:color="auto" w:fill="FFFFFF"/>
              <w:spacing w:after="0" w:line="240" w:lineRule="auto"/>
              <w:ind w:firstLine="284"/>
              <w:contextualSpacing/>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138-бап. Бақылау жүзеге асырылатын кәсіпкерлік субъектілері қызметінің салалары</w:t>
            </w:r>
          </w:p>
          <w:p w14:paraId="2496E779" w14:textId="77777777" w:rsidR="00D4321E" w:rsidRPr="000165CB" w:rsidRDefault="00D4321E" w:rsidP="00D4321E">
            <w:pPr>
              <w:shd w:val="clear" w:color="auto" w:fill="FFFFFF"/>
              <w:spacing w:after="0" w:line="240" w:lineRule="auto"/>
              <w:ind w:firstLine="284"/>
              <w:contextualSpacing/>
              <w:jc w:val="both"/>
              <w:rPr>
                <w:rFonts w:ascii="Times New Roman" w:eastAsia="Times New Roman" w:hAnsi="Times New Roman" w:cs="Times New Roman"/>
                <w:bCs/>
                <w:sz w:val="24"/>
                <w:szCs w:val="24"/>
                <w:lang w:val="kk-KZ"/>
              </w:rPr>
            </w:pPr>
            <w:r w:rsidRPr="000165CB">
              <w:rPr>
                <w:rFonts w:ascii="Times New Roman" w:hAnsi="Times New Roman" w:cs="Times New Roman"/>
                <w:spacing w:val="2"/>
                <w:sz w:val="24"/>
                <w:szCs w:val="24"/>
                <w:shd w:val="clear" w:color="auto" w:fill="FFFFFF"/>
                <w:lang w:val="kk-KZ"/>
              </w:rPr>
              <w:t> Бақылау:</w:t>
            </w:r>
          </w:p>
          <w:p w14:paraId="4C3AC48E" w14:textId="2322402E" w:rsidR="00D4321E" w:rsidRPr="000165CB" w:rsidRDefault="00D4321E" w:rsidP="00D4321E">
            <w:pPr>
              <w:shd w:val="clear" w:color="auto" w:fill="FFFFFF"/>
              <w:spacing w:after="0" w:line="240" w:lineRule="auto"/>
              <w:ind w:firstLine="284"/>
              <w:contextualSpacing/>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w:t>
            </w:r>
          </w:p>
          <w:p w14:paraId="60D633E9" w14:textId="0D3A7717" w:rsidR="00D4321E" w:rsidRPr="000165CB" w:rsidRDefault="00D4321E" w:rsidP="00D4321E">
            <w:pPr>
              <w:shd w:val="clear" w:color="auto" w:fill="FFFFFF"/>
              <w:spacing w:after="0" w:line="240" w:lineRule="auto"/>
              <w:ind w:firstLine="284"/>
              <w:contextualSpacing/>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44-1)</w:t>
            </w:r>
            <w:r w:rsidR="00296C33" w:rsidRPr="000165CB">
              <w:rPr>
                <w:rFonts w:ascii="Times New Roman" w:eastAsia="Times New Roman" w:hAnsi="Times New Roman" w:cs="Times New Roman"/>
                <w:b/>
                <w:sz w:val="24"/>
                <w:szCs w:val="24"/>
                <w:lang w:val="kk-KZ"/>
              </w:rPr>
              <w:t xml:space="preserve"> </w:t>
            </w:r>
            <w:r w:rsidRPr="000165CB">
              <w:rPr>
                <w:rFonts w:ascii="Times New Roman" w:eastAsia="Times New Roman" w:hAnsi="Times New Roman" w:cs="Times New Roman"/>
                <w:b/>
                <w:sz w:val="24"/>
                <w:szCs w:val="24"/>
                <w:lang w:val="kk-KZ"/>
              </w:rPr>
              <w:t>халықтың көші-қоны саласында;</w:t>
            </w:r>
          </w:p>
          <w:p w14:paraId="530C8B9C" w14:textId="3254232D" w:rsidR="00D4321E" w:rsidRPr="000165CB" w:rsidRDefault="00D4321E" w:rsidP="00D4321E">
            <w:pPr>
              <w:shd w:val="clear" w:color="auto" w:fill="FFFFFF"/>
              <w:spacing w:after="0" w:line="240" w:lineRule="auto"/>
              <w:ind w:firstLine="284"/>
              <w:contextualSpacing/>
              <w:jc w:val="both"/>
              <w:rPr>
                <w:rFonts w:ascii="Times New Roman" w:eastAsia="Times New Roman" w:hAnsi="Times New Roman" w:cs="Times New Roman"/>
                <w:bCs/>
                <w:sz w:val="24"/>
                <w:szCs w:val="24"/>
                <w:lang w:val="kk-KZ"/>
              </w:rPr>
            </w:pPr>
          </w:p>
        </w:tc>
        <w:tc>
          <w:tcPr>
            <w:tcW w:w="3827" w:type="dxa"/>
          </w:tcPr>
          <w:p w14:paraId="2354BCE2" w14:textId="18189B9B" w:rsidR="00D4321E" w:rsidRPr="000165CB" w:rsidRDefault="00296C33" w:rsidP="00D4321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 xml:space="preserve">    </w:t>
            </w:r>
            <w:r w:rsidR="00D4321E" w:rsidRPr="000165CB">
              <w:rPr>
                <w:rFonts w:ascii="Times New Roman" w:eastAsia="Times New Roman" w:hAnsi="Times New Roman" w:cs="Times New Roman"/>
                <w:bCs/>
                <w:sz w:val="24"/>
                <w:szCs w:val="24"/>
                <w:lang w:val="kk-KZ"/>
              </w:rPr>
              <w:t>Көші-қон процестерін реттеу саласында мемлекеттік бақылауды енгізу мақсатында.</w:t>
            </w:r>
          </w:p>
        </w:tc>
      </w:tr>
      <w:tr w:rsidR="00D4321E" w:rsidRPr="00E97635" w14:paraId="564D8876" w14:textId="77777777" w:rsidTr="00CE6388">
        <w:trPr>
          <w:trHeight w:val="846"/>
        </w:trPr>
        <w:tc>
          <w:tcPr>
            <w:tcW w:w="15304" w:type="dxa"/>
            <w:gridSpan w:val="5"/>
          </w:tcPr>
          <w:p w14:paraId="1E2BF498" w14:textId="77777777" w:rsidR="00D4321E" w:rsidRPr="000165CB" w:rsidRDefault="00D4321E" w:rsidP="00D4321E">
            <w:pPr>
              <w:shd w:val="clear" w:color="auto" w:fill="FFFFFF"/>
              <w:spacing w:after="0" w:line="240" w:lineRule="auto"/>
              <w:ind w:firstLine="180"/>
              <w:contextualSpacing/>
              <w:jc w:val="center"/>
              <w:rPr>
                <w:rFonts w:ascii="Times New Roman" w:eastAsia="Times New Roman" w:hAnsi="Times New Roman" w:cs="Times New Roman"/>
                <w:b/>
                <w:spacing w:val="2"/>
                <w:sz w:val="24"/>
                <w:szCs w:val="24"/>
                <w:lang w:val="kk-KZ" w:eastAsia="ru-RU"/>
              </w:rPr>
            </w:pPr>
          </w:p>
          <w:p w14:paraId="74A76EAB" w14:textId="5ED30B6E" w:rsidR="00D4321E" w:rsidRPr="000165CB" w:rsidRDefault="00D4321E" w:rsidP="00D4321E">
            <w:pPr>
              <w:shd w:val="clear" w:color="auto" w:fill="FFFFFF"/>
              <w:spacing w:after="0" w:line="240" w:lineRule="auto"/>
              <w:ind w:firstLine="180"/>
              <w:contextualSpacing/>
              <w:jc w:val="center"/>
              <w:rPr>
                <w:rFonts w:ascii="Times New Roman" w:eastAsia="Times New Roman" w:hAnsi="Times New Roman" w:cs="Times New Roman"/>
                <w:sz w:val="24"/>
                <w:szCs w:val="24"/>
                <w:lang w:val="kk-KZ" w:eastAsia="ru-RU"/>
              </w:rPr>
            </w:pPr>
            <w:r w:rsidRPr="000165CB">
              <w:rPr>
                <w:rFonts w:ascii="Times New Roman" w:eastAsia="Times New Roman" w:hAnsi="Times New Roman" w:cs="Times New Roman"/>
                <w:b/>
                <w:spacing w:val="2"/>
                <w:sz w:val="24"/>
                <w:szCs w:val="24"/>
                <w:lang w:val="kk-KZ" w:eastAsia="ru-RU"/>
              </w:rPr>
              <w:t xml:space="preserve">2. </w:t>
            </w:r>
            <w:bookmarkStart w:id="0" w:name="_Hlk198052539"/>
            <w:r w:rsidRPr="000165CB">
              <w:rPr>
                <w:rFonts w:ascii="Times New Roman" w:eastAsia="Times New Roman" w:hAnsi="Times New Roman" w:cs="Times New Roman"/>
                <w:b/>
                <w:spacing w:val="2"/>
                <w:sz w:val="24"/>
                <w:szCs w:val="24"/>
                <w:lang w:val="kk-KZ" w:eastAsia="ru-RU"/>
              </w:rPr>
              <w:t xml:space="preserve">2015 жылғы 23 </w:t>
            </w:r>
            <w:bookmarkEnd w:id="0"/>
            <w:r w:rsidRPr="000165CB">
              <w:rPr>
                <w:rFonts w:ascii="Times New Roman" w:eastAsia="Times New Roman" w:hAnsi="Times New Roman" w:cs="Times New Roman"/>
                <w:b/>
                <w:spacing w:val="2"/>
                <w:sz w:val="24"/>
                <w:szCs w:val="24"/>
                <w:lang w:val="kk-KZ" w:eastAsia="ru-RU"/>
              </w:rPr>
              <w:t>қарашадағы Қазақстан Республикасының Еңбек кодексі</w:t>
            </w:r>
          </w:p>
        </w:tc>
      </w:tr>
      <w:tr w:rsidR="00D4321E" w:rsidRPr="00E97635" w14:paraId="154FF678" w14:textId="77777777" w:rsidTr="006B0B0D">
        <w:trPr>
          <w:trHeight w:val="1124"/>
        </w:trPr>
        <w:tc>
          <w:tcPr>
            <w:tcW w:w="562" w:type="dxa"/>
          </w:tcPr>
          <w:p w14:paraId="7778F7E5" w14:textId="77777777" w:rsidR="00D4321E" w:rsidRPr="000165CB" w:rsidRDefault="00D4321E" w:rsidP="00D4321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285AB94C" w14:textId="77777777" w:rsidR="00D4321E" w:rsidRPr="000165CB" w:rsidRDefault="00D4321E" w:rsidP="00D4321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32-бап</w:t>
            </w:r>
          </w:p>
          <w:p w14:paraId="3B8356CD" w14:textId="77777777" w:rsidR="00D4321E" w:rsidRPr="000165CB" w:rsidRDefault="00D4321E" w:rsidP="00D4321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1-тармақ</w:t>
            </w:r>
          </w:p>
          <w:p w14:paraId="38A5C72C" w14:textId="77777777" w:rsidR="00D4321E" w:rsidRPr="000165CB" w:rsidRDefault="00D4321E" w:rsidP="00D4321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3) тармақша</w:t>
            </w:r>
          </w:p>
          <w:p w14:paraId="4AD6AE83" w14:textId="77777777" w:rsidR="00D4321E" w:rsidRPr="000165CB" w:rsidRDefault="00D4321E" w:rsidP="00D4321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және </w:t>
            </w:r>
          </w:p>
          <w:p w14:paraId="3F19FFE2" w14:textId="77777777" w:rsidR="00D4321E" w:rsidRPr="000165CB" w:rsidRDefault="00D4321E" w:rsidP="00D4321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ЖАҢА</w:t>
            </w:r>
          </w:p>
          <w:p w14:paraId="28F1B507" w14:textId="18EC5F8A" w:rsidR="00D4321E" w:rsidRPr="000165CB" w:rsidRDefault="00D4321E" w:rsidP="00D4321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3-1) тармақша </w:t>
            </w:r>
          </w:p>
          <w:p w14:paraId="5BBA946C" w14:textId="77777777" w:rsidR="00D4321E" w:rsidRPr="000165CB" w:rsidRDefault="00D4321E" w:rsidP="00D4321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p>
          <w:p w14:paraId="1FDCECFF" w14:textId="77777777" w:rsidR="00D4321E" w:rsidRPr="000165CB" w:rsidRDefault="00D4321E" w:rsidP="00D4321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p>
          <w:p w14:paraId="1C94A7B1" w14:textId="77777777" w:rsidR="00D4321E" w:rsidRPr="000165CB" w:rsidRDefault="00D4321E" w:rsidP="00D4321E">
            <w:pPr>
              <w:pStyle w:val="a9"/>
              <w:widowControl w:val="0"/>
              <w:jc w:val="center"/>
              <w:rPr>
                <w:szCs w:val="24"/>
                <w:lang w:val="kk-KZ" w:eastAsia="en-US"/>
              </w:rPr>
            </w:pPr>
          </w:p>
        </w:tc>
        <w:tc>
          <w:tcPr>
            <w:tcW w:w="4252" w:type="dxa"/>
          </w:tcPr>
          <w:p w14:paraId="797CAC7A" w14:textId="4C0BDC5C" w:rsidR="00D4321E" w:rsidRPr="000165CB" w:rsidRDefault="00D4321E" w:rsidP="00D4321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bCs/>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bCs/>
                <w:sz w:val="24"/>
                <w:szCs w:val="24"/>
                <w:lang w:val="kk-KZ"/>
              </w:rPr>
              <w:t xml:space="preserve">32-бап. Еңбек шартын жасасу үшін қажетті құжаттар </w:t>
            </w:r>
            <w:r w:rsidRPr="000165CB">
              <w:rPr>
                <w:rFonts w:ascii="Times New Roman" w:eastAsia="Times New Roman" w:hAnsi="Times New Roman" w:cs="Times New Roman"/>
                <w:sz w:val="24"/>
                <w:szCs w:val="24"/>
                <w:lang w:val="kk-KZ"/>
              </w:rPr>
              <w:t xml:space="preserve">   </w:t>
            </w:r>
          </w:p>
          <w:p w14:paraId="3EF1CD37" w14:textId="038CCFC8" w:rsidR="00D4321E" w:rsidRPr="000165CB" w:rsidRDefault="00D4321E" w:rsidP="00D4321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00CE6388" w:rsidRPr="000165CB">
              <w:rPr>
                <w:rFonts w:ascii="Times New Roman" w:eastAsia="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 1.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Еңбек шартын жасау үшін мынадай құжаттар: :</w:t>
            </w:r>
          </w:p>
          <w:p w14:paraId="5D5A8B6C" w14:textId="77777777" w:rsidR="00D4321E" w:rsidRPr="000165CB" w:rsidRDefault="00D4321E" w:rsidP="00D4321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p>
          <w:p w14:paraId="21BB83A2" w14:textId="7D7AF41C" w:rsidR="00D4321E" w:rsidRPr="000165CB" w:rsidRDefault="00D4321E" w:rsidP="00D4321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3) тиісті білімді, машық пен дағдыны талап ететін жұмысқа еңбек шартын жасасу кезінде </w:t>
            </w:r>
            <w:r w:rsidRPr="000165CB">
              <w:rPr>
                <w:rFonts w:ascii="Times New Roman" w:eastAsia="Times New Roman" w:hAnsi="Times New Roman" w:cs="Times New Roman"/>
                <w:b/>
                <w:sz w:val="24"/>
                <w:szCs w:val="24"/>
                <w:lang w:val="kk-KZ"/>
              </w:rPr>
              <w:t>білімі туралы құжат, кәсіптік біліктілігін тану туралы құжат (бар болған кезде),</w:t>
            </w:r>
            <w:r w:rsidRPr="000165CB">
              <w:rPr>
                <w:rFonts w:ascii="Times New Roman" w:eastAsia="Times New Roman" w:hAnsi="Times New Roman" w:cs="Times New Roman"/>
                <w:sz w:val="24"/>
                <w:szCs w:val="24"/>
                <w:lang w:val="kk-KZ"/>
              </w:rPr>
              <w:t xml:space="preserve"> арнаулы білімі немесе кәсіптік даярлығының болуы туралы құжат;</w:t>
            </w:r>
          </w:p>
          <w:p w14:paraId="1D8F5573" w14:textId="77777777" w:rsidR="00D4321E" w:rsidRPr="000165CB" w:rsidRDefault="00D4321E" w:rsidP="00D4321E">
            <w:pPr>
              <w:spacing w:after="0" w:line="240" w:lineRule="auto"/>
              <w:jc w:val="both"/>
              <w:rPr>
                <w:rFonts w:ascii="Times New Roman" w:eastAsia="Times New Roman" w:hAnsi="Times New Roman" w:cs="Times New Roman"/>
                <w:b/>
                <w:bCs/>
                <w:sz w:val="24"/>
                <w:szCs w:val="24"/>
              </w:rPr>
            </w:pPr>
            <w:r w:rsidRPr="000165CB">
              <w:rPr>
                <w:rFonts w:ascii="Times New Roman" w:eastAsia="Times New Roman" w:hAnsi="Times New Roman" w:cs="Times New Roman"/>
                <w:sz w:val="24"/>
                <w:szCs w:val="24"/>
                <w:lang w:val="kk-KZ"/>
              </w:rPr>
              <w:t xml:space="preserve">     </w:t>
            </w:r>
            <w:r w:rsidRPr="000165CB">
              <w:rPr>
                <w:rFonts w:ascii="Times New Roman" w:eastAsia="Times New Roman" w:hAnsi="Times New Roman" w:cs="Times New Roman"/>
                <w:b/>
                <w:bCs/>
                <w:sz w:val="24"/>
                <w:szCs w:val="24"/>
              </w:rPr>
              <w:t xml:space="preserve">3-1) </w:t>
            </w:r>
            <w:r w:rsidRPr="000165CB">
              <w:rPr>
                <w:rFonts w:ascii="Times New Roman" w:eastAsia="Times New Roman" w:hAnsi="Times New Roman" w:cs="Times New Roman"/>
                <w:b/>
                <w:bCs/>
                <w:sz w:val="24"/>
                <w:szCs w:val="24"/>
                <w:lang w:val="kk-KZ"/>
              </w:rPr>
              <w:t>Жоқ</w:t>
            </w:r>
            <w:r w:rsidRPr="000165CB">
              <w:rPr>
                <w:rFonts w:ascii="Times New Roman" w:eastAsia="Times New Roman" w:hAnsi="Times New Roman" w:cs="Times New Roman"/>
                <w:b/>
                <w:bCs/>
                <w:sz w:val="24"/>
                <w:szCs w:val="24"/>
              </w:rPr>
              <w:t xml:space="preserve">. </w:t>
            </w:r>
          </w:p>
          <w:p w14:paraId="11FDA9EE" w14:textId="77777777" w:rsidR="00D4321E" w:rsidRPr="000165CB" w:rsidRDefault="00D4321E" w:rsidP="00D4321E">
            <w:pPr>
              <w:pStyle w:val="pj"/>
              <w:widowControl w:val="0"/>
              <w:ind w:firstLine="176"/>
              <w:textAlignment w:val="baseline"/>
              <w:rPr>
                <w:bCs/>
                <w:color w:val="auto"/>
                <w:lang w:val="kk-KZ"/>
              </w:rPr>
            </w:pPr>
          </w:p>
        </w:tc>
        <w:tc>
          <w:tcPr>
            <w:tcW w:w="4536" w:type="dxa"/>
          </w:tcPr>
          <w:p w14:paraId="1ECDD80C" w14:textId="77777777" w:rsidR="00D4321E" w:rsidRPr="000165CB" w:rsidRDefault="00D4321E" w:rsidP="00D4321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bCs/>
                <w:sz w:val="24"/>
                <w:szCs w:val="24"/>
                <w:lang w:val="kk-KZ"/>
              </w:rPr>
              <w:t>32-бап. Еңбек шартын жасасу үшін қажетті құжаттар</w:t>
            </w:r>
          </w:p>
          <w:p w14:paraId="59E611D5" w14:textId="77777777" w:rsidR="00D4321E" w:rsidRPr="000165CB" w:rsidRDefault="00D4321E" w:rsidP="00D4321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1.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 Еңбек шартын жасау үшін мынадай құжаттар:</w:t>
            </w:r>
          </w:p>
          <w:p w14:paraId="6A471189" w14:textId="77777777" w:rsidR="00D4321E" w:rsidRPr="000165CB" w:rsidRDefault="00D4321E" w:rsidP="00D4321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p>
          <w:p w14:paraId="4378A9F5" w14:textId="7E1191CE" w:rsidR="00D4321E" w:rsidRPr="000165CB" w:rsidRDefault="00D4321E" w:rsidP="00D4321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3) тиісті </w:t>
            </w:r>
            <w:r w:rsidRPr="000165CB">
              <w:rPr>
                <w:rFonts w:ascii="Times New Roman" w:eastAsia="Times New Roman" w:hAnsi="Times New Roman" w:cs="Times New Roman"/>
                <w:b/>
                <w:sz w:val="24"/>
                <w:szCs w:val="24"/>
                <w:lang w:val="kk-KZ"/>
              </w:rPr>
              <w:t>білімді, машықтар пен дағдыларды</w:t>
            </w:r>
            <w:r w:rsidRPr="000165CB">
              <w:rPr>
                <w:rFonts w:ascii="Times New Roman" w:eastAsia="Times New Roman" w:hAnsi="Times New Roman" w:cs="Times New Roman"/>
                <w:sz w:val="24"/>
                <w:szCs w:val="24"/>
                <w:lang w:val="kk-KZ"/>
              </w:rPr>
              <w:t xml:space="preserve"> талап ететін жұмысқа еңбек шартын жасасу кезінде  </w:t>
            </w:r>
            <w:r w:rsidRPr="000165CB">
              <w:rPr>
                <w:rFonts w:ascii="Times New Roman" w:eastAsia="Times New Roman" w:hAnsi="Times New Roman" w:cs="Times New Roman"/>
                <w:b/>
                <w:sz w:val="24"/>
                <w:szCs w:val="24"/>
                <w:lang w:val="kk-KZ"/>
              </w:rPr>
              <w:t>білімі туралы құжат</w:t>
            </w:r>
            <w:r w:rsidRPr="000165CB">
              <w:rPr>
                <w:rFonts w:ascii="Times New Roman" w:eastAsia="Times New Roman" w:hAnsi="Times New Roman" w:cs="Times New Roman"/>
                <w:sz w:val="24"/>
                <w:szCs w:val="24"/>
                <w:lang w:val="kk-KZ"/>
              </w:rPr>
              <w:t xml:space="preserve">, </w:t>
            </w:r>
            <w:r w:rsidRPr="000165CB">
              <w:rPr>
                <w:rFonts w:ascii="Times New Roman" w:eastAsia="Times New Roman" w:hAnsi="Times New Roman" w:cs="Times New Roman"/>
                <w:b/>
                <w:sz w:val="24"/>
                <w:szCs w:val="24"/>
                <w:lang w:val="kk-KZ"/>
              </w:rPr>
              <w:t>арнаулы білімінің немесе кәсіптік даярлығының, қайта даярлығының болуы туралы</w:t>
            </w:r>
            <w:r w:rsidRPr="000165CB">
              <w:rPr>
                <w:rFonts w:ascii="Times New Roman" w:eastAsia="Times New Roman" w:hAnsi="Times New Roman" w:cs="Times New Roman"/>
                <w:sz w:val="24"/>
                <w:szCs w:val="24"/>
                <w:lang w:val="kk-KZ"/>
              </w:rPr>
              <w:t xml:space="preserve"> құжат;</w:t>
            </w:r>
          </w:p>
          <w:p w14:paraId="03138A9E" w14:textId="6FBC3610" w:rsidR="00CE6388" w:rsidRPr="000165CB" w:rsidRDefault="00CE6388" w:rsidP="00D4321E">
            <w:pPr>
              <w:spacing w:after="0" w:line="240" w:lineRule="auto"/>
              <w:jc w:val="both"/>
              <w:rPr>
                <w:rFonts w:ascii="Times New Roman" w:eastAsia="Times New Roman" w:hAnsi="Times New Roman" w:cs="Times New Roman"/>
                <w:b/>
                <w:bCs/>
                <w:sz w:val="24"/>
                <w:szCs w:val="24"/>
                <w:lang w:val="kk-KZ"/>
              </w:rPr>
            </w:pPr>
            <w:r w:rsidRPr="000165CB">
              <w:rPr>
                <w:rFonts w:ascii="Times New Roman" w:eastAsia="Times New Roman" w:hAnsi="Times New Roman" w:cs="Times New Roman"/>
                <w:sz w:val="24"/>
                <w:szCs w:val="24"/>
                <w:lang w:val="kk-KZ"/>
              </w:rPr>
              <w:t xml:space="preserve">    </w:t>
            </w:r>
            <w:r w:rsidRPr="000165CB">
              <w:rPr>
                <w:lang w:val="kk-KZ"/>
              </w:rPr>
              <w:t xml:space="preserve"> </w:t>
            </w:r>
            <w:r w:rsidRPr="000165CB">
              <w:rPr>
                <w:rFonts w:ascii="Times New Roman" w:eastAsia="Times New Roman" w:hAnsi="Times New Roman" w:cs="Times New Roman"/>
                <w:b/>
                <w:bCs/>
                <w:sz w:val="24"/>
                <w:szCs w:val="24"/>
                <w:lang w:val="kk-KZ"/>
              </w:rPr>
              <w:t>Арнаулы білім – бұл белгілі бір лауазым, кәсіп немесе жұмыс түрі бойынша еңбек міндеттерін тиісінше орындау үшін қажетті кәсіптік оқыту, даярлау, қайта даярлау немесе практикалық тәжірибе нәтижесінде алынған белгілі бір кәсіптік саладағы теориялық және практикалық мәліметтердің жиынтығы.</w:t>
            </w:r>
          </w:p>
          <w:p w14:paraId="65543EA8" w14:textId="23008322" w:rsidR="00D4321E" w:rsidRPr="000165CB" w:rsidRDefault="00CE6388" w:rsidP="00D4321E">
            <w:pPr>
              <w:spacing w:after="0" w:line="240" w:lineRule="auto"/>
              <w:jc w:val="both"/>
              <w:rPr>
                <w:rFonts w:ascii="Times New Roman" w:eastAsia="Times New Roman" w:hAnsi="Times New Roman" w:cs="Times New Roman"/>
                <w:b/>
                <w:iCs/>
                <w:sz w:val="24"/>
                <w:szCs w:val="24"/>
                <w:lang w:val="kk-KZ"/>
              </w:rPr>
            </w:pPr>
            <w:r w:rsidRPr="000165CB">
              <w:rPr>
                <w:rFonts w:ascii="Times New Roman" w:eastAsia="Times New Roman" w:hAnsi="Times New Roman" w:cs="Times New Roman"/>
                <w:b/>
                <w:iCs/>
                <w:sz w:val="24"/>
                <w:szCs w:val="24"/>
                <w:lang w:val="kk-KZ"/>
              </w:rPr>
              <w:t xml:space="preserve">     </w:t>
            </w:r>
            <w:r w:rsidR="00D4321E" w:rsidRPr="000165CB">
              <w:rPr>
                <w:rFonts w:ascii="Times New Roman" w:eastAsia="Times New Roman" w:hAnsi="Times New Roman" w:cs="Times New Roman"/>
                <w:b/>
                <w:iCs/>
                <w:sz w:val="24"/>
                <w:szCs w:val="24"/>
                <w:lang w:val="kk-KZ"/>
              </w:rPr>
              <w:t>3-1) тиісті кәсіптік стандарттарда немесе осы Кодексте белгіленген біліктілік талаптарында белгіленген білім деңгейіне қойылатын талаптар болмаған жағдайда кәсіптік біліктілікті тану туралы құжат (бар болған кезде);</w:t>
            </w:r>
          </w:p>
          <w:p w14:paraId="6BF491D0" w14:textId="77777777" w:rsidR="00D4321E" w:rsidRPr="000165CB" w:rsidRDefault="00D4321E" w:rsidP="00D4321E">
            <w:pPr>
              <w:spacing w:after="0" w:line="240" w:lineRule="auto"/>
              <w:jc w:val="center"/>
              <w:rPr>
                <w:rFonts w:ascii="Times New Roman" w:eastAsia="Times New Roman" w:hAnsi="Times New Roman" w:cs="Times New Roman"/>
                <w:b/>
                <w:i/>
                <w:iCs/>
                <w:sz w:val="24"/>
                <w:szCs w:val="24"/>
                <w:lang w:val="kk-KZ"/>
              </w:rPr>
            </w:pPr>
          </w:p>
          <w:p w14:paraId="242D0B6C" w14:textId="1AE1F9DA" w:rsidR="00D4321E" w:rsidRPr="000165CB" w:rsidRDefault="00D4321E" w:rsidP="00D4321E">
            <w:pPr>
              <w:pStyle w:val="pj"/>
              <w:widowControl w:val="0"/>
              <w:ind w:firstLine="0"/>
              <w:jc w:val="center"/>
              <w:textAlignment w:val="baseline"/>
              <w:rPr>
                <w:bCs/>
                <w:color w:val="auto"/>
                <w:lang w:val="kk-KZ"/>
              </w:rPr>
            </w:pPr>
          </w:p>
        </w:tc>
        <w:tc>
          <w:tcPr>
            <w:tcW w:w="3827" w:type="dxa"/>
          </w:tcPr>
          <w:p w14:paraId="5AB11A77" w14:textId="16E952C6" w:rsidR="00CE6388" w:rsidRPr="000165CB" w:rsidRDefault="00D4321E" w:rsidP="00D4321E">
            <w:pPr>
              <w:spacing w:after="0" w:line="240" w:lineRule="auto"/>
              <w:jc w:val="both"/>
              <w:rPr>
                <w:rFonts w:ascii="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 </w:t>
            </w:r>
            <w:r w:rsidR="00CE6388" w:rsidRPr="000165CB">
              <w:rPr>
                <w:rFonts w:ascii="Times New Roman" w:hAnsi="Times New Roman" w:cs="Times New Roman"/>
                <w:sz w:val="24"/>
                <w:szCs w:val="24"/>
                <w:lang w:val="kk-KZ"/>
              </w:rPr>
              <w:t>«Арнаулы білім» терминін енгізудің негізгі мақсаты заңнамадағы маңызды олқылықты, атап айтқанда, «арнаулы білімнің болуы туралы құжат» ұғымы анықтамасының болмауын жоюға мүмкіндік береді.</w:t>
            </w:r>
          </w:p>
          <w:p w14:paraId="086017C0" w14:textId="5848B5F3" w:rsidR="00D4321E" w:rsidRPr="000165CB" w:rsidRDefault="00CE6388" w:rsidP="00D4321E">
            <w:pPr>
              <w:spacing w:after="0" w:line="240" w:lineRule="auto"/>
              <w:jc w:val="both"/>
              <w:rPr>
                <w:rFonts w:ascii="Times New Roman" w:eastAsia="Times New Roman" w:hAnsi="Times New Roman" w:cs="Times New Roman"/>
                <w:sz w:val="24"/>
                <w:szCs w:val="24"/>
                <w:lang w:val="kk-KZ"/>
              </w:rPr>
            </w:pPr>
            <w:r w:rsidRPr="000165CB">
              <w:rPr>
                <w:rFonts w:ascii="Times New Roman" w:hAnsi="Times New Roman" w:cs="Times New Roman"/>
                <w:sz w:val="24"/>
                <w:szCs w:val="24"/>
                <w:lang w:val="kk-KZ"/>
              </w:rPr>
              <w:t xml:space="preserve">    </w:t>
            </w:r>
            <w:r w:rsidR="00D4321E" w:rsidRPr="000165CB">
              <w:rPr>
                <w:rFonts w:ascii="Times New Roman" w:eastAsia="Times New Roman" w:hAnsi="Times New Roman" w:cs="Times New Roman"/>
                <w:sz w:val="24"/>
                <w:szCs w:val="24"/>
                <w:lang w:val="kk-KZ"/>
              </w:rPr>
              <w:t>Кәсіби біліктілікті тану туралы құжаттың заңды күші жеткіліксіз. Қазіргі уақытта кәсіптік біліктілікті тану туралы құжатты (бар болса) еңбек шартын жасасу үшін қажетті құжаттардың бірі ретінде айқындау білім туралы құжатпен қатар кәсіптік біліктілікті білім туралы құжатқа балама деп тану туралы құжатты толық көлемде белгілеуге мүмкіндік бермейді.</w:t>
            </w:r>
          </w:p>
          <w:p w14:paraId="5080901C" w14:textId="77777777" w:rsidR="00D4321E" w:rsidRPr="000165CB" w:rsidRDefault="00D4321E" w:rsidP="00D4321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Сонымен қатар, «Кәсіптік біліктілік туралы» Заң шеңберінде кәсіптік біліктілікті тану рәсімін өткізу кезінде белгілі бір кәсіптер бойынша кәсіптік стандарттарда кәсіптік білім туралы құжатты, сондай-ақ бейресми және (немесе) ақпараттық білім беруді ұсына отырып, кәсіптік білім беру деңгейіне қойылатын талаптар тиісінше сертификатты, оқу нәтижелерін аяқтау немесе сипаттау туралы куәлікті ұсына </w:t>
            </w:r>
            <w:r w:rsidRPr="000165CB">
              <w:rPr>
                <w:rFonts w:ascii="Times New Roman" w:eastAsia="Times New Roman" w:hAnsi="Times New Roman" w:cs="Times New Roman"/>
                <w:sz w:val="24"/>
                <w:szCs w:val="24"/>
                <w:lang w:val="kk-KZ"/>
              </w:rPr>
              <w:lastRenderedPageBreak/>
              <w:t>отырып белгіленуі мүмкін. Осылайша, кәсіптік біліктілікті тану рәсімінің қорытындылары бойынша алынатын кәсіптік біліктілікті тану туралы құжаттың білім туралы құжатқа балама болуға негіз бар.</w:t>
            </w:r>
          </w:p>
          <w:p w14:paraId="6F256347" w14:textId="77777777" w:rsidR="00D4321E" w:rsidRPr="000165CB" w:rsidRDefault="00D4321E" w:rsidP="00D4321E">
            <w:pPr>
              <w:spacing w:after="0" w:line="240" w:lineRule="auto"/>
              <w:jc w:val="both"/>
              <w:rPr>
                <w:rFonts w:ascii="Times New Roman" w:eastAsia="Times New Roman" w:hAnsi="Times New Roman" w:cs="Times New Roman"/>
                <w:sz w:val="24"/>
                <w:szCs w:val="24"/>
                <w:lang w:val="kk-KZ"/>
              </w:rPr>
            </w:pPr>
          </w:p>
          <w:p w14:paraId="085E8439" w14:textId="04F1324E" w:rsidR="00D4321E" w:rsidRPr="000165CB" w:rsidRDefault="00D4321E" w:rsidP="00D4321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Халықаралық тәжірибе көрсеткендей, диплом немесе біліктілікті растайтын құжат болған жағдайда жұмысқа орналасуға болатын тәсіл жоғары стандарттарды сақтауға және қызметкерлердің жеткіліксіз дайындығымен байланысты тәуекелдерді азайтуға ықпал етеді. Ұлыбритания мен Германияда дипломдар мен кәсіби сертификаттар (кәсіптік біліктілікті тану туралы құжаттар) жұмысқа орналасуға арналған негізгі құжаттар болып танылады. Бұл жұмыс берушілерге үміткердің қажетті білім мен дағдыларға ие екендігіне  кепілдік береді.</w:t>
            </w:r>
          </w:p>
          <w:p w14:paraId="2D0321B3" w14:textId="77777777" w:rsidR="00D4321E" w:rsidRPr="000165CB" w:rsidRDefault="00D4321E" w:rsidP="00D4321E">
            <w:pPr>
              <w:spacing w:after="0" w:line="240" w:lineRule="auto"/>
              <w:jc w:val="both"/>
              <w:rPr>
                <w:rFonts w:ascii="Times New Roman" w:eastAsia="Times New Roman" w:hAnsi="Times New Roman" w:cs="Times New Roman"/>
                <w:sz w:val="24"/>
                <w:szCs w:val="24"/>
                <w:lang w:val="kk-KZ"/>
              </w:rPr>
            </w:pPr>
          </w:p>
          <w:p w14:paraId="6C30A332" w14:textId="77777777" w:rsidR="00D4321E" w:rsidRPr="000165CB" w:rsidRDefault="00D4321E" w:rsidP="00D4321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«Білім туралы» ҚР Заңының 39-бабының 1-тармағына сәйкес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w:t>
            </w:r>
            <w:r w:rsidRPr="000165CB">
              <w:rPr>
                <w:rFonts w:ascii="Times New Roman" w:eastAsia="Times New Roman" w:hAnsi="Times New Roman" w:cs="Times New Roman"/>
                <w:sz w:val="24"/>
                <w:szCs w:val="24"/>
                <w:lang w:val="kk-KZ"/>
              </w:rPr>
              <w:lastRenderedPageBreak/>
              <w:t>алушыларға білім туралы мынадай құжаттардың бірі беріледі:</w:t>
            </w:r>
          </w:p>
          <w:p w14:paraId="20F1A6D5" w14:textId="7D07B4BB" w:rsidR="00D4321E" w:rsidRPr="000165CB" w:rsidRDefault="00D4321E" w:rsidP="00D4321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1)  білім туралы мемлекеттік үлгідегі құжат (мектептер, колледждер, денсаулық сақтау саласындағы жоғары оқу орындары, Сот төрелігі академиясы, әскери және арнайы оқу орындары);</w:t>
            </w:r>
          </w:p>
          <w:p w14:paraId="719A01FB" w14:textId="17C8F174" w:rsidR="00D4321E" w:rsidRPr="000165CB" w:rsidRDefault="00D4321E" w:rsidP="00D4321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2) дербес білім беру ұйымдарының білім туралы құжаты (НЗМ, НУ және т. б.);</w:t>
            </w:r>
          </w:p>
          <w:p w14:paraId="7D17CE3D" w14:textId="469480B6" w:rsidR="00D4321E" w:rsidRPr="000165CB" w:rsidRDefault="00D4321E" w:rsidP="00D4321E">
            <w:pPr>
              <w:shd w:val="clear" w:color="auto" w:fill="FFFFFF"/>
              <w:spacing w:after="0" w:line="240" w:lineRule="auto"/>
              <w:ind w:firstLine="180"/>
              <w:contextualSpacing/>
              <w:jc w:val="both"/>
              <w:rPr>
                <w:rFonts w:ascii="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3)  білім туралы өзіндік үлгідегі құжат (ЖОО).</w:t>
            </w:r>
          </w:p>
        </w:tc>
      </w:tr>
      <w:tr w:rsidR="00D4321E" w:rsidRPr="000165CB" w14:paraId="20A75B52" w14:textId="77777777" w:rsidTr="006B0B0D">
        <w:trPr>
          <w:trHeight w:val="1124"/>
        </w:trPr>
        <w:tc>
          <w:tcPr>
            <w:tcW w:w="562" w:type="dxa"/>
          </w:tcPr>
          <w:p w14:paraId="49B31694" w14:textId="77777777" w:rsidR="00D4321E" w:rsidRPr="000165CB" w:rsidRDefault="00D4321E" w:rsidP="00D4321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75CA6584" w14:textId="77777777" w:rsidR="00D4321E" w:rsidRPr="000165CB" w:rsidRDefault="00D4321E" w:rsidP="00D4321E">
            <w:pPr>
              <w:shd w:val="clear" w:color="auto" w:fill="FFFFFF"/>
              <w:spacing w:after="0" w:line="240" w:lineRule="auto"/>
              <w:ind w:left="-113"/>
              <w:contextualSpacing/>
              <w:jc w:val="center"/>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116-бап</w:t>
            </w:r>
          </w:p>
          <w:p w14:paraId="0E51E47F" w14:textId="1083284E" w:rsidR="00D4321E" w:rsidRPr="000165CB" w:rsidRDefault="00D4321E" w:rsidP="00D4321E">
            <w:pPr>
              <w:shd w:val="clear" w:color="auto" w:fill="FFFFFF"/>
              <w:spacing w:after="0" w:line="240" w:lineRule="auto"/>
              <w:ind w:left="-113"/>
              <w:contextualSpacing/>
              <w:jc w:val="center"/>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ЖАҢА</w:t>
            </w:r>
          </w:p>
          <w:p w14:paraId="08E9A1B7" w14:textId="2272FC26" w:rsidR="00D4321E" w:rsidRPr="000165CB" w:rsidRDefault="00D4321E" w:rsidP="00D4321E">
            <w:pPr>
              <w:shd w:val="clear" w:color="auto" w:fill="FFFFFF"/>
              <w:spacing w:after="0" w:line="240" w:lineRule="auto"/>
              <w:contextualSpacing/>
              <w:jc w:val="center"/>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3-1)</w:t>
            </w:r>
            <w:r w:rsidR="00CE6388" w:rsidRPr="000165CB">
              <w:rPr>
                <w:rFonts w:ascii="Times New Roman" w:eastAsia="Times New Roman" w:hAnsi="Times New Roman" w:cs="Times New Roman"/>
                <w:bCs/>
                <w:sz w:val="24"/>
                <w:szCs w:val="24"/>
                <w:lang w:val="kk-KZ"/>
              </w:rPr>
              <w:t xml:space="preserve"> </w:t>
            </w:r>
            <w:r w:rsidRPr="000165CB">
              <w:rPr>
                <w:rFonts w:ascii="Times New Roman" w:eastAsia="Times New Roman" w:hAnsi="Times New Roman" w:cs="Times New Roman"/>
                <w:bCs/>
                <w:sz w:val="24"/>
                <w:szCs w:val="24"/>
                <w:lang w:val="kk-KZ"/>
              </w:rPr>
              <w:t>тармақша</w:t>
            </w:r>
          </w:p>
          <w:p w14:paraId="05EDAD4B" w14:textId="77777777" w:rsidR="00D4321E" w:rsidRPr="000165CB" w:rsidRDefault="00D4321E" w:rsidP="00D4321E">
            <w:pPr>
              <w:shd w:val="clear" w:color="auto" w:fill="FFFFFF"/>
              <w:spacing w:after="0" w:line="240" w:lineRule="auto"/>
              <w:ind w:left="-113"/>
              <w:contextualSpacing/>
              <w:jc w:val="center"/>
              <w:rPr>
                <w:rFonts w:ascii="Times New Roman" w:eastAsia="Times New Roman" w:hAnsi="Times New Roman" w:cs="Times New Roman"/>
                <w:bCs/>
                <w:sz w:val="24"/>
                <w:szCs w:val="24"/>
                <w:lang w:val="kk-KZ"/>
              </w:rPr>
            </w:pPr>
          </w:p>
          <w:p w14:paraId="0A1DD87C" w14:textId="77777777" w:rsidR="00D4321E" w:rsidRPr="000165CB" w:rsidRDefault="00D4321E" w:rsidP="00D4321E">
            <w:pPr>
              <w:shd w:val="clear" w:color="auto" w:fill="FFFFFF"/>
              <w:spacing w:after="0" w:line="240" w:lineRule="auto"/>
              <w:ind w:left="-113"/>
              <w:contextualSpacing/>
              <w:jc w:val="center"/>
              <w:rPr>
                <w:rFonts w:ascii="Times New Roman" w:eastAsia="Times New Roman" w:hAnsi="Times New Roman" w:cs="Times New Roman"/>
                <w:bCs/>
                <w:sz w:val="24"/>
                <w:szCs w:val="24"/>
                <w:lang w:val="kk-KZ"/>
              </w:rPr>
            </w:pPr>
          </w:p>
          <w:p w14:paraId="7675F56B" w14:textId="3606D667" w:rsidR="00D4321E" w:rsidRPr="000165CB" w:rsidRDefault="00D4321E" w:rsidP="00D4321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bCs/>
                <w:sz w:val="24"/>
                <w:szCs w:val="24"/>
                <w:lang w:val="kk-KZ"/>
              </w:rPr>
              <w:t xml:space="preserve"> </w:t>
            </w:r>
          </w:p>
        </w:tc>
        <w:tc>
          <w:tcPr>
            <w:tcW w:w="4252" w:type="dxa"/>
          </w:tcPr>
          <w:p w14:paraId="478F6C29" w14:textId="37F87CA0" w:rsidR="00D4321E" w:rsidRPr="000165CB" w:rsidRDefault="00D4321E" w:rsidP="00CE6388">
            <w:pPr>
              <w:shd w:val="clear" w:color="auto" w:fill="FFFFFF"/>
              <w:spacing w:after="0" w:line="240" w:lineRule="auto"/>
              <w:ind w:firstLine="318"/>
              <w:contextualSpacing/>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 xml:space="preserve">116-бап. Осы тарауда пайдаланылатын ұғымдар </w:t>
            </w:r>
          </w:p>
          <w:p w14:paraId="6435296C" w14:textId="77777777" w:rsidR="00D4321E" w:rsidRPr="000165CB" w:rsidRDefault="00D4321E" w:rsidP="00D4321E">
            <w:pPr>
              <w:shd w:val="clear" w:color="auto" w:fill="FFFFFF"/>
              <w:spacing w:after="0" w:line="240" w:lineRule="auto"/>
              <w:ind w:firstLine="318"/>
              <w:contextualSpacing/>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Осы тарауда мынадай ұғымдар пайдаланылады:</w:t>
            </w:r>
          </w:p>
          <w:p w14:paraId="66830DD7" w14:textId="7E58511D" w:rsidR="00D4321E" w:rsidRPr="000165CB" w:rsidRDefault="00CE6388" w:rsidP="00D4321E">
            <w:pPr>
              <w:shd w:val="clear" w:color="auto" w:fill="FFFFFF"/>
              <w:spacing w:after="0" w:line="240" w:lineRule="auto"/>
              <w:ind w:firstLine="318"/>
              <w:contextualSpacing/>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w:t>
            </w:r>
          </w:p>
          <w:p w14:paraId="34C88FF2" w14:textId="77777777" w:rsidR="00D4321E" w:rsidRPr="000165CB" w:rsidRDefault="00D4321E" w:rsidP="00D4321E">
            <w:pPr>
              <w:shd w:val="clear" w:color="auto" w:fill="FFFFFF"/>
              <w:spacing w:after="0" w:line="240" w:lineRule="auto"/>
              <w:ind w:firstLine="318"/>
              <w:contextualSpacing/>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
                <w:bCs/>
                <w:sz w:val="24"/>
                <w:szCs w:val="24"/>
              </w:rPr>
              <w:t xml:space="preserve">3-1) </w:t>
            </w:r>
            <w:r w:rsidRPr="000165CB">
              <w:rPr>
                <w:rFonts w:ascii="Times New Roman" w:eastAsia="Times New Roman" w:hAnsi="Times New Roman" w:cs="Times New Roman"/>
                <w:b/>
                <w:bCs/>
                <w:sz w:val="24"/>
                <w:szCs w:val="24"/>
                <w:lang w:val="kk-KZ"/>
              </w:rPr>
              <w:t>Жоқ</w:t>
            </w:r>
            <w:r w:rsidRPr="000165CB">
              <w:rPr>
                <w:rFonts w:ascii="Times New Roman" w:eastAsia="Times New Roman" w:hAnsi="Times New Roman" w:cs="Times New Roman"/>
                <w:b/>
                <w:bCs/>
                <w:sz w:val="24"/>
                <w:szCs w:val="24"/>
              </w:rPr>
              <w:t>.</w:t>
            </w:r>
          </w:p>
          <w:p w14:paraId="2654F8EB" w14:textId="77777777" w:rsidR="00D4321E" w:rsidRPr="000165CB" w:rsidRDefault="00D4321E" w:rsidP="00D4321E">
            <w:pPr>
              <w:spacing w:after="0" w:line="240" w:lineRule="auto"/>
              <w:jc w:val="both"/>
              <w:rPr>
                <w:rFonts w:ascii="Times New Roman" w:eastAsia="Times New Roman" w:hAnsi="Times New Roman" w:cs="Times New Roman"/>
                <w:bCs/>
                <w:sz w:val="24"/>
                <w:szCs w:val="24"/>
                <w:lang w:val="kk-KZ"/>
              </w:rPr>
            </w:pPr>
          </w:p>
        </w:tc>
        <w:tc>
          <w:tcPr>
            <w:tcW w:w="4536" w:type="dxa"/>
          </w:tcPr>
          <w:p w14:paraId="0D4705AB" w14:textId="77777777" w:rsidR="00D4321E" w:rsidRPr="000165CB" w:rsidRDefault="00D4321E" w:rsidP="00D4321E">
            <w:pPr>
              <w:shd w:val="clear" w:color="auto" w:fill="FFFFFF"/>
              <w:spacing w:after="0" w:line="240" w:lineRule="auto"/>
              <w:ind w:firstLine="318"/>
              <w:contextualSpacing/>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116-бап. Осы тарауда пайдаланылатын ұғымдар</w:t>
            </w:r>
          </w:p>
          <w:p w14:paraId="3E48F997" w14:textId="30C9703E" w:rsidR="00D4321E" w:rsidRPr="000165CB" w:rsidRDefault="00CE6388" w:rsidP="00CE6388">
            <w:pPr>
              <w:shd w:val="clear" w:color="auto" w:fill="FFFFFF"/>
              <w:spacing w:after="0" w:line="240" w:lineRule="auto"/>
              <w:contextualSpacing/>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 xml:space="preserve">  </w:t>
            </w:r>
            <w:r w:rsidR="00D4321E" w:rsidRPr="000165CB">
              <w:rPr>
                <w:rFonts w:ascii="Times New Roman" w:eastAsia="Times New Roman" w:hAnsi="Times New Roman" w:cs="Times New Roman"/>
                <w:bCs/>
                <w:sz w:val="24"/>
                <w:szCs w:val="24"/>
                <w:lang w:val="kk-KZ"/>
              </w:rPr>
              <w:t xml:space="preserve">Осы тарауда мынадай ұғымдар пайдаланылады: </w:t>
            </w:r>
          </w:p>
          <w:p w14:paraId="109BF970" w14:textId="77777777" w:rsidR="00D4321E" w:rsidRPr="000165CB" w:rsidRDefault="00D4321E" w:rsidP="00D4321E">
            <w:pPr>
              <w:shd w:val="clear" w:color="auto" w:fill="FFFFFF"/>
              <w:spacing w:after="0" w:line="240" w:lineRule="auto"/>
              <w:ind w:firstLine="318"/>
              <w:contextualSpacing/>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w:t>
            </w:r>
          </w:p>
          <w:p w14:paraId="5D518570" w14:textId="35F14165" w:rsidR="0052528D" w:rsidRPr="000165CB" w:rsidRDefault="00D4321E" w:rsidP="00D4321E">
            <w:pPr>
              <w:spacing w:after="0" w:line="240" w:lineRule="auto"/>
              <w:jc w:val="both"/>
              <w:rPr>
                <w:rFonts w:ascii="Times New Roman" w:hAnsi="Times New Roman" w:cs="Times New Roman"/>
                <w:b/>
                <w:bCs/>
                <w:sz w:val="24"/>
                <w:szCs w:val="24"/>
                <w:lang w:val="kk-KZ"/>
              </w:rPr>
            </w:pPr>
            <w:r w:rsidRPr="000165CB">
              <w:rPr>
                <w:rFonts w:ascii="Times New Roman" w:eastAsia="Times New Roman" w:hAnsi="Times New Roman" w:cs="Times New Roman"/>
                <w:b/>
                <w:bCs/>
                <w:sz w:val="24"/>
                <w:szCs w:val="24"/>
                <w:lang w:val="kk-KZ"/>
              </w:rPr>
              <w:t xml:space="preserve">   </w:t>
            </w:r>
            <w:r w:rsidR="0052528D" w:rsidRPr="000165CB">
              <w:rPr>
                <w:rFonts w:ascii="Times New Roman" w:hAnsi="Times New Roman" w:cs="Times New Roman"/>
                <w:b/>
                <w:bCs/>
                <w:sz w:val="24"/>
                <w:szCs w:val="24"/>
                <w:lang w:val="kk-KZ"/>
              </w:rPr>
              <w:t xml:space="preserve">  3-1) кәсіптік даму мақсатында кәсіптік даярлау, қайта даярлау, біліктілікті арттыру нысанында жүзеге асырылатын кәсіптік білімді, дағдылар мен іскерлікті игеру, жаңарту немесе кеңейту, сондай-ақ жаңа кәсіптерді (мамандықтарды) игеру процесі;</w:t>
            </w:r>
          </w:p>
          <w:p w14:paraId="24DE0A57" w14:textId="50729739" w:rsidR="00D4321E" w:rsidRPr="000165CB" w:rsidRDefault="00CE6388" w:rsidP="0052528D">
            <w:pPr>
              <w:spacing w:after="0" w:line="240" w:lineRule="auto"/>
              <w:jc w:val="both"/>
              <w:rPr>
                <w:rFonts w:ascii="Times New Roman" w:hAnsi="Times New Roman" w:cs="Times New Roman"/>
                <w:b/>
                <w:bCs/>
                <w:sz w:val="24"/>
                <w:szCs w:val="24"/>
                <w:lang w:val="kk-KZ"/>
              </w:rPr>
            </w:pPr>
            <w:r w:rsidRPr="000165CB">
              <w:rPr>
                <w:rFonts w:ascii="Times New Roman" w:hAnsi="Times New Roman" w:cs="Times New Roman"/>
                <w:b/>
                <w:bCs/>
                <w:sz w:val="24"/>
                <w:szCs w:val="24"/>
                <w:lang w:val="kk-KZ"/>
              </w:rPr>
              <w:t xml:space="preserve">    </w:t>
            </w:r>
          </w:p>
        </w:tc>
        <w:tc>
          <w:tcPr>
            <w:tcW w:w="3827" w:type="dxa"/>
          </w:tcPr>
          <w:p w14:paraId="4EA89503" w14:textId="77777777" w:rsidR="00D4321E" w:rsidRPr="000165CB" w:rsidRDefault="00D4321E" w:rsidP="00D4321E">
            <w:pPr>
              <w:shd w:val="clear" w:color="auto" w:fill="FFFFFF"/>
              <w:spacing w:after="0" w:line="240" w:lineRule="auto"/>
              <w:ind w:firstLine="180"/>
              <w:contextualSpacing/>
              <w:jc w:val="both"/>
              <w:rPr>
                <w:rFonts w:ascii="Times New Roman" w:eastAsia="Times New Roman" w:hAnsi="Times New Roman" w:cs="Times New Roman"/>
                <w:sz w:val="24"/>
                <w:szCs w:val="24"/>
                <w:lang w:val="kk-KZ" w:eastAsia="ru-RU"/>
              </w:rPr>
            </w:pPr>
            <w:r w:rsidRPr="000165CB">
              <w:rPr>
                <w:rFonts w:ascii="Times New Roman" w:eastAsia="Times New Roman" w:hAnsi="Times New Roman" w:cs="Times New Roman"/>
                <w:sz w:val="24"/>
                <w:szCs w:val="24"/>
                <w:lang w:val="kk-KZ" w:eastAsia="ru-RU"/>
              </w:rPr>
              <w:t>Енгізілетін түзетулер өндірістік оқыту мен кәсіптік практикадан өтудің мәні, мазмұны мен түпкі мақсаттарының бірі – тиісті біліктілік беру және одан әрі жұмысқа орналасуды көрсетеді.</w:t>
            </w:r>
          </w:p>
          <w:p w14:paraId="34696517" w14:textId="77777777" w:rsidR="00D4321E" w:rsidRPr="000165CB" w:rsidRDefault="00D4321E" w:rsidP="00D4321E">
            <w:pPr>
              <w:shd w:val="clear" w:color="auto" w:fill="FFFFFF"/>
              <w:spacing w:after="0" w:line="240" w:lineRule="auto"/>
              <w:ind w:firstLine="180"/>
              <w:contextualSpacing/>
              <w:jc w:val="both"/>
              <w:rPr>
                <w:rFonts w:ascii="Times New Roman" w:eastAsia="Times New Roman" w:hAnsi="Times New Roman" w:cs="Times New Roman"/>
                <w:sz w:val="24"/>
                <w:szCs w:val="24"/>
                <w:lang w:val="kk-KZ" w:eastAsia="ru-RU"/>
              </w:rPr>
            </w:pPr>
            <w:r w:rsidRPr="000165CB">
              <w:rPr>
                <w:rFonts w:ascii="Times New Roman" w:eastAsia="Times New Roman" w:hAnsi="Times New Roman" w:cs="Times New Roman"/>
                <w:sz w:val="24"/>
                <w:szCs w:val="24"/>
                <w:lang w:val="kk-KZ" w:eastAsia="ru-RU"/>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eastAsia="ru-RU"/>
              </w:rPr>
              <w:t>Қолданыстағы редакцияда тараудың өзінде қолданылғанына қарамастан, «кәсіптік оқыту» деген негізгі түсінік жоқ.</w:t>
            </w:r>
          </w:p>
          <w:p w14:paraId="4A57E465" w14:textId="77777777" w:rsidR="00D4321E" w:rsidRPr="000165CB" w:rsidRDefault="00D4321E" w:rsidP="00D4321E">
            <w:pPr>
              <w:shd w:val="clear" w:color="auto" w:fill="FFFFFF"/>
              <w:spacing w:after="0" w:line="240" w:lineRule="auto"/>
              <w:ind w:firstLine="180"/>
              <w:contextualSpacing/>
              <w:jc w:val="both"/>
              <w:rPr>
                <w:rFonts w:ascii="Times New Roman" w:eastAsia="Times New Roman" w:hAnsi="Times New Roman" w:cs="Times New Roman"/>
                <w:sz w:val="24"/>
                <w:szCs w:val="24"/>
                <w:lang w:val="kk-KZ" w:eastAsia="ru-RU"/>
              </w:rPr>
            </w:pPr>
            <w:r w:rsidRPr="000165CB">
              <w:rPr>
                <w:rFonts w:ascii="Times New Roman" w:eastAsia="Times New Roman" w:hAnsi="Times New Roman" w:cs="Times New Roman"/>
                <w:sz w:val="24"/>
                <w:szCs w:val="24"/>
                <w:lang w:val="kk-KZ" w:eastAsia="ru-RU"/>
              </w:rPr>
              <w:t>«Білім беру» және «оқыту» ұғымдарын ажырату қажет - екіншісі білім деңгейінен тыс жүзеге асырылуы мүмкін және қызметкердің еңбек жолының бөлігі ретінде реттелуі керек.</w:t>
            </w:r>
          </w:p>
          <w:p w14:paraId="753F8392" w14:textId="28E1C3A5" w:rsidR="00D4321E" w:rsidRPr="000165CB" w:rsidRDefault="00D4321E" w:rsidP="00D4321E">
            <w:pPr>
              <w:spacing w:after="0" w:line="240" w:lineRule="auto"/>
              <w:jc w:val="both"/>
              <w:rPr>
                <w:rFonts w:ascii="Times New Roman" w:eastAsia="Times New Roman" w:hAnsi="Times New Roman" w:cs="Times New Roman"/>
                <w:sz w:val="24"/>
                <w:szCs w:val="24"/>
              </w:rPr>
            </w:pPr>
            <w:r w:rsidRPr="000165CB">
              <w:rPr>
                <w:rFonts w:ascii="Times New Roman" w:eastAsia="Times New Roman" w:hAnsi="Times New Roman" w:cs="Times New Roman"/>
                <w:sz w:val="24"/>
                <w:szCs w:val="24"/>
                <w:lang w:val="kk-KZ" w:eastAsia="ru-RU"/>
              </w:rPr>
              <w:t xml:space="preserve">  </w:t>
            </w:r>
            <w:proofErr w:type="spellStart"/>
            <w:r w:rsidRPr="000165CB">
              <w:rPr>
                <w:rFonts w:ascii="Times New Roman" w:eastAsia="Times New Roman" w:hAnsi="Times New Roman" w:cs="Times New Roman"/>
                <w:sz w:val="24"/>
                <w:szCs w:val="24"/>
                <w:lang w:eastAsia="ru-RU"/>
              </w:rPr>
              <w:t>Терминологияны</w:t>
            </w:r>
            <w:proofErr w:type="spellEnd"/>
            <w:r w:rsidRPr="000165CB">
              <w:rPr>
                <w:rFonts w:ascii="Times New Roman" w:eastAsia="Times New Roman" w:hAnsi="Times New Roman" w:cs="Times New Roman"/>
                <w:sz w:val="24"/>
                <w:szCs w:val="24"/>
                <w:lang w:eastAsia="ru-RU"/>
              </w:rPr>
              <w:t xml:space="preserve"> </w:t>
            </w:r>
            <w:proofErr w:type="spellStart"/>
            <w:r w:rsidRPr="000165CB">
              <w:rPr>
                <w:rFonts w:ascii="Times New Roman" w:eastAsia="Times New Roman" w:hAnsi="Times New Roman" w:cs="Times New Roman"/>
                <w:sz w:val="24"/>
                <w:szCs w:val="24"/>
                <w:lang w:eastAsia="ru-RU"/>
              </w:rPr>
              <w:t>әлеуметтік</w:t>
            </w:r>
            <w:proofErr w:type="spellEnd"/>
            <w:r w:rsidRPr="000165CB">
              <w:rPr>
                <w:rFonts w:ascii="Times New Roman" w:eastAsia="Times New Roman" w:hAnsi="Times New Roman" w:cs="Times New Roman"/>
                <w:sz w:val="24"/>
                <w:szCs w:val="24"/>
                <w:lang w:eastAsia="ru-RU"/>
              </w:rPr>
              <w:t xml:space="preserve"> </w:t>
            </w:r>
            <w:proofErr w:type="spellStart"/>
            <w:r w:rsidRPr="000165CB">
              <w:rPr>
                <w:rFonts w:ascii="Times New Roman" w:eastAsia="Times New Roman" w:hAnsi="Times New Roman" w:cs="Times New Roman"/>
                <w:sz w:val="24"/>
                <w:szCs w:val="24"/>
                <w:lang w:eastAsia="ru-RU"/>
              </w:rPr>
              <w:t>Кодекспен</w:t>
            </w:r>
            <w:proofErr w:type="spellEnd"/>
            <w:r w:rsidRPr="000165CB">
              <w:rPr>
                <w:rFonts w:ascii="Times New Roman" w:eastAsia="Times New Roman" w:hAnsi="Times New Roman" w:cs="Times New Roman"/>
                <w:sz w:val="24"/>
                <w:szCs w:val="24"/>
                <w:lang w:eastAsia="ru-RU"/>
              </w:rPr>
              <w:t xml:space="preserve"> </w:t>
            </w:r>
            <w:proofErr w:type="spellStart"/>
            <w:r w:rsidRPr="000165CB">
              <w:rPr>
                <w:rFonts w:ascii="Times New Roman" w:eastAsia="Times New Roman" w:hAnsi="Times New Roman" w:cs="Times New Roman"/>
                <w:sz w:val="24"/>
                <w:szCs w:val="24"/>
                <w:lang w:eastAsia="ru-RU"/>
              </w:rPr>
              <w:t>бірдей</w:t>
            </w:r>
            <w:proofErr w:type="spellEnd"/>
            <w:r w:rsidRPr="000165CB">
              <w:rPr>
                <w:rFonts w:ascii="Times New Roman" w:eastAsia="Times New Roman" w:hAnsi="Times New Roman" w:cs="Times New Roman"/>
                <w:sz w:val="24"/>
                <w:szCs w:val="24"/>
                <w:lang w:eastAsia="ru-RU"/>
              </w:rPr>
              <w:t xml:space="preserve"> </w:t>
            </w:r>
            <w:proofErr w:type="spellStart"/>
            <w:r w:rsidRPr="000165CB">
              <w:rPr>
                <w:rFonts w:ascii="Times New Roman" w:eastAsia="Times New Roman" w:hAnsi="Times New Roman" w:cs="Times New Roman"/>
                <w:sz w:val="24"/>
                <w:szCs w:val="24"/>
                <w:lang w:eastAsia="ru-RU"/>
              </w:rPr>
              <w:t>ету</w:t>
            </w:r>
            <w:proofErr w:type="spellEnd"/>
            <w:r w:rsidRPr="000165CB">
              <w:rPr>
                <w:rFonts w:ascii="Times New Roman" w:eastAsia="Times New Roman" w:hAnsi="Times New Roman" w:cs="Times New Roman"/>
                <w:sz w:val="24"/>
                <w:szCs w:val="24"/>
                <w:lang w:eastAsia="ru-RU"/>
              </w:rPr>
              <w:t>.</w:t>
            </w:r>
          </w:p>
        </w:tc>
      </w:tr>
      <w:tr w:rsidR="00D4321E" w:rsidRPr="00E97635" w14:paraId="38051524" w14:textId="77777777" w:rsidTr="006B0B0D">
        <w:trPr>
          <w:trHeight w:val="1124"/>
        </w:trPr>
        <w:tc>
          <w:tcPr>
            <w:tcW w:w="562" w:type="dxa"/>
          </w:tcPr>
          <w:p w14:paraId="2B521B3D" w14:textId="77777777" w:rsidR="00D4321E" w:rsidRPr="000165CB" w:rsidRDefault="00D4321E" w:rsidP="00D4321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rPr>
            </w:pPr>
          </w:p>
        </w:tc>
        <w:tc>
          <w:tcPr>
            <w:tcW w:w="2127" w:type="dxa"/>
          </w:tcPr>
          <w:p w14:paraId="5B020C02" w14:textId="77777777" w:rsidR="00D4321E" w:rsidRPr="000165CB" w:rsidRDefault="00D4321E" w:rsidP="00D4321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rPr>
              <w:t>118-</w:t>
            </w:r>
            <w:r w:rsidRPr="000165CB">
              <w:rPr>
                <w:rFonts w:ascii="Times New Roman" w:eastAsia="Times New Roman" w:hAnsi="Times New Roman" w:cs="Times New Roman"/>
                <w:sz w:val="24"/>
                <w:szCs w:val="24"/>
                <w:lang w:val="kk-KZ"/>
              </w:rPr>
              <w:t>бап</w:t>
            </w:r>
          </w:p>
          <w:p w14:paraId="07EBC908" w14:textId="7893984B" w:rsidR="00D4321E" w:rsidRPr="000165CB" w:rsidRDefault="00D4321E" w:rsidP="00D4321E">
            <w:pPr>
              <w:shd w:val="clear" w:color="auto" w:fill="FFFFFF"/>
              <w:spacing w:after="0" w:line="240" w:lineRule="auto"/>
              <w:ind w:left="-113"/>
              <w:contextualSpacing/>
              <w:jc w:val="center"/>
              <w:rPr>
                <w:rFonts w:ascii="Times New Roman" w:eastAsia="Times New Roman" w:hAnsi="Times New Roman" w:cs="Times New Roman"/>
                <w:bCs/>
                <w:sz w:val="24"/>
                <w:szCs w:val="24"/>
                <w:lang w:val="kk-KZ"/>
              </w:rPr>
            </w:pPr>
            <w:r w:rsidRPr="000165CB">
              <w:rPr>
                <w:rFonts w:ascii="Times New Roman" w:eastAsia="Times New Roman" w:hAnsi="Times New Roman" w:cs="Times New Roman"/>
                <w:sz w:val="24"/>
                <w:szCs w:val="24"/>
              </w:rPr>
              <w:t xml:space="preserve"> 1-2</w:t>
            </w:r>
            <w:r w:rsidRPr="000165CB">
              <w:rPr>
                <w:rFonts w:ascii="Times New Roman" w:eastAsia="Times New Roman" w:hAnsi="Times New Roman" w:cs="Times New Roman"/>
                <w:sz w:val="24"/>
                <w:szCs w:val="24"/>
                <w:lang w:val="kk-KZ"/>
              </w:rPr>
              <w:t>-тармақ</w:t>
            </w:r>
          </w:p>
        </w:tc>
        <w:tc>
          <w:tcPr>
            <w:tcW w:w="4252" w:type="dxa"/>
          </w:tcPr>
          <w:p w14:paraId="514660D8" w14:textId="77777777" w:rsidR="00D4321E" w:rsidRPr="000165CB" w:rsidRDefault="00D4321E" w:rsidP="00D4321E">
            <w:pPr>
              <w:shd w:val="clear" w:color="auto" w:fill="FFFFFF"/>
              <w:spacing w:after="0" w:line="240" w:lineRule="auto"/>
              <w:jc w:val="both"/>
              <w:textAlignment w:val="baseline"/>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   118-бап. Кәсіптік даярлау, қайта даярлау, кәсіптік біліктілігін арттыру және тану</w:t>
            </w:r>
          </w:p>
          <w:p w14:paraId="13FE1204" w14:textId="77777777" w:rsidR="00D4321E" w:rsidRPr="000165CB" w:rsidRDefault="00D4321E" w:rsidP="00D4321E">
            <w:pPr>
              <w:shd w:val="clear" w:color="auto" w:fill="FFFFFF"/>
              <w:spacing w:after="0" w:line="240" w:lineRule="auto"/>
              <w:jc w:val="both"/>
              <w:textAlignment w:val="baseline"/>
              <w:rPr>
                <w:rFonts w:ascii="Times New Roman" w:hAnsi="Times New Roman" w:cs="Times New Roman"/>
                <w:bCs/>
                <w:sz w:val="24"/>
                <w:szCs w:val="24"/>
                <w:lang w:val="kk-KZ"/>
              </w:rPr>
            </w:pPr>
            <w:r w:rsidRPr="000165CB">
              <w:rPr>
                <w:rFonts w:ascii="Times New Roman" w:hAnsi="Times New Roman" w:cs="Times New Roman"/>
                <w:bCs/>
                <w:sz w:val="24"/>
                <w:szCs w:val="24"/>
                <w:lang w:val="kk-KZ"/>
              </w:rPr>
              <w:t xml:space="preserve">     ....</w:t>
            </w:r>
          </w:p>
          <w:p w14:paraId="7B8BF186" w14:textId="1505EB3D" w:rsidR="00D4321E" w:rsidRPr="000165CB" w:rsidRDefault="00D4321E" w:rsidP="00D4321E">
            <w:pPr>
              <w:shd w:val="clear" w:color="auto" w:fill="FFFFFF"/>
              <w:spacing w:after="0" w:line="240" w:lineRule="auto"/>
              <w:ind w:firstLine="318"/>
              <w:contextualSpacing/>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 xml:space="preserve">1-2. Кәсіптер тізіліміне енгізілген кәсіптер бойынша кәсіптік біліктілігін тану </w:t>
            </w:r>
            <w:r w:rsidRPr="000165CB">
              <w:rPr>
                <w:rFonts w:ascii="Times New Roman" w:eastAsia="Times New Roman" w:hAnsi="Times New Roman" w:cs="Times New Roman"/>
                <w:b/>
                <w:bCs/>
                <w:sz w:val="24"/>
                <w:szCs w:val="24"/>
                <w:lang w:val="kk-KZ"/>
              </w:rPr>
              <w:t xml:space="preserve">аккредиттелген </w:t>
            </w:r>
            <w:r w:rsidRPr="000165CB">
              <w:rPr>
                <w:rFonts w:ascii="Times New Roman" w:eastAsia="Times New Roman" w:hAnsi="Times New Roman" w:cs="Times New Roman"/>
                <w:bCs/>
                <w:sz w:val="24"/>
                <w:szCs w:val="24"/>
                <w:lang w:val="kk-KZ"/>
              </w:rPr>
              <w:t>кәсіптік біліктілікті тану орталықтарында жүргізіледі.</w:t>
            </w:r>
          </w:p>
        </w:tc>
        <w:tc>
          <w:tcPr>
            <w:tcW w:w="4536" w:type="dxa"/>
          </w:tcPr>
          <w:p w14:paraId="1F1E3716" w14:textId="77777777" w:rsidR="00D4321E" w:rsidRPr="000165CB" w:rsidRDefault="00D4321E" w:rsidP="00D4321E">
            <w:pPr>
              <w:shd w:val="clear" w:color="auto" w:fill="FFFFFF"/>
              <w:spacing w:after="0" w:line="240" w:lineRule="auto"/>
              <w:jc w:val="both"/>
              <w:textAlignment w:val="baseline"/>
              <w:rPr>
                <w:rFonts w:ascii="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    118-бап. Кәсіптік даярлау, қайта даярлау, кәсіптік біліктілігін арттыру және тану</w:t>
            </w:r>
          </w:p>
          <w:p w14:paraId="65341C1C" w14:textId="77777777" w:rsidR="00D4321E" w:rsidRPr="000165CB" w:rsidRDefault="00D4321E" w:rsidP="00D4321E">
            <w:pPr>
              <w:shd w:val="clear" w:color="auto" w:fill="FFFFFF"/>
              <w:spacing w:after="0" w:line="240" w:lineRule="auto"/>
              <w:jc w:val="both"/>
              <w:textAlignment w:val="baseline"/>
              <w:rPr>
                <w:rFonts w:ascii="Times New Roman" w:hAnsi="Times New Roman" w:cs="Times New Roman"/>
                <w:bCs/>
                <w:sz w:val="24"/>
                <w:szCs w:val="24"/>
                <w:lang w:val="kk-KZ"/>
              </w:rPr>
            </w:pPr>
            <w:r w:rsidRPr="000165CB">
              <w:rPr>
                <w:rFonts w:ascii="Times New Roman" w:hAnsi="Times New Roman" w:cs="Times New Roman"/>
                <w:bCs/>
                <w:sz w:val="24"/>
                <w:szCs w:val="24"/>
                <w:lang w:val="kk-KZ"/>
              </w:rPr>
              <w:t xml:space="preserve">   ...</w:t>
            </w:r>
          </w:p>
          <w:p w14:paraId="1B274533" w14:textId="29CADECB" w:rsidR="00D4321E" w:rsidRPr="000165CB" w:rsidRDefault="00D4321E" w:rsidP="00D4321E">
            <w:pPr>
              <w:shd w:val="clear" w:color="auto" w:fill="FFFFFF"/>
              <w:spacing w:after="0" w:line="240" w:lineRule="auto"/>
              <w:jc w:val="both"/>
              <w:textAlignment w:val="baseline"/>
              <w:rPr>
                <w:rFonts w:ascii="Times New Roman" w:hAnsi="Times New Roman" w:cs="Times New Roman"/>
                <w:sz w:val="24"/>
                <w:szCs w:val="24"/>
                <w:lang w:val="kk-KZ"/>
              </w:rPr>
            </w:pPr>
            <w:r w:rsidRPr="000165CB">
              <w:rPr>
                <w:rFonts w:ascii="Times New Roman" w:hAnsi="Times New Roman" w:cs="Times New Roman"/>
                <w:bCs/>
                <w:sz w:val="24"/>
                <w:szCs w:val="24"/>
                <w:lang w:val="kk-KZ"/>
              </w:rPr>
              <w:t xml:space="preserve">   </w:t>
            </w:r>
            <w:r w:rsidRPr="000165CB">
              <w:rPr>
                <w:rFonts w:ascii="Times New Roman" w:hAnsi="Times New Roman" w:cs="Times New Roman"/>
                <w:sz w:val="24"/>
                <w:szCs w:val="24"/>
                <w:lang w:val="kk-KZ"/>
              </w:rPr>
              <w:t xml:space="preserve">1-2.  Кәсіптер тізіліміне енгізілген кәсіптер бойынша кәсіптік біліктілігін </w:t>
            </w:r>
            <w:r w:rsidRPr="001723DE">
              <w:rPr>
                <w:rFonts w:ascii="Times New Roman" w:hAnsi="Times New Roman" w:cs="Times New Roman"/>
                <w:sz w:val="24"/>
                <w:szCs w:val="24"/>
                <w:lang w:val="kk-KZ"/>
              </w:rPr>
              <w:t>тану</w:t>
            </w:r>
            <w:r w:rsidRPr="000165CB">
              <w:rPr>
                <w:rFonts w:ascii="Times New Roman" w:hAnsi="Times New Roman" w:cs="Times New Roman"/>
                <w:sz w:val="24"/>
                <w:szCs w:val="24"/>
                <w:lang w:val="kk-KZ"/>
              </w:rPr>
              <w:t xml:space="preserve"> кәсіптік біліктілікті тану орталықтарында жүргізіледі</w:t>
            </w:r>
            <w:r w:rsidRPr="000165CB">
              <w:rPr>
                <w:rFonts w:ascii="Times New Roman" w:eastAsia="Times New Roman" w:hAnsi="Times New Roman" w:cs="Times New Roman"/>
                <w:sz w:val="24"/>
                <w:szCs w:val="24"/>
                <w:lang w:val="kk-KZ"/>
              </w:rPr>
              <w:t>.</w:t>
            </w:r>
          </w:p>
          <w:p w14:paraId="4C968600" w14:textId="77777777" w:rsidR="00D4321E" w:rsidRPr="000165CB" w:rsidRDefault="00D4321E" w:rsidP="00D4321E">
            <w:pPr>
              <w:shd w:val="clear" w:color="auto" w:fill="FFFFFF"/>
              <w:spacing w:after="0" w:line="240" w:lineRule="auto"/>
              <w:jc w:val="both"/>
              <w:textAlignment w:val="baseline"/>
              <w:rPr>
                <w:rFonts w:ascii="Times New Roman" w:eastAsia="Times New Roman" w:hAnsi="Times New Roman" w:cs="Times New Roman"/>
                <w:sz w:val="24"/>
                <w:szCs w:val="24"/>
                <w:lang w:val="kk-KZ"/>
              </w:rPr>
            </w:pPr>
          </w:p>
          <w:p w14:paraId="42BD95AB" w14:textId="6A3AF3A0" w:rsidR="00D4321E" w:rsidRPr="000165CB" w:rsidRDefault="00D4321E" w:rsidP="00D4321E">
            <w:pPr>
              <w:shd w:val="clear" w:color="auto" w:fill="FFFFFF"/>
              <w:spacing w:after="0" w:line="240" w:lineRule="auto"/>
              <w:ind w:firstLine="318"/>
              <w:contextualSpacing/>
              <w:jc w:val="center"/>
              <w:rPr>
                <w:rFonts w:ascii="Times New Roman" w:eastAsia="Times New Roman" w:hAnsi="Times New Roman" w:cs="Times New Roman"/>
                <w:bCs/>
                <w:sz w:val="24"/>
                <w:szCs w:val="24"/>
                <w:lang w:val="kk-KZ"/>
              </w:rPr>
            </w:pPr>
          </w:p>
        </w:tc>
        <w:tc>
          <w:tcPr>
            <w:tcW w:w="3827" w:type="dxa"/>
          </w:tcPr>
          <w:p w14:paraId="14A3CF59" w14:textId="77777777" w:rsidR="00D4321E" w:rsidRPr="000165CB" w:rsidRDefault="00D4321E" w:rsidP="00D4321E">
            <w:pPr>
              <w:spacing w:after="0" w:line="240" w:lineRule="auto"/>
              <w:ind w:firstLine="178"/>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Редакциялық түзету.</w:t>
            </w:r>
          </w:p>
          <w:p w14:paraId="7E23A1DA" w14:textId="6A0F03F5" w:rsidR="00D4321E" w:rsidRPr="000165CB" w:rsidRDefault="00D4321E" w:rsidP="001911E4">
            <w:pPr>
              <w:spacing w:after="0" w:line="240" w:lineRule="auto"/>
              <w:ind w:firstLine="178"/>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«Кәсіптік біліктілік туралы» Заңның 1-бабының  10) тамақшасына сәйкес кәсіптік біліктілікті тану орталығы - Қазақстан Республикасының заңнамасында белгіленген тәртіппен аккредиттелген, кәсіптік біліктілікті тануды жүзеге асыратын заңды тұлға.</w:t>
            </w:r>
          </w:p>
        </w:tc>
      </w:tr>
      <w:tr w:rsidR="00D4321E" w:rsidRPr="00E97635" w14:paraId="538F2673" w14:textId="77777777" w:rsidTr="0028088F">
        <w:trPr>
          <w:trHeight w:val="301"/>
        </w:trPr>
        <w:tc>
          <w:tcPr>
            <w:tcW w:w="15304" w:type="dxa"/>
            <w:gridSpan w:val="5"/>
          </w:tcPr>
          <w:p w14:paraId="6A8D65DC" w14:textId="220F1618" w:rsidR="00D4321E" w:rsidRPr="000165CB" w:rsidRDefault="00D4321E" w:rsidP="00D4321E">
            <w:pPr>
              <w:shd w:val="clear" w:color="auto" w:fill="FFFFFF"/>
              <w:spacing w:after="0" w:line="240" w:lineRule="auto"/>
              <w:contextualSpacing/>
              <w:rPr>
                <w:rFonts w:ascii="Times New Roman" w:eastAsia="Calibri" w:hAnsi="Times New Roman" w:cs="Times New Roman"/>
                <w:b/>
                <w:bCs/>
                <w:kern w:val="2"/>
                <w:sz w:val="24"/>
                <w:szCs w:val="24"/>
                <w:lang w:val="kk-KZ"/>
                <w14:ligatures w14:val="standardContextual"/>
              </w:rPr>
            </w:pPr>
          </w:p>
          <w:p w14:paraId="24B5B92B" w14:textId="77777777" w:rsidR="00D4321E" w:rsidRPr="000165CB" w:rsidRDefault="00D4321E" w:rsidP="00D4321E">
            <w:pPr>
              <w:shd w:val="clear" w:color="auto" w:fill="FFFFFF"/>
              <w:spacing w:after="0" w:line="240" w:lineRule="auto"/>
              <w:ind w:firstLine="181"/>
              <w:contextualSpacing/>
              <w:jc w:val="center"/>
              <w:rPr>
                <w:rFonts w:ascii="Times New Roman" w:eastAsia="Times New Roman" w:hAnsi="Times New Roman" w:cs="Times New Roman"/>
                <w:b/>
                <w:sz w:val="24"/>
                <w:szCs w:val="24"/>
                <w:lang w:val="kk-KZ" w:eastAsia="ru-RU"/>
              </w:rPr>
            </w:pPr>
            <w:r w:rsidRPr="000165CB">
              <w:rPr>
                <w:rFonts w:ascii="Times New Roman" w:eastAsia="Calibri" w:hAnsi="Times New Roman" w:cs="Times New Roman"/>
                <w:b/>
                <w:bCs/>
                <w:kern w:val="2"/>
                <w:sz w:val="24"/>
                <w:szCs w:val="24"/>
                <w:lang w:val="kk-KZ"/>
                <w14:ligatures w14:val="standardContextual"/>
              </w:rPr>
              <w:t xml:space="preserve">3. </w:t>
            </w:r>
            <w:bookmarkStart w:id="1" w:name="_Hlk198986501"/>
            <w:r w:rsidRPr="000165CB">
              <w:rPr>
                <w:rFonts w:ascii="Times New Roman" w:eastAsia="Times New Roman" w:hAnsi="Times New Roman" w:cs="Times New Roman"/>
                <w:b/>
                <w:sz w:val="24"/>
                <w:szCs w:val="24"/>
                <w:lang w:val="kk-KZ" w:eastAsia="ru-RU"/>
              </w:rPr>
              <w:t xml:space="preserve"> 2023 </w:t>
            </w:r>
            <w:bookmarkEnd w:id="1"/>
            <w:r w:rsidRPr="000165CB">
              <w:rPr>
                <w:rFonts w:ascii="Times New Roman" w:eastAsia="Times New Roman" w:hAnsi="Times New Roman" w:cs="Times New Roman"/>
                <w:b/>
                <w:sz w:val="24"/>
                <w:szCs w:val="24"/>
                <w:lang w:val="kk-KZ" w:eastAsia="ru-RU"/>
              </w:rPr>
              <w:t>жылғы</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b/>
                <w:sz w:val="24"/>
                <w:szCs w:val="24"/>
                <w:lang w:val="kk-KZ" w:eastAsia="ru-RU"/>
              </w:rPr>
              <w:t>20 сәуірдегі Қазақстан Республикасының Әлеуметтік кодексі</w:t>
            </w:r>
          </w:p>
          <w:p w14:paraId="37AF1A42" w14:textId="7A10EAB5" w:rsidR="00D4321E" w:rsidRPr="000165CB" w:rsidRDefault="00D4321E" w:rsidP="00D4321E">
            <w:pPr>
              <w:shd w:val="clear" w:color="auto" w:fill="FFFFFF"/>
              <w:spacing w:after="0" w:line="240" w:lineRule="auto"/>
              <w:ind w:firstLine="181"/>
              <w:contextualSpacing/>
              <w:jc w:val="center"/>
              <w:rPr>
                <w:rFonts w:ascii="Times New Roman" w:eastAsia="Times New Roman" w:hAnsi="Times New Roman" w:cs="Times New Roman"/>
                <w:sz w:val="24"/>
                <w:szCs w:val="24"/>
                <w:lang w:val="kk-KZ" w:eastAsia="ru-RU"/>
              </w:rPr>
            </w:pPr>
          </w:p>
        </w:tc>
      </w:tr>
      <w:tr w:rsidR="00D4321E" w:rsidRPr="000165CB" w14:paraId="026A4E2B" w14:textId="77777777" w:rsidTr="006B0B0D">
        <w:trPr>
          <w:trHeight w:val="1124"/>
        </w:trPr>
        <w:tc>
          <w:tcPr>
            <w:tcW w:w="562" w:type="dxa"/>
          </w:tcPr>
          <w:p w14:paraId="35C2E6C4" w14:textId="77777777" w:rsidR="00D4321E" w:rsidRPr="000165CB" w:rsidRDefault="00D4321E" w:rsidP="00D4321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6336E91F" w14:textId="4D1DCB92" w:rsidR="00D4321E" w:rsidRPr="000165CB" w:rsidRDefault="00D4321E" w:rsidP="00D4321E">
            <w:pPr>
              <w:shd w:val="clear" w:color="auto" w:fill="FFFFFF"/>
              <w:spacing w:after="0" w:line="240" w:lineRule="auto"/>
              <w:contextualSpacing/>
              <w:jc w:val="center"/>
              <w:rPr>
                <w:rStyle w:val="ac"/>
                <w:rFonts w:ascii="Times New Roman" w:hAnsi="Times New Roman" w:cs="Times New Roman"/>
                <w:b w:val="0"/>
                <w:sz w:val="24"/>
                <w:szCs w:val="24"/>
                <w:lang w:val="kk-KZ"/>
              </w:rPr>
            </w:pPr>
            <w:r w:rsidRPr="000165CB">
              <w:rPr>
                <w:rStyle w:val="ac"/>
                <w:rFonts w:ascii="Times New Roman" w:hAnsi="Times New Roman" w:cs="Times New Roman"/>
                <w:b w:val="0"/>
                <w:sz w:val="24"/>
                <w:szCs w:val="24"/>
                <w:lang w:val="kk-KZ"/>
              </w:rPr>
              <w:t>1-бап</w:t>
            </w:r>
          </w:p>
          <w:p w14:paraId="6E74472B" w14:textId="0B176C18" w:rsidR="00D4321E" w:rsidRPr="000165CB" w:rsidRDefault="00D4321E" w:rsidP="00D4321E">
            <w:pPr>
              <w:shd w:val="clear" w:color="auto" w:fill="FFFFFF"/>
              <w:spacing w:after="0" w:line="240" w:lineRule="auto"/>
              <w:contextualSpacing/>
              <w:jc w:val="center"/>
              <w:rPr>
                <w:rStyle w:val="ac"/>
                <w:rFonts w:ascii="Times New Roman" w:hAnsi="Times New Roman" w:cs="Times New Roman"/>
                <w:b w:val="0"/>
                <w:sz w:val="24"/>
                <w:szCs w:val="24"/>
                <w:lang w:val="kk-KZ"/>
              </w:rPr>
            </w:pPr>
            <w:r w:rsidRPr="000165CB">
              <w:rPr>
                <w:rStyle w:val="ac"/>
                <w:rFonts w:ascii="Times New Roman" w:hAnsi="Times New Roman" w:cs="Times New Roman"/>
                <w:b w:val="0"/>
                <w:sz w:val="24"/>
                <w:szCs w:val="24"/>
              </w:rPr>
              <w:t xml:space="preserve">85) </w:t>
            </w:r>
            <w:proofErr w:type="spellStart"/>
            <w:r w:rsidRPr="000165CB">
              <w:rPr>
                <w:rStyle w:val="ac"/>
                <w:rFonts w:ascii="Times New Roman" w:hAnsi="Times New Roman" w:cs="Times New Roman"/>
                <w:b w:val="0"/>
                <w:sz w:val="24"/>
                <w:szCs w:val="24"/>
              </w:rPr>
              <w:t>тармақша</w:t>
            </w:r>
            <w:proofErr w:type="spellEnd"/>
          </w:p>
          <w:p w14:paraId="328E4634" w14:textId="77777777" w:rsidR="00D4321E" w:rsidRPr="000165CB" w:rsidRDefault="00D4321E" w:rsidP="00D4321E">
            <w:pPr>
              <w:shd w:val="clear" w:color="auto" w:fill="FFFFFF"/>
              <w:spacing w:after="0" w:line="240" w:lineRule="auto"/>
              <w:ind w:left="35"/>
              <w:contextualSpacing/>
              <w:jc w:val="center"/>
              <w:rPr>
                <w:rFonts w:ascii="Times New Roman" w:eastAsia="Times New Roman" w:hAnsi="Times New Roman" w:cs="Times New Roman"/>
                <w:b/>
                <w:bCs/>
                <w:sz w:val="24"/>
                <w:szCs w:val="24"/>
              </w:rPr>
            </w:pPr>
          </w:p>
        </w:tc>
        <w:tc>
          <w:tcPr>
            <w:tcW w:w="4252" w:type="dxa"/>
          </w:tcPr>
          <w:p w14:paraId="7DDB36C0" w14:textId="77777777" w:rsidR="00D4321E" w:rsidRPr="000165CB" w:rsidRDefault="00D4321E" w:rsidP="00D4321E">
            <w:pPr>
              <w:shd w:val="clear" w:color="auto" w:fill="FFFFFF"/>
              <w:spacing w:after="0" w:line="240" w:lineRule="auto"/>
              <w:textAlignment w:val="baseline"/>
              <w:rPr>
                <w:rFonts w:ascii="Times New Roman" w:hAnsi="Times New Roman" w:cs="Times New Roman"/>
                <w:sz w:val="24"/>
                <w:szCs w:val="24"/>
              </w:rPr>
            </w:pPr>
            <w:r w:rsidRPr="000165CB">
              <w:rPr>
                <w:rFonts w:ascii="Times New Roman" w:hAnsi="Times New Roman" w:cs="Times New Roman"/>
                <w:sz w:val="24"/>
                <w:szCs w:val="24"/>
                <w:lang w:val="kk-KZ"/>
              </w:rPr>
              <w:t xml:space="preserve">    </w:t>
            </w:r>
            <w:r w:rsidRPr="000165CB">
              <w:rPr>
                <w:rFonts w:ascii="Times New Roman" w:hAnsi="Times New Roman" w:cs="Times New Roman"/>
                <w:sz w:val="24"/>
                <w:szCs w:val="24"/>
              </w:rPr>
              <w:t xml:space="preserve">1-бап. Осы </w:t>
            </w:r>
            <w:proofErr w:type="spellStart"/>
            <w:r w:rsidRPr="000165CB">
              <w:rPr>
                <w:rFonts w:ascii="Times New Roman" w:hAnsi="Times New Roman" w:cs="Times New Roman"/>
                <w:sz w:val="24"/>
                <w:szCs w:val="24"/>
              </w:rPr>
              <w:t>Кодексте</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пайдаланылатын</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негізгі</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ұғымдар</w:t>
            </w:r>
            <w:proofErr w:type="spellEnd"/>
          </w:p>
          <w:p w14:paraId="5DD066F3" w14:textId="77777777" w:rsidR="00D4321E" w:rsidRPr="000165CB" w:rsidRDefault="00D4321E" w:rsidP="00D4321E">
            <w:pPr>
              <w:shd w:val="clear" w:color="auto" w:fill="FFFFFF"/>
              <w:spacing w:after="0" w:line="240" w:lineRule="auto"/>
              <w:textAlignment w:val="baseline"/>
              <w:rPr>
                <w:rFonts w:ascii="Times New Roman" w:hAnsi="Times New Roman" w:cs="Times New Roman"/>
                <w:sz w:val="24"/>
                <w:szCs w:val="24"/>
              </w:rPr>
            </w:pPr>
          </w:p>
          <w:p w14:paraId="1F0A5437" w14:textId="77777777" w:rsidR="00D4321E" w:rsidRPr="000165CB" w:rsidRDefault="00D4321E" w:rsidP="00D4321E">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0165CB">
              <w:rPr>
                <w:rFonts w:ascii="Times New Roman" w:hAnsi="Times New Roman" w:cs="Times New Roman"/>
                <w:sz w:val="24"/>
                <w:szCs w:val="24"/>
              </w:rPr>
              <w:t xml:space="preserve">      1. Осы </w:t>
            </w:r>
            <w:proofErr w:type="spellStart"/>
            <w:r w:rsidRPr="000165CB">
              <w:rPr>
                <w:rFonts w:ascii="Times New Roman" w:hAnsi="Times New Roman" w:cs="Times New Roman"/>
                <w:sz w:val="24"/>
                <w:szCs w:val="24"/>
              </w:rPr>
              <w:t>Кодексте</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мынадай</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негізгі</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ұғымдар</w:t>
            </w:r>
            <w:proofErr w:type="spellEnd"/>
            <w:r w:rsidRPr="000165CB">
              <w:rPr>
                <w:rFonts w:ascii="Times New Roman" w:hAnsi="Times New Roman" w:cs="Times New Roman"/>
                <w:sz w:val="24"/>
                <w:szCs w:val="24"/>
              </w:rPr>
              <w:t xml:space="preserve"> </w:t>
            </w:r>
            <w:proofErr w:type="spellStart"/>
            <w:proofErr w:type="gramStart"/>
            <w:r w:rsidRPr="000165CB">
              <w:rPr>
                <w:rFonts w:ascii="Times New Roman" w:hAnsi="Times New Roman" w:cs="Times New Roman"/>
                <w:sz w:val="24"/>
                <w:szCs w:val="24"/>
              </w:rPr>
              <w:t>пайдаланылады</w:t>
            </w:r>
            <w:proofErr w:type="spellEnd"/>
            <w:r w:rsidRPr="000165CB">
              <w:rPr>
                <w:rFonts w:ascii="Times New Roman" w:hAnsi="Times New Roman" w:cs="Times New Roman"/>
                <w:sz w:val="24"/>
                <w:szCs w:val="24"/>
              </w:rPr>
              <w:t>:</w:t>
            </w:r>
            <w:r w:rsidRPr="000165CB">
              <w:rPr>
                <w:rFonts w:ascii="Times New Roman" w:eastAsia="Times New Roman" w:hAnsi="Times New Roman" w:cs="Times New Roman"/>
                <w:spacing w:val="2"/>
                <w:sz w:val="24"/>
                <w:szCs w:val="24"/>
              </w:rPr>
              <w:t>:</w:t>
            </w:r>
            <w:proofErr w:type="gramEnd"/>
          </w:p>
          <w:p w14:paraId="6A4D96F2" w14:textId="77777777" w:rsidR="00D4321E" w:rsidRPr="000165CB" w:rsidRDefault="00D4321E" w:rsidP="00D4321E">
            <w:pPr>
              <w:shd w:val="clear" w:color="auto" w:fill="FFFFFF"/>
              <w:spacing w:after="0" w:line="240" w:lineRule="auto"/>
              <w:jc w:val="both"/>
              <w:textAlignment w:val="baseline"/>
              <w:rPr>
                <w:rFonts w:ascii="Times New Roman" w:hAnsi="Times New Roman" w:cs="Times New Roman"/>
                <w:spacing w:val="2"/>
                <w:sz w:val="24"/>
                <w:szCs w:val="24"/>
                <w:shd w:val="clear" w:color="auto" w:fill="FFFFFF"/>
                <w:lang w:val="kk-KZ"/>
              </w:rPr>
            </w:pPr>
            <w:r w:rsidRPr="000165CB">
              <w:rPr>
                <w:rFonts w:ascii="Times New Roman" w:eastAsia="Times New Roman" w:hAnsi="Times New Roman" w:cs="Times New Roman"/>
                <w:spacing w:val="2"/>
                <w:sz w:val="24"/>
                <w:szCs w:val="24"/>
                <w:lang w:val="kk-KZ"/>
              </w:rPr>
              <w:t xml:space="preserve">     ...</w:t>
            </w:r>
            <w:r w:rsidRPr="000165CB">
              <w:rPr>
                <w:rFonts w:ascii="Times New Roman" w:hAnsi="Times New Roman" w:cs="Times New Roman"/>
                <w:spacing w:val="2"/>
                <w:sz w:val="24"/>
                <w:szCs w:val="24"/>
                <w:shd w:val="clear" w:color="auto" w:fill="FFFFFF"/>
                <w:lang w:val="kk-KZ"/>
              </w:rPr>
              <w:t xml:space="preserve"> </w:t>
            </w:r>
          </w:p>
          <w:p w14:paraId="5B559A9E" w14:textId="70C2B30C" w:rsidR="00D4321E" w:rsidRPr="000165CB" w:rsidRDefault="0052528D" w:rsidP="00D4321E">
            <w:pPr>
              <w:shd w:val="clear" w:color="auto" w:fill="FFFFFF"/>
              <w:spacing w:after="0" w:line="240" w:lineRule="auto"/>
              <w:ind w:firstLine="284"/>
              <w:contextualSpacing/>
              <w:jc w:val="both"/>
              <w:rPr>
                <w:rFonts w:ascii="Times New Roman" w:hAnsi="Times New Roman" w:cs="Times New Roman"/>
                <w:spacing w:val="2"/>
                <w:sz w:val="24"/>
                <w:szCs w:val="24"/>
                <w:shd w:val="clear" w:color="auto" w:fill="FFFFFF"/>
                <w:lang w:val="kk-KZ"/>
              </w:rPr>
            </w:pPr>
            <w:r w:rsidRPr="000165CB">
              <w:rPr>
                <w:rFonts w:ascii="Times New Roman" w:hAnsi="Times New Roman" w:cs="Times New Roman"/>
                <w:spacing w:val="2"/>
                <w:sz w:val="24"/>
                <w:szCs w:val="24"/>
                <w:shd w:val="clear" w:color="auto" w:fill="FFFFFF"/>
                <w:lang w:val="kk-KZ"/>
              </w:rPr>
              <w:t xml:space="preserve">85) </w:t>
            </w:r>
            <w:r w:rsidRPr="000165CB">
              <w:rPr>
                <w:rFonts w:ascii="Times New Roman" w:hAnsi="Times New Roman" w:cs="Times New Roman"/>
                <w:sz w:val="24"/>
                <w:szCs w:val="24"/>
                <w:lang w:val="kk-KZ"/>
              </w:rPr>
              <w:t xml:space="preserve"> </w:t>
            </w:r>
            <w:r w:rsidRPr="000165CB">
              <w:rPr>
                <w:rFonts w:ascii="Times New Roman" w:hAnsi="Times New Roman" w:cs="Times New Roman"/>
                <w:spacing w:val="2"/>
                <w:sz w:val="24"/>
                <w:szCs w:val="24"/>
                <w:shd w:val="clear" w:color="auto" w:fill="FFFFFF"/>
                <w:lang w:val="kk-KZ"/>
              </w:rPr>
              <w:t xml:space="preserve">кәсіптік оқыту – осы Кодексте көзделген жұмыспен қамтуға жәрдемдесу шаралары шеңберінде жаңа мамандықтарды (кәсіптерді), дағдыларды меңгеру және біліктілікті арттыру мақсатында кәсіптік даярлауды, қайта даярлауды қамтитын оқыту; </w:t>
            </w:r>
            <w:r w:rsidR="00D4321E" w:rsidRPr="000165CB">
              <w:rPr>
                <w:rFonts w:ascii="Times New Roman" w:hAnsi="Times New Roman" w:cs="Times New Roman"/>
                <w:spacing w:val="2"/>
                <w:sz w:val="24"/>
                <w:szCs w:val="24"/>
                <w:shd w:val="clear" w:color="auto" w:fill="FFFFFF"/>
                <w:lang w:val="kk-KZ"/>
              </w:rPr>
              <w:t xml:space="preserve"> </w:t>
            </w:r>
          </w:p>
        </w:tc>
        <w:tc>
          <w:tcPr>
            <w:tcW w:w="4536" w:type="dxa"/>
          </w:tcPr>
          <w:p w14:paraId="749B0BDC" w14:textId="77777777" w:rsidR="00D4321E" w:rsidRPr="000165CB" w:rsidRDefault="00D4321E" w:rsidP="00D4321E">
            <w:pPr>
              <w:shd w:val="clear" w:color="auto" w:fill="FFFFFF"/>
              <w:spacing w:line="240" w:lineRule="auto"/>
              <w:jc w:val="both"/>
              <w:textAlignment w:val="baseline"/>
              <w:rPr>
                <w:rFonts w:ascii="Times New Roman" w:hAnsi="Times New Roman" w:cs="Times New Roman"/>
                <w:sz w:val="24"/>
                <w:szCs w:val="24"/>
                <w:lang w:val="kk-KZ"/>
              </w:rPr>
            </w:pPr>
            <w:r w:rsidRPr="000165CB">
              <w:rPr>
                <w:rFonts w:ascii="Times New Roman" w:hAnsi="Times New Roman" w:cs="Times New Roman"/>
                <w:spacing w:val="2"/>
                <w:sz w:val="24"/>
                <w:szCs w:val="24"/>
                <w:shd w:val="clear" w:color="auto" w:fill="FFFFFF"/>
                <w:lang w:val="kk-KZ"/>
              </w:rPr>
              <w:t>  </w:t>
            </w:r>
            <w:bookmarkStart w:id="2" w:name="z7"/>
            <w:bookmarkEnd w:id="2"/>
            <w:r w:rsidRPr="000165CB">
              <w:rPr>
                <w:rFonts w:ascii="Times New Roman" w:hAnsi="Times New Roman" w:cs="Times New Roman"/>
                <w:spacing w:val="2"/>
                <w:sz w:val="24"/>
                <w:szCs w:val="24"/>
                <w:shd w:val="clear" w:color="auto" w:fill="FFFFFF"/>
                <w:lang w:val="kk-KZ"/>
              </w:rPr>
              <w:t xml:space="preserve"> </w:t>
            </w:r>
            <w:r w:rsidRPr="000165CB">
              <w:rPr>
                <w:rFonts w:ascii="Times New Roman" w:hAnsi="Times New Roman" w:cs="Times New Roman"/>
                <w:sz w:val="24"/>
                <w:szCs w:val="24"/>
                <w:lang w:val="kk-KZ"/>
              </w:rPr>
              <w:t>1-бап. Осы Кодексте пайдаланылатын негізгі ұғымдар</w:t>
            </w:r>
          </w:p>
          <w:p w14:paraId="7B22F985" w14:textId="65376500" w:rsidR="00D4321E" w:rsidRPr="000165CB" w:rsidRDefault="00D4321E" w:rsidP="00D4321E">
            <w:pPr>
              <w:shd w:val="clear" w:color="auto" w:fill="FFFFFF"/>
              <w:spacing w:after="0" w:line="240" w:lineRule="auto"/>
              <w:jc w:val="both"/>
              <w:textAlignment w:val="baseline"/>
              <w:rPr>
                <w:rFonts w:ascii="Times New Roman" w:eastAsia="Times New Roman" w:hAnsi="Times New Roman" w:cs="Times New Roman"/>
                <w:spacing w:val="2"/>
                <w:sz w:val="24"/>
                <w:szCs w:val="24"/>
              </w:rPr>
            </w:pPr>
            <w:r w:rsidRPr="000165CB">
              <w:rPr>
                <w:rFonts w:ascii="Times New Roman" w:hAnsi="Times New Roman" w:cs="Times New Roman"/>
                <w:sz w:val="24"/>
                <w:szCs w:val="24"/>
                <w:lang w:val="kk-KZ"/>
              </w:rPr>
              <w:t xml:space="preserve">     </w:t>
            </w:r>
            <w:r w:rsidRPr="000165CB">
              <w:rPr>
                <w:rFonts w:ascii="Times New Roman" w:hAnsi="Times New Roman" w:cs="Times New Roman"/>
                <w:sz w:val="24"/>
                <w:szCs w:val="24"/>
              </w:rPr>
              <w:t xml:space="preserve">1. Осы </w:t>
            </w:r>
            <w:proofErr w:type="spellStart"/>
            <w:r w:rsidRPr="000165CB">
              <w:rPr>
                <w:rFonts w:ascii="Times New Roman" w:hAnsi="Times New Roman" w:cs="Times New Roman"/>
                <w:sz w:val="24"/>
                <w:szCs w:val="24"/>
              </w:rPr>
              <w:t>Кодексте</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мынадай</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негізгі</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ұғымдар</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пайдаланылады</w:t>
            </w:r>
            <w:proofErr w:type="spellEnd"/>
            <w:r w:rsidRPr="000165CB">
              <w:rPr>
                <w:rFonts w:ascii="Times New Roman" w:hAnsi="Times New Roman" w:cs="Times New Roman"/>
                <w:sz w:val="24"/>
                <w:szCs w:val="24"/>
              </w:rPr>
              <w:t>:</w:t>
            </w:r>
          </w:p>
          <w:p w14:paraId="07CB543D" w14:textId="77777777" w:rsidR="00D4321E" w:rsidRPr="000165CB" w:rsidRDefault="00D4321E" w:rsidP="00D4321E">
            <w:pPr>
              <w:shd w:val="clear" w:color="auto" w:fill="FFFFFF"/>
              <w:spacing w:after="0" w:line="240" w:lineRule="auto"/>
              <w:jc w:val="both"/>
              <w:textAlignment w:val="baseline"/>
              <w:rPr>
                <w:rFonts w:ascii="Times New Roman" w:eastAsia="Times New Roman" w:hAnsi="Times New Roman" w:cs="Times New Roman"/>
                <w:spacing w:val="2"/>
                <w:sz w:val="24"/>
                <w:szCs w:val="24"/>
                <w:lang w:val="kk-KZ"/>
              </w:rPr>
            </w:pPr>
            <w:r w:rsidRPr="000165CB">
              <w:rPr>
                <w:rFonts w:ascii="Times New Roman" w:eastAsia="Times New Roman" w:hAnsi="Times New Roman" w:cs="Times New Roman"/>
                <w:spacing w:val="2"/>
                <w:sz w:val="24"/>
                <w:szCs w:val="24"/>
                <w:lang w:val="kk-KZ"/>
              </w:rPr>
              <w:t xml:space="preserve">       ...</w:t>
            </w:r>
          </w:p>
          <w:p w14:paraId="37B8CE2E" w14:textId="7A84AB36" w:rsidR="0052528D" w:rsidRPr="000165CB" w:rsidRDefault="0052528D" w:rsidP="0052528D">
            <w:pPr>
              <w:shd w:val="clear" w:color="auto" w:fill="FFFFFF"/>
              <w:spacing w:after="0" w:line="240" w:lineRule="auto"/>
              <w:ind w:firstLine="181"/>
              <w:jc w:val="both"/>
              <w:textAlignment w:val="baseline"/>
              <w:rPr>
                <w:rFonts w:ascii="Times New Roman" w:hAnsi="Times New Roman" w:cs="Times New Roman"/>
                <w:b/>
                <w:sz w:val="24"/>
                <w:szCs w:val="24"/>
                <w:lang w:val="kk-KZ"/>
              </w:rPr>
            </w:pPr>
            <w:bookmarkStart w:id="3" w:name="_Hlk198986626"/>
            <w:r w:rsidRPr="000165CB">
              <w:rPr>
                <w:rFonts w:ascii="Times New Roman" w:hAnsi="Times New Roman" w:cs="Times New Roman"/>
                <w:b/>
                <w:sz w:val="24"/>
                <w:szCs w:val="24"/>
                <w:lang w:val="kk-KZ"/>
              </w:rPr>
              <w:t xml:space="preserve">  </w:t>
            </w:r>
            <w:r w:rsidR="009238D2" w:rsidRPr="000165CB">
              <w:rPr>
                <w:rFonts w:ascii="Times New Roman" w:hAnsi="Times New Roman" w:cs="Times New Roman"/>
                <w:b/>
                <w:sz w:val="24"/>
                <w:szCs w:val="24"/>
                <w:lang w:val="kk-KZ"/>
              </w:rPr>
              <w:t xml:space="preserve">85) </w:t>
            </w:r>
            <w:bookmarkStart w:id="4" w:name="_Hlk215581846"/>
            <w:r w:rsidR="009238D2" w:rsidRPr="000165CB">
              <w:rPr>
                <w:rFonts w:ascii="Times New Roman" w:hAnsi="Times New Roman" w:cs="Times New Roman"/>
                <w:b/>
                <w:sz w:val="24"/>
                <w:szCs w:val="24"/>
                <w:lang w:val="kk-KZ"/>
              </w:rPr>
              <w:t>кәсіптік оқыту – кәсіптік даярлау, қайта даярлау, біліктілікті арттыру нысанында жүзеге асырылатын кәсіптік білімдерді, машықтарды, дағдыларды игеру, жаңарту немесе кеңейту, сондай-ақ кәсіптік даму мақсатында жаңа кәсіптер (мамандықтар) алу процесі</w:t>
            </w:r>
            <w:bookmarkEnd w:id="4"/>
            <w:r w:rsidR="009238D2" w:rsidRPr="000165CB">
              <w:rPr>
                <w:rFonts w:ascii="Times New Roman" w:hAnsi="Times New Roman" w:cs="Times New Roman"/>
                <w:b/>
                <w:sz w:val="24"/>
                <w:szCs w:val="24"/>
                <w:lang w:val="kk-KZ"/>
              </w:rPr>
              <w:t>;</w:t>
            </w:r>
          </w:p>
          <w:p w14:paraId="16205F7A" w14:textId="77777777" w:rsidR="00D4321E" w:rsidRPr="000165CB" w:rsidRDefault="00D4321E" w:rsidP="0052528D">
            <w:pPr>
              <w:shd w:val="clear" w:color="auto" w:fill="FFFFFF"/>
              <w:spacing w:after="0" w:line="240" w:lineRule="auto"/>
              <w:ind w:firstLine="181"/>
              <w:jc w:val="both"/>
              <w:textAlignment w:val="baseline"/>
              <w:rPr>
                <w:rFonts w:ascii="Times New Roman" w:hAnsi="Times New Roman" w:cs="Times New Roman"/>
                <w:sz w:val="24"/>
                <w:szCs w:val="24"/>
                <w:lang w:val="kk-KZ"/>
              </w:rPr>
            </w:pPr>
          </w:p>
          <w:bookmarkEnd w:id="3"/>
          <w:p w14:paraId="518FF6ED" w14:textId="241ACC60" w:rsidR="00D4321E" w:rsidRPr="000165CB" w:rsidRDefault="00D4321E" w:rsidP="00D4321E">
            <w:pPr>
              <w:shd w:val="clear" w:color="auto" w:fill="FFFFFF"/>
              <w:ind w:firstLine="182"/>
              <w:jc w:val="center"/>
              <w:textAlignment w:val="baseline"/>
              <w:rPr>
                <w:rFonts w:ascii="Times New Roman" w:hAnsi="Times New Roman" w:cs="Times New Roman"/>
                <w:spacing w:val="2"/>
                <w:sz w:val="24"/>
                <w:szCs w:val="24"/>
                <w:shd w:val="clear" w:color="auto" w:fill="FFFFFF"/>
                <w:lang w:val="kk-KZ"/>
              </w:rPr>
            </w:pPr>
          </w:p>
        </w:tc>
        <w:tc>
          <w:tcPr>
            <w:tcW w:w="3827" w:type="dxa"/>
          </w:tcPr>
          <w:p w14:paraId="2258E33D" w14:textId="77777777" w:rsidR="009910CC" w:rsidRPr="000165CB" w:rsidRDefault="009910CC" w:rsidP="009910CC">
            <w:pPr>
              <w:shd w:val="clear" w:color="auto" w:fill="FFFFFF"/>
              <w:spacing w:after="0" w:line="240" w:lineRule="auto"/>
              <w:ind w:firstLine="180"/>
              <w:contextualSpacing/>
              <w:jc w:val="both"/>
              <w:rPr>
                <w:rFonts w:ascii="Times New Roman" w:eastAsia="Times New Roman" w:hAnsi="Times New Roman" w:cs="Times New Roman"/>
                <w:sz w:val="24"/>
                <w:szCs w:val="24"/>
                <w:lang w:val="kk-KZ" w:eastAsia="ru-RU"/>
              </w:rPr>
            </w:pPr>
            <w:r w:rsidRPr="000165CB">
              <w:rPr>
                <w:rFonts w:ascii="Times New Roman" w:eastAsia="Times New Roman" w:hAnsi="Times New Roman" w:cs="Times New Roman"/>
                <w:sz w:val="24"/>
                <w:szCs w:val="24"/>
                <w:lang w:val="kk-KZ" w:eastAsia="ru-RU"/>
              </w:rPr>
              <w:t>Енгізілетін түзетулер өндірістік оқыту мен кәсіптік практикадан өтудің мәні, мазмұны мен түпкі мақсаттарының бірі – тиісті біліктілік беру және одан әрі жұмысқа орналасуды көрсетеді.</w:t>
            </w:r>
          </w:p>
          <w:p w14:paraId="47126377" w14:textId="77777777" w:rsidR="009910CC" w:rsidRPr="000165CB" w:rsidRDefault="009910CC" w:rsidP="009910CC">
            <w:pPr>
              <w:shd w:val="clear" w:color="auto" w:fill="FFFFFF"/>
              <w:spacing w:after="0" w:line="240" w:lineRule="auto"/>
              <w:ind w:firstLine="180"/>
              <w:contextualSpacing/>
              <w:jc w:val="both"/>
              <w:rPr>
                <w:rFonts w:ascii="Times New Roman" w:eastAsia="Times New Roman" w:hAnsi="Times New Roman" w:cs="Times New Roman"/>
                <w:sz w:val="24"/>
                <w:szCs w:val="24"/>
                <w:lang w:val="kk-KZ" w:eastAsia="ru-RU"/>
              </w:rPr>
            </w:pPr>
            <w:r w:rsidRPr="000165CB">
              <w:rPr>
                <w:rFonts w:ascii="Times New Roman" w:eastAsia="Times New Roman" w:hAnsi="Times New Roman" w:cs="Times New Roman"/>
                <w:sz w:val="24"/>
                <w:szCs w:val="24"/>
                <w:lang w:val="kk-KZ" w:eastAsia="ru-RU"/>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eastAsia="ru-RU"/>
              </w:rPr>
              <w:t>Қолданыстағы редакцияда тараудың өзінде қолданылғанына қарамастан, «кәсіптік оқыту» деген негізгі түсінік жоқ.</w:t>
            </w:r>
          </w:p>
          <w:p w14:paraId="277EB0F0" w14:textId="77777777" w:rsidR="009910CC" w:rsidRPr="000165CB" w:rsidRDefault="009910CC" w:rsidP="009910CC">
            <w:pPr>
              <w:shd w:val="clear" w:color="auto" w:fill="FFFFFF"/>
              <w:spacing w:after="0" w:line="240" w:lineRule="auto"/>
              <w:ind w:firstLine="180"/>
              <w:contextualSpacing/>
              <w:jc w:val="both"/>
              <w:rPr>
                <w:rFonts w:ascii="Times New Roman" w:eastAsia="Times New Roman" w:hAnsi="Times New Roman" w:cs="Times New Roman"/>
                <w:sz w:val="24"/>
                <w:szCs w:val="24"/>
                <w:lang w:val="kk-KZ" w:eastAsia="ru-RU"/>
              </w:rPr>
            </w:pPr>
            <w:r w:rsidRPr="000165CB">
              <w:rPr>
                <w:rFonts w:ascii="Times New Roman" w:eastAsia="Times New Roman" w:hAnsi="Times New Roman" w:cs="Times New Roman"/>
                <w:sz w:val="24"/>
                <w:szCs w:val="24"/>
                <w:lang w:val="kk-KZ" w:eastAsia="ru-RU"/>
              </w:rPr>
              <w:t>«Білім беру» және «оқыту» ұғымдарын ажырату қажет - екіншісі білім деңгейінен тыс жүзеге асырылуы мүмкін және қызметкердің еңбек жолының бөлігі ретінде реттелуі керек.</w:t>
            </w:r>
          </w:p>
          <w:p w14:paraId="19D7AF3C" w14:textId="42569F75" w:rsidR="009238D2" w:rsidRPr="000165CB" w:rsidRDefault="009910CC" w:rsidP="009910CC">
            <w:pPr>
              <w:shd w:val="clear" w:color="auto" w:fill="FFFFFF"/>
              <w:spacing w:after="0" w:line="240" w:lineRule="auto"/>
              <w:ind w:firstLine="181"/>
              <w:contextualSpacing/>
              <w:jc w:val="both"/>
              <w:rPr>
                <w:rFonts w:ascii="Times New Roman" w:eastAsia="Times New Roman" w:hAnsi="Times New Roman" w:cs="Times New Roman"/>
                <w:sz w:val="24"/>
                <w:szCs w:val="24"/>
                <w:lang w:val="kk-KZ" w:eastAsia="ru-RU"/>
              </w:rPr>
            </w:pPr>
            <w:r w:rsidRPr="000165CB">
              <w:rPr>
                <w:rFonts w:ascii="Times New Roman" w:eastAsia="Times New Roman" w:hAnsi="Times New Roman" w:cs="Times New Roman"/>
                <w:sz w:val="24"/>
                <w:szCs w:val="24"/>
                <w:lang w:val="kk-KZ" w:eastAsia="ru-RU"/>
              </w:rPr>
              <w:t xml:space="preserve">  </w:t>
            </w:r>
            <w:proofErr w:type="spellStart"/>
            <w:r w:rsidRPr="000165CB">
              <w:rPr>
                <w:rFonts w:ascii="Times New Roman" w:eastAsia="Times New Roman" w:hAnsi="Times New Roman" w:cs="Times New Roman"/>
                <w:sz w:val="24"/>
                <w:szCs w:val="24"/>
                <w:lang w:eastAsia="ru-RU"/>
              </w:rPr>
              <w:t>Терминологияны</w:t>
            </w:r>
            <w:proofErr w:type="spellEnd"/>
            <w:r w:rsidRPr="000165CB">
              <w:rPr>
                <w:rFonts w:ascii="Times New Roman" w:eastAsia="Times New Roman" w:hAnsi="Times New Roman" w:cs="Times New Roman"/>
                <w:sz w:val="24"/>
                <w:szCs w:val="24"/>
                <w:lang w:eastAsia="ru-RU"/>
              </w:rPr>
              <w:t xml:space="preserve"> </w:t>
            </w:r>
            <w:proofErr w:type="spellStart"/>
            <w:r w:rsidRPr="000165CB">
              <w:rPr>
                <w:rFonts w:ascii="Times New Roman" w:eastAsia="Times New Roman" w:hAnsi="Times New Roman" w:cs="Times New Roman"/>
                <w:sz w:val="24"/>
                <w:szCs w:val="24"/>
                <w:lang w:eastAsia="ru-RU"/>
              </w:rPr>
              <w:t>әлеуметтік</w:t>
            </w:r>
            <w:proofErr w:type="spellEnd"/>
            <w:r w:rsidRPr="000165CB">
              <w:rPr>
                <w:rFonts w:ascii="Times New Roman" w:eastAsia="Times New Roman" w:hAnsi="Times New Roman" w:cs="Times New Roman"/>
                <w:sz w:val="24"/>
                <w:szCs w:val="24"/>
                <w:lang w:eastAsia="ru-RU"/>
              </w:rPr>
              <w:t xml:space="preserve"> </w:t>
            </w:r>
            <w:proofErr w:type="spellStart"/>
            <w:r w:rsidRPr="000165CB">
              <w:rPr>
                <w:rFonts w:ascii="Times New Roman" w:eastAsia="Times New Roman" w:hAnsi="Times New Roman" w:cs="Times New Roman"/>
                <w:sz w:val="24"/>
                <w:szCs w:val="24"/>
                <w:lang w:eastAsia="ru-RU"/>
              </w:rPr>
              <w:t>Кодекспен</w:t>
            </w:r>
            <w:proofErr w:type="spellEnd"/>
            <w:r w:rsidRPr="000165CB">
              <w:rPr>
                <w:rFonts w:ascii="Times New Roman" w:eastAsia="Times New Roman" w:hAnsi="Times New Roman" w:cs="Times New Roman"/>
                <w:sz w:val="24"/>
                <w:szCs w:val="24"/>
                <w:lang w:eastAsia="ru-RU"/>
              </w:rPr>
              <w:t xml:space="preserve"> </w:t>
            </w:r>
            <w:proofErr w:type="spellStart"/>
            <w:r w:rsidRPr="000165CB">
              <w:rPr>
                <w:rFonts w:ascii="Times New Roman" w:eastAsia="Times New Roman" w:hAnsi="Times New Roman" w:cs="Times New Roman"/>
                <w:sz w:val="24"/>
                <w:szCs w:val="24"/>
                <w:lang w:eastAsia="ru-RU"/>
              </w:rPr>
              <w:t>бірдей</w:t>
            </w:r>
            <w:proofErr w:type="spellEnd"/>
            <w:r w:rsidRPr="000165CB">
              <w:rPr>
                <w:rFonts w:ascii="Times New Roman" w:eastAsia="Times New Roman" w:hAnsi="Times New Roman" w:cs="Times New Roman"/>
                <w:sz w:val="24"/>
                <w:szCs w:val="24"/>
                <w:lang w:eastAsia="ru-RU"/>
              </w:rPr>
              <w:t xml:space="preserve"> </w:t>
            </w:r>
            <w:proofErr w:type="spellStart"/>
            <w:r w:rsidRPr="000165CB">
              <w:rPr>
                <w:rFonts w:ascii="Times New Roman" w:eastAsia="Times New Roman" w:hAnsi="Times New Roman" w:cs="Times New Roman"/>
                <w:sz w:val="24"/>
                <w:szCs w:val="24"/>
                <w:lang w:eastAsia="ru-RU"/>
              </w:rPr>
              <w:t>ету</w:t>
            </w:r>
            <w:proofErr w:type="spellEnd"/>
            <w:r w:rsidRPr="000165CB">
              <w:rPr>
                <w:rFonts w:ascii="Times New Roman" w:eastAsia="Times New Roman" w:hAnsi="Times New Roman" w:cs="Times New Roman"/>
                <w:sz w:val="24"/>
                <w:szCs w:val="24"/>
                <w:lang w:eastAsia="ru-RU"/>
              </w:rPr>
              <w:t>.</w:t>
            </w:r>
          </w:p>
        </w:tc>
      </w:tr>
      <w:tr w:rsidR="00D4321E" w:rsidRPr="00E97635" w14:paraId="25ED62A5" w14:textId="77777777" w:rsidTr="006B0B0D">
        <w:trPr>
          <w:trHeight w:val="1124"/>
        </w:trPr>
        <w:tc>
          <w:tcPr>
            <w:tcW w:w="562" w:type="dxa"/>
          </w:tcPr>
          <w:p w14:paraId="30AEA9F8" w14:textId="77777777" w:rsidR="00D4321E" w:rsidRPr="000165CB" w:rsidRDefault="00D4321E" w:rsidP="00D4321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24529BB0" w14:textId="16D777E7" w:rsidR="00D4321E" w:rsidRPr="000165CB" w:rsidRDefault="00D4321E" w:rsidP="00D4321E">
            <w:pPr>
              <w:spacing w:after="0" w:line="240" w:lineRule="auto"/>
              <w:contextualSpacing/>
              <w:jc w:val="center"/>
              <w:rPr>
                <w:rFonts w:ascii="Times New Roman" w:hAnsi="Times New Roman" w:cs="Times New Roman"/>
                <w:bCs/>
                <w:sz w:val="24"/>
                <w:szCs w:val="24"/>
                <w:lang w:val="kk-KZ"/>
              </w:rPr>
            </w:pPr>
            <w:r w:rsidRPr="000165CB">
              <w:rPr>
                <w:rFonts w:ascii="Times New Roman" w:hAnsi="Times New Roman" w:cs="Times New Roman"/>
                <w:bCs/>
                <w:sz w:val="24"/>
                <w:szCs w:val="24"/>
              </w:rPr>
              <w:t>12-бап</w:t>
            </w:r>
          </w:p>
          <w:p w14:paraId="68557D31" w14:textId="77777777" w:rsidR="00D4321E" w:rsidRPr="000165CB" w:rsidRDefault="00D4321E" w:rsidP="00D4321E">
            <w:pPr>
              <w:spacing w:after="0" w:line="240" w:lineRule="auto"/>
              <w:contextualSpacing/>
              <w:jc w:val="center"/>
              <w:rPr>
                <w:rFonts w:ascii="Times New Roman" w:hAnsi="Times New Roman" w:cs="Times New Roman"/>
                <w:bCs/>
                <w:sz w:val="24"/>
                <w:szCs w:val="24"/>
              </w:rPr>
            </w:pPr>
            <w:r w:rsidRPr="000165CB">
              <w:rPr>
                <w:rFonts w:ascii="Times New Roman" w:hAnsi="Times New Roman" w:cs="Times New Roman"/>
                <w:bCs/>
                <w:sz w:val="24"/>
                <w:szCs w:val="24"/>
              </w:rPr>
              <w:t xml:space="preserve">5) </w:t>
            </w:r>
            <w:proofErr w:type="spellStart"/>
            <w:r w:rsidRPr="000165CB">
              <w:rPr>
                <w:rFonts w:ascii="Times New Roman" w:hAnsi="Times New Roman" w:cs="Times New Roman"/>
                <w:bCs/>
                <w:sz w:val="24"/>
                <w:szCs w:val="24"/>
              </w:rPr>
              <w:t>тармақша</w:t>
            </w:r>
            <w:proofErr w:type="spellEnd"/>
          </w:p>
          <w:p w14:paraId="102B7ED0" w14:textId="49C744BC" w:rsidR="00D4321E" w:rsidRPr="000165CB" w:rsidRDefault="00D4321E" w:rsidP="00D4321E">
            <w:pPr>
              <w:spacing w:after="0" w:line="240" w:lineRule="auto"/>
              <w:contextualSpacing/>
              <w:jc w:val="center"/>
              <w:rPr>
                <w:rFonts w:ascii="Times New Roman" w:hAnsi="Times New Roman" w:cs="Times New Roman"/>
                <w:bCs/>
                <w:sz w:val="24"/>
                <w:szCs w:val="24"/>
                <w:lang w:val="kk-KZ"/>
              </w:rPr>
            </w:pPr>
            <w:r w:rsidRPr="000165CB">
              <w:rPr>
                <w:rFonts w:ascii="Times New Roman" w:hAnsi="Times New Roman" w:cs="Times New Roman"/>
                <w:bCs/>
                <w:sz w:val="24"/>
                <w:szCs w:val="24"/>
              </w:rPr>
              <w:t xml:space="preserve"> </w:t>
            </w:r>
            <w:proofErr w:type="spellStart"/>
            <w:r w:rsidRPr="000165CB">
              <w:rPr>
                <w:rFonts w:ascii="Times New Roman" w:hAnsi="Times New Roman" w:cs="Times New Roman"/>
                <w:bCs/>
                <w:sz w:val="24"/>
                <w:szCs w:val="24"/>
              </w:rPr>
              <w:t>жетінші</w:t>
            </w:r>
            <w:proofErr w:type="spellEnd"/>
            <w:r w:rsidRPr="000165CB">
              <w:rPr>
                <w:rFonts w:ascii="Times New Roman" w:hAnsi="Times New Roman" w:cs="Times New Roman"/>
                <w:bCs/>
                <w:sz w:val="24"/>
                <w:szCs w:val="24"/>
              </w:rPr>
              <w:t xml:space="preserve"> абзац</w:t>
            </w:r>
          </w:p>
          <w:p w14:paraId="37BB5228" w14:textId="4C31D96E" w:rsidR="00D4321E" w:rsidRPr="000165CB" w:rsidRDefault="00D4321E" w:rsidP="00D4321E">
            <w:pPr>
              <w:shd w:val="clear" w:color="auto" w:fill="FFFFFF"/>
              <w:spacing w:after="0" w:line="240" w:lineRule="auto"/>
              <w:ind w:left="35"/>
              <w:contextualSpacing/>
              <w:jc w:val="center"/>
              <w:rPr>
                <w:rStyle w:val="ac"/>
                <w:rFonts w:ascii="Times New Roman" w:hAnsi="Times New Roman" w:cs="Times New Roman"/>
                <w:b w:val="0"/>
                <w:sz w:val="24"/>
                <w:szCs w:val="24"/>
                <w:lang w:val="kk-KZ"/>
              </w:rPr>
            </w:pPr>
          </w:p>
        </w:tc>
        <w:tc>
          <w:tcPr>
            <w:tcW w:w="4252" w:type="dxa"/>
          </w:tcPr>
          <w:p w14:paraId="6FACBD2A"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12-бап. Уәкілетті мемлекеттік органның құзыреті</w:t>
            </w:r>
          </w:p>
          <w:p w14:paraId="50E1D8A9" w14:textId="3B8360A3"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Уәкілетті мемлекеттік орган:</w:t>
            </w:r>
          </w:p>
          <w:p w14:paraId="0341B486"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w:t>
            </w:r>
          </w:p>
          <w:p w14:paraId="0AB72617"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lastRenderedPageBreak/>
              <w:t>5) мыналарды:</w:t>
            </w:r>
          </w:p>
          <w:p w14:paraId="2F3CF6AF"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w:t>
            </w:r>
          </w:p>
          <w:p w14:paraId="50D05621"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bCs/>
                <w:sz w:val="24"/>
                <w:szCs w:val="24"/>
                <w:lang w:val="kk-KZ"/>
              </w:rPr>
            </w:pPr>
            <w:r w:rsidRPr="000165CB">
              <w:rPr>
                <w:rFonts w:ascii="Times New Roman" w:hAnsi="Times New Roman" w:cs="Times New Roman"/>
                <w:b/>
                <w:bCs/>
                <w:sz w:val="24"/>
                <w:szCs w:val="24"/>
                <w:lang w:val="kk-KZ"/>
              </w:rPr>
              <w:t>жұмыс күшінің мобильділігін арттыру үшін адамдардың ерікті түрде қоныс аудару қағидаларын;</w:t>
            </w:r>
          </w:p>
          <w:p w14:paraId="0367D9B0"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w:t>
            </w:r>
          </w:p>
          <w:p w14:paraId="284B91D0" w14:textId="4216EC03"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әзірлейді және бекітеді;</w:t>
            </w:r>
          </w:p>
        </w:tc>
        <w:tc>
          <w:tcPr>
            <w:tcW w:w="4536" w:type="dxa"/>
          </w:tcPr>
          <w:p w14:paraId="0468F5FA"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lastRenderedPageBreak/>
              <w:t>12-бап. Уәкілетті мемлекеттік органның құзыреті</w:t>
            </w:r>
          </w:p>
          <w:p w14:paraId="49B124DA" w14:textId="2CA84DC0"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Уәкілетті мемлекеттік орган:</w:t>
            </w:r>
          </w:p>
          <w:p w14:paraId="2BDF9F68"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w:t>
            </w:r>
          </w:p>
          <w:p w14:paraId="3CF314F3"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lastRenderedPageBreak/>
              <w:t>5) мыналарды:</w:t>
            </w:r>
          </w:p>
          <w:p w14:paraId="547782A5"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w:t>
            </w:r>
          </w:p>
          <w:p w14:paraId="07DBE204" w14:textId="6BF7BEE0" w:rsidR="00D4321E" w:rsidRPr="000165CB" w:rsidRDefault="00D4321E" w:rsidP="00D4321E">
            <w:pPr>
              <w:shd w:val="clear" w:color="auto" w:fill="FFFFFF" w:themeFill="background1"/>
              <w:spacing w:after="0" w:line="240" w:lineRule="auto"/>
              <w:contextualSpacing/>
              <w:jc w:val="both"/>
              <w:rPr>
                <w:rFonts w:ascii="Times New Roman" w:hAnsi="Times New Roman" w:cs="Times New Roman"/>
                <w:b/>
                <w:bCs/>
                <w:sz w:val="24"/>
                <w:szCs w:val="24"/>
                <w:lang w:val="kk-KZ"/>
              </w:rPr>
            </w:pPr>
            <w:r w:rsidRPr="000165CB">
              <w:rPr>
                <w:rFonts w:ascii="Times New Roman" w:hAnsi="Times New Roman" w:cs="Times New Roman"/>
                <w:b/>
                <w:bCs/>
                <w:sz w:val="24"/>
                <w:szCs w:val="24"/>
                <w:lang w:val="kk-KZ"/>
              </w:rPr>
              <w:t xml:space="preserve">  </w:t>
            </w:r>
            <w:r w:rsidR="009910CC" w:rsidRPr="000165CB">
              <w:rPr>
                <w:rFonts w:ascii="Times New Roman" w:hAnsi="Times New Roman" w:cs="Times New Roman"/>
                <w:b/>
                <w:bCs/>
                <w:sz w:val="24"/>
                <w:szCs w:val="24"/>
                <w:lang w:val="kk-KZ"/>
              </w:rPr>
              <w:t xml:space="preserve"> </w:t>
            </w:r>
            <w:r w:rsidRPr="000165CB">
              <w:rPr>
                <w:rFonts w:ascii="Times New Roman" w:hAnsi="Times New Roman" w:cs="Times New Roman"/>
                <w:b/>
                <w:bCs/>
                <w:sz w:val="24"/>
                <w:szCs w:val="24"/>
                <w:lang w:val="kk-KZ"/>
              </w:rPr>
              <w:t xml:space="preserve"> </w:t>
            </w:r>
            <w:r w:rsidR="001723DE">
              <w:rPr>
                <w:rFonts w:ascii="Times New Roman" w:hAnsi="Times New Roman" w:cs="Times New Roman"/>
                <w:b/>
                <w:bCs/>
                <w:sz w:val="24"/>
                <w:szCs w:val="24"/>
                <w:lang w:val="kk-KZ"/>
              </w:rPr>
              <w:t>А</w:t>
            </w:r>
            <w:r w:rsidRPr="000165CB">
              <w:rPr>
                <w:rFonts w:ascii="Times New Roman" w:hAnsi="Times New Roman" w:cs="Times New Roman"/>
                <w:b/>
                <w:bCs/>
                <w:sz w:val="24"/>
                <w:szCs w:val="24"/>
                <w:lang w:val="kk-KZ"/>
              </w:rPr>
              <w:t>лып тасталсын;</w:t>
            </w:r>
          </w:p>
          <w:p w14:paraId="06D17563" w14:textId="73B12389"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w:t>
            </w:r>
          </w:p>
          <w:p w14:paraId="2C911741"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әзірлейді және бекітеді;</w:t>
            </w:r>
          </w:p>
          <w:p w14:paraId="5535EC9B"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p>
          <w:p w14:paraId="7625A4C3" w14:textId="331F55F1" w:rsidR="00D4321E" w:rsidRPr="000165CB" w:rsidRDefault="00D4321E" w:rsidP="00D4321E">
            <w:pPr>
              <w:shd w:val="clear" w:color="auto" w:fill="FFFFFF"/>
              <w:spacing w:line="240" w:lineRule="auto"/>
              <w:jc w:val="center"/>
              <w:textAlignment w:val="baseline"/>
              <w:rPr>
                <w:rFonts w:ascii="Times New Roman" w:hAnsi="Times New Roman" w:cs="Times New Roman"/>
                <w:spacing w:val="2"/>
                <w:sz w:val="24"/>
                <w:szCs w:val="24"/>
                <w:shd w:val="clear" w:color="auto" w:fill="FFFFFF"/>
                <w:lang w:val="kk-KZ"/>
              </w:rPr>
            </w:pPr>
          </w:p>
        </w:tc>
        <w:tc>
          <w:tcPr>
            <w:tcW w:w="3827" w:type="dxa"/>
          </w:tcPr>
          <w:p w14:paraId="20474A7C" w14:textId="77777777" w:rsidR="00D4321E" w:rsidRPr="000165CB" w:rsidRDefault="00D4321E" w:rsidP="00D4321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lastRenderedPageBreak/>
              <w:t>Ерікті қоныс аудару тәсілдерін «Халықтың көші-қоны туралы» Заңда көздеу ұсынылады.</w:t>
            </w:r>
          </w:p>
          <w:p w14:paraId="6A01280C" w14:textId="77777777" w:rsidR="00D4321E" w:rsidRPr="000165CB" w:rsidRDefault="00D4321E" w:rsidP="00D4321E">
            <w:pPr>
              <w:spacing w:after="0" w:line="240" w:lineRule="auto"/>
              <w:ind w:firstLine="318"/>
              <w:jc w:val="both"/>
              <w:rPr>
                <w:rFonts w:ascii="Times New Roman" w:hAnsi="Times New Roman" w:cs="Times New Roman"/>
                <w:bCs/>
                <w:sz w:val="24"/>
                <w:szCs w:val="24"/>
                <w:lang w:val="kk-KZ"/>
              </w:rPr>
            </w:pPr>
          </w:p>
          <w:p w14:paraId="1D2EC2A1" w14:textId="7B6C5627" w:rsidR="00D4321E" w:rsidRPr="000165CB" w:rsidRDefault="00D4321E" w:rsidP="00D4321E">
            <w:pPr>
              <w:spacing w:after="0" w:line="240" w:lineRule="auto"/>
              <w:ind w:firstLine="318"/>
              <w:jc w:val="both"/>
              <w:rPr>
                <w:rFonts w:ascii="Times New Roman" w:eastAsia="Times New Roman" w:hAnsi="Times New Roman" w:cs="Times New Roman"/>
                <w:sz w:val="24"/>
                <w:szCs w:val="24"/>
                <w:lang w:val="kk-KZ"/>
              </w:rPr>
            </w:pPr>
          </w:p>
        </w:tc>
      </w:tr>
      <w:tr w:rsidR="00D4321E" w:rsidRPr="00E97635" w14:paraId="17CF0381" w14:textId="77777777" w:rsidTr="006B0B0D">
        <w:trPr>
          <w:trHeight w:val="1124"/>
        </w:trPr>
        <w:tc>
          <w:tcPr>
            <w:tcW w:w="562" w:type="dxa"/>
          </w:tcPr>
          <w:p w14:paraId="29297023" w14:textId="77777777" w:rsidR="00D4321E" w:rsidRPr="000165CB" w:rsidRDefault="00D4321E" w:rsidP="00D4321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496A4C9E" w14:textId="0D92C4B0" w:rsidR="00D4321E" w:rsidRPr="000165CB" w:rsidRDefault="00D4321E" w:rsidP="00D4321E">
            <w:pPr>
              <w:spacing w:after="0" w:line="240" w:lineRule="auto"/>
              <w:contextualSpacing/>
              <w:jc w:val="center"/>
              <w:rPr>
                <w:rFonts w:ascii="Times New Roman" w:hAnsi="Times New Roman" w:cs="Times New Roman"/>
                <w:bCs/>
                <w:sz w:val="24"/>
                <w:szCs w:val="24"/>
                <w:lang w:val="kk-KZ"/>
              </w:rPr>
            </w:pPr>
            <w:r w:rsidRPr="000165CB">
              <w:rPr>
                <w:rFonts w:ascii="Times New Roman" w:hAnsi="Times New Roman" w:cs="Times New Roman"/>
                <w:bCs/>
                <w:sz w:val="24"/>
                <w:szCs w:val="24"/>
              </w:rPr>
              <w:t>17-бап</w:t>
            </w:r>
          </w:p>
          <w:p w14:paraId="0E0A37B2" w14:textId="75E923F3" w:rsidR="00D4321E" w:rsidRPr="000165CB" w:rsidRDefault="00D4321E" w:rsidP="00D4321E">
            <w:pPr>
              <w:spacing w:after="0" w:line="240" w:lineRule="auto"/>
              <w:contextualSpacing/>
              <w:jc w:val="center"/>
              <w:rPr>
                <w:rFonts w:ascii="Times New Roman" w:hAnsi="Times New Roman" w:cs="Times New Roman"/>
                <w:bCs/>
                <w:sz w:val="24"/>
                <w:szCs w:val="24"/>
              </w:rPr>
            </w:pPr>
            <w:r w:rsidRPr="000165CB">
              <w:rPr>
                <w:rFonts w:ascii="Times New Roman" w:hAnsi="Times New Roman" w:cs="Times New Roman"/>
                <w:bCs/>
                <w:sz w:val="24"/>
                <w:szCs w:val="24"/>
              </w:rPr>
              <w:t>1-тарма</w:t>
            </w:r>
            <w:r w:rsidRPr="000165CB">
              <w:rPr>
                <w:rFonts w:ascii="Times New Roman" w:hAnsi="Times New Roman" w:cs="Times New Roman"/>
                <w:bCs/>
                <w:sz w:val="24"/>
                <w:szCs w:val="24"/>
                <w:lang w:val="kk-KZ"/>
              </w:rPr>
              <w:t>қ</w:t>
            </w:r>
            <w:r w:rsidRPr="000165CB">
              <w:rPr>
                <w:rFonts w:ascii="Times New Roman" w:hAnsi="Times New Roman" w:cs="Times New Roman"/>
                <w:bCs/>
                <w:sz w:val="24"/>
                <w:szCs w:val="24"/>
              </w:rPr>
              <w:t xml:space="preserve"> </w:t>
            </w:r>
          </w:p>
          <w:p w14:paraId="39076987" w14:textId="1433140B" w:rsidR="00D4321E" w:rsidRPr="000165CB" w:rsidRDefault="00D4321E" w:rsidP="00D4321E">
            <w:pPr>
              <w:spacing w:after="0" w:line="240" w:lineRule="auto"/>
              <w:contextualSpacing/>
              <w:jc w:val="center"/>
              <w:rPr>
                <w:rFonts w:ascii="Times New Roman" w:hAnsi="Times New Roman" w:cs="Times New Roman"/>
                <w:bCs/>
                <w:sz w:val="24"/>
                <w:szCs w:val="24"/>
                <w:lang w:val="kk-KZ"/>
              </w:rPr>
            </w:pPr>
            <w:r w:rsidRPr="000165CB">
              <w:rPr>
                <w:rFonts w:ascii="Times New Roman" w:hAnsi="Times New Roman" w:cs="Times New Roman"/>
                <w:bCs/>
                <w:sz w:val="24"/>
                <w:szCs w:val="24"/>
                <w:lang w:val="kk-KZ"/>
              </w:rPr>
              <w:t>ЖАҢА</w:t>
            </w:r>
          </w:p>
          <w:p w14:paraId="73901B25" w14:textId="74AE6E25" w:rsidR="00D4321E" w:rsidRPr="000165CB" w:rsidRDefault="00D4321E" w:rsidP="00D4321E">
            <w:pPr>
              <w:spacing w:after="0" w:line="240" w:lineRule="auto"/>
              <w:contextualSpacing/>
              <w:jc w:val="center"/>
              <w:rPr>
                <w:rFonts w:ascii="Times New Roman" w:hAnsi="Times New Roman" w:cs="Times New Roman"/>
                <w:bCs/>
                <w:sz w:val="24"/>
                <w:szCs w:val="24"/>
              </w:rPr>
            </w:pPr>
            <w:r w:rsidRPr="000165CB">
              <w:rPr>
                <w:rFonts w:ascii="Times New Roman" w:hAnsi="Times New Roman" w:cs="Times New Roman"/>
                <w:bCs/>
                <w:sz w:val="24"/>
                <w:szCs w:val="24"/>
              </w:rPr>
              <w:t>8-1)</w:t>
            </w:r>
            <w:r w:rsidRPr="000165CB">
              <w:rPr>
                <w:rFonts w:ascii="Times New Roman" w:hAnsi="Times New Roman" w:cs="Times New Roman"/>
                <w:bCs/>
                <w:sz w:val="24"/>
                <w:szCs w:val="24"/>
                <w:lang w:val="kk-KZ"/>
              </w:rPr>
              <w:t xml:space="preserve"> </w:t>
            </w:r>
            <w:proofErr w:type="spellStart"/>
            <w:r w:rsidRPr="000165CB">
              <w:rPr>
                <w:rFonts w:ascii="Times New Roman" w:hAnsi="Times New Roman" w:cs="Times New Roman"/>
                <w:bCs/>
                <w:sz w:val="24"/>
                <w:szCs w:val="24"/>
              </w:rPr>
              <w:t>тармақша</w:t>
            </w:r>
            <w:proofErr w:type="spellEnd"/>
            <w:r w:rsidRPr="000165CB">
              <w:rPr>
                <w:rFonts w:ascii="Times New Roman" w:hAnsi="Times New Roman" w:cs="Times New Roman"/>
                <w:bCs/>
                <w:sz w:val="24"/>
                <w:szCs w:val="24"/>
              </w:rPr>
              <w:t xml:space="preserve"> </w:t>
            </w:r>
          </w:p>
          <w:p w14:paraId="7A6E4A4E" w14:textId="77777777" w:rsidR="00D4321E" w:rsidRPr="000165CB" w:rsidRDefault="00D4321E" w:rsidP="00D4321E">
            <w:pPr>
              <w:spacing w:after="0" w:line="240" w:lineRule="auto"/>
              <w:contextualSpacing/>
              <w:jc w:val="center"/>
              <w:rPr>
                <w:rFonts w:ascii="Times New Roman" w:hAnsi="Times New Roman" w:cs="Times New Roman"/>
                <w:bCs/>
                <w:sz w:val="24"/>
                <w:szCs w:val="24"/>
              </w:rPr>
            </w:pPr>
          </w:p>
          <w:p w14:paraId="742599E1" w14:textId="77777777" w:rsidR="00D4321E" w:rsidRPr="000165CB" w:rsidRDefault="00D4321E" w:rsidP="00D4321E">
            <w:pPr>
              <w:spacing w:after="0" w:line="240" w:lineRule="auto"/>
              <w:contextualSpacing/>
              <w:jc w:val="center"/>
              <w:rPr>
                <w:rFonts w:ascii="Times New Roman" w:hAnsi="Times New Roman" w:cs="Times New Roman"/>
                <w:bCs/>
                <w:sz w:val="24"/>
                <w:szCs w:val="24"/>
              </w:rPr>
            </w:pPr>
          </w:p>
          <w:p w14:paraId="35BFBF30" w14:textId="4175AC3C" w:rsidR="00D4321E" w:rsidRPr="000165CB" w:rsidRDefault="00D4321E" w:rsidP="00D4321E">
            <w:pPr>
              <w:shd w:val="clear" w:color="auto" w:fill="FFFFFF"/>
              <w:spacing w:after="0" w:line="240" w:lineRule="auto"/>
              <w:ind w:left="35"/>
              <w:contextualSpacing/>
              <w:jc w:val="center"/>
              <w:rPr>
                <w:rStyle w:val="ac"/>
                <w:rFonts w:ascii="Times New Roman" w:hAnsi="Times New Roman" w:cs="Times New Roman"/>
                <w:b w:val="0"/>
                <w:sz w:val="24"/>
                <w:szCs w:val="24"/>
                <w:lang w:val="kk-KZ"/>
              </w:rPr>
            </w:pPr>
          </w:p>
        </w:tc>
        <w:tc>
          <w:tcPr>
            <w:tcW w:w="4252" w:type="dxa"/>
          </w:tcPr>
          <w:p w14:paraId="618D3D34"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17-бап. Мемлекеттік корпорацияның құзыреті</w:t>
            </w:r>
          </w:p>
          <w:p w14:paraId="0271E676" w14:textId="1B7680A3"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1. Мемлекеттік корпорация мемлекеттік монополияға жататын мынадай қызмет түрлерін:</w:t>
            </w:r>
          </w:p>
          <w:p w14:paraId="66A2E5ED"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rPr>
            </w:pPr>
            <w:r w:rsidRPr="000165CB">
              <w:rPr>
                <w:rFonts w:ascii="Times New Roman" w:hAnsi="Times New Roman" w:cs="Times New Roman"/>
                <w:bCs/>
                <w:sz w:val="24"/>
                <w:szCs w:val="24"/>
              </w:rPr>
              <w:t>…</w:t>
            </w:r>
          </w:p>
          <w:p w14:paraId="125BA39F" w14:textId="4AD4941A" w:rsidR="00D4321E" w:rsidRPr="00361BC0" w:rsidRDefault="00361BC0" w:rsidP="00D4321E">
            <w:pPr>
              <w:shd w:val="clear" w:color="auto" w:fill="FFFFFF" w:themeFill="background1"/>
              <w:spacing w:after="0" w:line="240" w:lineRule="auto"/>
              <w:ind w:firstLine="284"/>
              <w:contextualSpacing/>
              <w:jc w:val="both"/>
              <w:rPr>
                <w:rFonts w:ascii="Times New Roman" w:hAnsi="Times New Roman" w:cs="Times New Roman"/>
                <w:b/>
                <w:sz w:val="24"/>
                <w:szCs w:val="24"/>
              </w:rPr>
            </w:pPr>
            <w:r w:rsidRPr="00361BC0">
              <w:rPr>
                <w:rFonts w:ascii="Times New Roman" w:hAnsi="Times New Roman" w:cs="Times New Roman"/>
                <w:b/>
                <w:sz w:val="24"/>
                <w:szCs w:val="24"/>
              </w:rPr>
              <w:t>8-1)</w:t>
            </w:r>
            <w:r w:rsidRPr="00361BC0">
              <w:rPr>
                <w:rFonts w:ascii="Times New Roman" w:hAnsi="Times New Roman" w:cs="Times New Roman"/>
                <w:b/>
                <w:sz w:val="24"/>
                <w:szCs w:val="24"/>
                <w:lang w:val="kk-KZ"/>
              </w:rPr>
              <w:t xml:space="preserve"> </w:t>
            </w:r>
            <w:proofErr w:type="spellStart"/>
            <w:r w:rsidR="001723DE" w:rsidRPr="00361BC0">
              <w:rPr>
                <w:rFonts w:ascii="Times New Roman" w:hAnsi="Times New Roman" w:cs="Times New Roman"/>
                <w:b/>
                <w:sz w:val="24"/>
                <w:szCs w:val="24"/>
              </w:rPr>
              <w:t>Ж</w:t>
            </w:r>
            <w:r w:rsidR="00D4321E" w:rsidRPr="00361BC0">
              <w:rPr>
                <w:rFonts w:ascii="Times New Roman" w:hAnsi="Times New Roman" w:cs="Times New Roman"/>
                <w:b/>
                <w:sz w:val="24"/>
                <w:szCs w:val="24"/>
              </w:rPr>
              <w:t>оқ</w:t>
            </w:r>
            <w:proofErr w:type="spellEnd"/>
            <w:r w:rsidR="00D4321E" w:rsidRPr="00361BC0">
              <w:rPr>
                <w:rFonts w:ascii="Times New Roman" w:hAnsi="Times New Roman" w:cs="Times New Roman"/>
                <w:b/>
                <w:sz w:val="24"/>
                <w:szCs w:val="24"/>
              </w:rPr>
              <w:t>;</w:t>
            </w:r>
          </w:p>
          <w:p w14:paraId="1816716D" w14:textId="77777777" w:rsidR="00D4321E" w:rsidRPr="000165CB" w:rsidRDefault="00D4321E" w:rsidP="00D4321E">
            <w:pPr>
              <w:shd w:val="clear" w:color="auto" w:fill="FFFFFF"/>
              <w:spacing w:after="0" w:line="240" w:lineRule="auto"/>
              <w:textAlignment w:val="baseline"/>
              <w:rPr>
                <w:rFonts w:ascii="Times New Roman" w:hAnsi="Times New Roman" w:cs="Times New Roman"/>
                <w:sz w:val="24"/>
                <w:szCs w:val="24"/>
                <w:lang w:val="kk-KZ"/>
              </w:rPr>
            </w:pPr>
          </w:p>
        </w:tc>
        <w:tc>
          <w:tcPr>
            <w:tcW w:w="4536" w:type="dxa"/>
          </w:tcPr>
          <w:p w14:paraId="60A0D22B"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rPr>
            </w:pPr>
            <w:r w:rsidRPr="000165CB">
              <w:rPr>
                <w:rFonts w:ascii="Times New Roman" w:hAnsi="Times New Roman" w:cs="Times New Roman"/>
                <w:bCs/>
                <w:sz w:val="24"/>
                <w:szCs w:val="24"/>
              </w:rPr>
              <w:t xml:space="preserve">17-бап. </w:t>
            </w:r>
            <w:proofErr w:type="spellStart"/>
            <w:r w:rsidRPr="000165CB">
              <w:rPr>
                <w:rFonts w:ascii="Times New Roman" w:hAnsi="Times New Roman" w:cs="Times New Roman"/>
                <w:bCs/>
                <w:sz w:val="24"/>
                <w:szCs w:val="24"/>
              </w:rPr>
              <w:t>Мемлекеттік</w:t>
            </w:r>
            <w:proofErr w:type="spellEnd"/>
            <w:r w:rsidRPr="000165CB">
              <w:rPr>
                <w:rFonts w:ascii="Times New Roman" w:hAnsi="Times New Roman" w:cs="Times New Roman"/>
                <w:bCs/>
                <w:sz w:val="24"/>
                <w:szCs w:val="24"/>
              </w:rPr>
              <w:t xml:space="preserve"> </w:t>
            </w:r>
            <w:proofErr w:type="spellStart"/>
            <w:r w:rsidRPr="000165CB">
              <w:rPr>
                <w:rFonts w:ascii="Times New Roman" w:hAnsi="Times New Roman" w:cs="Times New Roman"/>
                <w:bCs/>
                <w:sz w:val="24"/>
                <w:szCs w:val="24"/>
              </w:rPr>
              <w:t>корпорацияның</w:t>
            </w:r>
            <w:proofErr w:type="spellEnd"/>
            <w:r w:rsidRPr="000165CB">
              <w:rPr>
                <w:rFonts w:ascii="Times New Roman" w:hAnsi="Times New Roman" w:cs="Times New Roman"/>
                <w:bCs/>
                <w:sz w:val="24"/>
                <w:szCs w:val="24"/>
              </w:rPr>
              <w:t xml:space="preserve"> </w:t>
            </w:r>
            <w:proofErr w:type="spellStart"/>
            <w:r w:rsidRPr="000165CB">
              <w:rPr>
                <w:rFonts w:ascii="Times New Roman" w:hAnsi="Times New Roman" w:cs="Times New Roman"/>
                <w:bCs/>
                <w:sz w:val="24"/>
                <w:szCs w:val="24"/>
              </w:rPr>
              <w:t>құзыреті</w:t>
            </w:r>
            <w:proofErr w:type="spellEnd"/>
          </w:p>
          <w:p w14:paraId="14AB996F" w14:textId="77777777" w:rsidR="00D4321E" w:rsidRPr="000165CB" w:rsidRDefault="00D4321E" w:rsidP="009910CC">
            <w:pPr>
              <w:pStyle w:val="a7"/>
              <w:numPr>
                <w:ilvl w:val="0"/>
                <w:numId w:val="12"/>
              </w:numPr>
              <w:shd w:val="clear" w:color="auto" w:fill="FFFFFF" w:themeFill="background1"/>
              <w:spacing w:after="0" w:line="240" w:lineRule="auto"/>
              <w:ind w:left="30" w:firstLine="292"/>
              <w:jc w:val="both"/>
              <w:rPr>
                <w:rFonts w:ascii="Times New Roman" w:hAnsi="Times New Roman" w:cs="Times New Roman"/>
                <w:bCs/>
                <w:sz w:val="24"/>
                <w:szCs w:val="24"/>
              </w:rPr>
            </w:pPr>
            <w:proofErr w:type="spellStart"/>
            <w:r w:rsidRPr="000165CB">
              <w:rPr>
                <w:rFonts w:ascii="Times New Roman" w:hAnsi="Times New Roman" w:cs="Times New Roman"/>
                <w:bCs/>
                <w:sz w:val="24"/>
                <w:szCs w:val="24"/>
              </w:rPr>
              <w:t>Мемлекеттік</w:t>
            </w:r>
            <w:proofErr w:type="spellEnd"/>
            <w:r w:rsidRPr="000165CB">
              <w:rPr>
                <w:rFonts w:ascii="Times New Roman" w:hAnsi="Times New Roman" w:cs="Times New Roman"/>
                <w:bCs/>
                <w:sz w:val="24"/>
                <w:szCs w:val="24"/>
              </w:rPr>
              <w:t xml:space="preserve"> корпорация </w:t>
            </w:r>
            <w:proofErr w:type="spellStart"/>
            <w:r w:rsidRPr="000165CB">
              <w:rPr>
                <w:rFonts w:ascii="Times New Roman" w:hAnsi="Times New Roman" w:cs="Times New Roman"/>
                <w:bCs/>
                <w:sz w:val="24"/>
                <w:szCs w:val="24"/>
              </w:rPr>
              <w:t>мемлекеттік</w:t>
            </w:r>
            <w:proofErr w:type="spellEnd"/>
            <w:r w:rsidRPr="000165CB">
              <w:rPr>
                <w:rFonts w:ascii="Times New Roman" w:hAnsi="Times New Roman" w:cs="Times New Roman"/>
                <w:bCs/>
                <w:sz w:val="24"/>
                <w:szCs w:val="24"/>
              </w:rPr>
              <w:t xml:space="preserve"> </w:t>
            </w:r>
            <w:proofErr w:type="spellStart"/>
            <w:r w:rsidRPr="000165CB">
              <w:rPr>
                <w:rFonts w:ascii="Times New Roman" w:hAnsi="Times New Roman" w:cs="Times New Roman"/>
                <w:bCs/>
                <w:sz w:val="24"/>
                <w:szCs w:val="24"/>
              </w:rPr>
              <w:t>монополияға</w:t>
            </w:r>
            <w:proofErr w:type="spellEnd"/>
            <w:r w:rsidRPr="000165CB">
              <w:rPr>
                <w:rFonts w:ascii="Times New Roman" w:hAnsi="Times New Roman" w:cs="Times New Roman"/>
                <w:bCs/>
                <w:sz w:val="24"/>
                <w:szCs w:val="24"/>
              </w:rPr>
              <w:t xml:space="preserve"> </w:t>
            </w:r>
            <w:proofErr w:type="spellStart"/>
            <w:r w:rsidRPr="000165CB">
              <w:rPr>
                <w:rFonts w:ascii="Times New Roman" w:hAnsi="Times New Roman" w:cs="Times New Roman"/>
                <w:bCs/>
                <w:sz w:val="24"/>
                <w:szCs w:val="24"/>
              </w:rPr>
              <w:t>жататын</w:t>
            </w:r>
            <w:proofErr w:type="spellEnd"/>
            <w:r w:rsidRPr="000165CB">
              <w:rPr>
                <w:rFonts w:ascii="Times New Roman" w:hAnsi="Times New Roman" w:cs="Times New Roman"/>
                <w:bCs/>
                <w:sz w:val="24"/>
                <w:szCs w:val="24"/>
              </w:rPr>
              <w:t xml:space="preserve"> </w:t>
            </w:r>
            <w:proofErr w:type="spellStart"/>
            <w:r w:rsidRPr="000165CB">
              <w:rPr>
                <w:rFonts w:ascii="Times New Roman" w:hAnsi="Times New Roman" w:cs="Times New Roman"/>
                <w:bCs/>
                <w:sz w:val="24"/>
                <w:szCs w:val="24"/>
              </w:rPr>
              <w:t>мынадай</w:t>
            </w:r>
            <w:proofErr w:type="spellEnd"/>
            <w:r w:rsidRPr="000165CB">
              <w:rPr>
                <w:rFonts w:ascii="Times New Roman" w:hAnsi="Times New Roman" w:cs="Times New Roman"/>
                <w:bCs/>
                <w:sz w:val="24"/>
                <w:szCs w:val="24"/>
              </w:rPr>
              <w:t xml:space="preserve"> </w:t>
            </w:r>
            <w:proofErr w:type="spellStart"/>
            <w:r w:rsidRPr="000165CB">
              <w:rPr>
                <w:rFonts w:ascii="Times New Roman" w:hAnsi="Times New Roman" w:cs="Times New Roman"/>
                <w:bCs/>
                <w:sz w:val="24"/>
                <w:szCs w:val="24"/>
              </w:rPr>
              <w:t>қызмет</w:t>
            </w:r>
            <w:proofErr w:type="spellEnd"/>
            <w:r w:rsidRPr="000165CB">
              <w:rPr>
                <w:rFonts w:ascii="Times New Roman" w:hAnsi="Times New Roman" w:cs="Times New Roman"/>
                <w:bCs/>
                <w:sz w:val="24"/>
                <w:szCs w:val="24"/>
              </w:rPr>
              <w:t xml:space="preserve"> </w:t>
            </w:r>
            <w:proofErr w:type="spellStart"/>
            <w:r w:rsidRPr="000165CB">
              <w:rPr>
                <w:rFonts w:ascii="Times New Roman" w:hAnsi="Times New Roman" w:cs="Times New Roman"/>
                <w:bCs/>
                <w:sz w:val="24"/>
                <w:szCs w:val="24"/>
              </w:rPr>
              <w:t>түрлерін</w:t>
            </w:r>
            <w:proofErr w:type="spellEnd"/>
            <w:r w:rsidRPr="000165CB">
              <w:rPr>
                <w:rFonts w:ascii="Times New Roman" w:hAnsi="Times New Roman" w:cs="Times New Roman"/>
                <w:bCs/>
                <w:sz w:val="24"/>
                <w:szCs w:val="24"/>
              </w:rPr>
              <w:t>:</w:t>
            </w:r>
          </w:p>
          <w:p w14:paraId="1629FAB0" w14:textId="5BF62ECD" w:rsidR="00D4321E" w:rsidRPr="000165CB" w:rsidRDefault="009910CC" w:rsidP="009910CC">
            <w:pPr>
              <w:shd w:val="clear" w:color="auto" w:fill="FFFFFF" w:themeFill="background1"/>
              <w:spacing w:after="0" w:line="240" w:lineRule="auto"/>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 xml:space="preserve">     </w:t>
            </w:r>
            <w:r w:rsidR="00D4321E" w:rsidRPr="000165CB">
              <w:rPr>
                <w:rFonts w:ascii="Times New Roman" w:hAnsi="Times New Roman" w:cs="Times New Roman"/>
                <w:bCs/>
                <w:sz w:val="24"/>
                <w:szCs w:val="24"/>
                <w:lang w:val="kk-KZ"/>
              </w:rPr>
              <w:t>…</w:t>
            </w:r>
          </w:p>
          <w:p w14:paraId="300A2609" w14:textId="5D17AC56" w:rsidR="00D4321E" w:rsidRPr="001911E4" w:rsidRDefault="00C51CAD" w:rsidP="001911E4">
            <w:pPr>
              <w:shd w:val="clear" w:color="auto" w:fill="FFFFFF" w:themeFill="background1"/>
              <w:spacing w:after="0" w:line="240" w:lineRule="auto"/>
              <w:ind w:firstLine="284"/>
              <w:contextualSpacing/>
              <w:jc w:val="both"/>
              <w:rPr>
                <w:rFonts w:ascii="Times New Roman" w:hAnsi="Times New Roman" w:cs="Times New Roman"/>
                <w:b/>
                <w:bCs/>
                <w:sz w:val="24"/>
                <w:szCs w:val="24"/>
                <w:lang w:val="kk-KZ"/>
              </w:rPr>
            </w:pPr>
            <w:r w:rsidRPr="000165CB">
              <w:rPr>
                <w:rFonts w:ascii="Times New Roman" w:hAnsi="Times New Roman" w:cs="Times New Roman"/>
                <w:b/>
                <w:bCs/>
                <w:sz w:val="24"/>
                <w:szCs w:val="24"/>
                <w:lang w:val="kk-KZ"/>
              </w:rPr>
              <w:t xml:space="preserve">8-1) </w:t>
            </w:r>
            <w:bookmarkStart w:id="5" w:name="_Hlk215581912"/>
            <w:r w:rsidRPr="000165CB">
              <w:rPr>
                <w:rFonts w:ascii="Times New Roman" w:hAnsi="Times New Roman" w:cs="Times New Roman"/>
                <w:b/>
                <w:bCs/>
                <w:sz w:val="24"/>
                <w:szCs w:val="24"/>
                <w:lang w:val="kk-KZ"/>
              </w:rPr>
              <w:t>халықтың көші-қоны мәселелері жөніндегі уәкілетті мемлекеттік орган айқындаған тәртіппен көшуге арналған субсидиялар, тұрғын үйді жалдау (жалға алу), коммуналдық көрсетілетін қызметтерге ақы төлеу жөніндегі шығыстарды өтеу, сондай-ақ экономикалық ұтқырлық сертификаттары түріндегі қажеттілікті қалыптастыру төлемдер жүргізу графигін жасау және облыстардың, республикалық маңызы бар қалалардың, астананың жергілікті атқарушы органдарына бюджет қаражатына қажеттілік туралы өтінім жіберу</w:t>
            </w:r>
            <w:bookmarkEnd w:id="5"/>
            <w:r w:rsidRPr="000165CB">
              <w:rPr>
                <w:rFonts w:ascii="Times New Roman" w:hAnsi="Times New Roman" w:cs="Times New Roman"/>
                <w:b/>
                <w:bCs/>
                <w:sz w:val="24"/>
                <w:szCs w:val="24"/>
                <w:lang w:val="kk-KZ"/>
              </w:rPr>
              <w:t>;</w:t>
            </w:r>
          </w:p>
        </w:tc>
        <w:tc>
          <w:tcPr>
            <w:tcW w:w="3827" w:type="dxa"/>
          </w:tcPr>
          <w:p w14:paraId="2A61A703" w14:textId="03669D48" w:rsidR="00D4321E" w:rsidRPr="000165CB" w:rsidRDefault="009910CC" w:rsidP="00D4321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М</w:t>
            </w:r>
            <w:r w:rsidR="00D4321E" w:rsidRPr="000165CB">
              <w:rPr>
                <w:rFonts w:ascii="Times New Roman" w:hAnsi="Times New Roman" w:cs="Times New Roman"/>
                <w:bCs/>
                <w:sz w:val="24"/>
                <w:szCs w:val="24"/>
                <w:lang w:val="kk-KZ"/>
              </w:rPr>
              <w:t>атериалдық көмек (қоныс аударуға, тұрғын үйді жалдауға (жалға алуға) субсидия, экономикалық ұтқырлық сертификаты) төлеуді жүзеге асыруды ұйымдастыру мақсатында.</w:t>
            </w:r>
          </w:p>
          <w:p w14:paraId="7F50E6EB" w14:textId="77777777" w:rsidR="00D4321E" w:rsidRPr="000165CB" w:rsidRDefault="00D4321E" w:rsidP="00D4321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Бұл тетік материалдық көмек беру мен алудың ашықтығын қамтамасыз етуге мүмкіндік береді.</w:t>
            </w:r>
          </w:p>
          <w:p w14:paraId="5DB7B47D" w14:textId="77777777" w:rsidR="00D4321E" w:rsidRPr="000165CB" w:rsidRDefault="00D4321E" w:rsidP="00D4321E">
            <w:pPr>
              <w:spacing w:after="0" w:line="240" w:lineRule="auto"/>
              <w:ind w:firstLine="318"/>
              <w:jc w:val="both"/>
              <w:rPr>
                <w:rFonts w:ascii="Times New Roman" w:hAnsi="Times New Roman" w:cs="Times New Roman"/>
                <w:bCs/>
                <w:sz w:val="24"/>
                <w:szCs w:val="24"/>
                <w:lang w:val="kk-KZ"/>
              </w:rPr>
            </w:pPr>
          </w:p>
          <w:p w14:paraId="6B9407A2" w14:textId="77777777" w:rsidR="00D4321E" w:rsidRPr="000165CB" w:rsidRDefault="00D4321E" w:rsidP="00D4321E">
            <w:pPr>
              <w:spacing w:after="0" w:line="240" w:lineRule="auto"/>
              <w:ind w:firstLine="318"/>
              <w:jc w:val="both"/>
              <w:rPr>
                <w:rFonts w:ascii="Times New Roman" w:hAnsi="Times New Roman" w:cs="Times New Roman"/>
                <w:bCs/>
                <w:sz w:val="24"/>
                <w:szCs w:val="24"/>
                <w:lang w:val="kk-KZ"/>
              </w:rPr>
            </w:pPr>
          </w:p>
          <w:p w14:paraId="1061ED08" w14:textId="2F6F3A9C" w:rsidR="00D4321E" w:rsidRPr="000165CB" w:rsidRDefault="00D4321E" w:rsidP="00D4321E">
            <w:pPr>
              <w:spacing w:after="0" w:line="240" w:lineRule="auto"/>
              <w:ind w:firstLine="318"/>
              <w:jc w:val="both"/>
              <w:rPr>
                <w:rFonts w:ascii="Times New Roman" w:eastAsia="Times New Roman" w:hAnsi="Times New Roman" w:cs="Times New Roman"/>
                <w:sz w:val="24"/>
                <w:szCs w:val="24"/>
                <w:lang w:val="kk-KZ"/>
              </w:rPr>
            </w:pPr>
          </w:p>
        </w:tc>
      </w:tr>
      <w:tr w:rsidR="00D4321E" w:rsidRPr="00E97635" w14:paraId="75D3D6DD" w14:textId="77777777" w:rsidTr="006B0B0D">
        <w:trPr>
          <w:trHeight w:val="1124"/>
        </w:trPr>
        <w:tc>
          <w:tcPr>
            <w:tcW w:w="562" w:type="dxa"/>
          </w:tcPr>
          <w:p w14:paraId="370A7FFF" w14:textId="77777777" w:rsidR="00D4321E" w:rsidRPr="000165CB" w:rsidRDefault="00D4321E" w:rsidP="00D4321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7796EB47" w14:textId="6F39F63E" w:rsidR="00D4321E" w:rsidRPr="000165CB" w:rsidRDefault="00D4321E" w:rsidP="00D4321E">
            <w:pPr>
              <w:spacing w:after="0" w:line="240" w:lineRule="auto"/>
              <w:contextualSpacing/>
              <w:jc w:val="center"/>
              <w:rPr>
                <w:rFonts w:ascii="Times New Roman" w:hAnsi="Times New Roman" w:cs="Times New Roman"/>
                <w:bCs/>
                <w:sz w:val="24"/>
                <w:szCs w:val="24"/>
                <w:lang w:val="kk-KZ"/>
              </w:rPr>
            </w:pPr>
            <w:r w:rsidRPr="000165CB">
              <w:rPr>
                <w:rFonts w:ascii="Times New Roman" w:hAnsi="Times New Roman" w:cs="Times New Roman"/>
                <w:bCs/>
                <w:sz w:val="24"/>
                <w:szCs w:val="24"/>
              </w:rPr>
              <w:t>17-бап</w:t>
            </w:r>
          </w:p>
          <w:p w14:paraId="73CD0085" w14:textId="711B24B7" w:rsidR="00D4321E" w:rsidRPr="000165CB" w:rsidRDefault="00D4321E" w:rsidP="00D4321E">
            <w:pPr>
              <w:spacing w:after="0" w:line="240" w:lineRule="auto"/>
              <w:contextualSpacing/>
              <w:jc w:val="center"/>
              <w:rPr>
                <w:rFonts w:ascii="Times New Roman" w:hAnsi="Times New Roman" w:cs="Times New Roman"/>
                <w:bCs/>
                <w:sz w:val="24"/>
                <w:szCs w:val="24"/>
              </w:rPr>
            </w:pPr>
            <w:r w:rsidRPr="000165CB">
              <w:rPr>
                <w:rFonts w:ascii="Times New Roman" w:hAnsi="Times New Roman" w:cs="Times New Roman"/>
                <w:bCs/>
                <w:sz w:val="24"/>
                <w:szCs w:val="24"/>
              </w:rPr>
              <w:t>1-тарма</w:t>
            </w:r>
            <w:r w:rsidRPr="000165CB">
              <w:rPr>
                <w:rFonts w:ascii="Times New Roman" w:hAnsi="Times New Roman" w:cs="Times New Roman"/>
                <w:bCs/>
                <w:sz w:val="24"/>
                <w:szCs w:val="24"/>
                <w:lang w:val="kk-KZ"/>
              </w:rPr>
              <w:t>қ</w:t>
            </w:r>
            <w:r w:rsidRPr="000165CB">
              <w:rPr>
                <w:rFonts w:ascii="Times New Roman" w:hAnsi="Times New Roman" w:cs="Times New Roman"/>
                <w:bCs/>
                <w:sz w:val="24"/>
                <w:szCs w:val="24"/>
              </w:rPr>
              <w:t xml:space="preserve"> </w:t>
            </w:r>
          </w:p>
          <w:p w14:paraId="1A99E6BB" w14:textId="3B07BAE8" w:rsidR="00D4321E" w:rsidRPr="000165CB" w:rsidRDefault="00D4321E" w:rsidP="00D4321E">
            <w:pPr>
              <w:spacing w:after="0" w:line="240" w:lineRule="auto"/>
              <w:contextualSpacing/>
              <w:jc w:val="center"/>
              <w:rPr>
                <w:rFonts w:ascii="Times New Roman" w:hAnsi="Times New Roman" w:cs="Times New Roman"/>
                <w:bCs/>
                <w:sz w:val="24"/>
                <w:szCs w:val="24"/>
                <w:lang w:val="kk-KZ"/>
              </w:rPr>
            </w:pPr>
            <w:r w:rsidRPr="000165CB">
              <w:rPr>
                <w:rFonts w:ascii="Times New Roman" w:hAnsi="Times New Roman" w:cs="Times New Roman"/>
                <w:bCs/>
                <w:sz w:val="24"/>
                <w:szCs w:val="24"/>
                <w:lang w:val="kk-KZ"/>
              </w:rPr>
              <w:t>ЖАҢА</w:t>
            </w:r>
          </w:p>
          <w:p w14:paraId="1F6BDF8B" w14:textId="72E7AE8F" w:rsidR="00D4321E" w:rsidRPr="000165CB" w:rsidRDefault="00D4321E" w:rsidP="00D4321E">
            <w:pPr>
              <w:spacing w:after="0" w:line="240" w:lineRule="auto"/>
              <w:contextualSpacing/>
              <w:jc w:val="center"/>
              <w:rPr>
                <w:rFonts w:ascii="Times New Roman" w:hAnsi="Times New Roman" w:cs="Times New Roman"/>
                <w:bCs/>
                <w:sz w:val="24"/>
                <w:szCs w:val="24"/>
              </w:rPr>
            </w:pPr>
            <w:r w:rsidRPr="000165CB">
              <w:rPr>
                <w:rFonts w:ascii="Times New Roman" w:hAnsi="Times New Roman" w:cs="Times New Roman"/>
                <w:bCs/>
                <w:sz w:val="24"/>
                <w:szCs w:val="24"/>
              </w:rPr>
              <w:t>13-1)</w:t>
            </w:r>
            <w:r w:rsidRPr="000165CB">
              <w:rPr>
                <w:rFonts w:ascii="Times New Roman" w:hAnsi="Times New Roman" w:cs="Times New Roman"/>
                <w:bCs/>
                <w:sz w:val="24"/>
                <w:szCs w:val="24"/>
                <w:lang w:val="kk-KZ"/>
              </w:rPr>
              <w:t xml:space="preserve"> </w:t>
            </w:r>
            <w:proofErr w:type="spellStart"/>
            <w:r w:rsidRPr="000165CB">
              <w:rPr>
                <w:rFonts w:ascii="Times New Roman" w:hAnsi="Times New Roman" w:cs="Times New Roman"/>
                <w:bCs/>
                <w:sz w:val="24"/>
                <w:szCs w:val="24"/>
              </w:rPr>
              <w:t>тармақша</w:t>
            </w:r>
            <w:proofErr w:type="spellEnd"/>
            <w:r w:rsidRPr="000165CB">
              <w:rPr>
                <w:rFonts w:ascii="Times New Roman" w:hAnsi="Times New Roman" w:cs="Times New Roman"/>
                <w:bCs/>
                <w:sz w:val="24"/>
                <w:szCs w:val="24"/>
              </w:rPr>
              <w:t xml:space="preserve"> </w:t>
            </w:r>
          </w:p>
          <w:p w14:paraId="28DD3A73" w14:textId="77777777" w:rsidR="00D4321E" w:rsidRPr="000165CB" w:rsidRDefault="00D4321E" w:rsidP="00D4321E">
            <w:pPr>
              <w:shd w:val="clear" w:color="auto" w:fill="FFFFFF"/>
              <w:spacing w:after="0" w:line="240" w:lineRule="auto"/>
              <w:ind w:left="35"/>
              <w:contextualSpacing/>
              <w:jc w:val="center"/>
              <w:rPr>
                <w:rStyle w:val="ac"/>
                <w:rFonts w:ascii="Times New Roman" w:hAnsi="Times New Roman" w:cs="Times New Roman"/>
                <w:b w:val="0"/>
                <w:sz w:val="24"/>
                <w:szCs w:val="24"/>
                <w:lang w:val="kk-KZ"/>
              </w:rPr>
            </w:pPr>
          </w:p>
        </w:tc>
        <w:tc>
          <w:tcPr>
            <w:tcW w:w="4252" w:type="dxa"/>
          </w:tcPr>
          <w:p w14:paraId="086BA101"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17-бап. Мемлекеттік корпорацияның құзыреті</w:t>
            </w:r>
          </w:p>
          <w:p w14:paraId="240C5E1C" w14:textId="557E7A5D"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1. Мемлекеттік корпорация мемлекеттік монополияға жататын мынадай қызмет түрлерін:</w:t>
            </w:r>
          </w:p>
          <w:p w14:paraId="09831B3D" w14:textId="536DA972" w:rsidR="00D4321E" w:rsidRPr="00361BC0" w:rsidRDefault="00361BC0" w:rsidP="00361BC0">
            <w:pPr>
              <w:shd w:val="clear" w:color="auto" w:fill="FFFFFF" w:themeFill="background1"/>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kk-KZ"/>
              </w:rPr>
              <w:lastRenderedPageBreak/>
              <w:t xml:space="preserve">    </w:t>
            </w:r>
            <w:r w:rsidR="00D4321E" w:rsidRPr="00361BC0">
              <w:rPr>
                <w:rFonts w:ascii="Times New Roman" w:hAnsi="Times New Roman" w:cs="Times New Roman"/>
                <w:sz w:val="24"/>
                <w:szCs w:val="24"/>
              </w:rPr>
              <w:t>…</w:t>
            </w:r>
          </w:p>
          <w:p w14:paraId="15624978" w14:textId="07CB0ADA" w:rsidR="00D4321E" w:rsidRPr="000165CB" w:rsidRDefault="00C51CAD" w:rsidP="00D4321E">
            <w:pPr>
              <w:shd w:val="clear" w:color="auto" w:fill="FFFFFF"/>
              <w:spacing w:after="0" w:line="240" w:lineRule="auto"/>
              <w:textAlignment w:val="baseline"/>
              <w:rPr>
                <w:rFonts w:ascii="Times New Roman" w:hAnsi="Times New Roman" w:cs="Times New Roman"/>
                <w:b/>
                <w:sz w:val="24"/>
                <w:szCs w:val="24"/>
              </w:rPr>
            </w:pPr>
            <w:r w:rsidRPr="000165CB">
              <w:rPr>
                <w:rFonts w:ascii="Times New Roman" w:hAnsi="Times New Roman" w:cs="Times New Roman"/>
                <w:bCs/>
                <w:sz w:val="24"/>
                <w:szCs w:val="24"/>
                <w:lang w:val="kk-KZ"/>
              </w:rPr>
              <w:t xml:space="preserve">   </w:t>
            </w:r>
            <w:r w:rsidR="00361BC0" w:rsidRPr="00361BC0">
              <w:rPr>
                <w:rFonts w:ascii="Times New Roman" w:hAnsi="Times New Roman" w:cs="Times New Roman"/>
                <w:b/>
                <w:sz w:val="24"/>
                <w:szCs w:val="24"/>
              </w:rPr>
              <w:t>13-1</w:t>
            </w:r>
            <w:proofErr w:type="gramStart"/>
            <w:r w:rsidR="00361BC0" w:rsidRPr="00361BC0">
              <w:rPr>
                <w:rFonts w:ascii="Times New Roman" w:hAnsi="Times New Roman" w:cs="Times New Roman"/>
                <w:b/>
                <w:sz w:val="24"/>
                <w:szCs w:val="24"/>
              </w:rPr>
              <w:t>)</w:t>
            </w:r>
            <w:r w:rsidR="00361BC0" w:rsidRPr="000165CB">
              <w:rPr>
                <w:rFonts w:ascii="Times New Roman" w:hAnsi="Times New Roman" w:cs="Times New Roman"/>
                <w:bCs/>
                <w:sz w:val="24"/>
                <w:szCs w:val="24"/>
                <w:lang w:val="kk-KZ"/>
              </w:rPr>
              <w:t xml:space="preserve"> </w:t>
            </w:r>
            <w:r w:rsidRPr="000165CB">
              <w:rPr>
                <w:rFonts w:ascii="Times New Roman" w:hAnsi="Times New Roman" w:cs="Times New Roman"/>
                <w:bCs/>
                <w:sz w:val="24"/>
                <w:szCs w:val="24"/>
                <w:lang w:val="kk-KZ"/>
              </w:rPr>
              <w:t xml:space="preserve"> </w:t>
            </w:r>
            <w:proofErr w:type="spellStart"/>
            <w:r w:rsidR="001723DE">
              <w:rPr>
                <w:rFonts w:ascii="Times New Roman" w:hAnsi="Times New Roman" w:cs="Times New Roman"/>
                <w:b/>
                <w:sz w:val="24"/>
                <w:szCs w:val="24"/>
              </w:rPr>
              <w:t>Ж</w:t>
            </w:r>
            <w:r w:rsidR="00D4321E" w:rsidRPr="000165CB">
              <w:rPr>
                <w:rFonts w:ascii="Times New Roman" w:hAnsi="Times New Roman" w:cs="Times New Roman"/>
                <w:b/>
                <w:sz w:val="24"/>
                <w:szCs w:val="24"/>
              </w:rPr>
              <w:t>оқ</w:t>
            </w:r>
            <w:proofErr w:type="spellEnd"/>
            <w:proofErr w:type="gramEnd"/>
            <w:r w:rsidR="00D4321E" w:rsidRPr="000165CB">
              <w:rPr>
                <w:rFonts w:ascii="Times New Roman" w:hAnsi="Times New Roman" w:cs="Times New Roman"/>
                <w:b/>
                <w:sz w:val="24"/>
                <w:szCs w:val="24"/>
              </w:rPr>
              <w:t>;</w:t>
            </w:r>
          </w:p>
          <w:p w14:paraId="76A95004" w14:textId="77777777" w:rsidR="00D4321E" w:rsidRPr="000165CB" w:rsidRDefault="00D4321E" w:rsidP="00D4321E">
            <w:pPr>
              <w:shd w:val="clear" w:color="auto" w:fill="FFFFFF"/>
              <w:spacing w:after="0" w:line="240" w:lineRule="auto"/>
              <w:textAlignment w:val="baseline"/>
              <w:rPr>
                <w:rFonts w:ascii="Times New Roman" w:hAnsi="Times New Roman" w:cs="Times New Roman"/>
                <w:b/>
                <w:bCs/>
                <w:sz w:val="24"/>
                <w:szCs w:val="24"/>
              </w:rPr>
            </w:pPr>
          </w:p>
          <w:p w14:paraId="4A180BF8" w14:textId="7AB2C7C2" w:rsidR="00D4321E" w:rsidRPr="000165CB" w:rsidRDefault="00D4321E" w:rsidP="00D4321E">
            <w:pPr>
              <w:shd w:val="clear" w:color="auto" w:fill="FFFFFF"/>
              <w:spacing w:after="0" w:line="240" w:lineRule="auto"/>
              <w:textAlignment w:val="baseline"/>
              <w:rPr>
                <w:rFonts w:ascii="Times New Roman" w:hAnsi="Times New Roman" w:cs="Times New Roman"/>
                <w:sz w:val="24"/>
                <w:szCs w:val="24"/>
                <w:lang w:val="kk-KZ"/>
              </w:rPr>
            </w:pPr>
          </w:p>
        </w:tc>
        <w:tc>
          <w:tcPr>
            <w:tcW w:w="4536" w:type="dxa"/>
          </w:tcPr>
          <w:p w14:paraId="586F97F9"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lastRenderedPageBreak/>
              <w:t>17-бап. Мемлекеттік корпорацияның құзыреті</w:t>
            </w:r>
          </w:p>
          <w:p w14:paraId="4C26024C" w14:textId="50E096D3"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 xml:space="preserve"> 1. Мемлекеттік корпорация мемлекеттік монополияға жататын мынадай қызмет түрлерін:</w:t>
            </w:r>
          </w:p>
          <w:p w14:paraId="69330B74"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lastRenderedPageBreak/>
              <w:t>…</w:t>
            </w:r>
          </w:p>
          <w:p w14:paraId="178FF9CB" w14:textId="703B5361" w:rsidR="00D4321E" w:rsidRPr="001911E4" w:rsidRDefault="00C51CAD" w:rsidP="001911E4">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13-1) Қазақстан Республикасының халықтың көші-қоны туралы заңнамасына сәйкес көшуге арналған субсидиялар, тұрғын үйді жалдау (жалға алу), коммуналдық көрсетілетін қызметтерге ақы төлеу шығыстарын өтеу, сондай-ақ экономикалық ұтқырлық сертификаттары түріндегі төлемдерді жүзеге асыру;</w:t>
            </w:r>
          </w:p>
        </w:tc>
        <w:tc>
          <w:tcPr>
            <w:tcW w:w="3827" w:type="dxa"/>
          </w:tcPr>
          <w:p w14:paraId="5E20382E" w14:textId="12AC819D" w:rsidR="00D4321E" w:rsidRPr="000165CB" w:rsidRDefault="00C51CAD" w:rsidP="00D4321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lastRenderedPageBreak/>
              <w:t>М</w:t>
            </w:r>
            <w:r w:rsidR="00D4321E" w:rsidRPr="000165CB">
              <w:rPr>
                <w:rFonts w:ascii="Times New Roman" w:hAnsi="Times New Roman" w:cs="Times New Roman"/>
                <w:bCs/>
                <w:sz w:val="24"/>
                <w:szCs w:val="24"/>
                <w:lang w:val="kk-KZ"/>
              </w:rPr>
              <w:t xml:space="preserve">атериалдық көмек (қоныс аударуға, тұрғын үйді жалдауға (жалға алуға) субсидия, экономикалық ұтқырлық сертификаты) төлеуді жүзеге </w:t>
            </w:r>
            <w:r w:rsidR="00D4321E" w:rsidRPr="000165CB">
              <w:rPr>
                <w:rFonts w:ascii="Times New Roman" w:hAnsi="Times New Roman" w:cs="Times New Roman"/>
                <w:bCs/>
                <w:sz w:val="24"/>
                <w:szCs w:val="24"/>
                <w:lang w:val="kk-KZ"/>
              </w:rPr>
              <w:lastRenderedPageBreak/>
              <w:t>асыруды ұйымдастыру мақсатында.</w:t>
            </w:r>
          </w:p>
          <w:p w14:paraId="15182670" w14:textId="77777777" w:rsidR="00D4321E" w:rsidRPr="000165CB" w:rsidRDefault="00D4321E" w:rsidP="00D4321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Бұл тетік материалдық көмек беру мен алудың ашықтығын қамтамасыз етуге мүмкіндік береді.</w:t>
            </w:r>
          </w:p>
          <w:p w14:paraId="5A87557A" w14:textId="77777777" w:rsidR="00D4321E" w:rsidRPr="000165CB" w:rsidRDefault="00D4321E" w:rsidP="00D4321E">
            <w:pPr>
              <w:spacing w:after="0" w:line="240" w:lineRule="auto"/>
              <w:ind w:firstLine="318"/>
              <w:jc w:val="both"/>
              <w:rPr>
                <w:rFonts w:ascii="Times New Roman" w:hAnsi="Times New Roman" w:cs="Times New Roman"/>
                <w:bCs/>
                <w:sz w:val="24"/>
                <w:szCs w:val="24"/>
                <w:lang w:val="kk-KZ"/>
              </w:rPr>
            </w:pPr>
          </w:p>
          <w:p w14:paraId="096EAC47" w14:textId="592850DB" w:rsidR="00D4321E" w:rsidRPr="000165CB" w:rsidRDefault="00D4321E" w:rsidP="00D4321E">
            <w:pPr>
              <w:spacing w:after="0" w:line="240" w:lineRule="auto"/>
              <w:ind w:firstLine="318"/>
              <w:jc w:val="both"/>
              <w:rPr>
                <w:rFonts w:ascii="Times New Roman" w:eastAsia="Times New Roman" w:hAnsi="Times New Roman" w:cs="Times New Roman"/>
                <w:sz w:val="24"/>
                <w:szCs w:val="24"/>
                <w:lang w:val="kk-KZ"/>
              </w:rPr>
            </w:pPr>
          </w:p>
        </w:tc>
      </w:tr>
      <w:tr w:rsidR="00D4321E" w:rsidRPr="00E97635" w14:paraId="3409C057" w14:textId="77777777" w:rsidTr="006B0B0D">
        <w:trPr>
          <w:trHeight w:val="1124"/>
        </w:trPr>
        <w:tc>
          <w:tcPr>
            <w:tcW w:w="562" w:type="dxa"/>
          </w:tcPr>
          <w:p w14:paraId="1F1330F0" w14:textId="77777777" w:rsidR="00D4321E" w:rsidRPr="000165CB" w:rsidRDefault="00D4321E" w:rsidP="00D4321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14E70B68" w14:textId="4C8ED1FF" w:rsidR="00D4321E" w:rsidRPr="000165CB" w:rsidRDefault="00D4321E" w:rsidP="00D4321E">
            <w:pPr>
              <w:spacing w:after="0" w:line="240" w:lineRule="auto"/>
              <w:contextualSpacing/>
              <w:jc w:val="center"/>
              <w:rPr>
                <w:rFonts w:ascii="Times New Roman" w:hAnsi="Times New Roman" w:cs="Times New Roman"/>
                <w:bCs/>
                <w:sz w:val="24"/>
                <w:szCs w:val="24"/>
                <w:lang w:val="kk-KZ"/>
              </w:rPr>
            </w:pPr>
            <w:r w:rsidRPr="000165CB">
              <w:rPr>
                <w:rFonts w:ascii="Times New Roman" w:hAnsi="Times New Roman" w:cs="Times New Roman"/>
                <w:bCs/>
                <w:sz w:val="24"/>
                <w:szCs w:val="24"/>
              </w:rPr>
              <w:t>18</w:t>
            </w:r>
            <w:r w:rsidRPr="000165CB">
              <w:rPr>
                <w:rFonts w:ascii="Times New Roman" w:hAnsi="Times New Roman" w:cs="Times New Roman"/>
                <w:bCs/>
                <w:sz w:val="24"/>
                <w:szCs w:val="24"/>
                <w:lang w:val="kk-KZ"/>
              </w:rPr>
              <w:t>-бап</w:t>
            </w:r>
          </w:p>
          <w:p w14:paraId="7EAD3F56" w14:textId="4A87F902" w:rsidR="00D4321E" w:rsidRPr="000165CB" w:rsidRDefault="00D4321E" w:rsidP="00D4321E">
            <w:pPr>
              <w:spacing w:after="0" w:line="240" w:lineRule="auto"/>
              <w:contextualSpacing/>
              <w:jc w:val="center"/>
              <w:rPr>
                <w:rFonts w:ascii="Times New Roman" w:hAnsi="Times New Roman" w:cs="Times New Roman"/>
                <w:bCs/>
                <w:sz w:val="24"/>
                <w:szCs w:val="24"/>
                <w:lang w:val="kk-KZ"/>
              </w:rPr>
            </w:pPr>
            <w:r w:rsidRPr="000165CB">
              <w:rPr>
                <w:rFonts w:ascii="Times New Roman" w:hAnsi="Times New Roman" w:cs="Times New Roman"/>
                <w:bCs/>
                <w:sz w:val="24"/>
                <w:szCs w:val="24"/>
              </w:rPr>
              <w:t xml:space="preserve">10) </w:t>
            </w:r>
            <w:proofErr w:type="spellStart"/>
            <w:r w:rsidRPr="000165CB">
              <w:rPr>
                <w:rFonts w:ascii="Times New Roman" w:hAnsi="Times New Roman" w:cs="Times New Roman"/>
                <w:bCs/>
                <w:sz w:val="24"/>
                <w:szCs w:val="24"/>
              </w:rPr>
              <w:t>тармақша</w:t>
            </w:r>
            <w:proofErr w:type="spellEnd"/>
          </w:p>
          <w:p w14:paraId="3E493B1C" w14:textId="77777777" w:rsidR="00D4321E" w:rsidRPr="000165CB" w:rsidRDefault="00D4321E" w:rsidP="00D4321E">
            <w:pPr>
              <w:shd w:val="clear" w:color="auto" w:fill="FFFFFF"/>
              <w:spacing w:after="0" w:line="240" w:lineRule="auto"/>
              <w:ind w:left="35"/>
              <w:contextualSpacing/>
              <w:jc w:val="center"/>
              <w:rPr>
                <w:rStyle w:val="ac"/>
                <w:rFonts w:ascii="Times New Roman" w:hAnsi="Times New Roman" w:cs="Times New Roman"/>
                <w:b w:val="0"/>
                <w:sz w:val="24"/>
                <w:szCs w:val="24"/>
                <w:lang w:val="kk-KZ"/>
              </w:rPr>
            </w:pPr>
          </w:p>
        </w:tc>
        <w:tc>
          <w:tcPr>
            <w:tcW w:w="4252" w:type="dxa"/>
          </w:tcPr>
          <w:p w14:paraId="5763CD09"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18-бап. Облыстардың, республикалық маңызы бар қалалардың және астананың жергілікті атқарушы органдарының құзыреті</w:t>
            </w:r>
          </w:p>
          <w:p w14:paraId="2ABDC9C8" w14:textId="3C4A25AB"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Облыстардың, республикалық маңызы бар қалалардың, астананың жергілікті атқарушы органдары әлеуметтік қорғау саласындағы мемлекеттік саясаттың іске асырылуын:</w:t>
            </w:r>
          </w:p>
          <w:p w14:paraId="4DF2CCA1"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w:t>
            </w:r>
          </w:p>
          <w:p w14:paraId="1A6D656F" w14:textId="3C7B8FFF" w:rsidR="00D4321E" w:rsidRPr="000165CB" w:rsidRDefault="00C51CAD" w:rsidP="00D4321E">
            <w:pPr>
              <w:shd w:val="clear" w:color="auto" w:fill="FFFFFF"/>
              <w:spacing w:after="0" w:line="240" w:lineRule="auto"/>
              <w:jc w:val="both"/>
              <w:textAlignment w:val="baseline"/>
              <w:rPr>
                <w:rFonts w:ascii="Times New Roman" w:hAnsi="Times New Roman" w:cs="Times New Roman"/>
                <w:sz w:val="24"/>
                <w:szCs w:val="24"/>
                <w:lang w:val="kk-KZ"/>
              </w:rPr>
            </w:pPr>
            <w:r w:rsidRPr="000165CB">
              <w:rPr>
                <w:rFonts w:ascii="Times New Roman" w:hAnsi="Times New Roman" w:cs="Times New Roman"/>
                <w:b/>
                <w:bCs/>
                <w:sz w:val="24"/>
                <w:szCs w:val="24"/>
                <w:lang w:val="kk-KZ"/>
              </w:rPr>
              <w:t xml:space="preserve">   </w:t>
            </w:r>
            <w:r w:rsidR="00D4321E" w:rsidRPr="000165CB">
              <w:rPr>
                <w:rFonts w:ascii="Times New Roman" w:hAnsi="Times New Roman" w:cs="Times New Roman"/>
                <w:b/>
                <w:bCs/>
                <w:sz w:val="24"/>
                <w:szCs w:val="24"/>
                <w:lang w:val="kk-KZ"/>
              </w:rPr>
              <w:t>10)</w:t>
            </w:r>
            <w:r w:rsidR="00D4321E" w:rsidRPr="000165CB">
              <w:rPr>
                <w:rFonts w:ascii="Times New Roman" w:hAnsi="Times New Roman" w:cs="Times New Roman"/>
                <w:sz w:val="24"/>
                <w:szCs w:val="24"/>
                <w:lang w:val="kk-KZ"/>
              </w:rPr>
              <w:t xml:space="preserve"> </w:t>
            </w:r>
            <w:r w:rsidR="00D4321E" w:rsidRPr="000165CB">
              <w:rPr>
                <w:rFonts w:ascii="Times New Roman" w:hAnsi="Times New Roman" w:cs="Times New Roman"/>
                <w:b/>
                <w:bCs/>
                <w:sz w:val="24"/>
                <w:szCs w:val="24"/>
                <w:lang w:val="kk-KZ"/>
              </w:rPr>
              <w:t xml:space="preserve"> жұмыс күшінің мобильділігін арттыру үшін адамдардың ерікті түрде қоныс аударуына арналған елді мекендердің тізбесін бекіту;</w:t>
            </w:r>
          </w:p>
        </w:tc>
        <w:tc>
          <w:tcPr>
            <w:tcW w:w="4536" w:type="dxa"/>
          </w:tcPr>
          <w:p w14:paraId="1F778872"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18-бап. Облыстардың, республикалық маңызы бар қалалардың және астананың жергілікті атқарушы органдарының құзыреті</w:t>
            </w:r>
          </w:p>
          <w:p w14:paraId="47BA3BAE" w14:textId="5BC5668B"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Облыстардың, республикалық маңызы бар қалалардың, астананың жергілікті атқарушы органдары әлеуметтік қорғау саласындағы мемлекеттік саясаттың іске асырылуын:</w:t>
            </w:r>
          </w:p>
          <w:p w14:paraId="4E9059E0"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w:t>
            </w:r>
          </w:p>
          <w:p w14:paraId="12D4D426" w14:textId="0EE78979" w:rsidR="00D4321E" w:rsidRPr="000165CB" w:rsidRDefault="00EF412E" w:rsidP="00D4321E">
            <w:pPr>
              <w:shd w:val="clear" w:color="auto" w:fill="FFFFFF" w:themeFill="background1"/>
              <w:spacing w:after="0" w:line="240" w:lineRule="auto"/>
              <w:ind w:firstLine="284"/>
              <w:contextualSpacing/>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А</w:t>
            </w:r>
            <w:r w:rsidR="00D4321E" w:rsidRPr="000165CB">
              <w:rPr>
                <w:rFonts w:ascii="Times New Roman" w:hAnsi="Times New Roman" w:cs="Times New Roman"/>
                <w:b/>
                <w:bCs/>
                <w:sz w:val="24"/>
                <w:szCs w:val="24"/>
                <w:lang w:val="kk-KZ"/>
              </w:rPr>
              <w:t>лып тасталсын</w:t>
            </w:r>
            <w:r>
              <w:rPr>
                <w:rFonts w:ascii="Times New Roman" w:hAnsi="Times New Roman" w:cs="Times New Roman"/>
                <w:b/>
                <w:bCs/>
                <w:sz w:val="24"/>
                <w:szCs w:val="24"/>
                <w:lang w:val="kk-KZ"/>
              </w:rPr>
              <w:t>.</w:t>
            </w:r>
          </w:p>
          <w:p w14:paraId="71D91901" w14:textId="0BE657AD" w:rsidR="00D4321E" w:rsidRPr="000165CB" w:rsidRDefault="00D4321E" w:rsidP="00C51CAD">
            <w:pPr>
              <w:shd w:val="clear" w:color="auto" w:fill="FFFFFF" w:themeFill="background1"/>
              <w:spacing w:after="0" w:line="240" w:lineRule="auto"/>
              <w:ind w:firstLine="284"/>
              <w:contextualSpacing/>
              <w:jc w:val="both"/>
              <w:rPr>
                <w:rFonts w:ascii="Times New Roman" w:hAnsi="Times New Roman" w:cs="Times New Roman"/>
                <w:spacing w:val="2"/>
                <w:sz w:val="24"/>
                <w:szCs w:val="24"/>
                <w:shd w:val="clear" w:color="auto" w:fill="FFFFFF"/>
                <w:lang w:val="kk-KZ"/>
              </w:rPr>
            </w:pPr>
          </w:p>
        </w:tc>
        <w:tc>
          <w:tcPr>
            <w:tcW w:w="3827" w:type="dxa"/>
          </w:tcPr>
          <w:p w14:paraId="59204A9C" w14:textId="77777777" w:rsidR="00D4321E" w:rsidRPr="000165CB" w:rsidRDefault="00D4321E" w:rsidP="00D4321E">
            <w:pPr>
              <w:spacing w:after="0" w:line="240" w:lineRule="auto"/>
              <w:ind w:firstLine="318"/>
              <w:jc w:val="both"/>
              <w:rPr>
                <w:rFonts w:ascii="Times New Roman" w:hAnsi="Times New Roman" w:cs="Times New Roman"/>
                <w:bCs/>
                <w:sz w:val="24"/>
                <w:szCs w:val="24"/>
                <w:lang w:val="kk-KZ"/>
              </w:rPr>
            </w:pPr>
          </w:p>
          <w:p w14:paraId="30A138B8" w14:textId="46DB24C1" w:rsidR="00D4321E" w:rsidRPr="000165CB" w:rsidRDefault="00D4321E" w:rsidP="00D4321E">
            <w:pPr>
              <w:spacing w:after="0" w:line="240" w:lineRule="auto"/>
              <w:ind w:firstLine="318"/>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«Халықтың көші-қоны туралы» Заңда ерікті қоныс аудару тәсілдерін көздеу ұсынылады.</w:t>
            </w:r>
          </w:p>
        </w:tc>
      </w:tr>
      <w:tr w:rsidR="00D4321E" w:rsidRPr="00E97635" w14:paraId="2F56973E" w14:textId="77777777" w:rsidTr="006B0B0D">
        <w:trPr>
          <w:trHeight w:val="1124"/>
        </w:trPr>
        <w:tc>
          <w:tcPr>
            <w:tcW w:w="562" w:type="dxa"/>
          </w:tcPr>
          <w:p w14:paraId="74193494" w14:textId="77777777" w:rsidR="00D4321E" w:rsidRPr="000165CB" w:rsidRDefault="00D4321E" w:rsidP="00D4321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594459B5" w14:textId="2B0B4BBB" w:rsidR="00D4321E" w:rsidRPr="000165CB" w:rsidRDefault="00D4321E" w:rsidP="00D4321E">
            <w:pPr>
              <w:spacing w:after="0" w:line="240" w:lineRule="auto"/>
              <w:contextualSpacing/>
              <w:jc w:val="center"/>
              <w:rPr>
                <w:rFonts w:ascii="Times New Roman" w:hAnsi="Times New Roman" w:cs="Times New Roman"/>
                <w:bCs/>
                <w:sz w:val="24"/>
                <w:szCs w:val="24"/>
                <w:lang w:val="kk-KZ"/>
              </w:rPr>
            </w:pPr>
            <w:r w:rsidRPr="000165CB">
              <w:rPr>
                <w:rFonts w:ascii="Times New Roman" w:hAnsi="Times New Roman" w:cs="Times New Roman"/>
                <w:bCs/>
                <w:sz w:val="24"/>
                <w:szCs w:val="24"/>
                <w:lang w:val="kk-KZ"/>
              </w:rPr>
              <w:t>96-бап</w:t>
            </w:r>
          </w:p>
          <w:p w14:paraId="62C3D79D" w14:textId="77777777" w:rsidR="00D4321E" w:rsidRPr="000165CB" w:rsidRDefault="00D4321E" w:rsidP="00D4321E">
            <w:pPr>
              <w:spacing w:after="0" w:line="240" w:lineRule="auto"/>
              <w:contextualSpacing/>
              <w:jc w:val="center"/>
              <w:rPr>
                <w:rFonts w:ascii="Times New Roman" w:hAnsi="Times New Roman" w:cs="Times New Roman"/>
                <w:bCs/>
                <w:sz w:val="24"/>
                <w:szCs w:val="24"/>
                <w:lang w:val="kk-KZ"/>
              </w:rPr>
            </w:pPr>
            <w:r w:rsidRPr="000165CB">
              <w:rPr>
                <w:rFonts w:ascii="Times New Roman" w:hAnsi="Times New Roman" w:cs="Times New Roman"/>
                <w:bCs/>
                <w:sz w:val="24"/>
                <w:szCs w:val="24"/>
                <w:lang w:val="kk-KZ"/>
              </w:rPr>
              <w:t>1-тармақ</w:t>
            </w:r>
          </w:p>
          <w:p w14:paraId="63E2DB53" w14:textId="77777777" w:rsidR="00D4321E" w:rsidRPr="000165CB" w:rsidRDefault="00D4321E" w:rsidP="00D4321E">
            <w:pPr>
              <w:spacing w:after="0" w:line="240" w:lineRule="auto"/>
              <w:contextualSpacing/>
              <w:jc w:val="center"/>
              <w:rPr>
                <w:rFonts w:ascii="Times New Roman" w:hAnsi="Times New Roman" w:cs="Times New Roman"/>
                <w:bCs/>
                <w:sz w:val="24"/>
                <w:szCs w:val="24"/>
                <w:lang w:val="kk-KZ"/>
              </w:rPr>
            </w:pPr>
            <w:r w:rsidRPr="000165CB">
              <w:rPr>
                <w:rFonts w:ascii="Times New Roman" w:hAnsi="Times New Roman" w:cs="Times New Roman"/>
                <w:bCs/>
                <w:sz w:val="24"/>
                <w:szCs w:val="24"/>
                <w:lang w:val="kk-KZ"/>
              </w:rPr>
              <w:t xml:space="preserve"> 5) тармақша</w:t>
            </w:r>
          </w:p>
          <w:p w14:paraId="0602FA98" w14:textId="7EF52F2F" w:rsidR="00D4321E" w:rsidRPr="000165CB" w:rsidRDefault="00D4321E" w:rsidP="00D4321E">
            <w:pPr>
              <w:spacing w:after="0" w:line="240" w:lineRule="auto"/>
              <w:contextualSpacing/>
              <w:jc w:val="center"/>
              <w:rPr>
                <w:rStyle w:val="ac"/>
                <w:rFonts w:ascii="Times New Roman" w:hAnsi="Times New Roman" w:cs="Times New Roman"/>
                <w:b w:val="0"/>
                <w:strike/>
                <w:sz w:val="24"/>
                <w:szCs w:val="24"/>
                <w:lang w:val="kk-KZ"/>
              </w:rPr>
            </w:pPr>
          </w:p>
        </w:tc>
        <w:tc>
          <w:tcPr>
            <w:tcW w:w="4252" w:type="dxa"/>
          </w:tcPr>
          <w:p w14:paraId="68700DFC"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96-бап. Халықты жұмыспен қамту саласындағы құқықтар</w:t>
            </w:r>
          </w:p>
          <w:p w14:paraId="2DD56021" w14:textId="1B55AFD2"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1. Халықты жұмыспен қамту саласындағы құқықтар:</w:t>
            </w:r>
          </w:p>
          <w:p w14:paraId="6DD594D2" w14:textId="5F9011E5"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1) консультация және әлеуметтік кәсіптік бағдар алу;</w:t>
            </w:r>
          </w:p>
          <w:p w14:paraId="35BB3D64" w14:textId="2C6A1995"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2) еңбек делдалдығы;</w:t>
            </w:r>
          </w:p>
          <w:p w14:paraId="6B2EFDF7" w14:textId="34E525EC"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3) жергілікті атқарушы органдар белгілеген квоталар шеңберінде жұмысқа орналасу;</w:t>
            </w:r>
          </w:p>
          <w:p w14:paraId="04D1E85E" w14:textId="3DC114D2"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lastRenderedPageBreak/>
              <w:t>4) мүгедектігі бар адамдар үшін құрылған арнаулы жұмыс орындары шеңберінде жұмысқа орналасу;</w:t>
            </w:r>
          </w:p>
          <w:p w14:paraId="03CC068A" w14:textId="37D7BBAA"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5) мыналар:</w:t>
            </w:r>
          </w:p>
          <w:p w14:paraId="45238BF0" w14:textId="161A363F"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кәсіптік оқу;</w:t>
            </w:r>
          </w:p>
          <w:p w14:paraId="7FBC4BAD" w14:textId="2D011F73"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кәсіпкерлік бастамаға жәрдемдесу;</w:t>
            </w:r>
          </w:p>
          <w:p w14:paraId="75B035B6" w14:textId="1CF10249"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субсидияланатын жұмыс орындарына жіберу;</w:t>
            </w:r>
          </w:p>
          <w:p w14:paraId="3B545131" w14:textId="2EFA9EE9" w:rsidR="00D4321E" w:rsidRPr="001911E4" w:rsidRDefault="00D4321E" w:rsidP="001911E4">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жұмыс күшінің мобильділігін арттыру үшін ерікті қоныс аударуға жәрдемдесу кіретін жұмыспен қамтудың белсенді шараларына қатысу;</w:t>
            </w:r>
          </w:p>
        </w:tc>
        <w:tc>
          <w:tcPr>
            <w:tcW w:w="4536" w:type="dxa"/>
          </w:tcPr>
          <w:p w14:paraId="593689E1"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lastRenderedPageBreak/>
              <w:t>96-бап. Халықты жұмыспен қамту саласындағы құқықтар</w:t>
            </w:r>
          </w:p>
          <w:p w14:paraId="1C5470F4"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 xml:space="preserve">1. </w:t>
            </w:r>
            <w:r w:rsidRPr="000165CB">
              <w:rPr>
                <w:rFonts w:ascii="Times New Roman" w:hAnsi="Times New Roman" w:cs="Times New Roman"/>
                <w:sz w:val="24"/>
                <w:szCs w:val="24"/>
                <w:lang w:val="kk-KZ"/>
              </w:rPr>
              <w:t xml:space="preserve"> </w:t>
            </w:r>
            <w:r w:rsidRPr="000165CB">
              <w:rPr>
                <w:rFonts w:ascii="Times New Roman" w:hAnsi="Times New Roman" w:cs="Times New Roman"/>
                <w:bCs/>
                <w:sz w:val="24"/>
                <w:szCs w:val="24"/>
                <w:lang w:val="kk-KZ"/>
              </w:rPr>
              <w:t>Халықты жұмыспен қамту саласындағы құқықтар:</w:t>
            </w:r>
          </w:p>
          <w:p w14:paraId="6E7E0FEA" w14:textId="088536CA"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1) консультация және әлеуметтік кәсіптік бағдар алу;</w:t>
            </w:r>
          </w:p>
          <w:p w14:paraId="75356496" w14:textId="1721765F"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2) еңбек делдалдығы;</w:t>
            </w:r>
          </w:p>
          <w:p w14:paraId="1C60D3F1" w14:textId="3BFFE5E6"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3) жергілікті атқарушы органдар белгілеген квоталар шеңберінде жұмысқа орналасу;</w:t>
            </w:r>
          </w:p>
          <w:p w14:paraId="49AF8B5C" w14:textId="5B9307B6"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lastRenderedPageBreak/>
              <w:t>4) мүгедектігі бар адамдар үшін құрылған арнаулы жұмыс орындары шеңберінде жұмысқа орналасу;</w:t>
            </w:r>
          </w:p>
          <w:p w14:paraId="56BE393C" w14:textId="517C34B3" w:rsidR="00CA383E" w:rsidRPr="000165CB" w:rsidRDefault="00CA383E" w:rsidP="00D4321E">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5) </w:t>
            </w:r>
            <w:bookmarkStart w:id="6" w:name="_Hlk215582070"/>
            <w:r w:rsidRPr="000165CB">
              <w:rPr>
                <w:rFonts w:ascii="Times New Roman" w:hAnsi="Times New Roman" w:cs="Times New Roman"/>
                <w:b/>
                <w:sz w:val="24"/>
                <w:szCs w:val="24"/>
                <w:lang w:val="kk-KZ"/>
              </w:rPr>
              <w:t>жұмыс күшінің ұтқырлығын арттыру үшін Қазақстан Республикасының заңнамасында белгіленген тәртіппен адамдардың ерікті түрде түрде қоныс аударуына жәрдемдесу;</w:t>
            </w:r>
            <w:bookmarkEnd w:id="6"/>
          </w:p>
          <w:p w14:paraId="36D9204B" w14:textId="77777777" w:rsidR="00D4321E" w:rsidRPr="000165CB" w:rsidRDefault="00D4321E" w:rsidP="00D4321E">
            <w:pPr>
              <w:shd w:val="clear" w:color="auto" w:fill="FFFFFF" w:themeFill="background1"/>
              <w:spacing w:after="0" w:line="240" w:lineRule="auto"/>
              <w:contextualSpacing/>
              <w:jc w:val="both"/>
              <w:rPr>
                <w:rFonts w:ascii="Times New Roman" w:hAnsi="Times New Roman" w:cs="Times New Roman"/>
                <w:bCs/>
                <w:sz w:val="24"/>
                <w:szCs w:val="24"/>
                <w:lang w:val="kk-KZ"/>
              </w:rPr>
            </w:pPr>
          </w:p>
          <w:p w14:paraId="2CBB9294" w14:textId="24FE9836" w:rsidR="00D4321E" w:rsidRPr="000165CB" w:rsidRDefault="00CA383E" w:rsidP="00CA383E">
            <w:pPr>
              <w:shd w:val="clear" w:color="auto" w:fill="FFFFFF"/>
              <w:tabs>
                <w:tab w:val="left" w:pos="600"/>
              </w:tabs>
              <w:spacing w:line="240" w:lineRule="auto"/>
              <w:textAlignment w:val="baseline"/>
              <w:rPr>
                <w:rFonts w:ascii="Times New Roman" w:hAnsi="Times New Roman" w:cs="Times New Roman"/>
                <w:spacing w:val="2"/>
                <w:sz w:val="24"/>
                <w:szCs w:val="24"/>
                <w:shd w:val="clear" w:color="auto" w:fill="FFFFFF"/>
                <w:lang w:val="kk-KZ"/>
              </w:rPr>
            </w:pPr>
            <w:r w:rsidRPr="000165CB">
              <w:rPr>
                <w:rFonts w:ascii="Times New Roman" w:hAnsi="Times New Roman" w:cs="Times New Roman"/>
                <w:spacing w:val="2"/>
                <w:sz w:val="24"/>
                <w:szCs w:val="24"/>
                <w:shd w:val="clear" w:color="auto" w:fill="FFFFFF"/>
                <w:lang w:val="kk-KZ"/>
              </w:rPr>
              <w:tab/>
            </w:r>
          </w:p>
        </w:tc>
        <w:tc>
          <w:tcPr>
            <w:tcW w:w="3827" w:type="dxa"/>
          </w:tcPr>
          <w:p w14:paraId="407A7983" w14:textId="73DA1E74" w:rsidR="00D4321E" w:rsidRPr="000165CB" w:rsidRDefault="00D4321E" w:rsidP="00D4321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lastRenderedPageBreak/>
              <w:t>Жұмыс күшінің ұтқырлығын арттыру үшін ерікті қоныс аударуға жәрдемдесу тәртібін бекіту жөніндегі құзыретті «Халықтың көші-қоны туралы» Заңда көздеу жоспарлануда</w:t>
            </w:r>
            <w:r w:rsidR="00CA383E" w:rsidRPr="000165CB">
              <w:rPr>
                <w:rFonts w:ascii="Times New Roman" w:hAnsi="Times New Roman" w:cs="Times New Roman"/>
                <w:bCs/>
                <w:sz w:val="24"/>
                <w:szCs w:val="24"/>
                <w:lang w:val="kk-KZ"/>
              </w:rPr>
              <w:t>.</w:t>
            </w:r>
          </w:p>
          <w:p w14:paraId="35947AEB" w14:textId="77777777" w:rsidR="00D4321E" w:rsidRPr="000165CB" w:rsidRDefault="00D4321E" w:rsidP="00D4321E">
            <w:pPr>
              <w:spacing w:after="0" w:line="240" w:lineRule="auto"/>
              <w:ind w:firstLine="318"/>
              <w:jc w:val="both"/>
              <w:rPr>
                <w:rFonts w:ascii="Times New Roman" w:hAnsi="Times New Roman" w:cs="Times New Roman"/>
                <w:bCs/>
                <w:sz w:val="24"/>
                <w:szCs w:val="24"/>
                <w:lang w:val="kk-KZ"/>
              </w:rPr>
            </w:pPr>
          </w:p>
          <w:p w14:paraId="1C3C6B88" w14:textId="77777777" w:rsidR="00D4321E" w:rsidRPr="000165CB" w:rsidRDefault="00D4321E" w:rsidP="00D4321E">
            <w:pPr>
              <w:spacing w:after="0" w:line="240" w:lineRule="auto"/>
              <w:ind w:firstLine="318"/>
              <w:jc w:val="both"/>
              <w:rPr>
                <w:rFonts w:ascii="Times New Roman" w:hAnsi="Times New Roman" w:cs="Times New Roman"/>
                <w:bCs/>
                <w:sz w:val="24"/>
                <w:szCs w:val="24"/>
                <w:lang w:val="kk-KZ"/>
              </w:rPr>
            </w:pPr>
          </w:p>
          <w:p w14:paraId="32F30013" w14:textId="601DD109" w:rsidR="00D4321E" w:rsidRPr="000165CB" w:rsidRDefault="00D4321E" w:rsidP="00D4321E">
            <w:pPr>
              <w:spacing w:after="0" w:line="240" w:lineRule="auto"/>
              <w:ind w:firstLine="318"/>
              <w:jc w:val="both"/>
              <w:rPr>
                <w:rFonts w:ascii="Times New Roman" w:eastAsia="Times New Roman" w:hAnsi="Times New Roman" w:cs="Times New Roman"/>
                <w:sz w:val="24"/>
                <w:szCs w:val="24"/>
                <w:lang w:val="kk-KZ"/>
              </w:rPr>
            </w:pPr>
          </w:p>
        </w:tc>
      </w:tr>
      <w:tr w:rsidR="00D4321E" w:rsidRPr="00E97635" w14:paraId="7F044CA7" w14:textId="77777777" w:rsidTr="006B0B0D">
        <w:trPr>
          <w:trHeight w:val="1124"/>
        </w:trPr>
        <w:tc>
          <w:tcPr>
            <w:tcW w:w="562" w:type="dxa"/>
          </w:tcPr>
          <w:p w14:paraId="7CC4ADDF" w14:textId="77777777" w:rsidR="00D4321E" w:rsidRPr="000165CB" w:rsidRDefault="00D4321E" w:rsidP="00D4321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204F4C4F" w14:textId="3C456961" w:rsidR="00D4321E" w:rsidRPr="000165CB" w:rsidRDefault="00D4321E" w:rsidP="00D4321E">
            <w:pPr>
              <w:shd w:val="clear" w:color="auto" w:fill="FFFFFF"/>
              <w:spacing w:after="0" w:line="240" w:lineRule="auto"/>
              <w:ind w:left="35"/>
              <w:contextualSpacing/>
              <w:jc w:val="center"/>
              <w:rPr>
                <w:rStyle w:val="ac"/>
                <w:rFonts w:ascii="Times New Roman" w:hAnsi="Times New Roman" w:cs="Times New Roman"/>
                <w:b w:val="0"/>
                <w:sz w:val="24"/>
                <w:szCs w:val="24"/>
                <w:lang w:val="kk-KZ"/>
              </w:rPr>
            </w:pPr>
            <w:r w:rsidRPr="000165CB">
              <w:rPr>
                <w:rFonts w:ascii="Times New Roman" w:hAnsi="Times New Roman" w:cs="Times New Roman"/>
                <w:bCs/>
                <w:sz w:val="24"/>
                <w:szCs w:val="24"/>
              </w:rPr>
              <w:t>112-бап</w:t>
            </w:r>
          </w:p>
        </w:tc>
        <w:tc>
          <w:tcPr>
            <w:tcW w:w="4252" w:type="dxa"/>
          </w:tcPr>
          <w:p w14:paraId="4DE89111"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112-бап. Жұмыс күшінің мобильділігін арттыру үшін ерікті түрде қоныс аударуға жәрдемдесу</w:t>
            </w:r>
          </w:p>
          <w:p w14:paraId="6E12296A" w14:textId="3F146969"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1. Жұмыс күшінің мобильділігін арттыру үшін ерікті түрде қоныс аударуға жәрдемдесу жөніндегі шараларға қатысуға жұмыс іздеуші адамдардың және (немесе) жұмыссыздардың, қандастардың, сондай-ақ жұмыс берушілердің құқығы бар.</w:t>
            </w:r>
          </w:p>
          <w:p w14:paraId="49CBCB75" w14:textId="4FE30E83"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2. Жаңа тұрғылықты жерге ерікті түрде қоныс аудару үшін:</w:t>
            </w:r>
          </w:p>
          <w:p w14:paraId="2A491C66" w14:textId="5B1853BF"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1) он алты жастан жиырма үш жасқа дейінгі жетім балалар мен ата-анасының қамқорлығынсыз қалған балаларға арналған білім беру ұйымдарының тәрбиеленушілері мен түлектері;</w:t>
            </w:r>
          </w:p>
          <w:p w14:paraId="51D3472D" w14:textId="36DA4AA2"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2) орта, техникалық және кәсіптік, орта білімнен кейінгі, жоғары және </w:t>
            </w:r>
            <w:r w:rsidRPr="000165CB">
              <w:rPr>
                <w:rFonts w:ascii="Times New Roman" w:hAnsi="Times New Roman" w:cs="Times New Roman"/>
                <w:b/>
                <w:sz w:val="24"/>
                <w:szCs w:val="24"/>
                <w:lang w:val="kk-KZ"/>
              </w:rPr>
              <w:lastRenderedPageBreak/>
              <w:t>жоғары оқу орнынан кейінгі білім беру ұйымдарының түлектері;</w:t>
            </w:r>
          </w:p>
          <w:p w14:paraId="315E662F" w14:textId="4327B4A8"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3) жұмыс беруші-заңды тұлғаның таратылуына не жұмыс беруші-жеке тұлға қызметінің тоқтатылуына, жұмыскерлер санының немесе штатының қысқаруына, жұмыс берушінің экономикалық жай-күйінің нашарлауына алып келген өндірістер және орындалатын жұмыстар мен көрсетілетін қызметтер көлемінің төмендеуіне байланысты жұмыстан босатылған адамдар басым құқықты пайдаланады.</w:t>
            </w:r>
          </w:p>
          <w:p w14:paraId="0D82F4F1" w14:textId="1B723C89"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3. Еңбек мобильділігі орталықтары жұмыспен қамтуды қамтамасыз ету үшін адамдардың жаңа тұрғылықты жерге:</w:t>
            </w:r>
          </w:p>
          <w:p w14:paraId="73FB692F" w14:textId="6BF04D3F"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1) бір облыс шегінде экономикалық әлеуеті төмен ауылдардан экономикалық даму әлеуеті жоғары ауылдық елді мекендерге, моноқалаларға, аудандық (облыстық) маңызы бар қалаларға;</w:t>
            </w:r>
          </w:p>
          <w:p w14:paraId="0EFF33A7" w14:textId="0608FC12"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 2) ерікті түрде қоныс аударуды көздейтін Қазақстан Республикасының көші-қон саласындағы заңнамасына сәйкес қоныс аударушыларды және қандастарды қабылдаудың өңірлік квоталары шеңберінде Қазақстан Республикасының Үкіметі </w:t>
            </w:r>
            <w:r w:rsidRPr="000165CB">
              <w:rPr>
                <w:rFonts w:ascii="Times New Roman" w:hAnsi="Times New Roman" w:cs="Times New Roman"/>
                <w:b/>
                <w:sz w:val="24"/>
                <w:szCs w:val="24"/>
                <w:lang w:val="kk-KZ"/>
              </w:rPr>
              <w:lastRenderedPageBreak/>
              <w:t>айқындайтын өңірлерге ерікті түрде қоныс аударуына жәрдемдеседі.</w:t>
            </w:r>
          </w:p>
          <w:p w14:paraId="6F6D3FA4" w14:textId="230EE128"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4. Ерікті түрде қоныс аударатын адамдарды мемлекеттік қолдау:</w:t>
            </w:r>
          </w:p>
          <w:p w14:paraId="4D2F7CB3" w14:textId="38016BFC"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1) жұмыскердің көшуі жұмыс берушінің қаражаты есебінен жүзеге асырылатын жағдайларды қоспағанда, бюджет қаражаты есебінен адамдарға және олардың отбасы мүшелеріне қоныс аударуға, тұрғын үйді жалдау (жалға алу), коммуналдық көрсетілетін қызметтерге ақы төлеу бойынша шығыстарды өтеуге субсидиялар, сондай-ақ уәкілетті мемлекеттік орган айқындаған тәртіппен экономикалық мобильділік сертификаттары түрінде материалдық көмек беруді;</w:t>
            </w:r>
          </w:p>
          <w:p w14:paraId="31CFBE43" w14:textId="1542ACC8"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 2) жұмыс беруші жұмыскерге тұрғын үй ұсынған жағдайларды қоспағанда, қызметтік тұрғынжай немесе жатақханалардан бөлме беруді;</w:t>
            </w:r>
          </w:p>
          <w:p w14:paraId="09C2E503" w14:textId="20E10DDB"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3) жұмыс берушінің қажеттілігі болған кезде кәсіптік оқытуды;</w:t>
            </w:r>
          </w:p>
          <w:p w14:paraId="14D8614F" w14:textId="1B0A1980"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4) жаңа тұрғылықты жерінде жұмысқа орналасуға және кәсіпкерлік бастамаға жәрдемдесуді;</w:t>
            </w:r>
          </w:p>
          <w:p w14:paraId="4C19D689" w14:textId="48AC2CD4"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5) жұмысқа орналасуға субсидиялар бере отырып, жұмыс күшінің мобильділігін арттыру үшін ерікті қоныс аудару шараларына қатысатын жұмыс берушілерде </w:t>
            </w:r>
            <w:r w:rsidRPr="000165CB">
              <w:rPr>
                <w:rFonts w:ascii="Times New Roman" w:hAnsi="Times New Roman" w:cs="Times New Roman"/>
                <w:b/>
                <w:sz w:val="24"/>
                <w:szCs w:val="24"/>
                <w:lang w:val="kk-KZ"/>
              </w:rPr>
              <w:lastRenderedPageBreak/>
              <w:t>жұмысқа орналасуға жәрдемдесуді қамтиды.</w:t>
            </w:r>
          </w:p>
          <w:p w14:paraId="16482083" w14:textId="771C170A"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5. Еңбек мобильділігі орталығы уәкілетті мемлекеттік орган бекітетін нысан бойынша ерікті түрде қоныс аударуға қатысушы тараптармен әлеуметтік келісімшарт жасасады.</w:t>
            </w:r>
          </w:p>
          <w:p w14:paraId="1D2F35C3" w14:textId="6813F3CA" w:rsidR="00D4321E" w:rsidRPr="000165CB" w:rsidRDefault="00D4321E" w:rsidP="00D4321E">
            <w:pPr>
              <w:shd w:val="clear" w:color="auto" w:fill="FFFFFF"/>
              <w:spacing w:after="0" w:line="240" w:lineRule="auto"/>
              <w:textAlignment w:val="baseline"/>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      6. Жұмыс күшінің мобильділігін арттыру үшін адамдардың ерікті түрде қоныс аудару тәртібін уәкілетті мемлекеттік орган айқындайды.</w:t>
            </w:r>
          </w:p>
        </w:tc>
        <w:tc>
          <w:tcPr>
            <w:tcW w:w="4536" w:type="dxa"/>
          </w:tcPr>
          <w:p w14:paraId="607C810B" w14:textId="77777777" w:rsidR="00D4321E" w:rsidRPr="000165CB" w:rsidRDefault="00D4321E" w:rsidP="00D4321E">
            <w:pPr>
              <w:shd w:val="clear" w:color="auto" w:fill="FFFFFF" w:themeFill="background1"/>
              <w:spacing w:after="0" w:line="240" w:lineRule="auto"/>
              <w:ind w:firstLine="284"/>
              <w:contextualSpacing/>
              <w:rPr>
                <w:rFonts w:ascii="Times New Roman" w:hAnsi="Times New Roman" w:cs="Times New Roman"/>
                <w:b/>
                <w:bCs/>
                <w:sz w:val="24"/>
                <w:szCs w:val="24"/>
                <w:lang w:val="kk-KZ"/>
              </w:rPr>
            </w:pPr>
            <w:r w:rsidRPr="000165CB">
              <w:rPr>
                <w:rFonts w:ascii="Times New Roman" w:hAnsi="Times New Roman" w:cs="Times New Roman"/>
                <w:b/>
                <w:bCs/>
                <w:sz w:val="24"/>
                <w:szCs w:val="24"/>
                <w:lang w:val="kk-KZ"/>
              </w:rPr>
              <w:lastRenderedPageBreak/>
              <w:t>Алып тасталсын.</w:t>
            </w:r>
          </w:p>
          <w:p w14:paraId="236F7C15" w14:textId="77777777" w:rsidR="00D4321E" w:rsidRPr="000165CB" w:rsidRDefault="00D4321E" w:rsidP="00D4321E">
            <w:pPr>
              <w:shd w:val="clear" w:color="auto" w:fill="FFFFFF" w:themeFill="background1"/>
              <w:spacing w:after="0" w:line="240" w:lineRule="auto"/>
              <w:ind w:firstLine="284"/>
              <w:contextualSpacing/>
              <w:jc w:val="both"/>
              <w:rPr>
                <w:rFonts w:ascii="Times New Roman" w:hAnsi="Times New Roman" w:cs="Times New Roman"/>
                <w:b/>
                <w:bCs/>
                <w:sz w:val="24"/>
                <w:szCs w:val="24"/>
                <w:lang w:val="kk-KZ"/>
              </w:rPr>
            </w:pPr>
          </w:p>
          <w:p w14:paraId="372E431F" w14:textId="77777777" w:rsidR="00D4321E" w:rsidRPr="000165CB" w:rsidRDefault="00D4321E" w:rsidP="00D4321E">
            <w:pPr>
              <w:shd w:val="clear" w:color="auto" w:fill="FFFFFF" w:themeFill="background1"/>
              <w:spacing w:after="0" w:line="240" w:lineRule="auto"/>
              <w:contextualSpacing/>
              <w:jc w:val="center"/>
              <w:rPr>
                <w:rFonts w:ascii="Times New Roman" w:hAnsi="Times New Roman" w:cs="Times New Roman"/>
                <w:spacing w:val="2"/>
                <w:sz w:val="24"/>
                <w:szCs w:val="24"/>
                <w:shd w:val="clear" w:color="auto" w:fill="FFFFFF"/>
                <w:lang w:val="kk-KZ"/>
              </w:rPr>
            </w:pPr>
          </w:p>
        </w:tc>
        <w:tc>
          <w:tcPr>
            <w:tcW w:w="3827" w:type="dxa"/>
          </w:tcPr>
          <w:p w14:paraId="04D1C878" w14:textId="3E58045B" w:rsidR="00D4321E" w:rsidRPr="000165CB" w:rsidRDefault="00D4321E" w:rsidP="00D4321E">
            <w:pPr>
              <w:spacing w:after="0" w:line="240" w:lineRule="auto"/>
              <w:ind w:firstLine="318"/>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«Халықтың көші-қоны туралы» Заңда  ерікті қоныс аудару тәсілдерін көздеу ұсынылады.</w:t>
            </w:r>
          </w:p>
        </w:tc>
      </w:tr>
      <w:tr w:rsidR="00D4321E" w:rsidRPr="00E97635" w14:paraId="5A346F67" w14:textId="77777777" w:rsidTr="0028088F">
        <w:trPr>
          <w:trHeight w:val="324"/>
        </w:trPr>
        <w:tc>
          <w:tcPr>
            <w:tcW w:w="15304" w:type="dxa"/>
            <w:gridSpan w:val="5"/>
          </w:tcPr>
          <w:p w14:paraId="5ADCFF05" w14:textId="77777777" w:rsidR="00D4321E" w:rsidRPr="000165CB" w:rsidRDefault="00D4321E" w:rsidP="00D4321E">
            <w:pPr>
              <w:shd w:val="clear" w:color="auto" w:fill="FFFFFF"/>
              <w:spacing w:after="0" w:line="240" w:lineRule="auto"/>
              <w:contextualSpacing/>
              <w:jc w:val="center"/>
              <w:rPr>
                <w:rFonts w:ascii="Times New Roman" w:eastAsia="Calibri" w:hAnsi="Times New Roman" w:cs="Times New Roman"/>
                <w:b/>
                <w:bCs/>
                <w:kern w:val="2"/>
                <w:sz w:val="24"/>
                <w:szCs w:val="24"/>
                <w:lang w:val="kk-KZ"/>
                <w14:ligatures w14:val="standardContextual"/>
              </w:rPr>
            </w:pPr>
            <w:bookmarkStart w:id="7" w:name="_Hlk197962464"/>
          </w:p>
          <w:p w14:paraId="77A94A49" w14:textId="2037573C" w:rsidR="00D4321E" w:rsidRPr="000165CB" w:rsidRDefault="00D4321E" w:rsidP="00D4321E">
            <w:pPr>
              <w:shd w:val="clear" w:color="auto" w:fill="FFFFFF"/>
              <w:spacing w:after="0" w:line="240" w:lineRule="auto"/>
              <w:contextualSpacing/>
              <w:jc w:val="center"/>
              <w:rPr>
                <w:rFonts w:ascii="Times New Roman" w:eastAsia="Calibri" w:hAnsi="Times New Roman" w:cs="Times New Roman"/>
                <w:b/>
                <w:bCs/>
                <w:kern w:val="2"/>
                <w:sz w:val="24"/>
                <w:szCs w:val="24"/>
                <w:lang w:val="kk-KZ"/>
                <w14:ligatures w14:val="standardContextual"/>
              </w:rPr>
            </w:pPr>
            <w:r w:rsidRPr="000165CB">
              <w:rPr>
                <w:rFonts w:ascii="Times New Roman" w:eastAsia="Calibri" w:hAnsi="Times New Roman" w:cs="Times New Roman"/>
                <w:b/>
                <w:bCs/>
                <w:kern w:val="2"/>
                <w:sz w:val="24"/>
                <w:szCs w:val="24"/>
                <w:lang w:val="kk-KZ"/>
                <w14:ligatures w14:val="standardContextual"/>
              </w:rPr>
              <w:t xml:space="preserve">4. «Білім туралы» 2007 </w:t>
            </w:r>
            <w:bookmarkEnd w:id="7"/>
            <w:r w:rsidRPr="000165CB">
              <w:rPr>
                <w:rFonts w:ascii="Times New Roman" w:eastAsia="Calibri" w:hAnsi="Times New Roman" w:cs="Times New Roman"/>
                <w:b/>
                <w:bCs/>
                <w:kern w:val="2"/>
                <w:sz w:val="24"/>
                <w:szCs w:val="24"/>
                <w:lang w:val="kk-KZ"/>
                <w14:ligatures w14:val="standardContextual"/>
              </w:rPr>
              <w:t>жылғы 27 шілдедегі Қазақстан Республикасының Заңы</w:t>
            </w:r>
          </w:p>
          <w:p w14:paraId="43457208" w14:textId="0106A9B6" w:rsidR="00D4321E" w:rsidRPr="000165CB" w:rsidRDefault="00D4321E" w:rsidP="00D4321E">
            <w:pPr>
              <w:shd w:val="clear" w:color="auto" w:fill="FFFFFF"/>
              <w:spacing w:after="0" w:line="240" w:lineRule="auto"/>
              <w:contextualSpacing/>
              <w:jc w:val="center"/>
              <w:rPr>
                <w:rFonts w:ascii="Times New Roman" w:hAnsi="Times New Roman" w:cs="Times New Roman"/>
                <w:sz w:val="24"/>
                <w:szCs w:val="24"/>
                <w:lang w:val="kk-KZ"/>
              </w:rPr>
            </w:pPr>
          </w:p>
        </w:tc>
      </w:tr>
      <w:tr w:rsidR="00D4321E" w:rsidRPr="00E97635" w14:paraId="2055EF5C" w14:textId="77777777" w:rsidTr="006B0B0D">
        <w:trPr>
          <w:trHeight w:val="419"/>
        </w:trPr>
        <w:tc>
          <w:tcPr>
            <w:tcW w:w="562" w:type="dxa"/>
          </w:tcPr>
          <w:p w14:paraId="6363A29A" w14:textId="77777777" w:rsidR="00D4321E" w:rsidRPr="000165CB" w:rsidRDefault="00D4321E" w:rsidP="00D4321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38CF9BA3" w14:textId="77777777" w:rsidR="00D4321E" w:rsidRPr="000165CB" w:rsidRDefault="00D4321E" w:rsidP="00D4321E">
            <w:pPr>
              <w:pStyle w:val="a9"/>
              <w:widowControl w:val="0"/>
              <w:jc w:val="center"/>
              <w:rPr>
                <w:szCs w:val="24"/>
                <w:lang w:val="kk-KZ" w:eastAsia="en-US"/>
              </w:rPr>
            </w:pPr>
            <w:r w:rsidRPr="000165CB">
              <w:rPr>
                <w:szCs w:val="24"/>
                <w:lang w:val="kk-KZ" w:eastAsia="en-US"/>
              </w:rPr>
              <w:t xml:space="preserve">  5-бап </w:t>
            </w:r>
          </w:p>
          <w:p w14:paraId="0F9289EB" w14:textId="77777777" w:rsidR="00D4321E" w:rsidRPr="000165CB" w:rsidRDefault="00D4321E" w:rsidP="00D4321E">
            <w:pPr>
              <w:pStyle w:val="a9"/>
              <w:widowControl w:val="0"/>
              <w:jc w:val="center"/>
              <w:rPr>
                <w:szCs w:val="24"/>
                <w:lang w:val="kk-KZ" w:eastAsia="en-US"/>
              </w:rPr>
            </w:pPr>
            <w:r w:rsidRPr="000165CB">
              <w:rPr>
                <w:szCs w:val="24"/>
                <w:lang w:val="kk-KZ" w:eastAsia="en-US"/>
              </w:rPr>
              <w:t>бірінші бөлік</w:t>
            </w:r>
          </w:p>
          <w:p w14:paraId="03C1BDB6" w14:textId="4ABBA48F" w:rsidR="00D4321E" w:rsidRPr="000165CB" w:rsidRDefault="00D4321E" w:rsidP="00D4321E">
            <w:pPr>
              <w:pStyle w:val="a9"/>
              <w:widowControl w:val="0"/>
              <w:jc w:val="center"/>
              <w:rPr>
                <w:szCs w:val="24"/>
                <w:lang w:val="kk-KZ" w:eastAsia="en-US"/>
              </w:rPr>
            </w:pPr>
            <w:r w:rsidRPr="000165CB">
              <w:rPr>
                <w:szCs w:val="24"/>
                <w:lang w:val="kk-KZ" w:eastAsia="en-US"/>
              </w:rPr>
              <w:t xml:space="preserve"> 32) тармақша </w:t>
            </w:r>
          </w:p>
          <w:p w14:paraId="50B9788B" w14:textId="4D4DB2C2" w:rsidR="00D4321E" w:rsidRPr="000165CB" w:rsidRDefault="00D4321E" w:rsidP="00D4321E">
            <w:pPr>
              <w:pStyle w:val="a9"/>
              <w:widowControl w:val="0"/>
              <w:jc w:val="center"/>
              <w:rPr>
                <w:szCs w:val="24"/>
                <w:lang w:val="kk-KZ" w:eastAsia="en-US"/>
              </w:rPr>
            </w:pPr>
          </w:p>
        </w:tc>
        <w:tc>
          <w:tcPr>
            <w:tcW w:w="4252" w:type="dxa"/>
          </w:tcPr>
          <w:p w14:paraId="398B5B9C" w14:textId="77777777" w:rsidR="00D4321E" w:rsidRPr="000165CB" w:rsidRDefault="00D4321E" w:rsidP="00D4321E">
            <w:pPr>
              <w:pStyle w:val="pj"/>
              <w:widowControl w:val="0"/>
              <w:ind w:firstLine="176"/>
              <w:textAlignment w:val="baseline"/>
              <w:rPr>
                <w:bCs/>
                <w:color w:val="auto"/>
                <w:lang w:val="kk-KZ"/>
              </w:rPr>
            </w:pPr>
            <w:r w:rsidRPr="000165CB">
              <w:rPr>
                <w:bCs/>
                <w:color w:val="auto"/>
                <w:lang w:val="kk-KZ"/>
              </w:rPr>
              <w:t>5-бап. Білім беру саласындағы уәкілетті органның құзыреті</w:t>
            </w:r>
          </w:p>
          <w:p w14:paraId="4A265ECD" w14:textId="6B704B11" w:rsidR="00D4321E" w:rsidRPr="000165CB" w:rsidRDefault="00FD1A21" w:rsidP="00D4321E">
            <w:pPr>
              <w:pStyle w:val="pj"/>
              <w:widowControl w:val="0"/>
              <w:ind w:firstLine="0"/>
              <w:textAlignment w:val="baseline"/>
              <w:rPr>
                <w:bCs/>
                <w:color w:val="auto"/>
                <w:lang w:val="kk-KZ"/>
              </w:rPr>
            </w:pPr>
            <w:r w:rsidRPr="000165CB">
              <w:rPr>
                <w:bCs/>
                <w:color w:val="auto"/>
                <w:lang w:val="kk-KZ"/>
              </w:rPr>
              <w:t xml:space="preserve">    </w:t>
            </w:r>
            <w:r w:rsidR="00D4321E" w:rsidRPr="000165CB">
              <w:rPr>
                <w:bCs/>
                <w:color w:val="auto"/>
                <w:lang w:val="kk-KZ"/>
              </w:rPr>
              <w:t>Білім беру саласындағы уәкілетті орган мынадай өкілеттіктерді орындайды:</w:t>
            </w:r>
          </w:p>
          <w:p w14:paraId="3D0FB850" w14:textId="77777777" w:rsidR="00D4321E" w:rsidRPr="000165CB" w:rsidRDefault="00D4321E" w:rsidP="00D4321E">
            <w:pPr>
              <w:pStyle w:val="pj"/>
              <w:widowControl w:val="0"/>
              <w:ind w:firstLine="0"/>
              <w:textAlignment w:val="baseline"/>
              <w:rPr>
                <w:color w:val="auto"/>
                <w:spacing w:val="2"/>
                <w:shd w:val="clear" w:color="auto" w:fill="FFFFFF"/>
                <w:lang w:val="kk-KZ"/>
              </w:rPr>
            </w:pPr>
            <w:r w:rsidRPr="000165CB">
              <w:rPr>
                <w:color w:val="auto"/>
                <w:spacing w:val="2"/>
                <w:shd w:val="clear" w:color="auto" w:fill="FFFFFF"/>
                <w:lang w:val="kk-KZ"/>
              </w:rPr>
              <w:t xml:space="preserve">   …</w:t>
            </w:r>
          </w:p>
          <w:p w14:paraId="67D37B50" w14:textId="1F1EA6BD" w:rsidR="00D4321E" w:rsidRPr="000165CB" w:rsidRDefault="00D4321E" w:rsidP="00D4321E">
            <w:pPr>
              <w:pStyle w:val="pj"/>
              <w:widowControl w:val="0"/>
              <w:ind w:firstLine="0"/>
              <w:textAlignment w:val="baseline"/>
              <w:rPr>
                <w:bCs/>
                <w:color w:val="auto"/>
                <w:lang w:val="kk-KZ"/>
              </w:rPr>
            </w:pPr>
            <w:r w:rsidRPr="000165CB">
              <w:rPr>
                <w:color w:val="auto"/>
                <w:spacing w:val="2"/>
                <w:shd w:val="clear" w:color="auto" w:fill="FFFFFF"/>
                <w:lang w:val="kk-KZ"/>
              </w:rPr>
              <w:t xml:space="preserve">   </w:t>
            </w:r>
            <w:r w:rsidRPr="000165CB">
              <w:rPr>
                <w:bCs/>
                <w:color w:val="auto"/>
                <w:lang w:val="kk-KZ"/>
              </w:rPr>
              <w:t xml:space="preserve">32)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w:t>
            </w:r>
            <w:r w:rsidRPr="000165CB">
              <w:rPr>
                <w:color w:val="auto"/>
                <w:lang w:val="kk-KZ"/>
              </w:rPr>
              <w:t>жалпы білім беретін</w:t>
            </w:r>
            <w:r w:rsidRPr="000165CB">
              <w:rPr>
                <w:bCs/>
                <w:color w:val="auto"/>
                <w:lang w:val="kk-KZ"/>
              </w:rPr>
              <w:t xml:space="preserve"> пәндер бойынша халықаралық олимпиадалардың, ғылыми жобалардың халықаралық конкурстарының және орындаушылардың халықаралық конкурстарының, спорттық </w:t>
            </w:r>
            <w:r w:rsidRPr="000165CB">
              <w:rPr>
                <w:bCs/>
                <w:color w:val="auto"/>
                <w:lang w:val="kk-KZ"/>
              </w:rPr>
              <w:lastRenderedPageBreak/>
              <w:t>жарыстардың тізбесі мен оларды іріктеу өлшемшарттарын бекітеді;</w:t>
            </w:r>
          </w:p>
        </w:tc>
        <w:tc>
          <w:tcPr>
            <w:tcW w:w="4536" w:type="dxa"/>
          </w:tcPr>
          <w:p w14:paraId="75EF53AF" w14:textId="0AABD394" w:rsidR="00D4321E" w:rsidRPr="000165CB" w:rsidRDefault="00FD1A21" w:rsidP="00FD1A21">
            <w:pPr>
              <w:pStyle w:val="pj"/>
              <w:widowControl w:val="0"/>
              <w:ind w:firstLine="0"/>
              <w:textAlignment w:val="baseline"/>
              <w:rPr>
                <w:bCs/>
                <w:color w:val="auto"/>
                <w:lang w:val="kk-KZ"/>
              </w:rPr>
            </w:pPr>
            <w:r w:rsidRPr="000165CB">
              <w:rPr>
                <w:bCs/>
                <w:color w:val="auto"/>
                <w:lang w:val="kk-KZ"/>
              </w:rPr>
              <w:lastRenderedPageBreak/>
              <w:t xml:space="preserve"> </w:t>
            </w:r>
            <w:r w:rsidR="00D4321E" w:rsidRPr="000165CB">
              <w:rPr>
                <w:bCs/>
                <w:color w:val="auto"/>
                <w:lang w:val="kk-KZ"/>
              </w:rPr>
              <w:t xml:space="preserve">  5-бап. Білім беру саласындағы уәкілетті органның құзыреті</w:t>
            </w:r>
          </w:p>
          <w:p w14:paraId="7F51F802" w14:textId="19E1A0DC" w:rsidR="00D4321E" w:rsidRPr="000165CB" w:rsidRDefault="00FD1A21" w:rsidP="00D4321E">
            <w:pPr>
              <w:pStyle w:val="pj"/>
              <w:widowControl w:val="0"/>
              <w:ind w:firstLine="0"/>
              <w:textAlignment w:val="baseline"/>
              <w:rPr>
                <w:bCs/>
                <w:color w:val="auto"/>
                <w:lang w:val="kk-KZ"/>
              </w:rPr>
            </w:pPr>
            <w:r w:rsidRPr="000165CB">
              <w:rPr>
                <w:bCs/>
                <w:color w:val="auto"/>
                <w:lang w:val="kk-KZ"/>
              </w:rPr>
              <w:t xml:space="preserve">    </w:t>
            </w:r>
            <w:r w:rsidR="00D4321E" w:rsidRPr="000165CB">
              <w:rPr>
                <w:bCs/>
                <w:color w:val="auto"/>
                <w:lang w:val="kk-KZ"/>
              </w:rPr>
              <w:t>Білім беру саласындағы уәкілетті орган мынадай өкілеттіктерді орындайды:</w:t>
            </w:r>
          </w:p>
          <w:p w14:paraId="06A45725" w14:textId="77777777" w:rsidR="00D4321E" w:rsidRPr="000165CB" w:rsidRDefault="00D4321E" w:rsidP="00D4321E">
            <w:pPr>
              <w:pStyle w:val="pj"/>
              <w:widowControl w:val="0"/>
              <w:ind w:firstLine="0"/>
              <w:textAlignment w:val="baseline"/>
              <w:rPr>
                <w:color w:val="auto"/>
                <w:spacing w:val="2"/>
                <w:shd w:val="clear" w:color="auto" w:fill="FFFFFF"/>
                <w:lang w:val="kk-KZ"/>
              </w:rPr>
            </w:pPr>
            <w:r w:rsidRPr="000165CB">
              <w:rPr>
                <w:color w:val="auto"/>
                <w:spacing w:val="2"/>
                <w:shd w:val="clear" w:color="auto" w:fill="FFFFFF"/>
                <w:lang w:val="kk-KZ"/>
              </w:rPr>
              <w:t xml:space="preserve">   …</w:t>
            </w:r>
          </w:p>
          <w:p w14:paraId="5DF60A24" w14:textId="2EF60352" w:rsidR="00FD1A21" w:rsidRPr="000165CB" w:rsidRDefault="00D4321E" w:rsidP="00D4321E">
            <w:pPr>
              <w:pStyle w:val="pj"/>
              <w:widowControl w:val="0"/>
              <w:ind w:firstLine="0"/>
              <w:textAlignment w:val="baseline"/>
              <w:rPr>
                <w:bCs/>
                <w:color w:val="auto"/>
                <w:lang w:val="kk-KZ"/>
              </w:rPr>
            </w:pPr>
            <w:r w:rsidRPr="000165CB">
              <w:rPr>
                <w:color w:val="auto"/>
                <w:spacing w:val="2"/>
                <w:shd w:val="clear" w:color="auto" w:fill="FFFFFF"/>
                <w:lang w:val="kk-KZ"/>
              </w:rPr>
              <w:t xml:space="preserve">   </w:t>
            </w:r>
            <w:bookmarkStart w:id="8" w:name="_Hlk215582120"/>
            <w:r w:rsidR="00FD1A21" w:rsidRPr="000165CB">
              <w:rPr>
                <w:bCs/>
                <w:color w:val="auto"/>
                <w:lang w:val="kk-KZ"/>
              </w:rPr>
              <w:t xml:space="preserve">32) соңғы үш жылдағы жеңімпаздары мен жүлдегерлері (бірінші, екінші және үшінші дәрежелі дипломдармен марапатталған) және </w:t>
            </w:r>
            <w:r w:rsidR="00FD1A21" w:rsidRPr="000165CB">
              <w:rPr>
                <w:b/>
                <w:color w:val="auto"/>
                <w:lang w:val="kk-KZ"/>
              </w:rPr>
              <w:t>кәсіптік шеберліктің халықаралық конкурстарының</w:t>
            </w:r>
            <w:r w:rsidR="00FD1A21" w:rsidRPr="000165CB">
              <w:rPr>
                <w:bCs/>
                <w:color w:val="auto"/>
                <w:lang w:val="kk-KZ"/>
              </w:rPr>
              <w:t xml:space="preserve"> </w:t>
            </w:r>
            <w:r w:rsidR="00FD1A21" w:rsidRPr="000165CB">
              <w:rPr>
                <w:b/>
                <w:color w:val="auto"/>
                <w:lang w:val="kk-KZ"/>
              </w:rPr>
              <w:t>соңғы үш жылғы жеңімпаздары</w:t>
            </w:r>
            <w:r w:rsidR="00FD1A21" w:rsidRPr="000165CB">
              <w:rPr>
                <w:bCs/>
                <w:color w:val="auto"/>
                <w:lang w:val="kk-KZ"/>
              </w:rPr>
              <w:t xml:space="preserve"> </w:t>
            </w:r>
            <w:r w:rsidR="00FD1A21" w:rsidRPr="000165CB">
              <w:rPr>
                <w:b/>
                <w:color w:val="auto"/>
                <w:lang w:val="kk-KZ"/>
              </w:rPr>
              <w:t>(бірінші, екінші және үшінші дәрежелі дипломдармен/сертификаттармен наградталған)</w:t>
            </w:r>
            <w:r w:rsidR="00FD1A21" w:rsidRPr="000165CB">
              <w:rPr>
                <w:bCs/>
                <w:color w:val="auto"/>
                <w:lang w:val="kk-KZ"/>
              </w:rPr>
              <w:t xml:space="preserve">,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w:t>
            </w:r>
            <w:r w:rsidR="00FD1A21" w:rsidRPr="000165CB">
              <w:rPr>
                <w:bCs/>
                <w:color w:val="auto"/>
                <w:lang w:val="kk-KZ"/>
              </w:rPr>
              <w:lastRenderedPageBreak/>
              <w:t>олимпиадалардың, ғылыми жобалардың халықаралық конкурстарының және орындаушылардың халықаралық конкурстарының, спорттық жарыстардың тізбесі мен оларды іріктеу өлшемшарттарын бекітеді</w:t>
            </w:r>
            <w:bookmarkEnd w:id="8"/>
            <w:r w:rsidR="00FD1A21" w:rsidRPr="000165CB">
              <w:rPr>
                <w:bCs/>
                <w:color w:val="auto"/>
                <w:lang w:val="kk-KZ"/>
              </w:rPr>
              <w:t>;</w:t>
            </w:r>
          </w:p>
          <w:p w14:paraId="1C6445BB" w14:textId="77777777" w:rsidR="00D4321E" w:rsidRPr="000165CB" w:rsidRDefault="00D4321E" w:rsidP="00D4321E">
            <w:pPr>
              <w:pStyle w:val="pj"/>
              <w:widowControl w:val="0"/>
              <w:ind w:firstLine="0"/>
              <w:textAlignment w:val="baseline"/>
              <w:rPr>
                <w:bCs/>
                <w:color w:val="auto"/>
                <w:lang w:val="kk-KZ"/>
              </w:rPr>
            </w:pPr>
          </w:p>
          <w:p w14:paraId="4DD3E8D4" w14:textId="77777777" w:rsidR="00D4321E" w:rsidRPr="000165CB" w:rsidRDefault="00D4321E" w:rsidP="00D4321E">
            <w:pPr>
              <w:pStyle w:val="pj"/>
              <w:widowControl w:val="0"/>
              <w:ind w:firstLine="0"/>
              <w:textAlignment w:val="baseline"/>
              <w:rPr>
                <w:bCs/>
                <w:color w:val="auto"/>
                <w:lang w:val="kk-KZ"/>
              </w:rPr>
            </w:pPr>
          </w:p>
          <w:p w14:paraId="7429DAA2" w14:textId="77777777" w:rsidR="00D4321E" w:rsidRPr="000165CB" w:rsidRDefault="00D4321E" w:rsidP="00D4321E">
            <w:pPr>
              <w:pStyle w:val="pj"/>
              <w:widowControl w:val="0"/>
              <w:ind w:firstLine="0"/>
              <w:jc w:val="center"/>
              <w:textAlignment w:val="baseline"/>
              <w:rPr>
                <w:bCs/>
                <w:color w:val="auto"/>
                <w:lang w:val="kk-KZ"/>
              </w:rPr>
            </w:pPr>
          </w:p>
        </w:tc>
        <w:tc>
          <w:tcPr>
            <w:tcW w:w="3827" w:type="dxa"/>
          </w:tcPr>
          <w:p w14:paraId="4290EDED" w14:textId="77777777" w:rsidR="00D4321E" w:rsidRPr="000165CB" w:rsidRDefault="00D4321E" w:rsidP="00D4321E">
            <w:pPr>
              <w:shd w:val="clear" w:color="auto" w:fill="FFFFFF"/>
              <w:spacing w:after="0" w:line="240" w:lineRule="auto"/>
              <w:ind w:firstLine="180"/>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lastRenderedPageBreak/>
              <w:t>Халықаралық кәсіби шеберлік конкурстарының жеңімпаздарына құқық беру (мысалы, WorldSkills) университетке конкурссыз түсу талантты жастарды мемлекеттік қолдау және олардың жетістіктерін тану нысаны болып табылады. Бұл оқушылар мен студенттерді кәсіби конкурстарға қатысуға жігерлендіреді, техникалық және жұмысшы мамандықтарға қызығушылықты дамытады және техникалық және кәсіптік білім берудің беделін арттырады.</w:t>
            </w:r>
          </w:p>
          <w:p w14:paraId="3F3CF37E" w14:textId="5FAF0F0F" w:rsidR="00D4321E" w:rsidRPr="000165CB" w:rsidRDefault="00D4321E" w:rsidP="001911E4">
            <w:pPr>
              <w:shd w:val="clear" w:color="auto" w:fill="FFFFFF"/>
              <w:spacing w:after="0" w:line="240" w:lineRule="auto"/>
              <w:ind w:firstLine="180"/>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Көптеген елдерде (мысалы, Оңтүстік Корея, Қытай, Германия) халықаралық конкурстарға қатысушыларға университеттерге түсу кезінде академиялық </w:t>
            </w:r>
            <w:r w:rsidRPr="000165CB">
              <w:rPr>
                <w:rFonts w:ascii="Times New Roman" w:hAnsi="Times New Roman" w:cs="Times New Roman"/>
                <w:sz w:val="24"/>
                <w:szCs w:val="24"/>
                <w:lang w:val="kk-KZ"/>
              </w:rPr>
              <w:lastRenderedPageBreak/>
              <w:t>жеңілдіктер беріледі. Осыған ұқсас норманы енгізу қазақстандық қатысушылар үшін тең мүмкіндіктерді қамтамасыз етеді және халықаралық деңгейде интеграциялануға ықпал ететін болады</w:t>
            </w:r>
            <w:r w:rsidR="00FD1A21" w:rsidRPr="000165CB">
              <w:rPr>
                <w:rFonts w:ascii="Times New Roman" w:hAnsi="Times New Roman" w:cs="Times New Roman"/>
                <w:sz w:val="24"/>
                <w:szCs w:val="24"/>
                <w:lang w:val="kk-KZ"/>
              </w:rPr>
              <w:t>.</w:t>
            </w:r>
          </w:p>
        </w:tc>
      </w:tr>
      <w:tr w:rsidR="00D4321E" w:rsidRPr="00E97635" w14:paraId="5C7E7F6D" w14:textId="77777777" w:rsidTr="006B0B0D">
        <w:trPr>
          <w:trHeight w:val="1124"/>
        </w:trPr>
        <w:tc>
          <w:tcPr>
            <w:tcW w:w="562" w:type="dxa"/>
          </w:tcPr>
          <w:p w14:paraId="1BCC53F2" w14:textId="77777777" w:rsidR="00D4321E" w:rsidRPr="000165CB" w:rsidRDefault="00D4321E" w:rsidP="00D4321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00A05F2F" w14:textId="77777777" w:rsidR="00D4321E" w:rsidRPr="000165CB" w:rsidRDefault="00D4321E" w:rsidP="00D4321E">
            <w:pPr>
              <w:pStyle w:val="a9"/>
              <w:widowControl w:val="0"/>
              <w:jc w:val="center"/>
              <w:rPr>
                <w:szCs w:val="24"/>
                <w:lang w:val="kk-KZ" w:eastAsia="en-US"/>
              </w:rPr>
            </w:pPr>
            <w:r w:rsidRPr="000165CB">
              <w:rPr>
                <w:szCs w:val="24"/>
                <w:lang w:val="kk-KZ" w:eastAsia="en-US"/>
              </w:rPr>
              <w:t xml:space="preserve">  5-бап </w:t>
            </w:r>
          </w:p>
          <w:p w14:paraId="23703D95" w14:textId="77777777" w:rsidR="00D4321E" w:rsidRPr="000165CB" w:rsidRDefault="00D4321E" w:rsidP="00D4321E">
            <w:pPr>
              <w:pStyle w:val="a9"/>
              <w:widowControl w:val="0"/>
              <w:jc w:val="center"/>
              <w:rPr>
                <w:szCs w:val="24"/>
                <w:lang w:val="kk-KZ" w:eastAsia="en-US"/>
              </w:rPr>
            </w:pPr>
            <w:r w:rsidRPr="000165CB">
              <w:rPr>
                <w:szCs w:val="24"/>
                <w:lang w:val="kk-KZ" w:eastAsia="en-US"/>
              </w:rPr>
              <w:t>бірінші бөлік</w:t>
            </w:r>
          </w:p>
          <w:p w14:paraId="23F736C1" w14:textId="62E1B04C" w:rsidR="00D4321E" w:rsidRPr="000165CB" w:rsidRDefault="00D4321E" w:rsidP="00D4321E">
            <w:pPr>
              <w:pStyle w:val="a9"/>
              <w:widowControl w:val="0"/>
              <w:jc w:val="center"/>
              <w:rPr>
                <w:szCs w:val="24"/>
                <w:lang w:val="kk-KZ" w:eastAsia="en-US"/>
              </w:rPr>
            </w:pPr>
            <w:r w:rsidRPr="000165CB">
              <w:rPr>
                <w:szCs w:val="24"/>
                <w:lang w:val="kk-KZ" w:eastAsia="en-US"/>
              </w:rPr>
              <w:t xml:space="preserve"> 35) тармақша </w:t>
            </w:r>
          </w:p>
          <w:p w14:paraId="49A2DC22" w14:textId="27EE6B8A" w:rsidR="00D4321E" w:rsidRPr="000165CB" w:rsidRDefault="00D4321E" w:rsidP="00D4321E">
            <w:pPr>
              <w:pStyle w:val="a9"/>
              <w:widowControl w:val="0"/>
              <w:jc w:val="center"/>
              <w:rPr>
                <w:szCs w:val="24"/>
                <w:lang w:val="kk-KZ" w:eastAsia="en-US"/>
              </w:rPr>
            </w:pPr>
          </w:p>
          <w:p w14:paraId="5441660A" w14:textId="77777777" w:rsidR="00D4321E" w:rsidRPr="000165CB" w:rsidRDefault="00D4321E" w:rsidP="00D4321E">
            <w:pPr>
              <w:pStyle w:val="a9"/>
              <w:widowControl w:val="0"/>
              <w:jc w:val="center"/>
              <w:rPr>
                <w:szCs w:val="24"/>
                <w:lang w:val="kk-KZ" w:eastAsia="en-US"/>
              </w:rPr>
            </w:pPr>
          </w:p>
        </w:tc>
        <w:tc>
          <w:tcPr>
            <w:tcW w:w="4252" w:type="dxa"/>
          </w:tcPr>
          <w:p w14:paraId="07E3EE15" w14:textId="77777777" w:rsidR="00D4321E" w:rsidRPr="000165CB" w:rsidRDefault="00D4321E" w:rsidP="00D4321E">
            <w:pPr>
              <w:pStyle w:val="pj"/>
              <w:widowControl w:val="0"/>
              <w:ind w:firstLine="170"/>
              <w:textAlignment w:val="baseline"/>
              <w:rPr>
                <w:color w:val="auto"/>
                <w:lang w:val="kk-KZ"/>
              </w:rPr>
            </w:pPr>
            <w:r w:rsidRPr="000165CB">
              <w:rPr>
                <w:color w:val="auto"/>
                <w:lang w:val="kk-KZ"/>
              </w:rPr>
              <w:t>5-бап. Білім беру саласындағы уәкілетті органның құзыреті</w:t>
            </w:r>
          </w:p>
          <w:p w14:paraId="54195777" w14:textId="77777777" w:rsidR="00D4321E" w:rsidRPr="000165CB" w:rsidRDefault="00D4321E" w:rsidP="00D4321E">
            <w:pPr>
              <w:pStyle w:val="pj"/>
              <w:widowControl w:val="0"/>
              <w:ind w:firstLine="170"/>
              <w:textAlignment w:val="baseline"/>
              <w:rPr>
                <w:color w:val="auto"/>
                <w:lang w:val="kk-KZ"/>
              </w:rPr>
            </w:pPr>
            <w:r w:rsidRPr="000165CB">
              <w:rPr>
                <w:color w:val="auto"/>
                <w:lang w:val="kk-KZ"/>
              </w:rPr>
              <w:t>Білім беру саласындағы уәкілетті орган мынадай өкілеттіктерді орындайды</w:t>
            </w:r>
            <w:r w:rsidRPr="000165CB">
              <w:rPr>
                <w:color w:val="auto"/>
                <w:spacing w:val="2"/>
                <w:shd w:val="clear" w:color="auto" w:fill="FFFFFF"/>
                <w:lang w:val="kk-KZ"/>
              </w:rPr>
              <w:t>:</w:t>
            </w:r>
          </w:p>
          <w:p w14:paraId="6B3D41FA" w14:textId="77777777" w:rsidR="00D4321E" w:rsidRPr="000165CB" w:rsidRDefault="00D4321E" w:rsidP="00D4321E">
            <w:pPr>
              <w:pStyle w:val="pj"/>
              <w:widowControl w:val="0"/>
              <w:ind w:firstLine="0"/>
              <w:textAlignment w:val="baseline"/>
              <w:rPr>
                <w:color w:val="auto"/>
                <w:spacing w:val="2"/>
                <w:shd w:val="clear" w:color="auto" w:fill="FFFFFF"/>
                <w:lang w:val="kk-KZ"/>
              </w:rPr>
            </w:pPr>
            <w:r w:rsidRPr="000165CB">
              <w:rPr>
                <w:color w:val="auto"/>
                <w:spacing w:val="2"/>
                <w:shd w:val="clear" w:color="auto" w:fill="FFFFFF"/>
                <w:lang w:val="kk-KZ"/>
              </w:rPr>
              <w:t xml:space="preserve">   ….</w:t>
            </w:r>
          </w:p>
          <w:p w14:paraId="2818F42E" w14:textId="77777777" w:rsidR="00D4321E" w:rsidRPr="000165CB" w:rsidRDefault="00D4321E" w:rsidP="00D4321E">
            <w:pPr>
              <w:shd w:val="clear" w:color="auto" w:fill="FFFFFF"/>
              <w:spacing w:after="0" w:line="240" w:lineRule="auto"/>
              <w:ind w:firstLine="176"/>
              <w:contextualSpacing/>
              <w:jc w:val="both"/>
              <w:rPr>
                <w:rFonts w:ascii="Times New Roman" w:hAnsi="Times New Roman" w:cs="Times New Roman"/>
                <w:spacing w:val="2"/>
                <w:sz w:val="24"/>
                <w:szCs w:val="24"/>
                <w:shd w:val="clear" w:color="auto" w:fill="FFFFFF"/>
                <w:lang w:val="kk-KZ"/>
              </w:rPr>
            </w:pPr>
            <w:r w:rsidRPr="000165CB">
              <w:rPr>
                <w:rFonts w:ascii="Times New Roman" w:hAnsi="Times New Roman" w:cs="Times New Roman"/>
                <w:spacing w:val="2"/>
                <w:sz w:val="24"/>
                <w:szCs w:val="24"/>
                <w:shd w:val="clear" w:color="auto" w:fill="FFFFFF"/>
                <w:lang w:val="kk-KZ"/>
              </w:rPr>
              <w:t xml:space="preserve">35) мемлекеттік </w:t>
            </w:r>
            <w:r w:rsidRPr="000165CB">
              <w:rPr>
                <w:rFonts w:ascii="Times New Roman" w:hAnsi="Times New Roman" w:cs="Times New Roman"/>
                <w:b/>
                <w:spacing w:val="2"/>
                <w:sz w:val="24"/>
                <w:szCs w:val="24"/>
                <w:shd w:val="clear" w:color="auto" w:fill="FFFFFF"/>
                <w:lang w:val="kk-KZ"/>
              </w:rPr>
              <w:t>орта</w:t>
            </w:r>
            <w:r w:rsidRPr="000165CB">
              <w:rPr>
                <w:rFonts w:ascii="Times New Roman" w:hAnsi="Times New Roman" w:cs="Times New Roman"/>
                <w:spacing w:val="2"/>
                <w:sz w:val="24"/>
                <w:szCs w:val="24"/>
                <w:shd w:val="clear" w:color="auto" w:fill="FFFFFF"/>
                <w:lang w:val="kk-KZ"/>
              </w:rPr>
              <w:t xml:space="preserve"> білім беру ұйымдарына бекітіп берілген дене шынықтыру-сауықтыру және спорт құрылысжайларын мүліктік жалдауға (жалға алуға) беру қағидаларын әзірлейді және бекітеді;</w:t>
            </w:r>
          </w:p>
          <w:p w14:paraId="11818D29" w14:textId="77777777" w:rsidR="00D4321E" w:rsidRPr="000165CB" w:rsidRDefault="00D4321E" w:rsidP="00D4321E">
            <w:pPr>
              <w:pStyle w:val="pj"/>
              <w:widowControl w:val="0"/>
              <w:ind w:firstLine="0"/>
              <w:textAlignment w:val="baseline"/>
              <w:rPr>
                <w:b/>
                <w:color w:val="auto"/>
                <w:lang w:val="kk-KZ"/>
              </w:rPr>
            </w:pPr>
          </w:p>
        </w:tc>
        <w:tc>
          <w:tcPr>
            <w:tcW w:w="4536" w:type="dxa"/>
          </w:tcPr>
          <w:p w14:paraId="605C52F7" w14:textId="5177786C" w:rsidR="00D4321E" w:rsidRPr="000165CB" w:rsidRDefault="00FD1A21" w:rsidP="00FD1A21">
            <w:pPr>
              <w:pStyle w:val="pj"/>
              <w:widowControl w:val="0"/>
              <w:ind w:firstLine="0"/>
              <w:textAlignment w:val="baseline"/>
              <w:rPr>
                <w:bCs/>
                <w:color w:val="auto"/>
                <w:lang w:val="kk-KZ"/>
              </w:rPr>
            </w:pPr>
            <w:r w:rsidRPr="000165CB">
              <w:rPr>
                <w:bCs/>
                <w:color w:val="auto"/>
                <w:lang w:val="kk-KZ"/>
              </w:rPr>
              <w:t xml:space="preserve">    </w:t>
            </w:r>
            <w:r w:rsidR="00D4321E" w:rsidRPr="000165CB">
              <w:rPr>
                <w:bCs/>
                <w:color w:val="auto"/>
                <w:lang w:val="kk-KZ"/>
              </w:rPr>
              <w:t>5-бап. Білім беру саласындағы уәкілетті органның құзыреті</w:t>
            </w:r>
          </w:p>
          <w:p w14:paraId="621CFD52" w14:textId="196D98BC" w:rsidR="00D4321E" w:rsidRPr="000165CB" w:rsidRDefault="00FD1A21" w:rsidP="00D4321E">
            <w:pPr>
              <w:pStyle w:val="pj"/>
              <w:widowControl w:val="0"/>
              <w:ind w:firstLine="0"/>
              <w:textAlignment w:val="baseline"/>
              <w:rPr>
                <w:b/>
                <w:color w:val="auto"/>
                <w:lang w:val="kk-KZ"/>
              </w:rPr>
            </w:pPr>
            <w:r w:rsidRPr="000165CB">
              <w:rPr>
                <w:bCs/>
                <w:color w:val="auto"/>
                <w:lang w:val="kk-KZ"/>
              </w:rPr>
              <w:t xml:space="preserve">    </w:t>
            </w:r>
            <w:r w:rsidR="00D4321E" w:rsidRPr="000165CB">
              <w:rPr>
                <w:bCs/>
                <w:color w:val="auto"/>
                <w:lang w:val="kk-KZ"/>
              </w:rPr>
              <w:t>Білім беру саласындағы уәкілетті орган мынадай өкілеттіктерді орындайды</w:t>
            </w:r>
            <w:r w:rsidR="00D4321E" w:rsidRPr="000165CB">
              <w:rPr>
                <w:color w:val="auto"/>
                <w:spacing w:val="2"/>
                <w:shd w:val="clear" w:color="auto" w:fill="FFFFFF"/>
                <w:lang w:val="kk-KZ"/>
              </w:rPr>
              <w:t>:</w:t>
            </w:r>
          </w:p>
          <w:p w14:paraId="0D2F262F" w14:textId="77777777" w:rsidR="00D4321E" w:rsidRPr="000165CB" w:rsidRDefault="00D4321E" w:rsidP="00D4321E">
            <w:pPr>
              <w:pStyle w:val="pj"/>
              <w:widowControl w:val="0"/>
              <w:ind w:firstLine="0"/>
              <w:textAlignment w:val="baseline"/>
              <w:rPr>
                <w:color w:val="auto"/>
                <w:spacing w:val="2"/>
                <w:shd w:val="clear" w:color="auto" w:fill="FFFFFF"/>
                <w:lang w:val="kk-KZ"/>
              </w:rPr>
            </w:pPr>
            <w:r w:rsidRPr="000165CB">
              <w:rPr>
                <w:color w:val="auto"/>
                <w:spacing w:val="2"/>
                <w:shd w:val="clear" w:color="auto" w:fill="FFFFFF"/>
                <w:lang w:val="kk-KZ"/>
              </w:rPr>
              <w:t xml:space="preserve">    ….</w:t>
            </w:r>
          </w:p>
          <w:p w14:paraId="64D8820F" w14:textId="7A4F7EB0" w:rsidR="00D4321E" w:rsidRPr="000165CB" w:rsidRDefault="00D4321E" w:rsidP="00D4321E">
            <w:pPr>
              <w:shd w:val="clear" w:color="auto" w:fill="FFFFFF"/>
              <w:spacing w:after="0" w:line="240" w:lineRule="auto"/>
              <w:ind w:firstLine="176"/>
              <w:contextualSpacing/>
              <w:jc w:val="both"/>
              <w:rPr>
                <w:rFonts w:ascii="Times New Roman" w:hAnsi="Times New Roman" w:cs="Times New Roman"/>
                <w:spacing w:val="2"/>
                <w:sz w:val="24"/>
                <w:szCs w:val="24"/>
                <w:shd w:val="clear" w:color="auto" w:fill="FFFFFF"/>
                <w:lang w:val="kk-KZ"/>
              </w:rPr>
            </w:pPr>
            <w:r w:rsidRPr="000165CB">
              <w:rPr>
                <w:rFonts w:ascii="Times New Roman" w:hAnsi="Times New Roman" w:cs="Times New Roman"/>
                <w:spacing w:val="2"/>
                <w:sz w:val="24"/>
                <w:szCs w:val="24"/>
                <w:shd w:val="clear" w:color="auto" w:fill="FFFFFF"/>
                <w:lang w:val="kk-KZ"/>
              </w:rPr>
              <w:t xml:space="preserve">  </w:t>
            </w:r>
            <w:bookmarkStart w:id="9" w:name="_Hlk197962676"/>
            <w:r w:rsidRPr="000165CB">
              <w:rPr>
                <w:rFonts w:ascii="Times New Roman" w:hAnsi="Times New Roman" w:cs="Times New Roman"/>
                <w:spacing w:val="2"/>
                <w:sz w:val="24"/>
                <w:szCs w:val="24"/>
                <w:shd w:val="clear" w:color="auto" w:fill="FFFFFF"/>
                <w:lang w:val="kk-KZ"/>
              </w:rPr>
              <w:t xml:space="preserve">35) </w:t>
            </w:r>
            <w:r w:rsidRPr="000165CB">
              <w:rPr>
                <w:rFonts w:ascii="Times New Roman" w:hAnsi="Times New Roman" w:cs="Times New Roman"/>
                <w:sz w:val="24"/>
                <w:szCs w:val="24"/>
                <w:lang w:val="kk-KZ"/>
              </w:rPr>
              <w:t xml:space="preserve"> </w:t>
            </w:r>
            <w:bookmarkStart w:id="10" w:name="_Hlk215582172"/>
            <w:r w:rsidRPr="000165CB">
              <w:rPr>
                <w:rFonts w:ascii="Times New Roman" w:hAnsi="Times New Roman" w:cs="Times New Roman"/>
                <w:spacing w:val="2"/>
                <w:sz w:val="24"/>
                <w:szCs w:val="24"/>
                <w:shd w:val="clear" w:color="auto" w:fill="FFFFFF"/>
                <w:lang w:val="kk-KZ"/>
              </w:rPr>
              <w:t>мемлекеттік орта</w:t>
            </w:r>
            <w:r w:rsidRPr="000165CB">
              <w:rPr>
                <w:rFonts w:ascii="Times New Roman" w:hAnsi="Times New Roman" w:cs="Times New Roman"/>
                <w:b/>
                <w:spacing w:val="2"/>
                <w:sz w:val="24"/>
                <w:szCs w:val="24"/>
                <w:shd w:val="clear" w:color="auto" w:fill="FFFFFF"/>
                <w:lang w:val="kk-KZ"/>
              </w:rPr>
              <w:t xml:space="preserve">,  техникалық және кәсіптік, орта білімнен кейінгі </w:t>
            </w:r>
            <w:r w:rsidRPr="00836A4E">
              <w:rPr>
                <w:rFonts w:ascii="Times New Roman" w:hAnsi="Times New Roman" w:cs="Times New Roman"/>
                <w:bCs/>
                <w:spacing w:val="2"/>
                <w:sz w:val="24"/>
                <w:szCs w:val="24"/>
                <w:shd w:val="clear" w:color="auto" w:fill="FFFFFF"/>
                <w:lang w:val="kk-KZ"/>
              </w:rPr>
              <w:t>білім беру</w:t>
            </w:r>
            <w:r w:rsidRPr="000165CB">
              <w:rPr>
                <w:rFonts w:ascii="Times New Roman" w:hAnsi="Times New Roman" w:cs="Times New Roman"/>
                <w:spacing w:val="2"/>
                <w:sz w:val="24"/>
                <w:szCs w:val="24"/>
                <w:shd w:val="clear" w:color="auto" w:fill="FFFFFF"/>
                <w:lang w:val="kk-KZ"/>
              </w:rPr>
              <w:t xml:space="preserve"> ұйымдарына бекітіп берілген дене шынықтыру-сауықтыру және спорт құрылысжайларын мүліктік жалдауға (жалға алуға) беру қағидаларын әзірлейді және бекітеді</w:t>
            </w:r>
            <w:bookmarkEnd w:id="10"/>
            <w:r w:rsidRPr="000165CB">
              <w:rPr>
                <w:rFonts w:ascii="Times New Roman" w:hAnsi="Times New Roman" w:cs="Times New Roman"/>
                <w:spacing w:val="2"/>
                <w:sz w:val="24"/>
                <w:szCs w:val="24"/>
                <w:shd w:val="clear" w:color="auto" w:fill="FFFFFF"/>
                <w:lang w:val="kk-KZ"/>
              </w:rPr>
              <w:t xml:space="preserve">; </w:t>
            </w:r>
          </w:p>
          <w:p w14:paraId="61026100" w14:textId="77777777" w:rsidR="00D4321E" w:rsidRPr="000165CB" w:rsidRDefault="00D4321E" w:rsidP="00D4321E">
            <w:pPr>
              <w:shd w:val="clear" w:color="auto" w:fill="FFFFFF"/>
              <w:spacing w:after="0" w:line="240" w:lineRule="auto"/>
              <w:ind w:firstLine="176"/>
              <w:contextualSpacing/>
              <w:jc w:val="both"/>
              <w:rPr>
                <w:rFonts w:ascii="Times New Roman" w:hAnsi="Times New Roman" w:cs="Times New Roman"/>
                <w:spacing w:val="2"/>
                <w:sz w:val="24"/>
                <w:szCs w:val="24"/>
                <w:shd w:val="clear" w:color="auto" w:fill="FFFFFF"/>
                <w:lang w:val="kk-KZ"/>
              </w:rPr>
            </w:pPr>
          </w:p>
          <w:bookmarkEnd w:id="9"/>
          <w:p w14:paraId="335017E4" w14:textId="77777777" w:rsidR="00D4321E" w:rsidRPr="000165CB" w:rsidRDefault="00D4321E" w:rsidP="00D4321E">
            <w:pPr>
              <w:shd w:val="clear" w:color="auto" w:fill="FFFFFF"/>
              <w:spacing w:after="0" w:line="240" w:lineRule="auto"/>
              <w:ind w:firstLine="176"/>
              <w:contextualSpacing/>
              <w:jc w:val="both"/>
              <w:rPr>
                <w:rFonts w:ascii="Times New Roman" w:hAnsi="Times New Roman" w:cs="Times New Roman"/>
                <w:spacing w:val="2"/>
                <w:sz w:val="24"/>
                <w:szCs w:val="24"/>
                <w:shd w:val="clear" w:color="auto" w:fill="FFFFFF"/>
                <w:lang w:val="kk-KZ"/>
              </w:rPr>
            </w:pPr>
          </w:p>
          <w:p w14:paraId="45F6435F" w14:textId="77777777" w:rsidR="00D4321E" w:rsidRPr="000165CB" w:rsidRDefault="00D4321E" w:rsidP="00D4321E">
            <w:pPr>
              <w:pStyle w:val="pj"/>
              <w:widowControl w:val="0"/>
              <w:ind w:firstLine="0"/>
              <w:jc w:val="center"/>
              <w:textAlignment w:val="baseline"/>
              <w:rPr>
                <w:bCs/>
                <w:color w:val="auto"/>
                <w:lang w:val="kk-KZ"/>
              </w:rPr>
            </w:pPr>
          </w:p>
        </w:tc>
        <w:tc>
          <w:tcPr>
            <w:tcW w:w="3827" w:type="dxa"/>
          </w:tcPr>
          <w:p w14:paraId="05D60128" w14:textId="77777777" w:rsidR="00D4321E" w:rsidRPr="000165CB" w:rsidRDefault="00D4321E" w:rsidP="00D4321E">
            <w:pPr>
              <w:pStyle w:val="a9"/>
              <w:jc w:val="both"/>
              <w:rPr>
                <w:szCs w:val="24"/>
                <w:lang w:val="kk-KZ"/>
              </w:rPr>
            </w:pPr>
            <w:r w:rsidRPr="000165CB">
              <w:rPr>
                <w:szCs w:val="24"/>
                <w:lang w:val="kk-KZ"/>
              </w:rPr>
              <w:t xml:space="preserve">    Мемлекеттік техникалық және кәсіптік, орта білімнен кейінгі білім беру ұйымдарының дене шынықтыру-сауықтыру және спорт ғимараттарын мүліктік жалдауға (жалға алуға) беру жөніндегі қызметтерді ұсыну мүмкіндігі жоқ. Дене шынықтыру-сауықтыру және спорт ғимараттары толық қуатында пайдаланылмайды.</w:t>
            </w:r>
          </w:p>
          <w:p w14:paraId="4200A6D0" w14:textId="37F7CA77" w:rsidR="00D4321E" w:rsidRPr="000165CB" w:rsidRDefault="00FD1A21" w:rsidP="00D4321E">
            <w:pPr>
              <w:pStyle w:val="a9"/>
              <w:jc w:val="both"/>
              <w:rPr>
                <w:szCs w:val="24"/>
                <w:lang w:val="kk-KZ"/>
              </w:rPr>
            </w:pPr>
            <w:r w:rsidRPr="000165CB">
              <w:rPr>
                <w:szCs w:val="24"/>
                <w:lang w:val="kk-KZ"/>
              </w:rPr>
              <w:t xml:space="preserve">     </w:t>
            </w:r>
            <w:r w:rsidR="00D4321E" w:rsidRPr="000165CB">
              <w:rPr>
                <w:szCs w:val="24"/>
                <w:lang w:val="kk-KZ"/>
              </w:rPr>
              <w:t xml:space="preserve">Дене шынықтыру-сауықтыру және спорт ғимараттары толық қуатында пайдаланылмайды.      </w:t>
            </w:r>
          </w:p>
          <w:p w14:paraId="2E0C5547" w14:textId="77777777" w:rsidR="00D4321E" w:rsidRPr="000165CB" w:rsidRDefault="00D4321E" w:rsidP="00D4321E">
            <w:pPr>
              <w:pStyle w:val="a9"/>
              <w:jc w:val="both"/>
              <w:rPr>
                <w:szCs w:val="24"/>
                <w:lang w:val="kk-KZ"/>
              </w:rPr>
            </w:pPr>
            <w:r w:rsidRPr="000165CB">
              <w:rPr>
                <w:szCs w:val="24"/>
                <w:lang w:val="kk-KZ"/>
              </w:rPr>
              <w:t xml:space="preserve">   Жалға беруден түсетін қосымша кірістер білім беру ұйымдарына осы объектілерді ұстауға және жөндеуге қаржы қаражатын жұмсауға мүмкіндік береді, бұл ТжКБ ұйымдарын қаржыландыруға мемлекеттік бюджет жүктемесін азайтуға ықпал етеді.</w:t>
            </w:r>
          </w:p>
          <w:p w14:paraId="4676F414" w14:textId="04215EF9" w:rsidR="00D4321E" w:rsidRPr="000165CB" w:rsidRDefault="00D4321E" w:rsidP="00D4321E">
            <w:pPr>
              <w:pStyle w:val="a9"/>
              <w:jc w:val="both"/>
              <w:rPr>
                <w:szCs w:val="24"/>
                <w:lang w:val="kk-KZ"/>
              </w:rPr>
            </w:pPr>
            <w:r w:rsidRPr="000165CB">
              <w:rPr>
                <w:szCs w:val="24"/>
                <w:lang w:val="kk-KZ"/>
              </w:rPr>
              <w:t xml:space="preserve">    Сонымен бірге, қосымша кірістер  ТжКБ  ұйымдарына студенттердің де, педагогтердің де </w:t>
            </w:r>
            <w:r w:rsidRPr="000165CB">
              <w:rPr>
                <w:szCs w:val="24"/>
                <w:lang w:val="kk-KZ"/>
              </w:rPr>
              <w:lastRenderedPageBreak/>
              <w:t>академиялық ұтқырлығын енгізуге мүмкіндік береді.</w:t>
            </w:r>
          </w:p>
        </w:tc>
      </w:tr>
      <w:tr w:rsidR="00D4321E" w:rsidRPr="00E97635" w14:paraId="4C500E37" w14:textId="77777777" w:rsidTr="006B0B0D">
        <w:trPr>
          <w:trHeight w:val="1124"/>
        </w:trPr>
        <w:tc>
          <w:tcPr>
            <w:tcW w:w="562" w:type="dxa"/>
          </w:tcPr>
          <w:p w14:paraId="7BEB6278" w14:textId="77777777" w:rsidR="00D4321E" w:rsidRPr="000165CB" w:rsidRDefault="00D4321E" w:rsidP="00D4321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5FB71624" w14:textId="77777777" w:rsidR="00D4321E" w:rsidRPr="000165CB" w:rsidRDefault="00D4321E" w:rsidP="00D4321E">
            <w:pPr>
              <w:pStyle w:val="a9"/>
              <w:widowControl w:val="0"/>
              <w:jc w:val="center"/>
              <w:rPr>
                <w:szCs w:val="24"/>
                <w:lang w:val="kk-KZ" w:eastAsia="en-US"/>
              </w:rPr>
            </w:pPr>
            <w:r w:rsidRPr="000165CB">
              <w:rPr>
                <w:szCs w:val="24"/>
                <w:lang w:val="kk-KZ" w:eastAsia="en-US"/>
              </w:rPr>
              <w:t xml:space="preserve">  5-бап </w:t>
            </w:r>
          </w:p>
          <w:p w14:paraId="0DD9556C" w14:textId="77777777" w:rsidR="00D4321E" w:rsidRPr="000165CB" w:rsidRDefault="00D4321E" w:rsidP="00D4321E">
            <w:pPr>
              <w:pStyle w:val="a9"/>
              <w:widowControl w:val="0"/>
              <w:jc w:val="center"/>
              <w:rPr>
                <w:szCs w:val="24"/>
                <w:lang w:val="kk-KZ" w:eastAsia="en-US"/>
              </w:rPr>
            </w:pPr>
            <w:r w:rsidRPr="000165CB">
              <w:rPr>
                <w:szCs w:val="24"/>
                <w:lang w:val="kk-KZ" w:eastAsia="en-US"/>
              </w:rPr>
              <w:t>бірінші бөлік</w:t>
            </w:r>
          </w:p>
          <w:p w14:paraId="65AECAC0" w14:textId="2215608B" w:rsidR="00D4321E" w:rsidRPr="000165CB" w:rsidRDefault="00D4321E" w:rsidP="00D4321E">
            <w:pPr>
              <w:pStyle w:val="a9"/>
              <w:widowControl w:val="0"/>
              <w:jc w:val="center"/>
              <w:rPr>
                <w:szCs w:val="24"/>
                <w:lang w:val="kk-KZ" w:eastAsia="en-US"/>
              </w:rPr>
            </w:pPr>
            <w:r w:rsidRPr="000165CB">
              <w:rPr>
                <w:szCs w:val="24"/>
                <w:lang w:val="kk-KZ" w:eastAsia="en-US"/>
              </w:rPr>
              <w:t xml:space="preserve"> 40) тармақша </w:t>
            </w:r>
          </w:p>
          <w:p w14:paraId="0E48632F" w14:textId="071585B5" w:rsidR="00D4321E" w:rsidRPr="000165CB" w:rsidRDefault="00D4321E" w:rsidP="00D4321E">
            <w:pPr>
              <w:shd w:val="clear" w:color="auto" w:fill="FFFFFF"/>
              <w:spacing w:after="0" w:line="240" w:lineRule="auto"/>
              <w:ind w:left="-113"/>
              <w:contextualSpacing/>
              <w:jc w:val="center"/>
              <w:rPr>
                <w:rFonts w:ascii="Times New Roman" w:hAnsi="Times New Roman" w:cs="Times New Roman"/>
                <w:sz w:val="24"/>
                <w:szCs w:val="24"/>
                <w:lang w:val="kk-KZ"/>
              </w:rPr>
            </w:pPr>
          </w:p>
        </w:tc>
        <w:tc>
          <w:tcPr>
            <w:tcW w:w="4252" w:type="dxa"/>
          </w:tcPr>
          <w:p w14:paraId="1C54A12B" w14:textId="77777777" w:rsidR="00D4321E" w:rsidRPr="000165CB" w:rsidRDefault="00D4321E" w:rsidP="00D4321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5-бап. Білім беру саласындағы уәкілетті органның құзыреті</w:t>
            </w:r>
          </w:p>
          <w:p w14:paraId="75B7B114" w14:textId="77777777" w:rsidR="00D4321E" w:rsidRPr="000165CB" w:rsidRDefault="00D4321E" w:rsidP="00D4321E">
            <w:pPr>
              <w:spacing w:after="0" w:line="240" w:lineRule="auto"/>
              <w:ind w:firstLine="176"/>
              <w:jc w:val="both"/>
              <w:rPr>
                <w:rFonts w:ascii="Times New Roman" w:hAnsi="Times New Roman" w:cs="Times New Roman"/>
                <w:bCs/>
                <w:sz w:val="24"/>
                <w:szCs w:val="24"/>
                <w:lang w:val="kk-KZ"/>
              </w:rPr>
            </w:pPr>
          </w:p>
          <w:p w14:paraId="231150E4" w14:textId="098E84BE" w:rsidR="00D4321E" w:rsidRPr="000165CB" w:rsidRDefault="00D4321E" w:rsidP="00D4321E">
            <w:pPr>
              <w:spacing w:after="0" w:line="240" w:lineRule="auto"/>
              <w:ind w:firstLine="176"/>
              <w:jc w:val="both"/>
              <w:rPr>
                <w:rFonts w:ascii="Times New Roman" w:hAnsi="Times New Roman" w:cs="Times New Roman"/>
                <w:sz w:val="24"/>
                <w:szCs w:val="24"/>
                <w:lang w:val="kk-KZ"/>
              </w:rPr>
            </w:pPr>
            <w:r w:rsidRPr="000165CB">
              <w:rPr>
                <w:rFonts w:ascii="Times New Roman" w:hAnsi="Times New Roman" w:cs="Times New Roman"/>
                <w:bCs/>
                <w:sz w:val="24"/>
                <w:szCs w:val="24"/>
                <w:lang w:val="kk-KZ"/>
              </w:rPr>
              <w:t>Білім беру саласындағы уәкілетті орган мынадай өкілеттіктерді орындайды</w:t>
            </w:r>
            <w:r w:rsidRPr="000165CB">
              <w:rPr>
                <w:rFonts w:ascii="Times New Roman" w:hAnsi="Times New Roman" w:cs="Times New Roman"/>
                <w:sz w:val="24"/>
                <w:szCs w:val="24"/>
                <w:lang w:val="kk-KZ"/>
              </w:rPr>
              <w:t>:</w:t>
            </w:r>
          </w:p>
          <w:p w14:paraId="6A5901C8" w14:textId="77777777" w:rsidR="00D4321E" w:rsidRPr="000165CB" w:rsidRDefault="00D4321E" w:rsidP="00D4321E">
            <w:pPr>
              <w:spacing w:after="0" w:line="240" w:lineRule="auto"/>
              <w:ind w:firstLine="176"/>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w:t>
            </w:r>
          </w:p>
          <w:p w14:paraId="73A65661" w14:textId="37160973" w:rsidR="00D4321E" w:rsidRPr="000165CB" w:rsidRDefault="00D4321E" w:rsidP="00D4321E">
            <w:pPr>
              <w:spacing w:after="0" w:line="240" w:lineRule="auto"/>
              <w:ind w:firstLine="176"/>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40) техникалық және кәсіптік білім беру ұйымдары үшін жалпы білім беретін пәндер циклінің немесе модулінің үлгілік оқу бағдарламаларын әзірлейді және бекітеді; </w:t>
            </w:r>
          </w:p>
          <w:p w14:paraId="013035C0" w14:textId="77777777" w:rsidR="00D4321E" w:rsidRPr="000165CB" w:rsidRDefault="00D4321E" w:rsidP="00D4321E">
            <w:pPr>
              <w:spacing w:after="0" w:line="240" w:lineRule="auto"/>
              <w:ind w:firstLine="176"/>
              <w:jc w:val="both"/>
              <w:rPr>
                <w:rFonts w:ascii="Times New Roman" w:hAnsi="Times New Roman" w:cs="Times New Roman"/>
                <w:b/>
                <w:sz w:val="24"/>
                <w:szCs w:val="24"/>
                <w:lang w:val="kk-KZ"/>
              </w:rPr>
            </w:pPr>
          </w:p>
        </w:tc>
        <w:tc>
          <w:tcPr>
            <w:tcW w:w="4536" w:type="dxa"/>
          </w:tcPr>
          <w:p w14:paraId="4F4CC9B0" w14:textId="77777777" w:rsidR="00D4321E" w:rsidRPr="000165CB" w:rsidRDefault="00D4321E" w:rsidP="00D4321E">
            <w:pPr>
              <w:spacing w:after="0" w:line="240" w:lineRule="auto"/>
              <w:ind w:firstLine="175"/>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5-бап. Білім беру саласындағы уәкілетті органның құзыреті</w:t>
            </w:r>
          </w:p>
          <w:p w14:paraId="4FE247EB" w14:textId="77777777" w:rsidR="00D4321E" w:rsidRPr="000165CB" w:rsidRDefault="00D4321E" w:rsidP="00D4321E">
            <w:pPr>
              <w:spacing w:after="0" w:line="240" w:lineRule="auto"/>
              <w:ind w:firstLine="175"/>
              <w:jc w:val="both"/>
              <w:rPr>
                <w:rFonts w:ascii="Times New Roman" w:hAnsi="Times New Roman" w:cs="Times New Roman"/>
                <w:bCs/>
                <w:sz w:val="24"/>
                <w:szCs w:val="24"/>
                <w:lang w:val="kk-KZ"/>
              </w:rPr>
            </w:pPr>
          </w:p>
          <w:p w14:paraId="36EDDA30" w14:textId="3B9E89C2" w:rsidR="00D4321E" w:rsidRPr="000165CB" w:rsidRDefault="00D4321E" w:rsidP="00D4321E">
            <w:pPr>
              <w:spacing w:after="0" w:line="240" w:lineRule="auto"/>
              <w:ind w:firstLine="175"/>
              <w:jc w:val="both"/>
              <w:rPr>
                <w:rFonts w:ascii="Times New Roman" w:hAnsi="Times New Roman" w:cs="Times New Roman"/>
                <w:sz w:val="24"/>
                <w:szCs w:val="24"/>
                <w:lang w:val="kk-KZ"/>
              </w:rPr>
            </w:pPr>
            <w:r w:rsidRPr="000165CB">
              <w:rPr>
                <w:rFonts w:ascii="Times New Roman" w:hAnsi="Times New Roman" w:cs="Times New Roman"/>
                <w:bCs/>
                <w:sz w:val="24"/>
                <w:szCs w:val="24"/>
                <w:lang w:val="kk-KZ"/>
              </w:rPr>
              <w:t>Білім беру саласындағы уәкілетті орган мынадай өкілеттіктерді орындайды</w:t>
            </w:r>
            <w:r w:rsidRPr="000165CB">
              <w:rPr>
                <w:rFonts w:ascii="Times New Roman" w:hAnsi="Times New Roman" w:cs="Times New Roman"/>
                <w:sz w:val="24"/>
                <w:szCs w:val="24"/>
                <w:lang w:val="kk-KZ"/>
              </w:rPr>
              <w:t>:</w:t>
            </w:r>
          </w:p>
          <w:p w14:paraId="5DD838C8" w14:textId="77777777" w:rsidR="00D4321E" w:rsidRPr="000165CB" w:rsidRDefault="00D4321E" w:rsidP="00D4321E">
            <w:pPr>
              <w:spacing w:after="0" w:line="240" w:lineRule="auto"/>
              <w:ind w:firstLine="175"/>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w:t>
            </w:r>
          </w:p>
          <w:p w14:paraId="4B072639" w14:textId="77777777" w:rsidR="00D4321E" w:rsidRPr="000165CB" w:rsidRDefault="00D4321E" w:rsidP="00D4321E">
            <w:pPr>
              <w:spacing w:after="0" w:line="240" w:lineRule="auto"/>
              <w:ind w:firstLine="176"/>
              <w:jc w:val="both"/>
              <w:rPr>
                <w:rFonts w:ascii="Times New Roman" w:hAnsi="Times New Roman" w:cs="Times New Roman"/>
                <w:sz w:val="24"/>
                <w:szCs w:val="24"/>
                <w:lang w:val="kk-KZ"/>
              </w:rPr>
            </w:pPr>
            <w:bookmarkStart w:id="11" w:name="_Hlk197962696"/>
          </w:p>
          <w:p w14:paraId="6C52432E" w14:textId="77777777" w:rsidR="00D4321E" w:rsidRPr="000165CB" w:rsidRDefault="00D4321E" w:rsidP="00D4321E">
            <w:pPr>
              <w:spacing w:after="0" w:line="240" w:lineRule="auto"/>
              <w:ind w:firstLine="176"/>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40)  </w:t>
            </w:r>
            <w:bookmarkStart w:id="12" w:name="_Hlk215582195"/>
            <w:r w:rsidRPr="000165CB">
              <w:rPr>
                <w:rFonts w:ascii="Times New Roman" w:hAnsi="Times New Roman" w:cs="Times New Roman"/>
                <w:sz w:val="24"/>
                <w:szCs w:val="24"/>
                <w:lang w:val="kk-KZ"/>
              </w:rPr>
              <w:t xml:space="preserve">техникалық және кәсіптік білім беру ұйымдары үшін жалпы білім беретін пәндер циклінің немесе модулінің үлгілік оқу бағдарламаларын </w:t>
            </w:r>
            <w:r w:rsidRPr="00836A4E">
              <w:rPr>
                <w:rFonts w:ascii="Times New Roman" w:hAnsi="Times New Roman" w:cs="Times New Roman"/>
                <w:b/>
                <w:bCs/>
                <w:sz w:val="24"/>
                <w:szCs w:val="24"/>
                <w:lang w:val="kk-KZ"/>
              </w:rPr>
              <w:t xml:space="preserve">және </w:t>
            </w:r>
            <w:r w:rsidRPr="000165CB">
              <w:rPr>
                <w:rFonts w:ascii="Times New Roman" w:hAnsi="Times New Roman" w:cs="Times New Roman"/>
                <w:b/>
                <w:sz w:val="24"/>
                <w:szCs w:val="24"/>
                <w:lang w:val="kk-KZ"/>
              </w:rPr>
              <w:t>жалпыға міндетті модульдерді</w:t>
            </w:r>
            <w:r w:rsidRPr="000165CB">
              <w:rPr>
                <w:rFonts w:ascii="Times New Roman" w:hAnsi="Times New Roman" w:cs="Times New Roman"/>
                <w:sz w:val="24"/>
                <w:szCs w:val="24"/>
                <w:lang w:val="kk-KZ"/>
              </w:rPr>
              <w:t xml:space="preserve"> әзірлейді және бекітеді</w:t>
            </w:r>
            <w:bookmarkEnd w:id="12"/>
            <w:r w:rsidRPr="000165CB">
              <w:rPr>
                <w:rFonts w:ascii="Times New Roman" w:hAnsi="Times New Roman" w:cs="Times New Roman"/>
                <w:sz w:val="24"/>
                <w:szCs w:val="24"/>
                <w:lang w:val="kk-KZ"/>
              </w:rPr>
              <w:t>;</w:t>
            </w:r>
          </w:p>
          <w:p w14:paraId="2AE819D3" w14:textId="77777777" w:rsidR="00D4321E" w:rsidRPr="000165CB" w:rsidRDefault="00D4321E" w:rsidP="00D4321E">
            <w:pPr>
              <w:spacing w:after="0" w:line="240" w:lineRule="auto"/>
              <w:ind w:firstLine="176"/>
              <w:jc w:val="both"/>
              <w:rPr>
                <w:rFonts w:ascii="Times New Roman" w:hAnsi="Times New Roman" w:cs="Times New Roman"/>
                <w:sz w:val="24"/>
                <w:szCs w:val="24"/>
                <w:lang w:val="kk-KZ"/>
              </w:rPr>
            </w:pPr>
          </w:p>
          <w:p w14:paraId="25336C86" w14:textId="77777777" w:rsidR="00D4321E" w:rsidRPr="000165CB" w:rsidRDefault="00D4321E" w:rsidP="00D4321E">
            <w:pPr>
              <w:spacing w:after="0" w:line="240" w:lineRule="auto"/>
              <w:ind w:firstLine="176"/>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 </w:t>
            </w:r>
          </w:p>
          <w:bookmarkEnd w:id="11"/>
          <w:p w14:paraId="40D72559" w14:textId="77777777" w:rsidR="00D4321E" w:rsidRPr="000165CB" w:rsidRDefault="00D4321E" w:rsidP="00D4321E">
            <w:pPr>
              <w:spacing w:after="0" w:line="240" w:lineRule="auto"/>
              <w:ind w:firstLine="175"/>
              <w:jc w:val="both"/>
              <w:rPr>
                <w:rFonts w:ascii="Times New Roman" w:hAnsi="Times New Roman" w:cs="Times New Roman"/>
                <w:sz w:val="24"/>
                <w:szCs w:val="24"/>
                <w:lang w:val="kk-KZ"/>
              </w:rPr>
            </w:pPr>
          </w:p>
          <w:p w14:paraId="5541DED1" w14:textId="3151064B" w:rsidR="00D4321E" w:rsidRPr="000165CB" w:rsidRDefault="00D4321E" w:rsidP="00D4321E">
            <w:pPr>
              <w:spacing w:after="0" w:line="240" w:lineRule="auto"/>
              <w:ind w:firstLine="175"/>
              <w:jc w:val="center"/>
              <w:rPr>
                <w:rFonts w:ascii="Times New Roman" w:hAnsi="Times New Roman" w:cs="Times New Roman"/>
                <w:b/>
                <w:sz w:val="24"/>
                <w:szCs w:val="24"/>
                <w:lang w:val="kk-KZ"/>
              </w:rPr>
            </w:pPr>
          </w:p>
        </w:tc>
        <w:tc>
          <w:tcPr>
            <w:tcW w:w="3827" w:type="dxa"/>
          </w:tcPr>
          <w:p w14:paraId="326995D8" w14:textId="77777777" w:rsidR="00D4321E" w:rsidRPr="000165CB" w:rsidRDefault="00D4321E" w:rsidP="00D4321E">
            <w:pPr>
              <w:spacing w:after="0" w:line="240" w:lineRule="auto"/>
              <w:ind w:firstLine="180"/>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«Білім туралы» ҚРЗ 17-бабына сәйкес ТжКБ білім беру бағдарламалары жалпы білім беретін пәндер модулін және жалпыға міндетті, базалық, кәсіптік модульдерді зерделеуді, өндірістік оқыту мен кәсіптік практикадан өтуді көздейді. </w:t>
            </w:r>
          </w:p>
          <w:p w14:paraId="17A65A36" w14:textId="359C33E0" w:rsidR="00D4321E" w:rsidRPr="000165CB" w:rsidRDefault="00D4321E" w:rsidP="00D4321E">
            <w:pPr>
              <w:spacing w:after="0" w:line="240" w:lineRule="auto"/>
              <w:ind w:firstLine="180"/>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Қазіргі уақытта жалпы білім беретін пәндердің үлгілік оқу бағдарламалары әзірленді және бекітілді (2023 ж. 6.01.   № 1 ҚР Оқу-ағарту министрінің  бұйрығы).</w:t>
            </w:r>
          </w:p>
          <w:p w14:paraId="0F9DF598" w14:textId="77777777" w:rsidR="00D4321E" w:rsidRPr="000165CB" w:rsidRDefault="00D4321E" w:rsidP="00D4321E">
            <w:pPr>
              <w:spacing w:after="0" w:line="240" w:lineRule="auto"/>
              <w:ind w:firstLine="180"/>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Негізгі, кәсіби модульдер кәсіби стандарттардың талаптарын ескере отырып анықталады.</w:t>
            </w:r>
          </w:p>
          <w:p w14:paraId="39E37494" w14:textId="77777777" w:rsidR="00D4321E" w:rsidRPr="000165CB" w:rsidRDefault="00D4321E" w:rsidP="00D4321E">
            <w:pPr>
              <w:spacing w:after="0" w:line="240" w:lineRule="auto"/>
              <w:ind w:firstLine="180"/>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Жалпыға міндетті модульдердің тізбесі МЖМС-да айқындалған және мамандықтарға қарамастан оқу үшін міндетті болып табылады.</w:t>
            </w:r>
          </w:p>
          <w:p w14:paraId="0D0678AC" w14:textId="22AA207C" w:rsidR="00D4321E" w:rsidRPr="000165CB" w:rsidRDefault="00D4321E" w:rsidP="00D4321E">
            <w:pPr>
              <w:spacing w:after="0" w:line="240" w:lineRule="auto"/>
              <w:ind w:firstLine="180"/>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Осыған байланысты жалпыға міндетті модульдердің үлгілік оқу бағдарламаларын әзірлеу қажет.</w:t>
            </w:r>
          </w:p>
        </w:tc>
      </w:tr>
      <w:tr w:rsidR="00D4321E" w:rsidRPr="00E97635" w14:paraId="32DE22A3" w14:textId="77777777" w:rsidTr="006B0B0D">
        <w:trPr>
          <w:trHeight w:val="419"/>
        </w:trPr>
        <w:tc>
          <w:tcPr>
            <w:tcW w:w="562" w:type="dxa"/>
          </w:tcPr>
          <w:p w14:paraId="363E2E02" w14:textId="77777777" w:rsidR="00D4321E" w:rsidRPr="000165CB" w:rsidRDefault="00D4321E" w:rsidP="00D4321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42A5F2D0" w14:textId="0378FF2E" w:rsidR="00D4321E" w:rsidRPr="000165CB" w:rsidRDefault="00D4321E" w:rsidP="00D4321E">
            <w:pPr>
              <w:shd w:val="clear" w:color="auto" w:fill="FFFFFF"/>
              <w:spacing w:after="0" w:line="240" w:lineRule="auto"/>
              <w:ind w:left="-113"/>
              <w:contextualSpacing/>
              <w:jc w:val="center"/>
              <w:rPr>
                <w:rFonts w:ascii="Times New Roman" w:hAnsi="Times New Roman" w:cs="Times New Roman"/>
                <w:spacing w:val="2"/>
                <w:sz w:val="24"/>
                <w:szCs w:val="24"/>
                <w:shd w:val="clear" w:color="auto" w:fill="FFFFFF"/>
                <w:lang w:val="kk-KZ"/>
              </w:rPr>
            </w:pPr>
            <w:r w:rsidRPr="000165CB">
              <w:rPr>
                <w:rFonts w:ascii="Times New Roman" w:hAnsi="Times New Roman" w:cs="Times New Roman"/>
                <w:spacing w:val="2"/>
                <w:sz w:val="24"/>
                <w:szCs w:val="24"/>
                <w:shd w:val="clear" w:color="auto" w:fill="FFFFFF"/>
              </w:rPr>
              <w:t>6-</w:t>
            </w:r>
            <w:r w:rsidRPr="000165CB">
              <w:rPr>
                <w:rFonts w:ascii="Times New Roman" w:hAnsi="Times New Roman" w:cs="Times New Roman"/>
                <w:spacing w:val="2"/>
                <w:sz w:val="24"/>
                <w:szCs w:val="24"/>
                <w:shd w:val="clear" w:color="auto" w:fill="FFFFFF"/>
                <w:lang w:val="kk-KZ"/>
              </w:rPr>
              <w:t>бап</w:t>
            </w:r>
          </w:p>
          <w:p w14:paraId="7360FCF6" w14:textId="52CA61EE" w:rsidR="00D4321E" w:rsidRPr="000165CB" w:rsidRDefault="00D4321E" w:rsidP="00D4321E">
            <w:pPr>
              <w:shd w:val="clear" w:color="auto" w:fill="FFFFFF"/>
              <w:spacing w:after="0" w:line="240" w:lineRule="auto"/>
              <w:ind w:left="-113"/>
              <w:contextualSpacing/>
              <w:jc w:val="center"/>
              <w:rPr>
                <w:rFonts w:ascii="Times New Roman" w:hAnsi="Times New Roman" w:cs="Times New Roman"/>
                <w:spacing w:val="2"/>
                <w:sz w:val="24"/>
                <w:szCs w:val="24"/>
                <w:shd w:val="clear" w:color="auto" w:fill="FFFFFF"/>
                <w:lang w:val="kk-KZ"/>
              </w:rPr>
            </w:pPr>
            <w:r w:rsidRPr="000165CB">
              <w:rPr>
                <w:rFonts w:ascii="Times New Roman" w:hAnsi="Times New Roman" w:cs="Times New Roman"/>
                <w:spacing w:val="2"/>
                <w:sz w:val="24"/>
                <w:szCs w:val="24"/>
                <w:shd w:val="clear" w:color="auto" w:fill="FFFFFF"/>
              </w:rPr>
              <w:t>2-тар</w:t>
            </w:r>
            <w:r w:rsidRPr="000165CB">
              <w:rPr>
                <w:rFonts w:ascii="Times New Roman" w:hAnsi="Times New Roman" w:cs="Times New Roman"/>
                <w:spacing w:val="2"/>
                <w:sz w:val="24"/>
                <w:szCs w:val="24"/>
                <w:shd w:val="clear" w:color="auto" w:fill="FFFFFF"/>
                <w:lang w:val="kk-KZ"/>
              </w:rPr>
              <w:t>м</w:t>
            </w:r>
            <w:r w:rsidRPr="000165CB">
              <w:rPr>
                <w:rFonts w:ascii="Times New Roman" w:hAnsi="Times New Roman" w:cs="Times New Roman"/>
                <w:spacing w:val="2"/>
                <w:sz w:val="24"/>
                <w:szCs w:val="24"/>
                <w:shd w:val="clear" w:color="auto" w:fill="FFFFFF"/>
              </w:rPr>
              <w:t>а</w:t>
            </w:r>
            <w:r w:rsidRPr="000165CB">
              <w:rPr>
                <w:rFonts w:ascii="Times New Roman" w:hAnsi="Times New Roman" w:cs="Times New Roman"/>
                <w:spacing w:val="2"/>
                <w:sz w:val="24"/>
                <w:szCs w:val="24"/>
                <w:shd w:val="clear" w:color="auto" w:fill="FFFFFF"/>
                <w:lang w:val="kk-KZ"/>
              </w:rPr>
              <w:t>қ</w:t>
            </w:r>
          </w:p>
          <w:p w14:paraId="6AD55CAE" w14:textId="304A8BB3" w:rsidR="00D4321E" w:rsidRPr="000165CB" w:rsidRDefault="00D4321E" w:rsidP="00D4321E">
            <w:pPr>
              <w:shd w:val="clear" w:color="auto" w:fill="FFFFFF"/>
              <w:spacing w:after="0" w:line="240" w:lineRule="auto"/>
              <w:ind w:left="-113"/>
              <w:contextualSpacing/>
              <w:jc w:val="center"/>
              <w:rPr>
                <w:rFonts w:ascii="Times New Roman" w:hAnsi="Times New Roman" w:cs="Times New Roman"/>
                <w:spacing w:val="2"/>
                <w:sz w:val="24"/>
                <w:szCs w:val="24"/>
                <w:shd w:val="clear" w:color="auto" w:fill="FFFFFF"/>
              </w:rPr>
            </w:pPr>
            <w:r w:rsidRPr="000165CB">
              <w:rPr>
                <w:rFonts w:ascii="Times New Roman" w:hAnsi="Times New Roman" w:cs="Times New Roman"/>
                <w:spacing w:val="2"/>
                <w:sz w:val="24"/>
                <w:szCs w:val="24"/>
                <w:shd w:val="clear" w:color="auto" w:fill="FFFFFF"/>
                <w:lang w:val="kk-KZ"/>
              </w:rPr>
              <w:t>ЖАҢА</w:t>
            </w:r>
          </w:p>
          <w:p w14:paraId="16516E08" w14:textId="7E3D7506" w:rsidR="00D4321E" w:rsidRPr="000165CB" w:rsidRDefault="00D4321E" w:rsidP="00D4321E">
            <w:pPr>
              <w:shd w:val="clear" w:color="auto" w:fill="FFFFFF"/>
              <w:spacing w:after="0" w:line="240" w:lineRule="auto"/>
              <w:ind w:left="-113"/>
              <w:contextualSpacing/>
              <w:jc w:val="center"/>
              <w:rPr>
                <w:rFonts w:ascii="Times New Roman" w:hAnsi="Times New Roman" w:cs="Times New Roman"/>
                <w:spacing w:val="2"/>
                <w:sz w:val="24"/>
                <w:szCs w:val="24"/>
                <w:shd w:val="clear" w:color="auto" w:fill="FFFFFF"/>
                <w:lang w:val="kk-KZ"/>
              </w:rPr>
            </w:pPr>
            <w:r w:rsidRPr="000165CB">
              <w:rPr>
                <w:rFonts w:ascii="Times New Roman" w:hAnsi="Times New Roman" w:cs="Times New Roman"/>
                <w:spacing w:val="2"/>
                <w:sz w:val="24"/>
                <w:szCs w:val="24"/>
                <w:shd w:val="clear" w:color="auto" w:fill="FFFFFF"/>
              </w:rPr>
              <w:t>9-1)</w:t>
            </w:r>
            <w:r w:rsidRPr="000165CB">
              <w:rPr>
                <w:rFonts w:ascii="Times New Roman" w:hAnsi="Times New Roman" w:cs="Times New Roman"/>
                <w:spacing w:val="2"/>
                <w:sz w:val="24"/>
                <w:szCs w:val="24"/>
                <w:shd w:val="clear" w:color="auto" w:fill="FFFFFF"/>
                <w:lang w:val="kk-KZ"/>
              </w:rPr>
              <w:t xml:space="preserve"> тармақша</w:t>
            </w:r>
          </w:p>
          <w:p w14:paraId="32BAE0B0" w14:textId="77777777" w:rsidR="00D4321E" w:rsidRPr="000165CB" w:rsidRDefault="00D4321E" w:rsidP="00D4321E">
            <w:pPr>
              <w:shd w:val="clear" w:color="auto" w:fill="FFFFFF"/>
              <w:spacing w:after="0" w:line="240" w:lineRule="auto"/>
              <w:ind w:left="-113"/>
              <w:contextualSpacing/>
              <w:jc w:val="center"/>
              <w:rPr>
                <w:rFonts w:ascii="Times New Roman" w:hAnsi="Times New Roman" w:cs="Times New Roman"/>
                <w:sz w:val="24"/>
                <w:szCs w:val="24"/>
                <w:lang w:val="kk-KZ"/>
              </w:rPr>
            </w:pPr>
          </w:p>
        </w:tc>
        <w:tc>
          <w:tcPr>
            <w:tcW w:w="4252" w:type="dxa"/>
          </w:tcPr>
          <w:p w14:paraId="4CF6F542" w14:textId="77777777" w:rsidR="00D4321E" w:rsidRPr="000165CB" w:rsidRDefault="00D4321E" w:rsidP="00D4321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6-бап. Білім беру саласындағы жергілікті өкілді және атқарушы органдардың құзыреті</w:t>
            </w:r>
          </w:p>
          <w:p w14:paraId="392BC257" w14:textId="77777777" w:rsidR="00D4321E" w:rsidRPr="000165CB" w:rsidRDefault="00D4321E" w:rsidP="00D4321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w:t>
            </w:r>
          </w:p>
          <w:p w14:paraId="5ECB4385" w14:textId="77777777" w:rsidR="00D4321E" w:rsidRPr="000165CB" w:rsidRDefault="00D4321E" w:rsidP="00D4321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2. Облыстың жергілікті атқарушы органы:</w:t>
            </w:r>
          </w:p>
          <w:p w14:paraId="36EA1CD5" w14:textId="77777777" w:rsidR="00D4321E" w:rsidRPr="000165CB" w:rsidRDefault="00D4321E" w:rsidP="00D4321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w:t>
            </w:r>
          </w:p>
          <w:p w14:paraId="2D95277E" w14:textId="3736DDCF" w:rsidR="00D4321E" w:rsidRPr="006C2DD4" w:rsidRDefault="006C2DD4" w:rsidP="00D4321E">
            <w:pPr>
              <w:spacing w:after="0" w:line="240" w:lineRule="auto"/>
              <w:ind w:firstLine="176"/>
              <w:jc w:val="both"/>
              <w:rPr>
                <w:rFonts w:ascii="Times New Roman" w:hAnsi="Times New Roman" w:cs="Times New Roman"/>
                <w:b/>
                <w:bCs/>
                <w:sz w:val="24"/>
                <w:szCs w:val="24"/>
                <w:lang w:val="kk-KZ"/>
              </w:rPr>
            </w:pPr>
            <w:r w:rsidRPr="00836A4E">
              <w:rPr>
                <w:rFonts w:ascii="Times New Roman" w:hAnsi="Times New Roman" w:cs="Times New Roman"/>
                <w:b/>
                <w:bCs/>
                <w:spacing w:val="2"/>
                <w:sz w:val="24"/>
                <w:szCs w:val="24"/>
                <w:shd w:val="clear" w:color="auto" w:fill="FFFFFF"/>
                <w:lang w:val="kk-KZ"/>
              </w:rPr>
              <w:t>9-1)</w:t>
            </w:r>
            <w:r w:rsidRPr="006C2DD4">
              <w:rPr>
                <w:rFonts w:ascii="Times New Roman" w:hAnsi="Times New Roman" w:cs="Times New Roman"/>
                <w:b/>
                <w:bCs/>
                <w:spacing w:val="2"/>
                <w:sz w:val="24"/>
                <w:szCs w:val="24"/>
                <w:shd w:val="clear" w:color="auto" w:fill="FFFFFF"/>
                <w:lang w:val="kk-KZ"/>
              </w:rPr>
              <w:t xml:space="preserve"> </w:t>
            </w:r>
            <w:r w:rsidR="00FD1A21" w:rsidRPr="006C2DD4">
              <w:rPr>
                <w:rFonts w:ascii="Times New Roman" w:hAnsi="Times New Roman" w:cs="Times New Roman"/>
                <w:b/>
                <w:bCs/>
                <w:sz w:val="24"/>
                <w:szCs w:val="24"/>
                <w:lang w:val="kk-KZ"/>
              </w:rPr>
              <w:t>Ж</w:t>
            </w:r>
            <w:r w:rsidR="00D4321E" w:rsidRPr="006C2DD4">
              <w:rPr>
                <w:rFonts w:ascii="Times New Roman" w:hAnsi="Times New Roman" w:cs="Times New Roman"/>
                <w:b/>
                <w:bCs/>
                <w:sz w:val="24"/>
                <w:szCs w:val="24"/>
                <w:lang w:val="kk-KZ"/>
              </w:rPr>
              <w:t xml:space="preserve">оқ. </w:t>
            </w:r>
          </w:p>
        </w:tc>
        <w:tc>
          <w:tcPr>
            <w:tcW w:w="4536" w:type="dxa"/>
          </w:tcPr>
          <w:p w14:paraId="78F8B8AB" w14:textId="7D9A2EE9" w:rsidR="00D4321E" w:rsidRPr="000165CB" w:rsidRDefault="00D4321E" w:rsidP="00D4321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6-бап. Білім беру саласындағы жергілікті өкілді және атқарушы органдардың құзыреті</w:t>
            </w:r>
          </w:p>
          <w:p w14:paraId="1F0696BC" w14:textId="20949C78" w:rsidR="00953023" w:rsidRPr="000165CB" w:rsidRDefault="00953023" w:rsidP="00D4321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w:t>
            </w:r>
          </w:p>
          <w:p w14:paraId="716EDD29" w14:textId="76D6652D" w:rsidR="00D4321E" w:rsidRPr="000165CB" w:rsidRDefault="00D4321E" w:rsidP="00D4321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2. Облыстың жергілікті атқарушы органы:</w:t>
            </w:r>
          </w:p>
          <w:p w14:paraId="4527706B" w14:textId="77777777" w:rsidR="00D4321E" w:rsidRPr="000165CB" w:rsidRDefault="00D4321E" w:rsidP="00D4321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w:t>
            </w:r>
          </w:p>
          <w:p w14:paraId="5FF7BD9A" w14:textId="60D1AB4E" w:rsidR="00FD1A21" w:rsidRPr="000165CB" w:rsidRDefault="00FD1A21" w:rsidP="00D4321E">
            <w:pPr>
              <w:spacing w:after="0" w:line="240" w:lineRule="auto"/>
              <w:ind w:firstLine="176"/>
              <w:jc w:val="both"/>
              <w:rPr>
                <w:rFonts w:ascii="Times New Roman" w:hAnsi="Times New Roman" w:cs="Times New Roman"/>
                <w:b/>
                <w:bCs/>
                <w:sz w:val="24"/>
                <w:szCs w:val="24"/>
                <w:lang w:val="kk-KZ"/>
              </w:rPr>
            </w:pPr>
            <w:r w:rsidRPr="000165CB">
              <w:rPr>
                <w:rFonts w:ascii="Times New Roman" w:hAnsi="Times New Roman" w:cs="Times New Roman"/>
                <w:b/>
                <w:bCs/>
                <w:sz w:val="24"/>
                <w:szCs w:val="24"/>
                <w:lang w:val="kk-KZ"/>
              </w:rPr>
              <w:lastRenderedPageBreak/>
              <w:t xml:space="preserve">9-1) </w:t>
            </w:r>
            <w:bookmarkStart w:id="13" w:name="_Hlk215582219"/>
            <w:r w:rsidRPr="000165CB">
              <w:rPr>
                <w:rFonts w:ascii="Times New Roman" w:hAnsi="Times New Roman" w:cs="Times New Roman"/>
                <w:b/>
                <w:bCs/>
                <w:sz w:val="24"/>
                <w:szCs w:val="24"/>
                <w:lang w:val="kk-KZ"/>
              </w:rPr>
              <w:t>өңірлік жеңімпаздар болып табылатын білім алушылардың жалпы білім беретін пәндер бойынша олимпиадаларға, кәсіптік шеберлік конкурстарына, ғылыми жобалар конкурстарына, орындаушылар конкурстарына, республикалық және халықаралық деңгейдегі спорттық жарыстарға қатысуын қамтамасыз етеді</w:t>
            </w:r>
            <w:bookmarkEnd w:id="13"/>
            <w:r w:rsidRPr="000165CB">
              <w:rPr>
                <w:rFonts w:ascii="Times New Roman" w:hAnsi="Times New Roman" w:cs="Times New Roman"/>
                <w:b/>
                <w:bCs/>
                <w:sz w:val="24"/>
                <w:szCs w:val="24"/>
                <w:lang w:val="kk-KZ"/>
              </w:rPr>
              <w:t>;</w:t>
            </w:r>
          </w:p>
          <w:p w14:paraId="6390358D" w14:textId="08A6D2EA" w:rsidR="00D4321E" w:rsidRPr="000165CB" w:rsidRDefault="00D4321E" w:rsidP="00FD1A21">
            <w:pPr>
              <w:spacing w:after="0" w:line="240" w:lineRule="auto"/>
              <w:rPr>
                <w:rFonts w:ascii="Times New Roman" w:hAnsi="Times New Roman" w:cs="Times New Roman"/>
                <w:bCs/>
                <w:sz w:val="24"/>
                <w:szCs w:val="24"/>
                <w:lang w:val="kk-KZ"/>
              </w:rPr>
            </w:pPr>
          </w:p>
        </w:tc>
        <w:tc>
          <w:tcPr>
            <w:tcW w:w="3827" w:type="dxa"/>
          </w:tcPr>
          <w:p w14:paraId="4BB83D41" w14:textId="77777777" w:rsidR="00D4321E" w:rsidRPr="000165CB" w:rsidRDefault="00D4321E" w:rsidP="00D4321E">
            <w:pPr>
              <w:spacing w:after="0" w:line="240" w:lineRule="auto"/>
              <w:ind w:firstLine="180"/>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lastRenderedPageBreak/>
              <w:t xml:space="preserve">Қолданыстағы редакцияда республикалық және халықаралық деңгейлерде кәсіби шеберлік конкурстарының жеңімпаздарының қатысуын қамтамасыз етуді реттейтін норма жоқ. Іс жүзінде өңірлік және республикалық конкурстардың </w:t>
            </w:r>
            <w:r w:rsidRPr="000165CB">
              <w:rPr>
                <w:rFonts w:ascii="Times New Roman" w:hAnsi="Times New Roman" w:cs="Times New Roman"/>
                <w:sz w:val="24"/>
                <w:szCs w:val="24"/>
                <w:lang w:val="kk-KZ"/>
              </w:rPr>
              <w:lastRenderedPageBreak/>
              <w:t>жеңімпаздарының қатысуына қаражат жергілікті бюджеттерден бөлінуде, бірақ заңнамада құқықтық негіз бекітілмей, мұндай іс-шараларды жоспарлау мен қаржыландыруда қиындықтар туындайды.</w:t>
            </w:r>
          </w:p>
          <w:p w14:paraId="2E634F18" w14:textId="72B96599" w:rsidR="00D4321E" w:rsidRPr="000165CB" w:rsidRDefault="00D4321E" w:rsidP="00D4321E">
            <w:pPr>
              <w:spacing w:after="0" w:line="240" w:lineRule="auto"/>
              <w:ind w:firstLine="180"/>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Тиісті норманы енгізу құқықтық сенімділікті қамтамасыз етеді, кәсіби шеберлік конкурстарының жеңімпаздарын жүйелі түрде қолдауға мүмкіндік береді, жұмысшы кәсіптерінің беделін және мамандар даярлаудың WorldSkills халықаралық стандарттарына сәйкестігін арттырады.</w:t>
            </w:r>
          </w:p>
        </w:tc>
      </w:tr>
      <w:tr w:rsidR="00D4321E" w:rsidRPr="000165CB" w14:paraId="277A7F77" w14:textId="77777777" w:rsidTr="006B0B0D">
        <w:trPr>
          <w:trHeight w:val="1124"/>
        </w:trPr>
        <w:tc>
          <w:tcPr>
            <w:tcW w:w="562" w:type="dxa"/>
          </w:tcPr>
          <w:p w14:paraId="0EE395AB" w14:textId="77777777" w:rsidR="00D4321E" w:rsidRPr="000165CB" w:rsidRDefault="00D4321E" w:rsidP="00D4321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4D7B95B8" w14:textId="77777777" w:rsidR="00D4321E" w:rsidRPr="000165CB" w:rsidRDefault="00D4321E" w:rsidP="00D4321E">
            <w:pPr>
              <w:shd w:val="clear" w:color="auto" w:fill="FFFFFF"/>
              <w:spacing w:after="0" w:line="240" w:lineRule="auto"/>
              <w:ind w:left="-113"/>
              <w:contextualSpacing/>
              <w:jc w:val="center"/>
              <w:rPr>
                <w:rFonts w:ascii="Times New Roman" w:hAnsi="Times New Roman" w:cs="Times New Roman"/>
                <w:spacing w:val="2"/>
                <w:sz w:val="24"/>
                <w:szCs w:val="24"/>
                <w:shd w:val="clear" w:color="auto" w:fill="FFFFFF"/>
              </w:rPr>
            </w:pPr>
            <w:r w:rsidRPr="000165CB">
              <w:rPr>
                <w:rFonts w:ascii="Times New Roman" w:hAnsi="Times New Roman" w:cs="Times New Roman"/>
                <w:spacing w:val="2"/>
                <w:sz w:val="24"/>
                <w:szCs w:val="24"/>
                <w:shd w:val="clear" w:color="auto" w:fill="FFFFFF"/>
                <w:lang w:val="kk-KZ"/>
              </w:rPr>
              <w:t xml:space="preserve"> </w:t>
            </w:r>
            <w:r w:rsidRPr="000165CB">
              <w:rPr>
                <w:rFonts w:ascii="Times New Roman" w:hAnsi="Times New Roman" w:cs="Times New Roman"/>
                <w:spacing w:val="2"/>
                <w:sz w:val="24"/>
                <w:szCs w:val="24"/>
                <w:shd w:val="clear" w:color="auto" w:fill="FFFFFF"/>
              </w:rPr>
              <w:t>6-бап</w:t>
            </w:r>
          </w:p>
          <w:p w14:paraId="192B867E" w14:textId="77777777" w:rsidR="00D4321E" w:rsidRPr="000165CB" w:rsidRDefault="00D4321E" w:rsidP="00D4321E">
            <w:pPr>
              <w:shd w:val="clear" w:color="auto" w:fill="FFFFFF"/>
              <w:spacing w:after="0" w:line="240" w:lineRule="auto"/>
              <w:ind w:left="-113"/>
              <w:contextualSpacing/>
              <w:jc w:val="center"/>
              <w:rPr>
                <w:rFonts w:ascii="Times New Roman" w:hAnsi="Times New Roman" w:cs="Times New Roman"/>
                <w:spacing w:val="2"/>
                <w:sz w:val="24"/>
                <w:szCs w:val="24"/>
                <w:shd w:val="clear" w:color="auto" w:fill="FFFFFF"/>
                <w:lang w:val="kk-KZ"/>
              </w:rPr>
            </w:pPr>
            <w:r w:rsidRPr="000165CB">
              <w:rPr>
                <w:rFonts w:ascii="Times New Roman" w:hAnsi="Times New Roman" w:cs="Times New Roman"/>
                <w:spacing w:val="2"/>
                <w:sz w:val="24"/>
                <w:szCs w:val="24"/>
                <w:shd w:val="clear" w:color="auto" w:fill="FFFFFF"/>
              </w:rPr>
              <w:t>3-тарма</w:t>
            </w:r>
            <w:r w:rsidRPr="000165CB">
              <w:rPr>
                <w:rFonts w:ascii="Times New Roman" w:hAnsi="Times New Roman" w:cs="Times New Roman"/>
                <w:spacing w:val="2"/>
                <w:sz w:val="24"/>
                <w:szCs w:val="24"/>
                <w:shd w:val="clear" w:color="auto" w:fill="FFFFFF"/>
                <w:lang w:val="kk-KZ"/>
              </w:rPr>
              <w:t>қ</w:t>
            </w:r>
          </w:p>
          <w:p w14:paraId="35D350AA" w14:textId="7DB6C0F3" w:rsidR="00D4321E" w:rsidRPr="000165CB" w:rsidRDefault="00D4321E" w:rsidP="00D4321E">
            <w:pPr>
              <w:shd w:val="clear" w:color="auto" w:fill="FFFFFF"/>
              <w:spacing w:after="0" w:line="240" w:lineRule="auto"/>
              <w:ind w:left="-113"/>
              <w:contextualSpacing/>
              <w:jc w:val="center"/>
              <w:rPr>
                <w:rFonts w:ascii="Times New Roman" w:hAnsi="Times New Roman" w:cs="Times New Roman"/>
                <w:spacing w:val="2"/>
                <w:sz w:val="24"/>
                <w:szCs w:val="24"/>
                <w:shd w:val="clear" w:color="auto" w:fill="FFFFFF"/>
                <w:lang w:val="kk-KZ"/>
              </w:rPr>
            </w:pPr>
            <w:r w:rsidRPr="000165CB">
              <w:rPr>
                <w:rFonts w:ascii="Times New Roman" w:hAnsi="Times New Roman" w:cs="Times New Roman"/>
                <w:spacing w:val="2"/>
                <w:sz w:val="24"/>
                <w:szCs w:val="24"/>
                <w:shd w:val="clear" w:color="auto" w:fill="FFFFFF"/>
              </w:rPr>
              <w:t xml:space="preserve"> </w:t>
            </w:r>
            <w:r w:rsidRPr="000165CB">
              <w:rPr>
                <w:rFonts w:ascii="Times New Roman" w:hAnsi="Times New Roman" w:cs="Times New Roman"/>
                <w:spacing w:val="2"/>
                <w:sz w:val="24"/>
                <w:szCs w:val="24"/>
                <w:shd w:val="clear" w:color="auto" w:fill="FFFFFF"/>
                <w:lang w:val="kk-KZ"/>
              </w:rPr>
              <w:t>ЖАҢА</w:t>
            </w:r>
          </w:p>
          <w:p w14:paraId="06CA48C7" w14:textId="52DAEAD8" w:rsidR="00D4321E" w:rsidRPr="000165CB" w:rsidRDefault="00D4321E" w:rsidP="00D4321E">
            <w:pPr>
              <w:shd w:val="clear" w:color="auto" w:fill="FFFFFF"/>
              <w:spacing w:after="0" w:line="240" w:lineRule="auto"/>
              <w:ind w:left="-113"/>
              <w:contextualSpacing/>
              <w:jc w:val="center"/>
              <w:rPr>
                <w:rFonts w:ascii="Times New Roman" w:hAnsi="Times New Roman" w:cs="Times New Roman"/>
                <w:spacing w:val="2"/>
                <w:sz w:val="24"/>
                <w:szCs w:val="24"/>
                <w:shd w:val="clear" w:color="auto" w:fill="FFFFFF"/>
                <w:lang w:val="kk-KZ"/>
              </w:rPr>
            </w:pPr>
            <w:r w:rsidRPr="000165CB">
              <w:rPr>
                <w:rFonts w:ascii="Times New Roman" w:hAnsi="Times New Roman" w:cs="Times New Roman"/>
                <w:spacing w:val="2"/>
                <w:sz w:val="24"/>
                <w:szCs w:val="24"/>
                <w:shd w:val="clear" w:color="auto" w:fill="FFFFFF"/>
              </w:rPr>
              <w:t xml:space="preserve">15-1) </w:t>
            </w:r>
            <w:r w:rsidRPr="000165CB">
              <w:rPr>
                <w:rFonts w:ascii="Times New Roman" w:hAnsi="Times New Roman" w:cs="Times New Roman"/>
                <w:spacing w:val="2"/>
                <w:sz w:val="24"/>
                <w:szCs w:val="24"/>
                <w:shd w:val="clear" w:color="auto" w:fill="FFFFFF"/>
                <w:lang w:val="kk-KZ"/>
              </w:rPr>
              <w:t>тармақша</w:t>
            </w:r>
          </w:p>
          <w:p w14:paraId="592A9D2F" w14:textId="77777777" w:rsidR="00D4321E" w:rsidRPr="000165CB" w:rsidRDefault="00D4321E" w:rsidP="00D4321E">
            <w:pPr>
              <w:shd w:val="clear" w:color="auto" w:fill="FFFFFF"/>
              <w:spacing w:after="0" w:line="240" w:lineRule="auto"/>
              <w:ind w:left="-113"/>
              <w:contextualSpacing/>
              <w:jc w:val="center"/>
              <w:rPr>
                <w:rFonts w:ascii="Times New Roman" w:hAnsi="Times New Roman" w:cs="Times New Roman"/>
                <w:spacing w:val="2"/>
                <w:sz w:val="24"/>
                <w:szCs w:val="24"/>
                <w:shd w:val="clear" w:color="auto" w:fill="FFFFFF"/>
                <w:lang w:val="kk-KZ"/>
              </w:rPr>
            </w:pPr>
          </w:p>
        </w:tc>
        <w:tc>
          <w:tcPr>
            <w:tcW w:w="4252" w:type="dxa"/>
          </w:tcPr>
          <w:p w14:paraId="1956A48E" w14:textId="77777777" w:rsidR="00D4321E" w:rsidRPr="000165CB" w:rsidRDefault="00D4321E" w:rsidP="00D4321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6-бап. Білім беру саласындағы жергілікті өкілді және атқарушы органдардың құзыреті</w:t>
            </w:r>
          </w:p>
          <w:p w14:paraId="544992A0" w14:textId="332EF188" w:rsidR="00D4321E" w:rsidRPr="000165CB" w:rsidRDefault="00D4321E" w:rsidP="00D4321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1. Жергілікті өкілді органдар:</w:t>
            </w:r>
          </w:p>
          <w:p w14:paraId="3C538D00" w14:textId="258AF977" w:rsidR="00D4321E" w:rsidRPr="000165CB" w:rsidRDefault="00D4321E" w:rsidP="00D4321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w:t>
            </w:r>
          </w:p>
          <w:p w14:paraId="6C54FF81" w14:textId="77777777" w:rsidR="00D4321E" w:rsidRPr="000165CB" w:rsidRDefault="00D4321E" w:rsidP="00D4321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3.  Республикалық маңызы бар қаланың және астананың жергілікті атқарушы органы::</w:t>
            </w:r>
          </w:p>
          <w:p w14:paraId="13DAF525" w14:textId="77777777" w:rsidR="00D4321E" w:rsidRPr="000165CB" w:rsidRDefault="00D4321E" w:rsidP="00D4321E">
            <w:pPr>
              <w:spacing w:after="0" w:line="240" w:lineRule="auto"/>
              <w:ind w:firstLine="176"/>
              <w:jc w:val="both"/>
              <w:rPr>
                <w:rFonts w:ascii="Times New Roman" w:hAnsi="Times New Roman" w:cs="Times New Roman"/>
                <w:bCs/>
                <w:sz w:val="24"/>
                <w:szCs w:val="24"/>
              </w:rPr>
            </w:pPr>
            <w:r w:rsidRPr="000165CB">
              <w:rPr>
                <w:rFonts w:ascii="Times New Roman" w:hAnsi="Times New Roman" w:cs="Times New Roman"/>
                <w:bCs/>
                <w:sz w:val="24"/>
                <w:szCs w:val="24"/>
              </w:rPr>
              <w:t>…</w:t>
            </w:r>
          </w:p>
          <w:p w14:paraId="65B3CAA5" w14:textId="2DFD58FB" w:rsidR="00D4321E" w:rsidRPr="006C2DD4" w:rsidRDefault="006C2DD4" w:rsidP="00D4321E">
            <w:pPr>
              <w:spacing w:after="0" w:line="240" w:lineRule="auto"/>
              <w:ind w:firstLine="176"/>
              <w:jc w:val="both"/>
              <w:rPr>
                <w:rFonts w:ascii="Times New Roman" w:hAnsi="Times New Roman" w:cs="Times New Roman"/>
                <w:b/>
                <w:bCs/>
                <w:sz w:val="24"/>
                <w:szCs w:val="24"/>
              </w:rPr>
            </w:pPr>
            <w:r w:rsidRPr="006C2DD4">
              <w:rPr>
                <w:rFonts w:ascii="Times New Roman" w:hAnsi="Times New Roman" w:cs="Times New Roman"/>
                <w:b/>
                <w:bCs/>
                <w:spacing w:val="2"/>
                <w:sz w:val="24"/>
                <w:szCs w:val="24"/>
                <w:shd w:val="clear" w:color="auto" w:fill="FFFFFF"/>
              </w:rPr>
              <w:t xml:space="preserve">15-1) </w:t>
            </w:r>
            <w:proofErr w:type="spellStart"/>
            <w:r w:rsidR="00D4321E" w:rsidRPr="006C2DD4">
              <w:rPr>
                <w:rFonts w:ascii="Times New Roman" w:hAnsi="Times New Roman" w:cs="Times New Roman"/>
                <w:b/>
                <w:bCs/>
                <w:sz w:val="24"/>
                <w:szCs w:val="24"/>
              </w:rPr>
              <w:t>Жоқ</w:t>
            </w:r>
            <w:proofErr w:type="spellEnd"/>
            <w:r w:rsidR="00D4321E" w:rsidRPr="006C2DD4">
              <w:rPr>
                <w:rFonts w:ascii="Times New Roman" w:hAnsi="Times New Roman" w:cs="Times New Roman"/>
                <w:b/>
                <w:bCs/>
                <w:sz w:val="24"/>
                <w:szCs w:val="24"/>
              </w:rPr>
              <w:t>.</w:t>
            </w:r>
          </w:p>
        </w:tc>
        <w:tc>
          <w:tcPr>
            <w:tcW w:w="4536" w:type="dxa"/>
          </w:tcPr>
          <w:p w14:paraId="32DABD7D" w14:textId="77777777" w:rsidR="00D4321E" w:rsidRPr="000165CB" w:rsidRDefault="00D4321E" w:rsidP="00D4321E">
            <w:pPr>
              <w:spacing w:after="0" w:line="240" w:lineRule="auto"/>
              <w:ind w:firstLine="176"/>
              <w:jc w:val="both"/>
              <w:rPr>
                <w:rFonts w:ascii="Times New Roman" w:hAnsi="Times New Roman" w:cs="Times New Roman"/>
                <w:bCs/>
                <w:sz w:val="24"/>
                <w:szCs w:val="24"/>
              </w:rPr>
            </w:pPr>
            <w:r w:rsidRPr="000165CB">
              <w:rPr>
                <w:rFonts w:ascii="Times New Roman" w:hAnsi="Times New Roman" w:cs="Times New Roman"/>
                <w:bCs/>
                <w:sz w:val="24"/>
                <w:szCs w:val="24"/>
              </w:rPr>
              <w:t xml:space="preserve">6-бап. </w:t>
            </w:r>
            <w:proofErr w:type="spellStart"/>
            <w:r w:rsidRPr="000165CB">
              <w:rPr>
                <w:rFonts w:ascii="Times New Roman" w:hAnsi="Times New Roman" w:cs="Times New Roman"/>
                <w:bCs/>
                <w:sz w:val="24"/>
                <w:szCs w:val="24"/>
              </w:rPr>
              <w:t>Білім</w:t>
            </w:r>
            <w:proofErr w:type="spellEnd"/>
            <w:r w:rsidRPr="000165CB">
              <w:rPr>
                <w:rFonts w:ascii="Times New Roman" w:hAnsi="Times New Roman" w:cs="Times New Roman"/>
                <w:bCs/>
                <w:sz w:val="24"/>
                <w:szCs w:val="24"/>
              </w:rPr>
              <w:t xml:space="preserve"> беру </w:t>
            </w:r>
            <w:proofErr w:type="spellStart"/>
            <w:r w:rsidRPr="000165CB">
              <w:rPr>
                <w:rFonts w:ascii="Times New Roman" w:hAnsi="Times New Roman" w:cs="Times New Roman"/>
                <w:bCs/>
                <w:sz w:val="24"/>
                <w:szCs w:val="24"/>
              </w:rPr>
              <w:t>саласындағы</w:t>
            </w:r>
            <w:proofErr w:type="spellEnd"/>
            <w:r w:rsidRPr="000165CB">
              <w:rPr>
                <w:rFonts w:ascii="Times New Roman" w:hAnsi="Times New Roman" w:cs="Times New Roman"/>
                <w:bCs/>
                <w:sz w:val="24"/>
                <w:szCs w:val="24"/>
              </w:rPr>
              <w:t xml:space="preserve"> </w:t>
            </w:r>
            <w:proofErr w:type="spellStart"/>
            <w:r w:rsidRPr="000165CB">
              <w:rPr>
                <w:rFonts w:ascii="Times New Roman" w:hAnsi="Times New Roman" w:cs="Times New Roman"/>
                <w:bCs/>
                <w:sz w:val="24"/>
                <w:szCs w:val="24"/>
              </w:rPr>
              <w:t>жергілікті</w:t>
            </w:r>
            <w:proofErr w:type="spellEnd"/>
            <w:r w:rsidRPr="000165CB">
              <w:rPr>
                <w:rFonts w:ascii="Times New Roman" w:hAnsi="Times New Roman" w:cs="Times New Roman"/>
                <w:bCs/>
                <w:sz w:val="24"/>
                <w:szCs w:val="24"/>
              </w:rPr>
              <w:t xml:space="preserve"> </w:t>
            </w:r>
            <w:proofErr w:type="spellStart"/>
            <w:r w:rsidRPr="000165CB">
              <w:rPr>
                <w:rFonts w:ascii="Times New Roman" w:hAnsi="Times New Roman" w:cs="Times New Roman"/>
                <w:bCs/>
                <w:sz w:val="24"/>
                <w:szCs w:val="24"/>
              </w:rPr>
              <w:t>өкілді</w:t>
            </w:r>
            <w:proofErr w:type="spellEnd"/>
            <w:r w:rsidRPr="000165CB">
              <w:rPr>
                <w:rFonts w:ascii="Times New Roman" w:hAnsi="Times New Roman" w:cs="Times New Roman"/>
                <w:bCs/>
                <w:sz w:val="24"/>
                <w:szCs w:val="24"/>
              </w:rPr>
              <w:t xml:space="preserve"> </w:t>
            </w:r>
            <w:proofErr w:type="spellStart"/>
            <w:r w:rsidRPr="000165CB">
              <w:rPr>
                <w:rFonts w:ascii="Times New Roman" w:hAnsi="Times New Roman" w:cs="Times New Roman"/>
                <w:bCs/>
                <w:sz w:val="24"/>
                <w:szCs w:val="24"/>
              </w:rPr>
              <w:t>және</w:t>
            </w:r>
            <w:proofErr w:type="spellEnd"/>
            <w:r w:rsidRPr="000165CB">
              <w:rPr>
                <w:rFonts w:ascii="Times New Roman" w:hAnsi="Times New Roman" w:cs="Times New Roman"/>
                <w:bCs/>
                <w:sz w:val="24"/>
                <w:szCs w:val="24"/>
              </w:rPr>
              <w:t xml:space="preserve"> </w:t>
            </w:r>
            <w:proofErr w:type="spellStart"/>
            <w:r w:rsidRPr="000165CB">
              <w:rPr>
                <w:rFonts w:ascii="Times New Roman" w:hAnsi="Times New Roman" w:cs="Times New Roman"/>
                <w:bCs/>
                <w:sz w:val="24"/>
                <w:szCs w:val="24"/>
              </w:rPr>
              <w:t>атқарушы</w:t>
            </w:r>
            <w:proofErr w:type="spellEnd"/>
            <w:r w:rsidRPr="000165CB">
              <w:rPr>
                <w:rFonts w:ascii="Times New Roman" w:hAnsi="Times New Roman" w:cs="Times New Roman"/>
                <w:bCs/>
                <w:sz w:val="24"/>
                <w:szCs w:val="24"/>
              </w:rPr>
              <w:t xml:space="preserve"> </w:t>
            </w:r>
            <w:proofErr w:type="spellStart"/>
            <w:r w:rsidRPr="000165CB">
              <w:rPr>
                <w:rFonts w:ascii="Times New Roman" w:hAnsi="Times New Roman" w:cs="Times New Roman"/>
                <w:bCs/>
                <w:sz w:val="24"/>
                <w:szCs w:val="24"/>
              </w:rPr>
              <w:t>органдардың</w:t>
            </w:r>
            <w:proofErr w:type="spellEnd"/>
            <w:r w:rsidRPr="000165CB">
              <w:rPr>
                <w:rFonts w:ascii="Times New Roman" w:hAnsi="Times New Roman" w:cs="Times New Roman"/>
                <w:bCs/>
                <w:sz w:val="24"/>
                <w:szCs w:val="24"/>
              </w:rPr>
              <w:t xml:space="preserve"> </w:t>
            </w:r>
            <w:proofErr w:type="spellStart"/>
            <w:r w:rsidRPr="000165CB">
              <w:rPr>
                <w:rFonts w:ascii="Times New Roman" w:hAnsi="Times New Roman" w:cs="Times New Roman"/>
                <w:bCs/>
                <w:sz w:val="24"/>
                <w:szCs w:val="24"/>
              </w:rPr>
              <w:t>құзыреті</w:t>
            </w:r>
            <w:proofErr w:type="spellEnd"/>
          </w:p>
          <w:p w14:paraId="1006DC30" w14:textId="77777777" w:rsidR="00D4321E" w:rsidRPr="000165CB" w:rsidRDefault="00D4321E" w:rsidP="00D4321E">
            <w:pPr>
              <w:pStyle w:val="a7"/>
              <w:numPr>
                <w:ilvl w:val="0"/>
                <w:numId w:val="13"/>
              </w:numPr>
              <w:spacing w:after="0" w:line="240" w:lineRule="auto"/>
              <w:jc w:val="both"/>
              <w:rPr>
                <w:rFonts w:ascii="Times New Roman" w:hAnsi="Times New Roman" w:cs="Times New Roman"/>
                <w:bCs/>
                <w:sz w:val="24"/>
                <w:szCs w:val="24"/>
              </w:rPr>
            </w:pPr>
            <w:proofErr w:type="spellStart"/>
            <w:r w:rsidRPr="000165CB">
              <w:rPr>
                <w:rFonts w:ascii="Times New Roman" w:hAnsi="Times New Roman" w:cs="Times New Roman"/>
                <w:bCs/>
                <w:sz w:val="24"/>
                <w:szCs w:val="24"/>
              </w:rPr>
              <w:t>Жергілікті</w:t>
            </w:r>
            <w:proofErr w:type="spellEnd"/>
            <w:r w:rsidRPr="000165CB">
              <w:rPr>
                <w:rFonts w:ascii="Times New Roman" w:hAnsi="Times New Roman" w:cs="Times New Roman"/>
                <w:bCs/>
                <w:sz w:val="24"/>
                <w:szCs w:val="24"/>
              </w:rPr>
              <w:t xml:space="preserve"> </w:t>
            </w:r>
            <w:proofErr w:type="spellStart"/>
            <w:r w:rsidRPr="000165CB">
              <w:rPr>
                <w:rFonts w:ascii="Times New Roman" w:hAnsi="Times New Roman" w:cs="Times New Roman"/>
                <w:bCs/>
                <w:sz w:val="24"/>
                <w:szCs w:val="24"/>
              </w:rPr>
              <w:t>өкілді</w:t>
            </w:r>
            <w:proofErr w:type="spellEnd"/>
            <w:r w:rsidRPr="000165CB">
              <w:rPr>
                <w:rFonts w:ascii="Times New Roman" w:hAnsi="Times New Roman" w:cs="Times New Roman"/>
                <w:bCs/>
                <w:sz w:val="24"/>
                <w:szCs w:val="24"/>
              </w:rPr>
              <w:t xml:space="preserve"> </w:t>
            </w:r>
            <w:proofErr w:type="spellStart"/>
            <w:r w:rsidRPr="000165CB">
              <w:rPr>
                <w:rFonts w:ascii="Times New Roman" w:hAnsi="Times New Roman" w:cs="Times New Roman"/>
                <w:bCs/>
                <w:sz w:val="24"/>
                <w:szCs w:val="24"/>
              </w:rPr>
              <w:t>органдар</w:t>
            </w:r>
            <w:proofErr w:type="spellEnd"/>
            <w:r w:rsidRPr="000165CB">
              <w:rPr>
                <w:rFonts w:ascii="Times New Roman" w:hAnsi="Times New Roman" w:cs="Times New Roman"/>
                <w:bCs/>
                <w:sz w:val="24"/>
                <w:szCs w:val="24"/>
              </w:rPr>
              <w:t>:</w:t>
            </w:r>
          </w:p>
          <w:p w14:paraId="7239E764" w14:textId="285B91F1" w:rsidR="00D4321E" w:rsidRPr="000165CB" w:rsidRDefault="00953023" w:rsidP="00953023">
            <w:pPr>
              <w:spacing w:after="0" w:line="240" w:lineRule="auto"/>
              <w:jc w:val="both"/>
              <w:rPr>
                <w:rFonts w:ascii="Times New Roman" w:hAnsi="Times New Roman" w:cs="Times New Roman"/>
                <w:bCs/>
                <w:sz w:val="24"/>
                <w:szCs w:val="24"/>
              </w:rPr>
            </w:pPr>
            <w:r w:rsidRPr="000165CB">
              <w:rPr>
                <w:rFonts w:ascii="Times New Roman" w:hAnsi="Times New Roman" w:cs="Times New Roman"/>
                <w:bCs/>
                <w:sz w:val="24"/>
                <w:szCs w:val="24"/>
                <w:lang w:val="kk-KZ"/>
              </w:rPr>
              <w:t xml:space="preserve">    </w:t>
            </w:r>
            <w:r w:rsidR="00D4321E" w:rsidRPr="000165CB">
              <w:rPr>
                <w:rFonts w:ascii="Times New Roman" w:hAnsi="Times New Roman" w:cs="Times New Roman"/>
                <w:bCs/>
                <w:sz w:val="24"/>
                <w:szCs w:val="24"/>
              </w:rPr>
              <w:t>…</w:t>
            </w:r>
          </w:p>
          <w:p w14:paraId="326ECBE2" w14:textId="77777777" w:rsidR="00D4321E" w:rsidRPr="000165CB" w:rsidRDefault="00D4321E" w:rsidP="00D4321E">
            <w:pPr>
              <w:spacing w:after="0" w:line="240" w:lineRule="auto"/>
              <w:ind w:firstLine="176"/>
              <w:jc w:val="both"/>
              <w:rPr>
                <w:rFonts w:ascii="Times New Roman" w:hAnsi="Times New Roman" w:cs="Times New Roman"/>
                <w:bCs/>
                <w:sz w:val="24"/>
                <w:szCs w:val="24"/>
              </w:rPr>
            </w:pPr>
            <w:r w:rsidRPr="000165CB">
              <w:rPr>
                <w:rFonts w:ascii="Times New Roman" w:hAnsi="Times New Roman" w:cs="Times New Roman"/>
                <w:bCs/>
                <w:sz w:val="24"/>
                <w:szCs w:val="24"/>
              </w:rPr>
              <w:t xml:space="preserve">3.  </w:t>
            </w:r>
            <w:proofErr w:type="spellStart"/>
            <w:r w:rsidRPr="000165CB">
              <w:rPr>
                <w:rFonts w:ascii="Times New Roman" w:hAnsi="Times New Roman" w:cs="Times New Roman"/>
                <w:bCs/>
                <w:sz w:val="24"/>
                <w:szCs w:val="24"/>
              </w:rPr>
              <w:t>Республикалық</w:t>
            </w:r>
            <w:proofErr w:type="spellEnd"/>
            <w:r w:rsidRPr="000165CB">
              <w:rPr>
                <w:rFonts w:ascii="Times New Roman" w:hAnsi="Times New Roman" w:cs="Times New Roman"/>
                <w:bCs/>
                <w:sz w:val="24"/>
                <w:szCs w:val="24"/>
              </w:rPr>
              <w:t xml:space="preserve"> </w:t>
            </w:r>
            <w:proofErr w:type="spellStart"/>
            <w:r w:rsidRPr="000165CB">
              <w:rPr>
                <w:rFonts w:ascii="Times New Roman" w:hAnsi="Times New Roman" w:cs="Times New Roman"/>
                <w:bCs/>
                <w:sz w:val="24"/>
                <w:szCs w:val="24"/>
              </w:rPr>
              <w:t>маңызы</w:t>
            </w:r>
            <w:proofErr w:type="spellEnd"/>
            <w:r w:rsidRPr="000165CB">
              <w:rPr>
                <w:rFonts w:ascii="Times New Roman" w:hAnsi="Times New Roman" w:cs="Times New Roman"/>
                <w:bCs/>
                <w:sz w:val="24"/>
                <w:szCs w:val="24"/>
              </w:rPr>
              <w:t xml:space="preserve"> бар </w:t>
            </w:r>
            <w:proofErr w:type="spellStart"/>
            <w:r w:rsidRPr="000165CB">
              <w:rPr>
                <w:rFonts w:ascii="Times New Roman" w:hAnsi="Times New Roman" w:cs="Times New Roman"/>
                <w:bCs/>
                <w:sz w:val="24"/>
                <w:szCs w:val="24"/>
              </w:rPr>
              <w:t>қаланың</w:t>
            </w:r>
            <w:proofErr w:type="spellEnd"/>
            <w:r w:rsidRPr="000165CB">
              <w:rPr>
                <w:rFonts w:ascii="Times New Roman" w:hAnsi="Times New Roman" w:cs="Times New Roman"/>
                <w:bCs/>
                <w:sz w:val="24"/>
                <w:szCs w:val="24"/>
              </w:rPr>
              <w:t xml:space="preserve"> </w:t>
            </w:r>
            <w:proofErr w:type="spellStart"/>
            <w:r w:rsidRPr="000165CB">
              <w:rPr>
                <w:rFonts w:ascii="Times New Roman" w:hAnsi="Times New Roman" w:cs="Times New Roman"/>
                <w:bCs/>
                <w:sz w:val="24"/>
                <w:szCs w:val="24"/>
              </w:rPr>
              <w:t>және</w:t>
            </w:r>
            <w:proofErr w:type="spellEnd"/>
            <w:r w:rsidRPr="000165CB">
              <w:rPr>
                <w:rFonts w:ascii="Times New Roman" w:hAnsi="Times New Roman" w:cs="Times New Roman"/>
                <w:bCs/>
                <w:sz w:val="24"/>
                <w:szCs w:val="24"/>
              </w:rPr>
              <w:t xml:space="preserve"> </w:t>
            </w:r>
            <w:proofErr w:type="spellStart"/>
            <w:r w:rsidRPr="000165CB">
              <w:rPr>
                <w:rFonts w:ascii="Times New Roman" w:hAnsi="Times New Roman" w:cs="Times New Roman"/>
                <w:bCs/>
                <w:sz w:val="24"/>
                <w:szCs w:val="24"/>
              </w:rPr>
              <w:t>астананың</w:t>
            </w:r>
            <w:proofErr w:type="spellEnd"/>
            <w:r w:rsidRPr="000165CB">
              <w:rPr>
                <w:rFonts w:ascii="Times New Roman" w:hAnsi="Times New Roman" w:cs="Times New Roman"/>
                <w:bCs/>
                <w:sz w:val="24"/>
                <w:szCs w:val="24"/>
              </w:rPr>
              <w:t xml:space="preserve"> </w:t>
            </w:r>
            <w:proofErr w:type="spellStart"/>
            <w:r w:rsidRPr="000165CB">
              <w:rPr>
                <w:rFonts w:ascii="Times New Roman" w:hAnsi="Times New Roman" w:cs="Times New Roman"/>
                <w:bCs/>
                <w:sz w:val="24"/>
                <w:szCs w:val="24"/>
              </w:rPr>
              <w:t>жергілікті</w:t>
            </w:r>
            <w:proofErr w:type="spellEnd"/>
            <w:r w:rsidRPr="000165CB">
              <w:rPr>
                <w:rFonts w:ascii="Times New Roman" w:hAnsi="Times New Roman" w:cs="Times New Roman"/>
                <w:bCs/>
                <w:sz w:val="24"/>
                <w:szCs w:val="24"/>
              </w:rPr>
              <w:t xml:space="preserve"> </w:t>
            </w:r>
            <w:proofErr w:type="spellStart"/>
            <w:r w:rsidRPr="000165CB">
              <w:rPr>
                <w:rFonts w:ascii="Times New Roman" w:hAnsi="Times New Roman" w:cs="Times New Roman"/>
                <w:bCs/>
                <w:sz w:val="24"/>
                <w:szCs w:val="24"/>
              </w:rPr>
              <w:t>атқарушы</w:t>
            </w:r>
            <w:proofErr w:type="spellEnd"/>
            <w:r w:rsidRPr="000165CB">
              <w:rPr>
                <w:rFonts w:ascii="Times New Roman" w:hAnsi="Times New Roman" w:cs="Times New Roman"/>
                <w:bCs/>
                <w:sz w:val="24"/>
                <w:szCs w:val="24"/>
              </w:rPr>
              <w:t xml:space="preserve"> органы:</w:t>
            </w:r>
          </w:p>
          <w:p w14:paraId="5F906DF3" w14:textId="77777777" w:rsidR="00D4321E" w:rsidRPr="000165CB" w:rsidRDefault="00D4321E" w:rsidP="00D4321E">
            <w:pPr>
              <w:spacing w:after="0" w:line="240" w:lineRule="auto"/>
              <w:ind w:firstLine="176"/>
              <w:jc w:val="both"/>
              <w:rPr>
                <w:rFonts w:ascii="Times New Roman" w:hAnsi="Times New Roman" w:cs="Times New Roman"/>
                <w:bCs/>
                <w:sz w:val="24"/>
                <w:szCs w:val="24"/>
              </w:rPr>
            </w:pPr>
            <w:r w:rsidRPr="000165CB">
              <w:rPr>
                <w:rFonts w:ascii="Times New Roman" w:hAnsi="Times New Roman" w:cs="Times New Roman"/>
                <w:bCs/>
                <w:sz w:val="24"/>
                <w:szCs w:val="24"/>
              </w:rPr>
              <w:t>…</w:t>
            </w:r>
          </w:p>
          <w:p w14:paraId="383F707C" w14:textId="1EBDCFC5" w:rsidR="00953023" w:rsidRPr="000165CB" w:rsidRDefault="00953023" w:rsidP="00D4321E">
            <w:pPr>
              <w:spacing w:after="0" w:line="240" w:lineRule="auto"/>
              <w:ind w:firstLine="176"/>
              <w:jc w:val="both"/>
              <w:rPr>
                <w:rFonts w:ascii="Times New Roman" w:eastAsia="Times New Roman" w:hAnsi="Times New Roman" w:cs="Times New Roman"/>
                <w:b/>
                <w:bCs/>
                <w:sz w:val="24"/>
                <w:szCs w:val="24"/>
              </w:rPr>
            </w:pPr>
            <w:r w:rsidRPr="000165CB">
              <w:rPr>
                <w:rFonts w:ascii="Times New Roman" w:eastAsia="Times New Roman" w:hAnsi="Times New Roman" w:cs="Times New Roman"/>
                <w:b/>
                <w:bCs/>
                <w:sz w:val="24"/>
                <w:szCs w:val="24"/>
              </w:rPr>
              <w:t xml:space="preserve">15-1) </w:t>
            </w:r>
            <w:proofErr w:type="spellStart"/>
            <w:r w:rsidRPr="000165CB">
              <w:rPr>
                <w:rFonts w:ascii="Times New Roman" w:eastAsia="Times New Roman" w:hAnsi="Times New Roman" w:cs="Times New Roman"/>
                <w:b/>
                <w:bCs/>
                <w:sz w:val="24"/>
                <w:szCs w:val="24"/>
              </w:rPr>
              <w:t>өңірлік</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жеңімпаздар</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болып</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табылатын</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білім</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алушылардың</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жалпы</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білім</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беретін</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пәндер</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бойынша</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олимпиадаларға</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кәсіптік</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шеберлік</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конкурстарына</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ғылыми</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жобалар</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конкурстарына</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орындаушылар</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конкурстарына</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республикалық</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және</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халықаралық</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деңгейдегі</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спорттық</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lastRenderedPageBreak/>
              <w:t>жарыстарға</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қатысуын</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қамтамасыз</w:t>
            </w:r>
            <w:proofErr w:type="spellEnd"/>
            <w:r w:rsidRPr="000165CB">
              <w:rPr>
                <w:rFonts w:ascii="Times New Roman" w:eastAsia="Times New Roman" w:hAnsi="Times New Roman" w:cs="Times New Roman"/>
                <w:b/>
                <w:bCs/>
                <w:sz w:val="24"/>
                <w:szCs w:val="24"/>
              </w:rPr>
              <w:t xml:space="preserve"> </w:t>
            </w:r>
            <w:proofErr w:type="spellStart"/>
            <w:r w:rsidRPr="000165CB">
              <w:rPr>
                <w:rFonts w:ascii="Times New Roman" w:eastAsia="Times New Roman" w:hAnsi="Times New Roman" w:cs="Times New Roman"/>
                <w:b/>
                <w:bCs/>
                <w:sz w:val="24"/>
                <w:szCs w:val="24"/>
              </w:rPr>
              <w:t>етеді</w:t>
            </w:r>
            <w:proofErr w:type="spellEnd"/>
            <w:r w:rsidRPr="000165CB">
              <w:rPr>
                <w:rFonts w:ascii="Times New Roman" w:eastAsia="Times New Roman" w:hAnsi="Times New Roman" w:cs="Times New Roman"/>
                <w:b/>
                <w:bCs/>
                <w:sz w:val="24"/>
                <w:szCs w:val="24"/>
              </w:rPr>
              <w:t>;</w:t>
            </w:r>
          </w:p>
          <w:p w14:paraId="7B776405" w14:textId="76E60EF0" w:rsidR="00D4321E" w:rsidRPr="000165CB" w:rsidRDefault="00D4321E" w:rsidP="00953023">
            <w:pPr>
              <w:spacing w:after="0" w:line="240" w:lineRule="auto"/>
              <w:jc w:val="both"/>
              <w:rPr>
                <w:rFonts w:ascii="Times New Roman" w:eastAsia="Times New Roman" w:hAnsi="Times New Roman" w:cs="Times New Roman"/>
                <w:b/>
                <w:bCs/>
                <w:sz w:val="24"/>
                <w:szCs w:val="24"/>
              </w:rPr>
            </w:pPr>
          </w:p>
        </w:tc>
        <w:tc>
          <w:tcPr>
            <w:tcW w:w="3827" w:type="dxa"/>
          </w:tcPr>
          <w:p w14:paraId="070D6340" w14:textId="77777777" w:rsidR="00D4321E" w:rsidRPr="000165CB" w:rsidRDefault="00D4321E" w:rsidP="00D4321E">
            <w:pPr>
              <w:spacing w:after="0" w:line="240" w:lineRule="auto"/>
              <w:ind w:firstLine="180"/>
              <w:jc w:val="both"/>
              <w:rPr>
                <w:rFonts w:ascii="Times New Roman" w:hAnsi="Times New Roman" w:cs="Times New Roman"/>
                <w:sz w:val="24"/>
                <w:szCs w:val="24"/>
              </w:rPr>
            </w:pPr>
            <w:proofErr w:type="spellStart"/>
            <w:r w:rsidRPr="000165CB">
              <w:rPr>
                <w:rFonts w:ascii="Times New Roman" w:hAnsi="Times New Roman" w:cs="Times New Roman"/>
                <w:sz w:val="24"/>
                <w:szCs w:val="24"/>
              </w:rPr>
              <w:lastRenderedPageBreak/>
              <w:t>Қолданыстағы</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редакцияда</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республикалық</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және</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халықаралық</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деңгейлерде</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кәсіби</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шеберлік</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конкурстарының</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жеңімпаздарының</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қатысуын</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қамтамасыз</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етуді</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реттейтін</w:t>
            </w:r>
            <w:proofErr w:type="spellEnd"/>
            <w:r w:rsidRPr="000165CB">
              <w:rPr>
                <w:rFonts w:ascii="Times New Roman" w:hAnsi="Times New Roman" w:cs="Times New Roman"/>
                <w:sz w:val="24"/>
                <w:szCs w:val="24"/>
              </w:rPr>
              <w:t xml:space="preserve"> норма </w:t>
            </w:r>
            <w:proofErr w:type="spellStart"/>
            <w:r w:rsidRPr="000165CB">
              <w:rPr>
                <w:rFonts w:ascii="Times New Roman" w:hAnsi="Times New Roman" w:cs="Times New Roman"/>
                <w:sz w:val="24"/>
                <w:szCs w:val="24"/>
              </w:rPr>
              <w:t>жоқ</w:t>
            </w:r>
            <w:proofErr w:type="spellEnd"/>
          </w:p>
          <w:p w14:paraId="27A53F68" w14:textId="77777777" w:rsidR="00D4321E" w:rsidRPr="000165CB" w:rsidRDefault="00D4321E" w:rsidP="00D4321E">
            <w:pPr>
              <w:spacing w:after="0" w:line="240" w:lineRule="auto"/>
              <w:ind w:firstLine="180"/>
              <w:jc w:val="both"/>
              <w:rPr>
                <w:rFonts w:ascii="Times New Roman" w:hAnsi="Times New Roman" w:cs="Times New Roman"/>
                <w:sz w:val="24"/>
                <w:szCs w:val="24"/>
              </w:rPr>
            </w:pPr>
          </w:p>
          <w:p w14:paraId="097E3241" w14:textId="77777777" w:rsidR="00D4321E" w:rsidRPr="000165CB" w:rsidRDefault="00D4321E" w:rsidP="00D4321E">
            <w:pPr>
              <w:spacing w:after="0" w:line="240" w:lineRule="auto"/>
              <w:ind w:firstLine="180"/>
              <w:jc w:val="both"/>
              <w:rPr>
                <w:rFonts w:ascii="Times New Roman" w:hAnsi="Times New Roman" w:cs="Times New Roman"/>
                <w:sz w:val="24"/>
                <w:szCs w:val="24"/>
              </w:rPr>
            </w:pPr>
          </w:p>
          <w:p w14:paraId="2E44FBBE" w14:textId="6A01ED50" w:rsidR="00D4321E" w:rsidRPr="000165CB" w:rsidRDefault="00D4321E" w:rsidP="00D4321E">
            <w:pPr>
              <w:spacing w:after="0" w:line="240" w:lineRule="auto"/>
              <w:ind w:firstLine="180"/>
              <w:jc w:val="both"/>
              <w:rPr>
                <w:rFonts w:ascii="Times New Roman" w:eastAsia="Times New Roman" w:hAnsi="Times New Roman" w:cs="Times New Roman"/>
                <w:sz w:val="24"/>
                <w:szCs w:val="24"/>
              </w:rPr>
            </w:pPr>
            <w:proofErr w:type="spellStart"/>
            <w:r w:rsidRPr="000165CB">
              <w:rPr>
                <w:rFonts w:ascii="Times New Roman" w:hAnsi="Times New Roman" w:cs="Times New Roman"/>
                <w:sz w:val="24"/>
                <w:szCs w:val="24"/>
              </w:rPr>
              <w:t>Іс</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жүзінде</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облыстық</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және</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республикалық</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конкурстардың</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жеңімпаздарының</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қатысуына</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қаражат</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жергілікті</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бюджеттерден</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бөлінуде</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алайда</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заңнамада</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құқықтық</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негіз</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бекітілмеген</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мұндай</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іс-шараларды</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жоспарлау</w:t>
            </w:r>
            <w:proofErr w:type="spellEnd"/>
            <w:r w:rsidRPr="000165CB">
              <w:rPr>
                <w:rFonts w:ascii="Times New Roman" w:hAnsi="Times New Roman" w:cs="Times New Roman"/>
                <w:sz w:val="24"/>
                <w:szCs w:val="24"/>
              </w:rPr>
              <w:t xml:space="preserve"> мен </w:t>
            </w:r>
            <w:proofErr w:type="spellStart"/>
            <w:r w:rsidRPr="000165CB">
              <w:rPr>
                <w:rFonts w:ascii="Times New Roman" w:hAnsi="Times New Roman" w:cs="Times New Roman"/>
                <w:sz w:val="24"/>
                <w:szCs w:val="24"/>
              </w:rPr>
              <w:t>қаржыландыруда</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қиындықтар</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туындайды</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Тиісті</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норманы</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енгізу</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lastRenderedPageBreak/>
              <w:t>құқықтық</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сенімділікті</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қамтамасыз</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етеді</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кәсіби</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шеберлік</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конкурстарының</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жеңімпаздарын</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жүйелі</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түрде</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қолдауға</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мүмкіндік</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береді</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жұмысшы</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кәсіптерінің</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беделін</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және</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мамандар</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даярлаудың</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WorldSkills</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халықаралық</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стандарттарына</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сәйкестігін</w:t>
            </w:r>
            <w:proofErr w:type="spellEnd"/>
            <w:r w:rsidRPr="000165CB">
              <w:rPr>
                <w:rFonts w:ascii="Times New Roman" w:hAnsi="Times New Roman" w:cs="Times New Roman"/>
                <w:sz w:val="24"/>
                <w:szCs w:val="24"/>
              </w:rPr>
              <w:t xml:space="preserve"> </w:t>
            </w:r>
            <w:proofErr w:type="spellStart"/>
            <w:r w:rsidRPr="000165CB">
              <w:rPr>
                <w:rFonts w:ascii="Times New Roman" w:hAnsi="Times New Roman" w:cs="Times New Roman"/>
                <w:sz w:val="24"/>
                <w:szCs w:val="24"/>
              </w:rPr>
              <w:t>арттырады</w:t>
            </w:r>
            <w:proofErr w:type="spellEnd"/>
            <w:r w:rsidRPr="000165CB">
              <w:rPr>
                <w:rFonts w:ascii="Times New Roman" w:hAnsi="Times New Roman" w:cs="Times New Roman"/>
                <w:sz w:val="24"/>
                <w:szCs w:val="24"/>
              </w:rPr>
              <w:t>.</w:t>
            </w:r>
          </w:p>
        </w:tc>
      </w:tr>
      <w:tr w:rsidR="00C75F7E" w:rsidRPr="00E97635" w14:paraId="21B9B8D3" w14:textId="77777777" w:rsidTr="006B0B0D">
        <w:trPr>
          <w:trHeight w:val="1124"/>
        </w:trPr>
        <w:tc>
          <w:tcPr>
            <w:tcW w:w="562" w:type="dxa"/>
          </w:tcPr>
          <w:p w14:paraId="7A4B9F77"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52FF7A4E" w14:textId="5AFCA7A6" w:rsidR="00C75F7E" w:rsidRPr="000165CB" w:rsidRDefault="00C75F7E" w:rsidP="00C75F7E">
            <w:pPr>
              <w:shd w:val="clear" w:color="auto" w:fill="FFFFFF"/>
              <w:spacing w:after="0" w:line="240" w:lineRule="auto"/>
              <w:ind w:left="-113"/>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14-бап</w:t>
            </w:r>
          </w:p>
          <w:p w14:paraId="4231851A" w14:textId="4DEC8EDB" w:rsidR="00C75F7E" w:rsidRPr="000165CB" w:rsidRDefault="00C75F7E" w:rsidP="00C75F7E">
            <w:pPr>
              <w:shd w:val="clear" w:color="auto" w:fill="FFFFFF"/>
              <w:spacing w:after="0" w:line="240" w:lineRule="auto"/>
              <w:ind w:left="-113"/>
              <w:contextualSpacing/>
              <w:jc w:val="center"/>
              <w:rPr>
                <w:rFonts w:ascii="Times New Roman" w:hAnsi="Times New Roman" w:cs="Times New Roman"/>
                <w:spacing w:val="2"/>
                <w:sz w:val="24"/>
                <w:szCs w:val="24"/>
                <w:shd w:val="clear" w:color="auto" w:fill="FFFFFF"/>
                <w:lang w:val="kk-KZ"/>
              </w:rPr>
            </w:pPr>
            <w:r w:rsidRPr="000165CB">
              <w:rPr>
                <w:rFonts w:ascii="Times New Roman" w:hAnsi="Times New Roman" w:cs="Times New Roman"/>
                <w:sz w:val="24"/>
                <w:szCs w:val="24"/>
                <w:lang w:val="kk-KZ"/>
              </w:rPr>
              <w:t>1-тармақ</w:t>
            </w:r>
          </w:p>
        </w:tc>
        <w:tc>
          <w:tcPr>
            <w:tcW w:w="4252" w:type="dxa"/>
          </w:tcPr>
          <w:p w14:paraId="7407EE07" w14:textId="77777777" w:rsidR="00C75F7E" w:rsidRPr="000165CB" w:rsidRDefault="00C75F7E" w:rsidP="00C75F7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14-бап. Білім беру бағдарламалары</w:t>
            </w:r>
          </w:p>
          <w:p w14:paraId="419DD99E" w14:textId="59892EAA" w:rsidR="00C75F7E" w:rsidRPr="000165CB" w:rsidRDefault="00C75F7E" w:rsidP="00C75F7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1. Білім беру бағдарламалары мазмұны мен бағыттарына (міндеттеріне) қатысты:</w:t>
            </w:r>
          </w:p>
          <w:p w14:paraId="5827A63A" w14:textId="039801A1" w:rsidR="00C75F7E" w:rsidRPr="000165CB" w:rsidRDefault="00C75F7E" w:rsidP="00C75F7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1) жалпы білім беретін (үлгілік, жұмыстық);</w:t>
            </w:r>
          </w:p>
          <w:p w14:paraId="7EDD09E5" w14:textId="32DC1FA7" w:rsidR="00C75F7E" w:rsidRPr="000165CB" w:rsidRDefault="00C75F7E" w:rsidP="00C75F7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2) кәсіптік (үлгілік, жұмыстық);</w:t>
            </w:r>
          </w:p>
          <w:p w14:paraId="021942BD" w14:textId="03B7EFF4" w:rsidR="00C75F7E" w:rsidRPr="000165CB" w:rsidRDefault="00C75F7E" w:rsidP="00C75F7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3) қосымша болып бөлінеді.</w:t>
            </w:r>
          </w:p>
          <w:p w14:paraId="17BA0F6B" w14:textId="0E1BE3AA" w:rsidR="00C75F7E" w:rsidRPr="000165CB" w:rsidRDefault="00C75F7E" w:rsidP="00C75F7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Үлгілік оқу бағдарламалары мемлекеттік жалпыға міндетті білім беру стандарттарының талаптарына сәйкес әзірленеді.</w:t>
            </w:r>
          </w:p>
          <w:p w14:paraId="678E4B95" w14:textId="0FC57EA6" w:rsidR="00C75F7E" w:rsidRPr="000165CB" w:rsidRDefault="00C75F7E" w:rsidP="00C75F7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Жұмыстық оқу бағдарламалары тиісті үлгілік оқу жоспарларының және (немесе) үлгілік оқу бағдарламаларының негізінде әзірленеді.</w:t>
            </w:r>
          </w:p>
          <w:p w14:paraId="0653D77F" w14:textId="6B56C3F5" w:rsidR="00C75F7E" w:rsidRPr="000165CB" w:rsidRDefault="00C75F7E" w:rsidP="00C75F7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Жұмыс оқу жоспарлары мен жұмыс оқу бағдарламаларын жалпы білім беретін пәндер циклінің немесе модулінің білім беру бағдарламалары мен үлгілік оқу бағдарламалары негізінде техникалық және кәсіптік, орта білімнен кейінгі білімнің білім беру бағдарламаларын іске асыратын ұйымдар әзірлейді.</w:t>
            </w:r>
          </w:p>
          <w:p w14:paraId="00CC0D71" w14:textId="7A2F1382" w:rsidR="00C75F7E" w:rsidRPr="000165CB" w:rsidRDefault="00C75F7E" w:rsidP="00C75F7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lastRenderedPageBreak/>
              <w:t>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tc>
        <w:tc>
          <w:tcPr>
            <w:tcW w:w="4536" w:type="dxa"/>
          </w:tcPr>
          <w:p w14:paraId="7DFBD9E0" w14:textId="77777777" w:rsidR="00C75F7E" w:rsidRPr="000165CB" w:rsidRDefault="00C75F7E" w:rsidP="00C75F7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lastRenderedPageBreak/>
              <w:t>14-бап. Білім беру бағдарламалары</w:t>
            </w:r>
          </w:p>
          <w:p w14:paraId="41E26767" w14:textId="77777777" w:rsidR="00C75F7E" w:rsidRPr="000165CB" w:rsidRDefault="00C75F7E" w:rsidP="00C75F7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1. Білім беру бағдарламалары мазмұны мен бағыттарына (міндеттеріне) қатысты:</w:t>
            </w:r>
          </w:p>
          <w:p w14:paraId="25A5AC2B" w14:textId="77777777" w:rsidR="00C75F7E" w:rsidRPr="000165CB" w:rsidRDefault="00C75F7E" w:rsidP="00C75F7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1) жалпы білім беретін (үлгілік, жұмыстық);</w:t>
            </w:r>
          </w:p>
          <w:p w14:paraId="5FCAA79D" w14:textId="77777777" w:rsidR="00C75F7E" w:rsidRPr="000165CB" w:rsidRDefault="00C75F7E" w:rsidP="00C75F7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2) кәсіптік (үлгілік, жұмыстық);</w:t>
            </w:r>
          </w:p>
          <w:p w14:paraId="7C8D2280" w14:textId="77777777" w:rsidR="00C75F7E" w:rsidRPr="000165CB" w:rsidRDefault="00C75F7E" w:rsidP="00C75F7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3) қосымша болып бөлінеді.</w:t>
            </w:r>
          </w:p>
          <w:p w14:paraId="4D717AFD" w14:textId="77777777" w:rsidR="00C75F7E" w:rsidRPr="000165CB" w:rsidRDefault="00C75F7E" w:rsidP="00C75F7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Үлгілік оқу бағдарламалары мемлекеттік жалпыға міндетті білім беру стандарттарының талаптарына сәйкес әзірленеді.</w:t>
            </w:r>
          </w:p>
          <w:p w14:paraId="15882ABB" w14:textId="77777777" w:rsidR="00C75F7E" w:rsidRPr="000165CB" w:rsidRDefault="00C75F7E" w:rsidP="00C75F7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Жұмыстық оқу бағдарламалары тиісті үлгілік оқу жоспарларының және (немесе) үлгілік оқу бағдарламаларының негізінде әзірленеді.</w:t>
            </w:r>
          </w:p>
          <w:p w14:paraId="7EBBDF5F" w14:textId="3583400B" w:rsidR="005F12F0" w:rsidRPr="000165CB" w:rsidRDefault="005F12F0" w:rsidP="005F12F0">
            <w:pPr>
              <w:spacing w:after="0" w:line="240" w:lineRule="auto"/>
              <w:ind w:firstLine="176"/>
              <w:jc w:val="both"/>
              <w:rPr>
                <w:rFonts w:ascii="Times New Roman" w:hAnsi="Times New Roman" w:cs="Times New Roman"/>
                <w:bCs/>
                <w:sz w:val="24"/>
                <w:szCs w:val="24"/>
                <w:lang w:val="kk-KZ"/>
              </w:rPr>
            </w:pPr>
            <w:bookmarkStart w:id="14" w:name="_Hlk215582304"/>
            <w:r w:rsidRPr="00B63288">
              <w:rPr>
                <w:rFonts w:ascii="Times New Roman" w:hAnsi="Times New Roman" w:cs="Times New Roman"/>
                <w:bCs/>
                <w:sz w:val="24"/>
                <w:szCs w:val="24"/>
                <w:lang w:val="kk-KZ"/>
              </w:rPr>
              <w:t xml:space="preserve">Жұмыс оқу жоспарлары мен жұмыс оқу бағдарламаларын жалпы білім беретін пәндер циклінің немесе модулінің білім беру бағдарламалары мен үлгілік </w:t>
            </w:r>
            <w:bookmarkStart w:id="15" w:name="_Hlk215671384"/>
            <w:r w:rsidRPr="00B63288">
              <w:rPr>
                <w:rFonts w:ascii="Times New Roman" w:hAnsi="Times New Roman" w:cs="Times New Roman"/>
                <w:bCs/>
                <w:sz w:val="24"/>
                <w:szCs w:val="24"/>
                <w:lang w:val="kk-KZ"/>
              </w:rPr>
              <w:t>оқу бағдарламалары</w:t>
            </w:r>
            <w:bookmarkEnd w:id="15"/>
            <w:r w:rsidRPr="00B63288">
              <w:rPr>
                <w:rFonts w:ascii="Times New Roman" w:hAnsi="Times New Roman" w:cs="Times New Roman"/>
                <w:bCs/>
                <w:sz w:val="24"/>
                <w:szCs w:val="24"/>
                <w:lang w:val="kk-KZ"/>
              </w:rPr>
              <w:t xml:space="preserve"> </w:t>
            </w:r>
            <w:bookmarkStart w:id="16" w:name="_Hlk215671458"/>
            <w:r w:rsidR="00B63288" w:rsidRPr="00B63288">
              <w:rPr>
                <w:rFonts w:ascii="Times New Roman" w:hAnsi="Times New Roman" w:cs="Times New Roman"/>
                <w:b/>
                <w:sz w:val="24"/>
                <w:szCs w:val="24"/>
                <w:lang w:val="kk-KZ"/>
              </w:rPr>
              <w:t xml:space="preserve">және жалпыға міндетті модульдер </w:t>
            </w:r>
            <w:bookmarkEnd w:id="16"/>
            <w:r w:rsidRPr="00B63288">
              <w:rPr>
                <w:rFonts w:ascii="Times New Roman" w:hAnsi="Times New Roman" w:cs="Times New Roman"/>
                <w:bCs/>
                <w:sz w:val="24"/>
                <w:szCs w:val="24"/>
                <w:lang w:val="kk-KZ"/>
              </w:rPr>
              <w:t>негізінде техникалық және кәсіптік, орта білімнен кейінгі білімнің білім беру бағдарламаларын іске асыратын ұйымдар әзірлейді.</w:t>
            </w:r>
          </w:p>
          <w:bookmarkEnd w:id="14"/>
          <w:p w14:paraId="2F2C571B" w14:textId="4D003202" w:rsidR="00C75F7E" w:rsidRPr="000165CB" w:rsidRDefault="00C75F7E" w:rsidP="00C75F7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 xml:space="preserve">Жалпы білім беретін пәндер циклінің жұмыс оқу бағдарламаларын қоспағанда, </w:t>
            </w:r>
            <w:r w:rsidRPr="000165CB">
              <w:rPr>
                <w:rFonts w:ascii="Times New Roman" w:hAnsi="Times New Roman" w:cs="Times New Roman"/>
                <w:bCs/>
                <w:sz w:val="24"/>
                <w:szCs w:val="24"/>
                <w:lang w:val="kk-KZ"/>
              </w:rPr>
              <w:lastRenderedPageBreak/>
              <w:t>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tc>
        <w:tc>
          <w:tcPr>
            <w:tcW w:w="3827" w:type="dxa"/>
          </w:tcPr>
          <w:p w14:paraId="16DCB45C" w14:textId="77777777" w:rsidR="001B3947" w:rsidRPr="000165CB" w:rsidRDefault="001B3947" w:rsidP="001B3947">
            <w:pPr>
              <w:spacing w:after="0" w:line="240" w:lineRule="auto"/>
              <w:ind w:firstLine="180"/>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lastRenderedPageBreak/>
              <w:t xml:space="preserve">«Білім туралы» ҚРЗ 17-бабына сәйкес ТжКБ білім беру бағдарламалары жалпы білім беретін пәндер модулін және жалпыға міндетті, базалық, кәсіптік модульдерді зерделеуді, өндірістік оқыту мен кәсіптік практикадан өтуді көздейді. </w:t>
            </w:r>
          </w:p>
          <w:p w14:paraId="2BFFD98E" w14:textId="77777777" w:rsidR="001B3947" w:rsidRPr="000165CB" w:rsidRDefault="001B3947" w:rsidP="001B3947">
            <w:pPr>
              <w:spacing w:after="0" w:line="240" w:lineRule="auto"/>
              <w:ind w:firstLine="180"/>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Қазіргі уақытта жалпы білім беретін пәндердің үлгілік оқу бағдарламалары әзірленді және бекітілді (2023 ж. 6.01.   № 1 ҚР Оқу-ағарту министрінің  бұйрығы).</w:t>
            </w:r>
          </w:p>
          <w:p w14:paraId="1149F5E7" w14:textId="77777777" w:rsidR="001B3947" w:rsidRPr="000165CB" w:rsidRDefault="001B3947" w:rsidP="001B3947">
            <w:pPr>
              <w:spacing w:after="0" w:line="240" w:lineRule="auto"/>
              <w:ind w:firstLine="180"/>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Негізгі, кәсіби модульдер кәсіби стандарттардың талаптарын ескере отырып анықталады.</w:t>
            </w:r>
          </w:p>
          <w:p w14:paraId="5D6B662C" w14:textId="77777777" w:rsidR="001B3947" w:rsidRPr="000165CB" w:rsidRDefault="001B3947" w:rsidP="001B3947">
            <w:pPr>
              <w:spacing w:after="0" w:line="240" w:lineRule="auto"/>
              <w:ind w:firstLine="180"/>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Жалпыға міндетті модульдердің тізбесі МЖМС-да айқындалған және мамандықтарға қарамастан оқу үшін міндетті болып табылады.</w:t>
            </w:r>
          </w:p>
          <w:p w14:paraId="53168358" w14:textId="7C3B9C38" w:rsidR="00C75F7E" w:rsidRPr="000165CB" w:rsidRDefault="001B3947" w:rsidP="001B3947">
            <w:pPr>
              <w:spacing w:after="0" w:line="240" w:lineRule="auto"/>
              <w:ind w:firstLine="180"/>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Осыған байланысты жалпыға міндетті модульдердің үлгілік оқу бағдарламаларын әзірлеу қажет.</w:t>
            </w:r>
          </w:p>
        </w:tc>
      </w:tr>
      <w:tr w:rsidR="00C75F7E" w:rsidRPr="00E97635" w14:paraId="237F6BB4" w14:textId="77777777" w:rsidTr="006B0B0D">
        <w:trPr>
          <w:trHeight w:val="1124"/>
        </w:trPr>
        <w:tc>
          <w:tcPr>
            <w:tcW w:w="562" w:type="dxa"/>
          </w:tcPr>
          <w:p w14:paraId="35818B92"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75565296" w14:textId="45D6EBF4" w:rsidR="00C75F7E" w:rsidRPr="000165CB" w:rsidRDefault="00C75F7E" w:rsidP="00C75F7E">
            <w:pPr>
              <w:spacing w:after="0" w:line="240" w:lineRule="auto"/>
              <w:contextualSpacing/>
              <w:jc w:val="center"/>
              <w:rPr>
                <w:rFonts w:ascii="Times New Roman" w:hAnsi="Times New Roman" w:cs="Times New Roman"/>
                <w:bCs/>
                <w:sz w:val="24"/>
                <w:szCs w:val="24"/>
                <w:lang w:val="kk-KZ"/>
              </w:rPr>
            </w:pPr>
            <w:r w:rsidRPr="000165CB">
              <w:rPr>
                <w:rFonts w:ascii="Times New Roman" w:hAnsi="Times New Roman" w:cs="Times New Roman"/>
                <w:bCs/>
                <w:sz w:val="24"/>
                <w:szCs w:val="24"/>
                <w:lang w:val="kk-KZ"/>
              </w:rPr>
              <w:t>26-бап</w:t>
            </w:r>
          </w:p>
          <w:p w14:paraId="0BAB4C1E" w14:textId="29AA32BC" w:rsidR="00C75F7E" w:rsidRPr="000165CB" w:rsidRDefault="00C75F7E" w:rsidP="00C75F7E">
            <w:pPr>
              <w:spacing w:after="0" w:line="240" w:lineRule="auto"/>
              <w:contextualSpacing/>
              <w:jc w:val="center"/>
              <w:rPr>
                <w:rFonts w:ascii="Times New Roman" w:hAnsi="Times New Roman" w:cs="Times New Roman"/>
                <w:bCs/>
                <w:sz w:val="24"/>
                <w:szCs w:val="24"/>
                <w:lang w:val="kk-KZ"/>
              </w:rPr>
            </w:pPr>
            <w:r w:rsidRPr="000165CB">
              <w:rPr>
                <w:rFonts w:ascii="Times New Roman" w:hAnsi="Times New Roman" w:cs="Times New Roman"/>
                <w:bCs/>
                <w:sz w:val="24"/>
                <w:szCs w:val="24"/>
                <w:lang w:val="kk-KZ"/>
              </w:rPr>
              <w:t>8-тармақ</w:t>
            </w:r>
          </w:p>
          <w:p w14:paraId="4593C5AF" w14:textId="38A56034" w:rsidR="00C75F7E" w:rsidRPr="000165CB" w:rsidRDefault="00C75F7E" w:rsidP="00C75F7E">
            <w:pPr>
              <w:spacing w:after="0" w:line="240" w:lineRule="auto"/>
              <w:contextualSpacing/>
              <w:jc w:val="center"/>
              <w:rPr>
                <w:rFonts w:ascii="Times New Roman" w:hAnsi="Times New Roman" w:cs="Times New Roman"/>
                <w:bCs/>
                <w:sz w:val="24"/>
                <w:szCs w:val="24"/>
                <w:lang w:val="kk-KZ"/>
              </w:rPr>
            </w:pPr>
            <w:r w:rsidRPr="000165CB">
              <w:rPr>
                <w:rFonts w:ascii="Times New Roman" w:hAnsi="Times New Roman" w:cs="Times New Roman"/>
                <w:bCs/>
                <w:sz w:val="24"/>
                <w:szCs w:val="24"/>
                <w:lang w:val="kk-KZ"/>
              </w:rPr>
              <w:t xml:space="preserve"> 6) тармақша</w:t>
            </w:r>
          </w:p>
          <w:p w14:paraId="45D42AF8" w14:textId="4175CB61" w:rsidR="00C75F7E" w:rsidRPr="000165CB" w:rsidRDefault="00C75F7E" w:rsidP="00C75F7E">
            <w:pPr>
              <w:shd w:val="clear" w:color="auto" w:fill="FFFFFF"/>
              <w:spacing w:after="0" w:line="240" w:lineRule="auto"/>
              <w:ind w:left="-113"/>
              <w:contextualSpacing/>
              <w:jc w:val="center"/>
              <w:rPr>
                <w:rFonts w:ascii="Times New Roman" w:hAnsi="Times New Roman" w:cs="Times New Roman"/>
                <w:sz w:val="24"/>
                <w:szCs w:val="24"/>
                <w:lang w:val="kk-KZ"/>
              </w:rPr>
            </w:pPr>
          </w:p>
        </w:tc>
        <w:tc>
          <w:tcPr>
            <w:tcW w:w="4252" w:type="dxa"/>
          </w:tcPr>
          <w:p w14:paraId="16EE29C6" w14:textId="49C5495A" w:rsidR="00C75F7E" w:rsidRPr="000165CB" w:rsidRDefault="00C75F7E" w:rsidP="00C75F7E">
            <w:pPr>
              <w:spacing w:after="0" w:line="240" w:lineRule="auto"/>
              <w:ind w:firstLine="313"/>
              <w:jc w:val="both"/>
              <w:rPr>
                <w:rFonts w:ascii="Times New Roman" w:eastAsia="Calibri" w:hAnsi="Times New Roman"/>
                <w:sz w:val="24"/>
                <w:szCs w:val="24"/>
                <w:lang w:val="kk-KZ"/>
              </w:rPr>
            </w:pPr>
            <w:r w:rsidRPr="000165CB">
              <w:rPr>
                <w:lang w:val="kk-KZ"/>
              </w:rPr>
              <w:t xml:space="preserve"> </w:t>
            </w:r>
            <w:r w:rsidRPr="000165CB">
              <w:rPr>
                <w:rFonts w:ascii="Times New Roman" w:eastAsia="Calibri" w:hAnsi="Times New Roman"/>
                <w:sz w:val="24"/>
                <w:szCs w:val="24"/>
                <w:lang w:val="kk-KZ"/>
              </w:rPr>
              <w:t>26-бап. Білім алушылар мен тәрбиеленушілерді білім беру ұйымдарына қабылдауға қойылатын жалпы талаптар</w:t>
            </w:r>
          </w:p>
          <w:p w14:paraId="126DFBA6" w14:textId="047BA824" w:rsidR="00C75F7E" w:rsidRPr="000165CB" w:rsidRDefault="00C75F7E" w:rsidP="00C75F7E">
            <w:pPr>
              <w:spacing w:after="0" w:line="240" w:lineRule="auto"/>
              <w:ind w:firstLine="313"/>
              <w:jc w:val="both"/>
              <w:rPr>
                <w:rFonts w:ascii="Times New Roman" w:eastAsia="Calibri" w:hAnsi="Times New Roman"/>
                <w:sz w:val="24"/>
                <w:szCs w:val="24"/>
                <w:lang w:val="kk-KZ"/>
              </w:rPr>
            </w:pPr>
            <w:r w:rsidRPr="000165CB">
              <w:rPr>
                <w:rFonts w:ascii="Times New Roman" w:eastAsia="Calibri" w:hAnsi="Times New Roman"/>
                <w:sz w:val="24"/>
                <w:szCs w:val="24"/>
                <w:lang w:val="kk-KZ"/>
              </w:rPr>
              <w:t>....</w:t>
            </w:r>
          </w:p>
          <w:p w14:paraId="205BDB6F" w14:textId="0ACCFEEF" w:rsidR="00C75F7E" w:rsidRPr="000165CB" w:rsidRDefault="00C75F7E" w:rsidP="00C75F7E">
            <w:pPr>
              <w:spacing w:after="0" w:line="240" w:lineRule="auto"/>
              <w:ind w:firstLine="313"/>
              <w:jc w:val="both"/>
              <w:rPr>
                <w:rFonts w:ascii="Times New Roman" w:eastAsia="Calibri" w:hAnsi="Times New Roman"/>
                <w:sz w:val="24"/>
                <w:szCs w:val="24"/>
                <w:lang w:val="kk-KZ"/>
              </w:rPr>
            </w:pPr>
            <w:r w:rsidRPr="000165CB">
              <w:rPr>
                <w:rFonts w:ascii="Times New Roman" w:eastAsia="Calibri" w:hAnsi="Times New Roman"/>
                <w:sz w:val="24"/>
                <w:szCs w:val="24"/>
                <w:lang w:val="kk-KZ"/>
              </w:rPr>
              <w:t>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14:paraId="7EFDF9C7" w14:textId="77777777" w:rsidR="00C75F7E" w:rsidRPr="000165CB" w:rsidRDefault="00C75F7E" w:rsidP="00C75F7E">
            <w:pPr>
              <w:spacing w:after="0" w:line="240" w:lineRule="auto"/>
              <w:ind w:firstLine="313"/>
              <w:jc w:val="both"/>
              <w:rPr>
                <w:rFonts w:ascii="Times New Roman" w:eastAsia="Calibri" w:hAnsi="Times New Roman"/>
                <w:sz w:val="24"/>
                <w:szCs w:val="24"/>
                <w:lang w:val="kk-KZ"/>
              </w:rPr>
            </w:pPr>
            <w:r w:rsidRPr="000165CB">
              <w:rPr>
                <w:rFonts w:ascii="Times New Roman" w:eastAsia="Calibri" w:hAnsi="Times New Roman"/>
                <w:sz w:val="24"/>
                <w:szCs w:val="24"/>
                <w:lang w:val="kk-KZ"/>
              </w:rPr>
              <w:t>....</w:t>
            </w:r>
          </w:p>
          <w:p w14:paraId="77813825" w14:textId="3DF347D6" w:rsidR="00C75F7E" w:rsidRPr="000165CB" w:rsidRDefault="00C75F7E" w:rsidP="00C75F7E">
            <w:pPr>
              <w:spacing w:after="0" w:line="240" w:lineRule="auto"/>
              <w:ind w:firstLine="176"/>
              <w:jc w:val="both"/>
              <w:rPr>
                <w:rFonts w:ascii="Times New Roman" w:hAnsi="Times New Roman" w:cs="Times New Roman"/>
                <w:b/>
                <w:bCs/>
                <w:sz w:val="24"/>
                <w:szCs w:val="24"/>
                <w:lang w:val="kk-KZ"/>
              </w:rPr>
            </w:pPr>
            <w:r w:rsidRPr="000165CB">
              <w:rPr>
                <w:rFonts w:ascii="Times New Roman" w:eastAsia="Calibri" w:hAnsi="Times New Roman"/>
                <w:b/>
                <w:bCs/>
                <w:sz w:val="24"/>
                <w:szCs w:val="24"/>
                <w:lang w:val="kk-KZ"/>
              </w:rPr>
              <w:t>6) Қазақстан Республикасының Үкіметі айқындаған өңірлерге қоныс аударған ауыл жастары арасынан шыққан Қазақстан Республикасының азаматтары үшін;</w:t>
            </w:r>
          </w:p>
        </w:tc>
        <w:tc>
          <w:tcPr>
            <w:tcW w:w="4536" w:type="dxa"/>
          </w:tcPr>
          <w:p w14:paraId="3C537340" w14:textId="77777777" w:rsidR="00C75F7E" w:rsidRPr="000165CB" w:rsidRDefault="00C75F7E" w:rsidP="00C75F7E">
            <w:pPr>
              <w:spacing w:after="0" w:line="240" w:lineRule="auto"/>
              <w:ind w:firstLine="313"/>
              <w:jc w:val="both"/>
              <w:rPr>
                <w:rFonts w:ascii="Times New Roman" w:eastAsia="Calibri" w:hAnsi="Times New Roman"/>
                <w:sz w:val="24"/>
                <w:szCs w:val="24"/>
                <w:lang w:val="kk-KZ"/>
              </w:rPr>
            </w:pPr>
            <w:r w:rsidRPr="000165CB">
              <w:rPr>
                <w:rFonts w:ascii="Times New Roman" w:eastAsia="Calibri" w:hAnsi="Times New Roman"/>
                <w:sz w:val="24"/>
                <w:szCs w:val="24"/>
                <w:lang w:val="kk-KZ"/>
              </w:rPr>
              <w:t>26-бап. Білім алушылар мен тәрбиеленушілерді білім беру ұйымдарына қабылдауға қойылатын жалпы талаптар</w:t>
            </w:r>
          </w:p>
          <w:p w14:paraId="78575431" w14:textId="14F5FF65" w:rsidR="00C75F7E" w:rsidRPr="000165CB" w:rsidRDefault="00C75F7E" w:rsidP="00C75F7E">
            <w:pPr>
              <w:spacing w:after="0" w:line="240" w:lineRule="auto"/>
              <w:ind w:firstLine="313"/>
              <w:jc w:val="both"/>
              <w:rPr>
                <w:rFonts w:ascii="Times New Roman" w:eastAsia="Calibri" w:hAnsi="Times New Roman"/>
                <w:sz w:val="24"/>
                <w:szCs w:val="24"/>
                <w:lang w:val="kk-KZ"/>
              </w:rPr>
            </w:pPr>
            <w:r w:rsidRPr="000165CB">
              <w:rPr>
                <w:rFonts w:ascii="Times New Roman" w:eastAsia="Calibri" w:hAnsi="Times New Roman"/>
                <w:sz w:val="24"/>
                <w:szCs w:val="24"/>
                <w:lang w:val="kk-KZ"/>
              </w:rPr>
              <w:t>...</w:t>
            </w:r>
          </w:p>
          <w:p w14:paraId="5CD9FC9C" w14:textId="77777777" w:rsidR="00C75F7E" w:rsidRPr="000165CB" w:rsidRDefault="00C75F7E" w:rsidP="00C75F7E">
            <w:pPr>
              <w:spacing w:after="0" w:line="240" w:lineRule="auto"/>
              <w:ind w:firstLine="313"/>
              <w:jc w:val="both"/>
              <w:rPr>
                <w:rFonts w:ascii="Times New Roman" w:eastAsia="Calibri" w:hAnsi="Times New Roman"/>
                <w:sz w:val="24"/>
                <w:szCs w:val="24"/>
                <w:lang w:val="kk-KZ"/>
              </w:rPr>
            </w:pPr>
            <w:r w:rsidRPr="000165CB">
              <w:rPr>
                <w:rFonts w:ascii="Times New Roman" w:eastAsia="Calibri" w:hAnsi="Times New Roman"/>
                <w:sz w:val="24"/>
                <w:szCs w:val="24"/>
                <w:lang w:val="kk-KZ"/>
              </w:rPr>
              <w:t>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14:paraId="177D8B0B" w14:textId="7C94359F" w:rsidR="00C75F7E" w:rsidRPr="000165CB" w:rsidRDefault="00C75F7E" w:rsidP="00C75F7E">
            <w:pPr>
              <w:spacing w:after="0" w:line="240" w:lineRule="auto"/>
              <w:ind w:firstLine="313"/>
              <w:jc w:val="both"/>
              <w:rPr>
                <w:rFonts w:ascii="Times New Roman" w:eastAsia="Calibri" w:hAnsi="Times New Roman"/>
                <w:sz w:val="24"/>
                <w:szCs w:val="24"/>
                <w:lang w:val="kk-KZ"/>
              </w:rPr>
            </w:pPr>
            <w:r w:rsidRPr="000165CB">
              <w:rPr>
                <w:rFonts w:ascii="Times New Roman" w:eastAsia="Calibri" w:hAnsi="Times New Roman"/>
                <w:sz w:val="24"/>
                <w:szCs w:val="24"/>
                <w:lang w:val="kk-KZ"/>
              </w:rPr>
              <w:t>....</w:t>
            </w:r>
          </w:p>
          <w:p w14:paraId="5224CBD6" w14:textId="77777777" w:rsidR="0023630A" w:rsidRPr="000165CB" w:rsidRDefault="0023630A" w:rsidP="0023630A">
            <w:pPr>
              <w:shd w:val="clear" w:color="auto" w:fill="FFFFFF" w:themeFill="background1"/>
              <w:spacing w:after="0" w:line="240" w:lineRule="auto"/>
              <w:ind w:firstLine="284"/>
              <w:contextualSpacing/>
              <w:rPr>
                <w:rFonts w:ascii="Times New Roman" w:hAnsi="Times New Roman" w:cs="Times New Roman"/>
                <w:b/>
                <w:bCs/>
                <w:sz w:val="24"/>
                <w:szCs w:val="24"/>
                <w:lang w:val="kk-KZ"/>
              </w:rPr>
            </w:pPr>
            <w:bookmarkStart w:id="17" w:name="_Hlk215582466"/>
            <w:r w:rsidRPr="000165CB">
              <w:rPr>
                <w:rFonts w:ascii="Times New Roman" w:hAnsi="Times New Roman" w:cs="Times New Roman"/>
                <w:b/>
                <w:bCs/>
                <w:sz w:val="24"/>
                <w:szCs w:val="24"/>
                <w:lang w:val="kk-KZ"/>
              </w:rPr>
              <w:t>Алып тасталсын</w:t>
            </w:r>
            <w:bookmarkEnd w:id="17"/>
            <w:r w:rsidRPr="000165CB">
              <w:rPr>
                <w:rFonts w:ascii="Times New Roman" w:hAnsi="Times New Roman" w:cs="Times New Roman"/>
                <w:b/>
                <w:bCs/>
                <w:sz w:val="24"/>
                <w:szCs w:val="24"/>
                <w:lang w:val="kk-KZ"/>
              </w:rPr>
              <w:t>.</w:t>
            </w:r>
          </w:p>
          <w:p w14:paraId="7E93A27D" w14:textId="77777777" w:rsidR="00C75F7E" w:rsidRPr="000165CB" w:rsidRDefault="00C75F7E" w:rsidP="00C75F7E">
            <w:pPr>
              <w:spacing w:after="0" w:line="240" w:lineRule="auto"/>
              <w:ind w:firstLine="313"/>
              <w:jc w:val="both"/>
              <w:rPr>
                <w:rFonts w:ascii="Times New Roman" w:eastAsia="Calibri" w:hAnsi="Times New Roman"/>
                <w:b/>
                <w:sz w:val="24"/>
                <w:szCs w:val="24"/>
                <w:lang w:val="kk-KZ"/>
              </w:rPr>
            </w:pPr>
          </w:p>
          <w:p w14:paraId="3353CB4B" w14:textId="77777777" w:rsidR="00C75F7E" w:rsidRPr="000165CB" w:rsidRDefault="00C75F7E" w:rsidP="00C75F7E">
            <w:pPr>
              <w:spacing w:after="0" w:line="240" w:lineRule="auto"/>
              <w:ind w:firstLine="313"/>
              <w:jc w:val="center"/>
              <w:rPr>
                <w:rFonts w:ascii="Times New Roman" w:hAnsi="Times New Roman" w:cs="Times New Roman"/>
                <w:sz w:val="24"/>
                <w:szCs w:val="24"/>
                <w:lang w:val="kk-KZ"/>
              </w:rPr>
            </w:pPr>
          </w:p>
        </w:tc>
        <w:tc>
          <w:tcPr>
            <w:tcW w:w="3827" w:type="dxa"/>
          </w:tcPr>
          <w:p w14:paraId="30AACCCC" w14:textId="17F4751A" w:rsidR="0023630A" w:rsidRPr="000165CB" w:rsidRDefault="0023630A" w:rsidP="00C75F7E">
            <w:pPr>
              <w:pStyle w:val="a9"/>
              <w:ind w:firstLine="176"/>
              <w:jc w:val="both"/>
              <w:rPr>
                <w:szCs w:val="24"/>
                <w:lang w:val="kk-KZ"/>
              </w:rPr>
            </w:pPr>
            <w:r w:rsidRPr="000165CB">
              <w:rPr>
                <w:szCs w:val="24"/>
                <w:lang w:val="kk-KZ"/>
              </w:rPr>
              <w:t>«Білім туралы» Заң нормаларының қайталануын және қайшылықтарын болдырмау мақсатында Үкімет 26-баптың 8-тармағының 6) тармақшасын алып тастауды ұсынады, себебі көрсетілген нормадағы ережелер «Білім туралы» Заңның ұсынылған 26-бабы 8-2-тармағының редакциясының мазмұны қайталанады.</w:t>
            </w:r>
          </w:p>
        </w:tc>
      </w:tr>
      <w:tr w:rsidR="00C75F7E" w:rsidRPr="00E97635" w14:paraId="1E574941" w14:textId="77777777" w:rsidTr="006B0B0D">
        <w:trPr>
          <w:trHeight w:val="1124"/>
        </w:trPr>
        <w:tc>
          <w:tcPr>
            <w:tcW w:w="562" w:type="dxa"/>
          </w:tcPr>
          <w:p w14:paraId="5F6D692B"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614D83C8" w14:textId="2D3C55D1" w:rsidR="00C75F7E" w:rsidRPr="000165CB" w:rsidRDefault="00C75F7E" w:rsidP="00C75F7E">
            <w:pPr>
              <w:shd w:val="clear" w:color="auto" w:fill="FFFFFF"/>
              <w:spacing w:after="0" w:line="240" w:lineRule="auto"/>
              <w:ind w:left="-113"/>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26-бап</w:t>
            </w:r>
          </w:p>
          <w:p w14:paraId="75C588AA" w14:textId="77777777" w:rsidR="00C75F7E" w:rsidRPr="000165CB" w:rsidRDefault="00C75F7E" w:rsidP="00C75F7E">
            <w:pPr>
              <w:shd w:val="clear" w:color="auto" w:fill="FFFFFF"/>
              <w:spacing w:after="0" w:line="240" w:lineRule="auto"/>
              <w:ind w:left="-113"/>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ЖАҢА</w:t>
            </w:r>
          </w:p>
          <w:p w14:paraId="03688CF0" w14:textId="59EE8ACF" w:rsidR="00C75F7E" w:rsidRPr="000165CB" w:rsidRDefault="00C75F7E" w:rsidP="00C75F7E">
            <w:pPr>
              <w:shd w:val="clear" w:color="auto" w:fill="FFFFFF"/>
              <w:spacing w:after="0" w:line="240" w:lineRule="auto"/>
              <w:ind w:left="-113"/>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 8-2-тармақ</w:t>
            </w:r>
          </w:p>
        </w:tc>
        <w:tc>
          <w:tcPr>
            <w:tcW w:w="4252" w:type="dxa"/>
          </w:tcPr>
          <w:p w14:paraId="64A8AD6D" w14:textId="7EDD8F3A" w:rsidR="00C75F7E" w:rsidRPr="000165CB" w:rsidRDefault="00C75F7E" w:rsidP="00C75F7E">
            <w:pPr>
              <w:spacing w:after="0" w:line="240" w:lineRule="auto"/>
              <w:jc w:val="both"/>
              <w:rPr>
                <w:rFonts w:ascii="Times New Roman" w:eastAsia="Calibri" w:hAnsi="Times New Roman"/>
                <w:sz w:val="24"/>
                <w:szCs w:val="24"/>
                <w:lang w:val="kk-KZ"/>
              </w:rPr>
            </w:pPr>
            <w:r w:rsidRPr="000165CB">
              <w:rPr>
                <w:rFonts w:ascii="Times New Roman" w:eastAsia="Calibri" w:hAnsi="Times New Roman"/>
                <w:sz w:val="24"/>
                <w:szCs w:val="24"/>
                <w:lang w:val="kk-KZ"/>
              </w:rPr>
              <w:t xml:space="preserve">     26-бап. Білім алушылар мен тәрбиеленушілерді білім беру ұйымдарына қабылдауға қойылатын жалпы талаптар</w:t>
            </w:r>
          </w:p>
          <w:p w14:paraId="352F06B1" w14:textId="3FA43EAC" w:rsidR="00C75F7E" w:rsidRPr="000165CB" w:rsidRDefault="00C75F7E" w:rsidP="00C75F7E">
            <w:pPr>
              <w:spacing w:after="0" w:line="240" w:lineRule="auto"/>
              <w:ind w:firstLine="176"/>
              <w:jc w:val="both"/>
              <w:rPr>
                <w:rFonts w:ascii="Times New Roman" w:eastAsia="Calibri" w:hAnsi="Times New Roman"/>
                <w:sz w:val="24"/>
                <w:szCs w:val="24"/>
                <w:lang w:val="kk-KZ"/>
              </w:rPr>
            </w:pPr>
            <w:r w:rsidRPr="000165CB">
              <w:rPr>
                <w:rFonts w:ascii="Times New Roman" w:eastAsia="Calibri" w:hAnsi="Times New Roman"/>
                <w:sz w:val="24"/>
                <w:szCs w:val="24"/>
                <w:lang w:val="kk-KZ"/>
              </w:rPr>
              <w:t xml:space="preserve"> ....</w:t>
            </w:r>
          </w:p>
          <w:p w14:paraId="00F54F32" w14:textId="389DADF7" w:rsidR="00C75F7E" w:rsidRPr="000165CB" w:rsidRDefault="00C75F7E" w:rsidP="00C75F7E">
            <w:pPr>
              <w:spacing w:after="0" w:line="240" w:lineRule="auto"/>
              <w:ind w:firstLine="176"/>
              <w:jc w:val="both"/>
              <w:rPr>
                <w:rFonts w:ascii="Times New Roman" w:hAnsi="Times New Roman" w:cs="Times New Roman"/>
                <w:sz w:val="24"/>
                <w:szCs w:val="24"/>
                <w:lang w:val="kk-KZ"/>
              </w:rPr>
            </w:pPr>
            <w:r w:rsidRPr="000165CB">
              <w:rPr>
                <w:rFonts w:ascii="Times New Roman" w:eastAsia="Calibri" w:hAnsi="Times New Roman"/>
                <w:sz w:val="24"/>
                <w:szCs w:val="24"/>
                <w:lang w:val="kk-KZ"/>
              </w:rPr>
              <w:t xml:space="preserve"> </w:t>
            </w:r>
            <w:r w:rsidRPr="000165CB">
              <w:rPr>
                <w:rFonts w:ascii="Times New Roman" w:eastAsia="Calibri" w:hAnsi="Times New Roman"/>
                <w:b/>
                <w:sz w:val="24"/>
                <w:szCs w:val="24"/>
                <w:lang w:val="kk-KZ"/>
              </w:rPr>
              <w:t>8-2</w:t>
            </w:r>
            <w:r w:rsidR="0076731F">
              <w:rPr>
                <w:rFonts w:ascii="Times New Roman" w:eastAsia="Calibri" w:hAnsi="Times New Roman"/>
                <w:b/>
                <w:sz w:val="24"/>
                <w:szCs w:val="24"/>
                <w:lang w:val="kk-KZ"/>
              </w:rPr>
              <w:t>.</w:t>
            </w:r>
            <w:r w:rsidRPr="000165CB">
              <w:rPr>
                <w:rFonts w:ascii="Times New Roman" w:eastAsia="Calibri" w:hAnsi="Times New Roman"/>
                <w:b/>
                <w:sz w:val="24"/>
                <w:szCs w:val="24"/>
                <w:lang w:val="kk-KZ"/>
              </w:rPr>
              <w:t xml:space="preserve"> </w:t>
            </w:r>
            <w:r w:rsidRPr="000165CB">
              <w:rPr>
                <w:rFonts w:ascii="Times New Roman" w:hAnsi="Times New Roman" w:cs="Times New Roman"/>
                <w:b/>
                <w:sz w:val="24"/>
                <w:szCs w:val="24"/>
                <w:lang w:val="kk-KZ"/>
              </w:rPr>
              <w:t xml:space="preserve"> Жоқ</w:t>
            </w:r>
            <w:r w:rsidRPr="000165CB">
              <w:rPr>
                <w:rFonts w:ascii="Times New Roman" w:hAnsi="Times New Roman" w:cs="Times New Roman"/>
                <w:sz w:val="24"/>
                <w:szCs w:val="24"/>
                <w:lang w:val="kk-KZ"/>
              </w:rPr>
              <w:t>.</w:t>
            </w:r>
          </w:p>
          <w:p w14:paraId="5CF37F65" w14:textId="5DEBE90F" w:rsidR="00C75F7E" w:rsidRPr="000165CB" w:rsidRDefault="00C75F7E" w:rsidP="00C75F7E">
            <w:pPr>
              <w:spacing w:after="0" w:line="240" w:lineRule="auto"/>
              <w:ind w:firstLine="176"/>
              <w:jc w:val="both"/>
              <w:rPr>
                <w:rFonts w:ascii="Times New Roman" w:hAnsi="Times New Roman" w:cs="Times New Roman"/>
                <w:sz w:val="24"/>
                <w:szCs w:val="24"/>
                <w:lang w:val="kk-KZ"/>
              </w:rPr>
            </w:pPr>
            <w:r w:rsidRPr="000165CB">
              <w:rPr>
                <w:rFonts w:ascii="Times New Roman" w:eastAsia="Calibri" w:hAnsi="Times New Roman"/>
                <w:b/>
                <w:sz w:val="24"/>
                <w:szCs w:val="24"/>
                <w:lang w:val="kk-KZ"/>
              </w:rPr>
              <w:t xml:space="preserve"> </w:t>
            </w:r>
          </w:p>
        </w:tc>
        <w:tc>
          <w:tcPr>
            <w:tcW w:w="4536" w:type="dxa"/>
          </w:tcPr>
          <w:p w14:paraId="14CCAE17" w14:textId="77777777" w:rsidR="00C75F7E" w:rsidRPr="000165CB" w:rsidRDefault="00C75F7E" w:rsidP="00C75F7E">
            <w:pPr>
              <w:spacing w:after="0" w:line="240" w:lineRule="auto"/>
              <w:ind w:firstLine="313"/>
              <w:jc w:val="both"/>
              <w:rPr>
                <w:rFonts w:ascii="Times New Roman" w:eastAsia="Calibri" w:hAnsi="Times New Roman"/>
                <w:sz w:val="24"/>
                <w:szCs w:val="24"/>
                <w:lang w:val="kk-KZ"/>
              </w:rPr>
            </w:pPr>
            <w:r w:rsidRPr="000165CB">
              <w:rPr>
                <w:rFonts w:ascii="Times New Roman" w:eastAsia="Calibri" w:hAnsi="Times New Roman"/>
                <w:sz w:val="24"/>
                <w:szCs w:val="24"/>
                <w:lang w:val="kk-KZ"/>
              </w:rPr>
              <w:t>26-бап. Білім алушылар мен тәрбиеленушілерді білім беру ұйымдарына қабылдауға қойылатын жалпы талаптар</w:t>
            </w:r>
          </w:p>
          <w:p w14:paraId="0B3F7250" w14:textId="77777777" w:rsidR="00C75F7E" w:rsidRPr="000165CB" w:rsidRDefault="00C75F7E" w:rsidP="00C75F7E">
            <w:pPr>
              <w:spacing w:after="0" w:line="240" w:lineRule="auto"/>
              <w:ind w:firstLine="313"/>
              <w:jc w:val="both"/>
              <w:rPr>
                <w:rFonts w:ascii="Times New Roman" w:eastAsia="Calibri" w:hAnsi="Times New Roman"/>
                <w:sz w:val="24"/>
                <w:szCs w:val="24"/>
                <w:lang w:val="kk-KZ"/>
              </w:rPr>
            </w:pPr>
            <w:r w:rsidRPr="000165CB">
              <w:rPr>
                <w:rFonts w:ascii="Times New Roman" w:eastAsia="Calibri" w:hAnsi="Times New Roman"/>
                <w:sz w:val="24"/>
                <w:szCs w:val="24"/>
                <w:lang w:val="kk-KZ"/>
              </w:rPr>
              <w:t>....</w:t>
            </w:r>
          </w:p>
          <w:p w14:paraId="7C31F7BB" w14:textId="40BE7D74" w:rsidR="0023630A" w:rsidRPr="000165CB" w:rsidRDefault="0023630A" w:rsidP="00C75F7E">
            <w:pPr>
              <w:spacing w:after="0" w:line="240" w:lineRule="auto"/>
              <w:ind w:firstLine="313"/>
              <w:jc w:val="both"/>
              <w:rPr>
                <w:rFonts w:ascii="Times New Roman" w:eastAsia="Calibri" w:hAnsi="Times New Roman"/>
                <w:b/>
                <w:sz w:val="24"/>
                <w:szCs w:val="24"/>
                <w:lang w:val="kk-KZ"/>
              </w:rPr>
            </w:pPr>
            <w:r w:rsidRPr="000165CB">
              <w:rPr>
                <w:rFonts w:ascii="Times New Roman" w:eastAsia="Calibri" w:hAnsi="Times New Roman"/>
                <w:b/>
                <w:sz w:val="24"/>
                <w:szCs w:val="24"/>
                <w:lang w:val="kk-KZ"/>
              </w:rPr>
              <w:t xml:space="preserve">8-2. </w:t>
            </w:r>
            <w:bookmarkStart w:id="18" w:name="_Hlk215582501"/>
            <w:r w:rsidRPr="000165CB">
              <w:rPr>
                <w:rFonts w:ascii="Times New Roman" w:eastAsia="Calibri" w:hAnsi="Times New Roman"/>
                <w:b/>
                <w:sz w:val="24"/>
                <w:szCs w:val="24"/>
                <w:lang w:val="kk-KZ"/>
              </w:rPr>
              <w:t xml:space="preserve">Қазақстан Республикасының Үкіметі айқындайтын өңірлерге қоныс аударатын Қазақстан Республикасының ауыл азаматтарын – жастарды оқуға қабылдау техникалық </w:t>
            </w:r>
            <w:r w:rsidRPr="000165CB">
              <w:rPr>
                <w:rFonts w:ascii="Times New Roman" w:eastAsia="Calibri" w:hAnsi="Times New Roman"/>
                <w:b/>
                <w:sz w:val="24"/>
                <w:szCs w:val="24"/>
                <w:lang w:val="kk-KZ"/>
              </w:rPr>
              <w:lastRenderedPageBreak/>
              <w:t>және кәсіптік, орта білімнен кейінгі білімнің білім беру бағдарламаларын іске асыратын білім беру ұйымдарында мемлекеттік білім беру тапсырысын бере отырып, олардың өтініші негізінде конкурстан тыс жүргізіледі</w:t>
            </w:r>
            <w:bookmarkEnd w:id="18"/>
            <w:r w:rsidRPr="000165CB">
              <w:rPr>
                <w:rFonts w:ascii="Times New Roman" w:eastAsia="Calibri" w:hAnsi="Times New Roman"/>
                <w:b/>
                <w:sz w:val="24"/>
                <w:szCs w:val="24"/>
                <w:lang w:val="kk-KZ"/>
              </w:rPr>
              <w:t>.</w:t>
            </w:r>
          </w:p>
          <w:p w14:paraId="67C098C8" w14:textId="62B21A14" w:rsidR="00C75F7E" w:rsidRPr="000165CB" w:rsidRDefault="00C75F7E" w:rsidP="00C75F7E">
            <w:pPr>
              <w:spacing w:after="0" w:line="240" w:lineRule="auto"/>
              <w:ind w:firstLine="313"/>
              <w:jc w:val="both"/>
              <w:rPr>
                <w:rFonts w:ascii="Times New Roman" w:eastAsia="Calibri" w:hAnsi="Times New Roman"/>
                <w:b/>
                <w:sz w:val="24"/>
                <w:szCs w:val="24"/>
                <w:lang w:val="kk-KZ"/>
              </w:rPr>
            </w:pPr>
          </w:p>
          <w:p w14:paraId="046B25FA" w14:textId="77777777" w:rsidR="00C75F7E" w:rsidRPr="000165CB" w:rsidRDefault="00C75F7E" w:rsidP="00C75F7E">
            <w:pPr>
              <w:spacing w:after="0" w:line="240" w:lineRule="auto"/>
              <w:ind w:firstLine="313"/>
              <w:jc w:val="center"/>
              <w:rPr>
                <w:rFonts w:ascii="Times New Roman" w:hAnsi="Times New Roman" w:cs="Times New Roman"/>
                <w:sz w:val="24"/>
                <w:szCs w:val="24"/>
                <w:lang w:val="kk-KZ"/>
              </w:rPr>
            </w:pPr>
          </w:p>
        </w:tc>
        <w:tc>
          <w:tcPr>
            <w:tcW w:w="3827" w:type="dxa"/>
          </w:tcPr>
          <w:p w14:paraId="1D9CAAF5" w14:textId="6F6852BB" w:rsidR="00C75F7E" w:rsidRPr="000165CB" w:rsidRDefault="00C75F7E" w:rsidP="00C75F7E">
            <w:pPr>
              <w:pStyle w:val="a9"/>
              <w:ind w:firstLine="176"/>
              <w:jc w:val="both"/>
              <w:rPr>
                <w:szCs w:val="24"/>
                <w:lang w:val="kk-KZ"/>
              </w:rPr>
            </w:pPr>
            <w:r w:rsidRPr="000165CB">
              <w:rPr>
                <w:rStyle w:val="anegp0gi0b9av8jahpyh"/>
                <w:lang w:val="kk-KZ"/>
              </w:rPr>
              <w:lastRenderedPageBreak/>
              <w:t>Бұл</w:t>
            </w:r>
            <w:r w:rsidRPr="000165CB">
              <w:rPr>
                <w:lang w:val="kk-KZ"/>
              </w:rPr>
              <w:t xml:space="preserve"> </w:t>
            </w:r>
            <w:r w:rsidRPr="000165CB">
              <w:rPr>
                <w:rStyle w:val="anegp0gi0b9av8jahpyh"/>
                <w:lang w:val="kk-KZ"/>
              </w:rPr>
              <w:t>шара</w:t>
            </w:r>
            <w:r w:rsidRPr="000165CB">
              <w:rPr>
                <w:lang w:val="kk-KZ"/>
              </w:rPr>
              <w:t xml:space="preserve"> жұмыс күші </w:t>
            </w:r>
            <w:r w:rsidRPr="000165CB">
              <w:rPr>
                <w:rStyle w:val="anegp0gi0b9av8jahpyh"/>
                <w:lang w:val="kk-KZ"/>
              </w:rPr>
              <w:t>артық</w:t>
            </w:r>
            <w:r w:rsidRPr="000165CB">
              <w:rPr>
                <w:lang w:val="kk-KZ"/>
              </w:rPr>
              <w:t xml:space="preserve"> </w:t>
            </w:r>
            <w:r w:rsidRPr="000165CB">
              <w:rPr>
                <w:rStyle w:val="anegp0gi0b9av8jahpyh"/>
                <w:lang w:val="kk-KZ"/>
              </w:rPr>
              <w:t>өңірлерден</w:t>
            </w:r>
            <w:r w:rsidRPr="000165CB">
              <w:rPr>
                <w:lang w:val="kk-KZ"/>
              </w:rPr>
              <w:t xml:space="preserve"> </w:t>
            </w:r>
            <w:r w:rsidRPr="000165CB">
              <w:rPr>
                <w:rStyle w:val="anegp0gi0b9av8jahpyh"/>
                <w:lang w:val="kk-KZ"/>
              </w:rPr>
              <w:t>жастардың</w:t>
            </w:r>
            <w:r w:rsidRPr="000165CB">
              <w:rPr>
                <w:lang w:val="kk-KZ"/>
              </w:rPr>
              <w:t xml:space="preserve"> еңбек </w:t>
            </w:r>
            <w:r w:rsidRPr="000165CB">
              <w:rPr>
                <w:rStyle w:val="anegp0gi0b9av8jahpyh"/>
                <w:lang w:val="kk-KZ"/>
              </w:rPr>
              <w:t>тапшылығы</w:t>
            </w:r>
            <w:r w:rsidRPr="000165CB">
              <w:rPr>
                <w:lang w:val="kk-KZ"/>
              </w:rPr>
              <w:t xml:space="preserve"> бар </w:t>
            </w:r>
            <w:r w:rsidRPr="000165CB">
              <w:rPr>
                <w:rStyle w:val="anegp0gi0b9av8jahpyh"/>
                <w:lang w:val="kk-KZ"/>
              </w:rPr>
              <w:t>өңірлердің</w:t>
            </w:r>
            <w:r w:rsidRPr="000165CB">
              <w:rPr>
                <w:lang w:val="kk-KZ"/>
              </w:rPr>
              <w:t xml:space="preserve"> </w:t>
            </w:r>
            <w:r w:rsidRPr="000165CB">
              <w:rPr>
                <w:rStyle w:val="anegp0gi0b9av8jahpyh"/>
                <w:lang w:val="kk-KZ"/>
              </w:rPr>
              <w:t>білім</w:t>
            </w:r>
            <w:r w:rsidRPr="000165CB">
              <w:rPr>
                <w:lang w:val="kk-KZ"/>
              </w:rPr>
              <w:t xml:space="preserve"> беру </w:t>
            </w:r>
            <w:r w:rsidRPr="000165CB">
              <w:rPr>
                <w:rStyle w:val="anegp0gi0b9av8jahpyh"/>
                <w:lang w:val="kk-KZ"/>
              </w:rPr>
              <w:t>ұйымдарына</w:t>
            </w:r>
            <w:r w:rsidRPr="000165CB">
              <w:rPr>
                <w:lang w:val="kk-KZ"/>
              </w:rPr>
              <w:t xml:space="preserve"> </w:t>
            </w:r>
            <w:r w:rsidRPr="000165CB">
              <w:rPr>
                <w:rStyle w:val="anegp0gi0b9av8jahpyh"/>
                <w:lang w:val="kk-KZ"/>
              </w:rPr>
              <w:t>түсуін</w:t>
            </w:r>
            <w:r w:rsidRPr="000165CB">
              <w:rPr>
                <w:lang w:val="kk-KZ"/>
              </w:rPr>
              <w:t xml:space="preserve"> </w:t>
            </w:r>
            <w:r w:rsidRPr="000165CB">
              <w:rPr>
                <w:rStyle w:val="anegp0gi0b9av8jahpyh"/>
                <w:lang w:val="kk-KZ"/>
              </w:rPr>
              <w:t>ынталандыруға</w:t>
            </w:r>
            <w:r w:rsidRPr="000165CB">
              <w:rPr>
                <w:lang w:val="kk-KZ"/>
              </w:rPr>
              <w:t xml:space="preserve"> </w:t>
            </w:r>
            <w:r w:rsidRPr="000165CB">
              <w:rPr>
                <w:rStyle w:val="anegp0gi0b9av8jahpyh"/>
                <w:lang w:val="kk-KZ"/>
              </w:rPr>
              <w:t>бағытталған.</w:t>
            </w:r>
            <w:r w:rsidRPr="000165CB">
              <w:rPr>
                <w:lang w:val="kk-KZ"/>
              </w:rPr>
              <w:t xml:space="preserve"> Бұл </w:t>
            </w:r>
            <w:r w:rsidRPr="000165CB">
              <w:rPr>
                <w:rStyle w:val="anegp0gi0b9av8jahpyh"/>
                <w:lang w:val="kk-KZ"/>
              </w:rPr>
              <w:t>шара</w:t>
            </w:r>
            <w:r w:rsidRPr="000165CB">
              <w:rPr>
                <w:lang w:val="kk-KZ"/>
              </w:rPr>
              <w:t xml:space="preserve"> </w:t>
            </w:r>
            <w:r w:rsidRPr="000165CB">
              <w:rPr>
                <w:rStyle w:val="anegp0gi0b9av8jahpyh"/>
                <w:lang w:val="kk-KZ"/>
              </w:rPr>
              <w:t>ішкі</w:t>
            </w:r>
            <w:r w:rsidRPr="000165CB">
              <w:rPr>
                <w:lang w:val="kk-KZ"/>
              </w:rPr>
              <w:t xml:space="preserve"> көші-</w:t>
            </w:r>
            <w:r w:rsidRPr="000165CB">
              <w:rPr>
                <w:rStyle w:val="anegp0gi0b9av8jahpyh"/>
                <w:lang w:val="kk-KZ"/>
              </w:rPr>
              <w:t>қон</w:t>
            </w:r>
            <w:r w:rsidRPr="000165CB">
              <w:rPr>
                <w:lang w:val="kk-KZ"/>
              </w:rPr>
              <w:t xml:space="preserve"> </w:t>
            </w:r>
            <w:r w:rsidRPr="000165CB">
              <w:rPr>
                <w:rStyle w:val="anegp0gi0b9av8jahpyh"/>
                <w:lang w:val="kk-KZ"/>
              </w:rPr>
              <w:t>және</w:t>
            </w:r>
            <w:r w:rsidRPr="000165CB">
              <w:rPr>
                <w:lang w:val="kk-KZ"/>
              </w:rPr>
              <w:t xml:space="preserve"> </w:t>
            </w:r>
            <w:r w:rsidRPr="000165CB">
              <w:rPr>
                <w:rStyle w:val="anegp0gi0b9av8jahpyh"/>
                <w:lang w:val="kk-KZ"/>
              </w:rPr>
              <w:t>Өңірлік</w:t>
            </w:r>
            <w:r w:rsidRPr="000165CB">
              <w:rPr>
                <w:lang w:val="kk-KZ"/>
              </w:rPr>
              <w:t xml:space="preserve"> </w:t>
            </w:r>
            <w:r w:rsidRPr="000165CB">
              <w:rPr>
                <w:rStyle w:val="anegp0gi0b9av8jahpyh"/>
                <w:lang w:val="kk-KZ"/>
              </w:rPr>
              <w:t>даму</w:t>
            </w:r>
            <w:r w:rsidRPr="000165CB">
              <w:rPr>
                <w:lang w:val="kk-KZ"/>
              </w:rPr>
              <w:t xml:space="preserve"> жөніндегі </w:t>
            </w:r>
            <w:r w:rsidRPr="000165CB">
              <w:rPr>
                <w:rStyle w:val="anegp0gi0b9av8jahpyh"/>
                <w:lang w:val="kk-KZ"/>
              </w:rPr>
              <w:t>мемлекеттік</w:t>
            </w:r>
            <w:r w:rsidRPr="000165CB">
              <w:rPr>
                <w:lang w:val="kk-KZ"/>
              </w:rPr>
              <w:t xml:space="preserve"> </w:t>
            </w:r>
            <w:r w:rsidRPr="000165CB">
              <w:rPr>
                <w:rStyle w:val="anegp0gi0b9av8jahpyh"/>
                <w:lang w:val="kk-KZ"/>
              </w:rPr>
              <w:t>саясат</w:t>
            </w:r>
            <w:r w:rsidRPr="000165CB">
              <w:rPr>
                <w:lang w:val="kk-KZ"/>
              </w:rPr>
              <w:t xml:space="preserve"> </w:t>
            </w:r>
            <w:r w:rsidRPr="000165CB">
              <w:rPr>
                <w:rStyle w:val="anegp0gi0b9av8jahpyh"/>
                <w:lang w:val="kk-KZ"/>
              </w:rPr>
              <w:t>шеңберінде</w:t>
            </w:r>
            <w:r w:rsidRPr="000165CB">
              <w:rPr>
                <w:lang w:val="kk-KZ"/>
              </w:rPr>
              <w:t xml:space="preserve"> </w:t>
            </w:r>
            <w:r w:rsidRPr="000165CB">
              <w:rPr>
                <w:rStyle w:val="anegp0gi0b9av8jahpyh"/>
                <w:lang w:val="kk-KZ"/>
              </w:rPr>
              <w:t>Еңбек</w:t>
            </w:r>
            <w:r w:rsidRPr="000165CB">
              <w:rPr>
                <w:lang w:val="kk-KZ"/>
              </w:rPr>
              <w:t xml:space="preserve"> </w:t>
            </w:r>
            <w:r w:rsidRPr="000165CB">
              <w:rPr>
                <w:rStyle w:val="anegp0gi0b9av8jahpyh"/>
                <w:lang w:val="kk-KZ"/>
              </w:rPr>
              <w:t>ресурстарын</w:t>
            </w:r>
            <w:r w:rsidRPr="000165CB">
              <w:rPr>
                <w:lang w:val="kk-KZ"/>
              </w:rPr>
              <w:t xml:space="preserve"> </w:t>
            </w:r>
            <w:r w:rsidRPr="000165CB">
              <w:rPr>
                <w:rStyle w:val="anegp0gi0b9av8jahpyh"/>
                <w:lang w:val="kk-KZ"/>
              </w:rPr>
              <w:t>бөлуді</w:t>
            </w:r>
            <w:r w:rsidRPr="000165CB">
              <w:rPr>
                <w:lang w:val="kk-KZ"/>
              </w:rPr>
              <w:t xml:space="preserve"> </w:t>
            </w:r>
            <w:r w:rsidRPr="000165CB">
              <w:rPr>
                <w:rStyle w:val="anegp0gi0b9av8jahpyh"/>
                <w:lang w:val="kk-KZ"/>
              </w:rPr>
              <w:t>теңестіруге</w:t>
            </w:r>
            <w:r w:rsidRPr="000165CB">
              <w:rPr>
                <w:lang w:val="kk-KZ"/>
              </w:rPr>
              <w:t xml:space="preserve"> </w:t>
            </w:r>
            <w:r w:rsidRPr="000165CB">
              <w:rPr>
                <w:rStyle w:val="anegp0gi0b9av8jahpyh"/>
                <w:lang w:val="kk-KZ"/>
              </w:rPr>
              <w:t>және</w:t>
            </w:r>
            <w:r w:rsidRPr="000165CB">
              <w:rPr>
                <w:lang w:val="kk-KZ"/>
              </w:rPr>
              <w:t xml:space="preserve"> </w:t>
            </w:r>
            <w:r w:rsidRPr="000165CB">
              <w:rPr>
                <w:rStyle w:val="anegp0gi0b9av8jahpyh"/>
                <w:lang w:val="kk-KZ"/>
              </w:rPr>
              <w:t>аса</w:t>
            </w:r>
            <w:r w:rsidRPr="000165CB">
              <w:rPr>
                <w:lang w:val="kk-KZ"/>
              </w:rPr>
              <w:t xml:space="preserve"> </w:t>
            </w:r>
            <w:r w:rsidRPr="000165CB">
              <w:rPr>
                <w:rStyle w:val="anegp0gi0b9av8jahpyh"/>
                <w:lang w:val="kk-KZ"/>
              </w:rPr>
              <w:t>қажеттілігі</w:t>
            </w:r>
            <w:r w:rsidRPr="000165CB">
              <w:rPr>
                <w:lang w:val="kk-KZ"/>
              </w:rPr>
              <w:t xml:space="preserve"> </w:t>
            </w:r>
            <w:r w:rsidRPr="000165CB">
              <w:rPr>
                <w:rStyle w:val="anegp0gi0b9av8jahpyh"/>
                <w:lang w:val="kk-KZ"/>
              </w:rPr>
              <w:t>бар</w:t>
            </w:r>
            <w:r w:rsidRPr="000165CB">
              <w:rPr>
                <w:lang w:val="kk-KZ"/>
              </w:rPr>
              <w:t xml:space="preserve"> </w:t>
            </w:r>
            <w:r w:rsidRPr="000165CB">
              <w:rPr>
                <w:rStyle w:val="anegp0gi0b9av8jahpyh"/>
                <w:lang w:val="kk-KZ"/>
              </w:rPr>
              <w:t>өңірлерде</w:t>
            </w:r>
            <w:r w:rsidRPr="000165CB">
              <w:rPr>
                <w:lang w:val="kk-KZ"/>
              </w:rPr>
              <w:t xml:space="preserve"> </w:t>
            </w:r>
            <w:r w:rsidRPr="000165CB">
              <w:rPr>
                <w:rStyle w:val="anegp0gi0b9av8jahpyh"/>
                <w:lang w:val="kk-KZ"/>
              </w:rPr>
              <w:t>кадрлар</w:t>
            </w:r>
            <w:r w:rsidRPr="000165CB">
              <w:rPr>
                <w:lang w:val="kk-KZ"/>
              </w:rPr>
              <w:t xml:space="preserve"> </w:t>
            </w:r>
            <w:r w:rsidRPr="000165CB">
              <w:rPr>
                <w:rStyle w:val="anegp0gi0b9av8jahpyh"/>
                <w:lang w:val="kk-KZ"/>
              </w:rPr>
              <w:lastRenderedPageBreak/>
              <w:t>даярлауды</w:t>
            </w:r>
            <w:r w:rsidRPr="000165CB">
              <w:rPr>
                <w:lang w:val="kk-KZ"/>
              </w:rPr>
              <w:t xml:space="preserve"> </w:t>
            </w:r>
            <w:r w:rsidRPr="000165CB">
              <w:rPr>
                <w:rStyle w:val="anegp0gi0b9av8jahpyh"/>
                <w:lang w:val="kk-KZ"/>
              </w:rPr>
              <w:t>қамтамасыз</w:t>
            </w:r>
            <w:r w:rsidRPr="000165CB">
              <w:rPr>
                <w:lang w:val="kk-KZ"/>
              </w:rPr>
              <w:t xml:space="preserve"> етуге </w:t>
            </w:r>
            <w:r w:rsidRPr="000165CB">
              <w:rPr>
                <w:rStyle w:val="anegp0gi0b9av8jahpyh"/>
                <w:lang w:val="kk-KZ"/>
              </w:rPr>
              <w:t>мүмкіндік</w:t>
            </w:r>
            <w:r w:rsidRPr="000165CB">
              <w:rPr>
                <w:lang w:val="kk-KZ"/>
              </w:rPr>
              <w:t xml:space="preserve"> береді</w:t>
            </w:r>
            <w:r w:rsidRPr="000165CB">
              <w:rPr>
                <w:rStyle w:val="anegp0gi0b9av8jahpyh"/>
                <w:lang w:val="kk-KZ"/>
              </w:rPr>
              <w:t>.</w:t>
            </w:r>
          </w:p>
        </w:tc>
      </w:tr>
      <w:tr w:rsidR="00C75F7E" w:rsidRPr="00E97635" w14:paraId="39834581" w14:textId="77777777" w:rsidTr="006B0B0D">
        <w:trPr>
          <w:trHeight w:val="1124"/>
        </w:trPr>
        <w:tc>
          <w:tcPr>
            <w:tcW w:w="562" w:type="dxa"/>
          </w:tcPr>
          <w:p w14:paraId="2A742F33"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1D74E17A" w14:textId="77777777" w:rsidR="00C75F7E" w:rsidRPr="004B6B71" w:rsidRDefault="00C75F7E" w:rsidP="00C75F7E">
            <w:pPr>
              <w:pStyle w:val="a9"/>
              <w:widowControl w:val="0"/>
              <w:jc w:val="center"/>
              <w:rPr>
                <w:szCs w:val="24"/>
                <w:lang w:val="kk-KZ" w:eastAsia="en-US"/>
              </w:rPr>
            </w:pPr>
            <w:r w:rsidRPr="004B6B71">
              <w:rPr>
                <w:szCs w:val="24"/>
                <w:lang w:val="kk-KZ" w:eastAsia="en-US"/>
              </w:rPr>
              <w:t xml:space="preserve">43-бап </w:t>
            </w:r>
          </w:p>
          <w:p w14:paraId="299CAFC7" w14:textId="0B3C2570" w:rsidR="00C75F7E" w:rsidRPr="004B6B71" w:rsidRDefault="00C75F7E" w:rsidP="00C75F7E">
            <w:pPr>
              <w:pStyle w:val="a9"/>
              <w:widowControl w:val="0"/>
              <w:jc w:val="center"/>
              <w:rPr>
                <w:szCs w:val="24"/>
                <w:lang w:val="kk-KZ" w:eastAsia="en-US"/>
              </w:rPr>
            </w:pPr>
            <w:r w:rsidRPr="004B6B71">
              <w:rPr>
                <w:szCs w:val="24"/>
                <w:lang w:val="kk-KZ" w:eastAsia="en-US"/>
              </w:rPr>
              <w:t>6-1-тармақ</w:t>
            </w:r>
          </w:p>
          <w:p w14:paraId="7B103769" w14:textId="77777777" w:rsidR="00C75F7E" w:rsidRPr="004B6B71" w:rsidRDefault="00C75F7E" w:rsidP="00C75F7E">
            <w:pPr>
              <w:pStyle w:val="a9"/>
              <w:widowControl w:val="0"/>
              <w:rPr>
                <w:szCs w:val="24"/>
                <w:lang w:val="kk-KZ" w:eastAsia="en-US"/>
              </w:rPr>
            </w:pPr>
          </w:p>
          <w:p w14:paraId="382ABA58" w14:textId="77777777" w:rsidR="00C75F7E" w:rsidRPr="004B6B71" w:rsidRDefault="00C75F7E" w:rsidP="00C75F7E">
            <w:pPr>
              <w:shd w:val="clear" w:color="auto" w:fill="FFFFFF"/>
              <w:spacing w:after="0" w:line="240" w:lineRule="auto"/>
              <w:ind w:left="-113"/>
              <w:contextualSpacing/>
              <w:jc w:val="center"/>
              <w:rPr>
                <w:rFonts w:ascii="Times New Roman" w:hAnsi="Times New Roman" w:cs="Times New Roman"/>
                <w:sz w:val="24"/>
                <w:szCs w:val="24"/>
              </w:rPr>
            </w:pPr>
          </w:p>
        </w:tc>
        <w:tc>
          <w:tcPr>
            <w:tcW w:w="4252" w:type="dxa"/>
          </w:tcPr>
          <w:p w14:paraId="5A3B9DE8" w14:textId="324AC9E1" w:rsidR="00C75F7E" w:rsidRPr="004B6B71" w:rsidRDefault="00C75F7E" w:rsidP="00C75F7E">
            <w:pPr>
              <w:pStyle w:val="pj"/>
              <w:widowControl w:val="0"/>
              <w:ind w:firstLine="0"/>
              <w:textAlignment w:val="baseline"/>
              <w:rPr>
                <w:bCs/>
                <w:color w:val="auto"/>
                <w:lang w:val="kk-KZ"/>
              </w:rPr>
            </w:pPr>
            <w:r w:rsidRPr="004B6B71">
              <w:rPr>
                <w:bCs/>
                <w:color w:val="auto"/>
                <w:lang w:val="kk-KZ"/>
              </w:rPr>
              <w:t xml:space="preserve"> 43-бап. Білім беру ұйымдарының құзыреті</w:t>
            </w:r>
          </w:p>
          <w:p w14:paraId="3C25A240" w14:textId="77777777" w:rsidR="00C75F7E" w:rsidRPr="004B6B71" w:rsidRDefault="00C75F7E" w:rsidP="00C75F7E">
            <w:pPr>
              <w:pStyle w:val="pj"/>
              <w:widowControl w:val="0"/>
              <w:ind w:firstLine="0"/>
              <w:textAlignment w:val="baseline"/>
              <w:rPr>
                <w:bCs/>
                <w:color w:val="auto"/>
                <w:lang w:val="kk-KZ"/>
              </w:rPr>
            </w:pPr>
            <w:r w:rsidRPr="004B6B71">
              <w:rPr>
                <w:bCs/>
                <w:color w:val="auto"/>
                <w:lang w:val="kk-KZ"/>
              </w:rPr>
              <w:t xml:space="preserve">  ....</w:t>
            </w:r>
          </w:p>
          <w:p w14:paraId="0ACE4A58" w14:textId="2F55C363" w:rsidR="00C75F7E" w:rsidRPr="004B6B71" w:rsidRDefault="00C75F7E" w:rsidP="00C75F7E">
            <w:pPr>
              <w:pStyle w:val="pj"/>
              <w:widowControl w:val="0"/>
              <w:ind w:firstLine="0"/>
              <w:textAlignment w:val="baseline"/>
              <w:rPr>
                <w:color w:val="auto"/>
                <w:lang w:val="kk-KZ"/>
              </w:rPr>
            </w:pPr>
            <w:r w:rsidRPr="004B6B71">
              <w:rPr>
                <w:color w:val="auto"/>
                <w:lang w:val="kk-KZ"/>
              </w:rPr>
              <w:t xml:space="preserve">  </w:t>
            </w:r>
            <w:r w:rsidRPr="004B6B71">
              <w:rPr>
                <w:color w:val="auto"/>
                <w:spacing w:val="2"/>
                <w:shd w:val="clear" w:color="auto" w:fill="FFFFFF"/>
                <w:lang w:val="kk-KZ"/>
              </w:rPr>
              <w:t>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tc>
        <w:tc>
          <w:tcPr>
            <w:tcW w:w="4536" w:type="dxa"/>
          </w:tcPr>
          <w:p w14:paraId="2706C453" w14:textId="0CD352E9" w:rsidR="00C75F7E" w:rsidRPr="000165CB" w:rsidRDefault="00C75F7E" w:rsidP="00C75F7E">
            <w:pPr>
              <w:pStyle w:val="pj"/>
              <w:widowControl w:val="0"/>
              <w:ind w:firstLine="0"/>
              <w:textAlignment w:val="baseline"/>
              <w:rPr>
                <w:bCs/>
                <w:color w:val="auto"/>
                <w:lang w:val="kk-KZ"/>
              </w:rPr>
            </w:pPr>
            <w:r w:rsidRPr="000165CB">
              <w:rPr>
                <w:bCs/>
                <w:color w:val="auto"/>
                <w:lang w:val="kk-KZ"/>
              </w:rPr>
              <w:t xml:space="preserve">  43-бап. Білім беру ұйымдарының құзыреті</w:t>
            </w:r>
          </w:p>
          <w:p w14:paraId="49A65A07" w14:textId="77777777" w:rsidR="00C75F7E" w:rsidRPr="000165CB" w:rsidRDefault="00C75F7E" w:rsidP="00C75F7E">
            <w:pPr>
              <w:pStyle w:val="pj"/>
              <w:widowControl w:val="0"/>
              <w:ind w:firstLine="0"/>
              <w:textAlignment w:val="baseline"/>
              <w:rPr>
                <w:bCs/>
                <w:color w:val="auto"/>
                <w:lang w:val="kk-KZ"/>
              </w:rPr>
            </w:pPr>
            <w:r w:rsidRPr="000165CB">
              <w:rPr>
                <w:bCs/>
                <w:color w:val="auto"/>
                <w:lang w:val="kk-KZ"/>
              </w:rPr>
              <w:t xml:space="preserve">  ....</w:t>
            </w:r>
          </w:p>
          <w:p w14:paraId="470D73C9" w14:textId="5612F717" w:rsidR="00C75F7E" w:rsidRPr="000165CB" w:rsidRDefault="00C75F7E" w:rsidP="00C75F7E">
            <w:pPr>
              <w:pStyle w:val="pj"/>
              <w:widowControl w:val="0"/>
              <w:ind w:firstLine="0"/>
              <w:textAlignment w:val="baseline"/>
              <w:rPr>
                <w:color w:val="auto"/>
                <w:spacing w:val="2"/>
                <w:shd w:val="clear" w:color="auto" w:fill="FFFFFF"/>
                <w:lang w:val="kk-KZ"/>
              </w:rPr>
            </w:pPr>
            <w:r w:rsidRPr="000165CB">
              <w:rPr>
                <w:color w:val="auto"/>
                <w:lang w:val="kk-KZ"/>
              </w:rPr>
              <w:t xml:space="preserve">   </w:t>
            </w:r>
            <w:bookmarkStart w:id="19" w:name="_Hlk197963174"/>
            <w:r w:rsidRPr="000165CB">
              <w:rPr>
                <w:color w:val="auto"/>
                <w:spacing w:val="2"/>
                <w:shd w:val="clear" w:color="auto" w:fill="FFFFFF"/>
                <w:lang w:val="kk-KZ"/>
              </w:rPr>
              <w:t xml:space="preserve">6-1. </w:t>
            </w:r>
            <w:bookmarkEnd w:id="19"/>
            <w:r w:rsidRPr="000165CB">
              <w:rPr>
                <w:color w:val="auto"/>
                <w:spacing w:val="2"/>
                <w:shd w:val="clear" w:color="auto" w:fill="FFFFFF"/>
                <w:lang w:val="kk-KZ"/>
              </w:rPr>
              <w:t xml:space="preserve"> </w:t>
            </w:r>
            <w:bookmarkStart w:id="20" w:name="_Hlk215582589"/>
            <w:r w:rsidRPr="000165CB">
              <w:rPr>
                <w:color w:val="auto"/>
                <w:spacing w:val="2"/>
                <w:shd w:val="clear" w:color="auto" w:fill="FFFFFF"/>
                <w:lang w:val="kk-KZ"/>
              </w:rPr>
              <w:t xml:space="preserve">Мемлекеттік орта, </w:t>
            </w:r>
            <w:r w:rsidRPr="000165CB">
              <w:rPr>
                <w:b/>
                <w:color w:val="auto"/>
                <w:spacing w:val="2"/>
                <w:shd w:val="clear" w:color="auto" w:fill="FFFFFF"/>
                <w:lang w:val="kk-KZ"/>
              </w:rPr>
              <w:t>техникалық  және кәсіптік, орта білімнен кейінгі</w:t>
            </w:r>
            <w:r w:rsidRPr="000165CB">
              <w:rPr>
                <w:i/>
                <w:iCs/>
                <w:color w:val="auto"/>
                <w:lang w:val="kk-KZ"/>
              </w:rPr>
              <w:t xml:space="preserve"> </w:t>
            </w:r>
            <w:r w:rsidRPr="000165CB">
              <w:rPr>
                <w:color w:val="auto"/>
                <w:lang w:val="kk-KZ"/>
              </w:rPr>
              <w:t xml:space="preserve"> білім беру</w:t>
            </w:r>
            <w:r w:rsidRPr="000165CB">
              <w:rPr>
                <w:color w:val="auto"/>
                <w:spacing w:val="2"/>
                <w:shd w:val="clear" w:color="auto" w:fill="FFFFFF"/>
                <w:lang w:val="kk-KZ"/>
              </w:rPr>
              <w:t xml:space="preserve">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bookmarkEnd w:id="20"/>
            <w:r w:rsidRPr="000165CB">
              <w:rPr>
                <w:color w:val="auto"/>
                <w:spacing w:val="2"/>
                <w:shd w:val="clear" w:color="auto" w:fill="FFFFFF"/>
                <w:lang w:val="kk-KZ"/>
              </w:rPr>
              <w:t>.</w:t>
            </w:r>
          </w:p>
          <w:p w14:paraId="309E15A8" w14:textId="77777777" w:rsidR="00C75F7E" w:rsidRPr="000165CB" w:rsidRDefault="00C75F7E" w:rsidP="00C75F7E">
            <w:pPr>
              <w:pStyle w:val="pj"/>
              <w:widowControl w:val="0"/>
              <w:ind w:firstLine="0"/>
              <w:textAlignment w:val="baseline"/>
              <w:rPr>
                <w:color w:val="auto"/>
                <w:spacing w:val="2"/>
                <w:shd w:val="clear" w:color="auto" w:fill="FFFFFF"/>
                <w:lang w:val="kk-KZ"/>
              </w:rPr>
            </w:pPr>
          </w:p>
          <w:p w14:paraId="31EBAE10" w14:textId="77777777" w:rsidR="00C75F7E" w:rsidRPr="000165CB" w:rsidRDefault="00C75F7E" w:rsidP="00C75F7E">
            <w:pPr>
              <w:spacing w:after="0" w:line="240" w:lineRule="auto"/>
              <w:jc w:val="center"/>
              <w:rPr>
                <w:lang w:val="kk-KZ"/>
              </w:rPr>
            </w:pPr>
          </w:p>
        </w:tc>
        <w:tc>
          <w:tcPr>
            <w:tcW w:w="3827" w:type="dxa"/>
          </w:tcPr>
          <w:p w14:paraId="07467D43" w14:textId="77777777" w:rsidR="00C75F7E" w:rsidRPr="000165CB" w:rsidRDefault="00C75F7E" w:rsidP="00C75F7E">
            <w:pPr>
              <w:pStyle w:val="a9"/>
              <w:ind w:firstLine="180"/>
              <w:jc w:val="both"/>
              <w:rPr>
                <w:szCs w:val="24"/>
                <w:lang w:val="kk-KZ"/>
              </w:rPr>
            </w:pPr>
            <w:r w:rsidRPr="000165CB">
              <w:rPr>
                <w:szCs w:val="24"/>
                <w:lang w:val="kk-KZ"/>
              </w:rPr>
              <w:t>Мемлекеттік техникалық және кәсіптік, орта білімнен кейінгі білім беру ұйымдарының дене шынықтыру-сауықтыру және спорт ғимараттарын мүліктік жалдауға (жалға алуға) беру жөніндегі қызметтерді ұсыну мүмкіндігі жоқ. Дене шынықтыру-сауықтыру және спорт ғимараттары толық қуатында пайдаланылмайды.</w:t>
            </w:r>
          </w:p>
          <w:p w14:paraId="03E694FF" w14:textId="77777777" w:rsidR="00C75F7E" w:rsidRPr="000165CB" w:rsidRDefault="00C75F7E" w:rsidP="00C75F7E">
            <w:pPr>
              <w:pStyle w:val="a9"/>
              <w:ind w:firstLine="180"/>
              <w:jc w:val="both"/>
              <w:rPr>
                <w:szCs w:val="24"/>
                <w:lang w:val="kk-KZ"/>
              </w:rPr>
            </w:pPr>
            <w:r w:rsidRPr="000165CB">
              <w:rPr>
                <w:szCs w:val="24"/>
                <w:lang w:val="kk-KZ"/>
              </w:rPr>
              <w:t>Жалға беруден түсетін қосымша кірістер білім беру ұйымдарына осы объектілерді ұстауға және жөндеуге қаржы қаражатын жұмсауға мүмкіндік береді, бұл ТжКБ ұйымдарын қаржыландыруға мемлекеттік бюджет жүктемесін азайтуға ықпал етеді.</w:t>
            </w:r>
          </w:p>
          <w:p w14:paraId="1B2D7236" w14:textId="3FEE9C0E" w:rsidR="00C75F7E" w:rsidRPr="000165CB" w:rsidRDefault="00C75F7E" w:rsidP="00C75F7E">
            <w:pPr>
              <w:spacing w:after="0" w:line="240" w:lineRule="auto"/>
              <w:ind w:firstLine="180"/>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 Сонымен қатар, қосымша кірістер студенттердің де, мұғалімдердің де академиялық ұтқырлығын енгізуге мүмкіндік береді.</w:t>
            </w:r>
          </w:p>
        </w:tc>
      </w:tr>
      <w:tr w:rsidR="00C75F7E" w:rsidRPr="00E97635" w14:paraId="5AE21C2C" w14:textId="77777777" w:rsidTr="006B0B0D">
        <w:trPr>
          <w:trHeight w:val="1124"/>
        </w:trPr>
        <w:tc>
          <w:tcPr>
            <w:tcW w:w="562" w:type="dxa"/>
          </w:tcPr>
          <w:p w14:paraId="7C0E2F11"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2DFB82F9" w14:textId="77777777" w:rsidR="00C75F7E" w:rsidRPr="000165CB" w:rsidRDefault="00C75F7E" w:rsidP="00C75F7E">
            <w:pPr>
              <w:pStyle w:val="a9"/>
              <w:widowControl w:val="0"/>
              <w:jc w:val="center"/>
              <w:rPr>
                <w:szCs w:val="24"/>
                <w:lang w:val="kk-KZ" w:eastAsia="en-US"/>
              </w:rPr>
            </w:pPr>
            <w:r w:rsidRPr="000165CB">
              <w:rPr>
                <w:szCs w:val="24"/>
                <w:lang w:val="kk-KZ" w:eastAsia="en-US"/>
              </w:rPr>
              <w:t>45-1-бап</w:t>
            </w:r>
          </w:p>
          <w:p w14:paraId="0B341347" w14:textId="77777777" w:rsidR="00C75F7E" w:rsidRPr="000165CB" w:rsidRDefault="00C75F7E" w:rsidP="00C75F7E">
            <w:pPr>
              <w:pStyle w:val="a9"/>
              <w:widowControl w:val="0"/>
              <w:jc w:val="center"/>
              <w:rPr>
                <w:szCs w:val="24"/>
                <w:lang w:val="kk-KZ" w:eastAsia="en-US"/>
              </w:rPr>
            </w:pPr>
            <w:r w:rsidRPr="000165CB">
              <w:rPr>
                <w:szCs w:val="24"/>
                <w:lang w:val="kk-KZ" w:eastAsia="en-US"/>
              </w:rPr>
              <w:t xml:space="preserve"> 2-тармақ </w:t>
            </w:r>
          </w:p>
          <w:p w14:paraId="2C48A17A" w14:textId="6602BD1E" w:rsidR="00C75F7E" w:rsidRPr="000165CB" w:rsidRDefault="00C75F7E" w:rsidP="00C75F7E">
            <w:pPr>
              <w:pStyle w:val="a9"/>
              <w:widowControl w:val="0"/>
              <w:jc w:val="center"/>
              <w:rPr>
                <w:szCs w:val="24"/>
                <w:lang w:val="kk-KZ" w:eastAsia="en-US"/>
              </w:rPr>
            </w:pPr>
            <w:r w:rsidRPr="000165CB">
              <w:rPr>
                <w:szCs w:val="24"/>
                <w:lang w:val="kk-KZ" w:eastAsia="en-US"/>
              </w:rPr>
              <w:t>1) тармақша</w:t>
            </w:r>
          </w:p>
        </w:tc>
        <w:tc>
          <w:tcPr>
            <w:tcW w:w="4252" w:type="dxa"/>
          </w:tcPr>
          <w:p w14:paraId="79678D19" w14:textId="53989028" w:rsidR="00C75F7E" w:rsidRPr="000165CB" w:rsidRDefault="00C75F7E" w:rsidP="00C75F7E">
            <w:pPr>
              <w:pStyle w:val="ab"/>
              <w:shd w:val="clear" w:color="auto" w:fill="FFFFFF"/>
              <w:textAlignment w:val="baseline"/>
              <w:rPr>
                <w:lang w:val="kk-KZ"/>
              </w:rPr>
            </w:pPr>
            <w:r w:rsidRPr="000165CB">
              <w:rPr>
                <w:lang w:val="kk-KZ"/>
              </w:rPr>
              <w:t xml:space="preserve">    45-1-бап. Кәсіптік білім беру саласындағы әлеуметтік әріптестік</w:t>
            </w:r>
          </w:p>
          <w:p w14:paraId="149CF8BD" w14:textId="77777777" w:rsidR="00C75F7E" w:rsidRPr="000165CB" w:rsidRDefault="00C75F7E" w:rsidP="00C75F7E">
            <w:pPr>
              <w:pStyle w:val="ab"/>
              <w:shd w:val="clear" w:color="auto" w:fill="FFFFFF"/>
              <w:textAlignment w:val="baseline"/>
              <w:rPr>
                <w:lang w:val="kk-KZ"/>
              </w:rPr>
            </w:pPr>
            <w:r w:rsidRPr="000165CB">
              <w:rPr>
                <w:lang w:val="kk-KZ"/>
              </w:rPr>
              <w:t xml:space="preserve">    …</w:t>
            </w:r>
          </w:p>
          <w:p w14:paraId="64FF197D" w14:textId="3BB200B8" w:rsidR="00C75F7E" w:rsidRPr="000165CB" w:rsidRDefault="00C75F7E" w:rsidP="00C75F7E">
            <w:pPr>
              <w:pStyle w:val="ab"/>
              <w:shd w:val="clear" w:color="auto" w:fill="FFFFFF"/>
              <w:jc w:val="both"/>
              <w:textAlignment w:val="baseline"/>
              <w:rPr>
                <w:rFonts w:eastAsiaTheme="minorHAnsi"/>
                <w:lang w:val="kk-KZ" w:eastAsia="en-US"/>
              </w:rPr>
            </w:pPr>
            <w:r w:rsidRPr="000165CB">
              <w:rPr>
                <w:spacing w:val="2"/>
                <w:lang w:val="kk-KZ"/>
              </w:rPr>
              <w:t xml:space="preserve">    </w:t>
            </w:r>
            <w:r w:rsidRPr="000165CB">
              <w:rPr>
                <w:rFonts w:eastAsiaTheme="minorHAnsi"/>
                <w:lang w:val="kk-KZ" w:eastAsia="en-US"/>
              </w:rPr>
              <w:t>2.</w:t>
            </w:r>
            <w:r w:rsidRPr="000165CB">
              <w:rPr>
                <w:spacing w:val="2"/>
                <w:lang w:val="kk-KZ"/>
              </w:rPr>
              <w:t xml:space="preserve"> </w:t>
            </w:r>
            <w:r w:rsidRPr="000165CB">
              <w:rPr>
                <w:rFonts w:eastAsiaTheme="minorHAnsi"/>
                <w:lang w:val="kk-KZ" w:eastAsia="en-US"/>
              </w:rPr>
              <w:t>Кәсіптік білім беру саласындағы әріптестердің өзара іс-қимылдарының негізгі бағыттары:</w:t>
            </w:r>
          </w:p>
          <w:p w14:paraId="2981BE68" w14:textId="46F319D9" w:rsidR="00C75F7E" w:rsidRPr="000220D9" w:rsidRDefault="00C75F7E" w:rsidP="00C75F7E">
            <w:pPr>
              <w:shd w:val="clear" w:color="auto" w:fill="FFFFFF"/>
              <w:spacing w:after="0" w:line="240" w:lineRule="auto"/>
              <w:jc w:val="both"/>
              <w:textAlignment w:val="baseline"/>
              <w:rPr>
                <w:rFonts w:ascii="Times New Roman" w:hAnsi="Times New Roman" w:cs="Times New Roman"/>
                <w:bCs/>
                <w:sz w:val="24"/>
                <w:szCs w:val="24"/>
                <w:lang w:val="kk-KZ"/>
              </w:rPr>
            </w:pPr>
            <w:r w:rsidRPr="000165CB">
              <w:rPr>
                <w:rFonts w:ascii="Times New Roman" w:hAnsi="Times New Roman" w:cs="Times New Roman"/>
                <w:sz w:val="24"/>
                <w:szCs w:val="24"/>
                <w:lang w:val="kk-KZ"/>
              </w:rPr>
              <w:t xml:space="preserve">    1) жұмыс берушілердің мемлекеттік жалпыға міндетті білім беру стандарттарын, </w:t>
            </w:r>
            <w:bookmarkStart w:id="21" w:name="_Hlk215673814"/>
            <w:r w:rsidRPr="000165CB">
              <w:rPr>
                <w:rFonts w:ascii="Times New Roman" w:hAnsi="Times New Roman" w:cs="Times New Roman"/>
                <w:b/>
                <w:sz w:val="24"/>
                <w:szCs w:val="24"/>
                <w:lang w:val="kk-KZ"/>
              </w:rPr>
              <w:t>үлгілік оқу жоспарлары мен</w:t>
            </w:r>
            <w:bookmarkEnd w:id="21"/>
            <w:r w:rsidRPr="000165CB">
              <w:rPr>
                <w:rFonts w:ascii="Times New Roman" w:hAnsi="Times New Roman" w:cs="Times New Roman"/>
                <w:b/>
                <w:sz w:val="24"/>
                <w:szCs w:val="24"/>
                <w:lang w:val="kk-KZ"/>
              </w:rPr>
              <w:t xml:space="preserve"> </w:t>
            </w:r>
            <w:r w:rsidRPr="000220D9">
              <w:rPr>
                <w:rFonts w:ascii="Times New Roman" w:hAnsi="Times New Roman" w:cs="Times New Roman"/>
                <w:bCs/>
                <w:sz w:val="24"/>
                <w:szCs w:val="24"/>
                <w:lang w:val="kk-KZ"/>
              </w:rPr>
              <w:t>бағдарламаларын әзірлеуге қатысу;</w:t>
            </w:r>
          </w:p>
          <w:p w14:paraId="71726821" w14:textId="77777777" w:rsidR="00C75F7E" w:rsidRPr="000165CB" w:rsidRDefault="00C75F7E" w:rsidP="00C75F7E">
            <w:pPr>
              <w:pStyle w:val="pj"/>
              <w:widowControl w:val="0"/>
              <w:ind w:firstLine="0"/>
              <w:textAlignment w:val="baseline"/>
              <w:rPr>
                <w:bCs/>
                <w:color w:val="auto"/>
                <w:lang w:val="kk-KZ"/>
              </w:rPr>
            </w:pPr>
          </w:p>
        </w:tc>
        <w:tc>
          <w:tcPr>
            <w:tcW w:w="4536" w:type="dxa"/>
          </w:tcPr>
          <w:p w14:paraId="4D11BDB6" w14:textId="732DA9E5" w:rsidR="00C75F7E" w:rsidRPr="000165CB" w:rsidRDefault="00C75F7E" w:rsidP="00C75F7E">
            <w:pPr>
              <w:pStyle w:val="ab"/>
              <w:shd w:val="clear" w:color="auto" w:fill="FFFFFF"/>
              <w:textAlignment w:val="baseline"/>
              <w:rPr>
                <w:lang w:val="kk-KZ"/>
              </w:rPr>
            </w:pPr>
            <w:r w:rsidRPr="000165CB">
              <w:rPr>
                <w:lang w:val="kk-KZ"/>
              </w:rPr>
              <w:t xml:space="preserve">    45-1-бап. Кәсіптік білім беру саласындағы әлеуметтік әріптестік</w:t>
            </w:r>
          </w:p>
          <w:p w14:paraId="3CA7D58B" w14:textId="77777777" w:rsidR="00C75F7E" w:rsidRPr="000165CB" w:rsidRDefault="00C75F7E" w:rsidP="00C75F7E">
            <w:pPr>
              <w:pStyle w:val="ab"/>
              <w:shd w:val="clear" w:color="auto" w:fill="FFFFFF"/>
              <w:textAlignment w:val="baseline"/>
              <w:rPr>
                <w:lang w:val="kk-KZ"/>
              </w:rPr>
            </w:pPr>
            <w:r w:rsidRPr="000165CB">
              <w:rPr>
                <w:lang w:val="kk-KZ"/>
              </w:rPr>
              <w:t xml:space="preserve">    ….</w:t>
            </w:r>
          </w:p>
          <w:p w14:paraId="0DB81AF4" w14:textId="411EED11" w:rsidR="00C75F7E" w:rsidRPr="000165CB" w:rsidRDefault="00C75F7E" w:rsidP="00C75F7E">
            <w:pPr>
              <w:pStyle w:val="ab"/>
              <w:shd w:val="clear" w:color="auto" w:fill="FFFFFF"/>
              <w:jc w:val="both"/>
              <w:textAlignment w:val="baseline"/>
              <w:rPr>
                <w:rFonts w:eastAsiaTheme="minorHAnsi"/>
                <w:lang w:val="kk-KZ" w:eastAsia="en-US"/>
              </w:rPr>
            </w:pPr>
            <w:r w:rsidRPr="000165CB">
              <w:rPr>
                <w:spacing w:val="2"/>
                <w:lang w:val="kk-KZ"/>
              </w:rPr>
              <w:t xml:space="preserve">    </w:t>
            </w:r>
            <w:r w:rsidRPr="000165CB">
              <w:rPr>
                <w:rFonts w:eastAsiaTheme="minorHAnsi"/>
                <w:lang w:val="kk-KZ" w:eastAsia="en-US"/>
              </w:rPr>
              <w:t>2.</w:t>
            </w:r>
            <w:r w:rsidRPr="000165CB">
              <w:rPr>
                <w:spacing w:val="2"/>
                <w:lang w:val="kk-KZ"/>
              </w:rPr>
              <w:t xml:space="preserve"> </w:t>
            </w:r>
            <w:r w:rsidRPr="000165CB">
              <w:rPr>
                <w:rFonts w:eastAsiaTheme="minorHAnsi"/>
                <w:lang w:val="kk-KZ" w:eastAsia="en-US"/>
              </w:rPr>
              <w:t>Кәсіптік білім беру саласындағы әріптестердің өзара іс-қимылдарының негізгі бағыттары:</w:t>
            </w:r>
          </w:p>
          <w:p w14:paraId="6AEEB3DE" w14:textId="24B738EC" w:rsidR="00C75F7E" w:rsidRPr="000220D9" w:rsidRDefault="00C75F7E" w:rsidP="00C75F7E">
            <w:pPr>
              <w:pStyle w:val="pj"/>
              <w:widowControl w:val="0"/>
              <w:ind w:firstLine="0"/>
              <w:textAlignment w:val="baseline"/>
              <w:rPr>
                <w:bCs/>
                <w:color w:val="auto"/>
                <w:lang w:val="kk-KZ"/>
              </w:rPr>
            </w:pPr>
            <w:r w:rsidRPr="000165CB">
              <w:rPr>
                <w:color w:val="auto"/>
                <w:lang w:val="kk-KZ"/>
              </w:rPr>
              <w:t xml:space="preserve">  </w:t>
            </w:r>
            <w:bookmarkStart w:id="22" w:name="_Hlk198987307"/>
            <w:r w:rsidRPr="000165CB">
              <w:rPr>
                <w:color w:val="auto"/>
                <w:lang w:val="kk-KZ"/>
              </w:rPr>
              <w:t xml:space="preserve">1) </w:t>
            </w:r>
            <w:bookmarkStart w:id="23" w:name="_Hlk215591261"/>
            <w:r w:rsidRPr="000165CB">
              <w:rPr>
                <w:color w:val="auto"/>
                <w:lang w:val="kk-KZ"/>
              </w:rPr>
              <w:t xml:space="preserve">жұмыс берушілердің мемлекеттік жалпыға міндетті білім беру стандарттарын, </w:t>
            </w:r>
            <w:bookmarkStart w:id="24" w:name="_Hlk215674071"/>
            <w:r w:rsidRPr="000165CB">
              <w:rPr>
                <w:b/>
                <w:color w:val="auto"/>
                <w:lang w:val="kk-KZ"/>
              </w:rPr>
              <w:t xml:space="preserve">білім беру </w:t>
            </w:r>
            <w:bookmarkEnd w:id="24"/>
            <w:r w:rsidRPr="000220D9">
              <w:rPr>
                <w:bCs/>
                <w:color w:val="auto"/>
                <w:lang w:val="kk-KZ"/>
              </w:rPr>
              <w:t>бағдарламаларын әзірлеуге қатысу</w:t>
            </w:r>
            <w:bookmarkEnd w:id="23"/>
            <w:r w:rsidRPr="000220D9">
              <w:rPr>
                <w:bCs/>
                <w:color w:val="auto"/>
                <w:lang w:val="kk-KZ"/>
              </w:rPr>
              <w:t>;</w:t>
            </w:r>
            <w:bookmarkEnd w:id="22"/>
          </w:p>
          <w:p w14:paraId="62773273" w14:textId="77777777" w:rsidR="00C75F7E" w:rsidRPr="000165CB" w:rsidRDefault="00C75F7E" w:rsidP="00C75F7E">
            <w:pPr>
              <w:pStyle w:val="pj"/>
              <w:widowControl w:val="0"/>
              <w:ind w:firstLine="0"/>
              <w:textAlignment w:val="baseline"/>
              <w:rPr>
                <w:b/>
                <w:color w:val="auto"/>
                <w:lang w:val="kk-KZ"/>
              </w:rPr>
            </w:pPr>
          </w:p>
          <w:p w14:paraId="5463D21F" w14:textId="77777777" w:rsidR="00C75F7E" w:rsidRPr="000165CB" w:rsidRDefault="00C75F7E" w:rsidP="00C75F7E">
            <w:pPr>
              <w:spacing w:after="0" w:line="240" w:lineRule="auto"/>
              <w:jc w:val="center"/>
              <w:rPr>
                <w:bCs/>
                <w:lang w:val="kk-KZ"/>
              </w:rPr>
            </w:pPr>
          </w:p>
        </w:tc>
        <w:tc>
          <w:tcPr>
            <w:tcW w:w="3827" w:type="dxa"/>
          </w:tcPr>
          <w:p w14:paraId="4D4BBFB8" w14:textId="77777777" w:rsidR="00C75F7E" w:rsidRPr="000165CB" w:rsidRDefault="00C75F7E" w:rsidP="00C75F7E">
            <w:pPr>
              <w:spacing w:after="0" w:line="240" w:lineRule="auto"/>
              <w:ind w:firstLine="180"/>
              <w:jc w:val="both"/>
              <w:rPr>
                <w:rFonts w:ascii="Times New Roman" w:hAnsi="Times New Roman" w:cs="Times New Roman"/>
                <w:bCs/>
                <w:sz w:val="24"/>
                <w:szCs w:val="24"/>
                <w:lang w:val="kk-KZ"/>
              </w:rPr>
            </w:pPr>
            <w:r w:rsidRPr="000165CB">
              <w:rPr>
                <w:rFonts w:ascii="Times New Roman" w:hAnsi="Times New Roman" w:cs="Times New Roman"/>
                <w:sz w:val="24"/>
                <w:szCs w:val="24"/>
                <w:lang w:val="kk-KZ"/>
              </w:rPr>
              <w:t xml:space="preserve"> </w:t>
            </w:r>
            <w:r w:rsidRPr="000165CB">
              <w:rPr>
                <w:rFonts w:ascii="Times New Roman" w:hAnsi="Times New Roman" w:cs="Times New Roman"/>
                <w:bCs/>
                <w:sz w:val="24"/>
                <w:szCs w:val="24"/>
                <w:lang w:val="kk-KZ"/>
              </w:rPr>
              <w:t xml:space="preserve">Академиялық дербестік шегінде жұмыс берушілердің білім беру процесіне қатысуы еңбек нарығында бәсекеге қабілетті түлектерді даярлауға мүмкіндік беретін неғұрлым тиімді білім беру бағдарламаларын құруға көмектеседі. </w:t>
            </w:r>
          </w:p>
          <w:p w14:paraId="2A42AC8B" w14:textId="6E06CFFB" w:rsidR="00C75F7E" w:rsidRPr="000165CB" w:rsidRDefault="00C75F7E" w:rsidP="00C75F7E">
            <w:pPr>
              <w:pStyle w:val="a9"/>
              <w:ind w:firstLine="180"/>
              <w:jc w:val="both"/>
              <w:rPr>
                <w:szCs w:val="24"/>
                <w:lang w:val="kk-KZ"/>
              </w:rPr>
            </w:pPr>
            <w:r w:rsidRPr="000165CB">
              <w:rPr>
                <w:bCs/>
                <w:szCs w:val="24"/>
                <w:lang w:val="kk-KZ"/>
              </w:rPr>
              <w:t>Осылайша, ұсынылған толықтыру кадрларды даярлау тиімділігін арттыруға ықпал етеді және білім беру процесінің барлық қатысушылары үшін құқықтық кепілдіктерді қамтамасыз етеді</w:t>
            </w:r>
            <w:r w:rsidRPr="000165CB">
              <w:rPr>
                <w:szCs w:val="24"/>
                <w:lang w:val="kk-KZ"/>
              </w:rPr>
              <w:t xml:space="preserve">. </w:t>
            </w:r>
          </w:p>
        </w:tc>
      </w:tr>
      <w:tr w:rsidR="00C75F7E" w:rsidRPr="00E97635" w14:paraId="2F078E7F" w14:textId="77777777" w:rsidTr="006B0B0D">
        <w:trPr>
          <w:trHeight w:val="277"/>
        </w:trPr>
        <w:tc>
          <w:tcPr>
            <w:tcW w:w="562" w:type="dxa"/>
          </w:tcPr>
          <w:p w14:paraId="2F5FAF5C"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642ABAD1" w14:textId="77777777" w:rsidR="00C75F7E" w:rsidRPr="000165CB" w:rsidRDefault="00C75F7E" w:rsidP="00C75F7E">
            <w:pPr>
              <w:pStyle w:val="a9"/>
              <w:widowControl w:val="0"/>
              <w:jc w:val="center"/>
              <w:rPr>
                <w:szCs w:val="24"/>
                <w:lang w:val="kk-KZ" w:eastAsia="en-US"/>
              </w:rPr>
            </w:pPr>
            <w:r w:rsidRPr="000165CB">
              <w:rPr>
                <w:szCs w:val="24"/>
                <w:lang w:val="kk-KZ" w:eastAsia="en-US"/>
              </w:rPr>
              <w:t>63-бап</w:t>
            </w:r>
          </w:p>
          <w:p w14:paraId="04D71B11" w14:textId="0FF55940" w:rsidR="00C75F7E" w:rsidRPr="000165CB" w:rsidRDefault="00C75F7E" w:rsidP="00C75F7E">
            <w:pPr>
              <w:pStyle w:val="a9"/>
              <w:widowControl w:val="0"/>
              <w:jc w:val="center"/>
              <w:rPr>
                <w:szCs w:val="24"/>
                <w:lang w:val="kk-KZ" w:eastAsia="en-US"/>
              </w:rPr>
            </w:pPr>
            <w:r w:rsidRPr="000165CB">
              <w:rPr>
                <w:szCs w:val="24"/>
                <w:lang w:val="kk-KZ" w:eastAsia="en-US"/>
              </w:rPr>
              <w:t xml:space="preserve"> 3-1-тармақ</w:t>
            </w:r>
          </w:p>
          <w:p w14:paraId="4B3608F5" w14:textId="77777777" w:rsidR="00C75F7E" w:rsidRPr="000165CB" w:rsidRDefault="00C75F7E" w:rsidP="00C75F7E">
            <w:pPr>
              <w:pStyle w:val="a9"/>
              <w:widowControl w:val="0"/>
              <w:jc w:val="center"/>
              <w:rPr>
                <w:szCs w:val="24"/>
                <w:lang w:val="kk-KZ" w:eastAsia="en-US"/>
              </w:rPr>
            </w:pPr>
          </w:p>
        </w:tc>
        <w:tc>
          <w:tcPr>
            <w:tcW w:w="4252" w:type="dxa"/>
          </w:tcPr>
          <w:p w14:paraId="7302782A" w14:textId="67E40B4C" w:rsidR="00C75F7E" w:rsidRPr="000165CB" w:rsidRDefault="00C75F7E" w:rsidP="00C75F7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63-бап. Білім беру ұйымдарының ақылы негізде тауарлар (жұмыстар, қызметтер көрсету) ұсынуы</w:t>
            </w:r>
          </w:p>
          <w:p w14:paraId="40C8E94E" w14:textId="77777777" w:rsidR="00C75F7E" w:rsidRPr="000165CB" w:rsidRDefault="00C75F7E" w:rsidP="00C75F7E">
            <w:pPr>
              <w:spacing w:after="0" w:line="240" w:lineRule="auto"/>
              <w:ind w:firstLine="318"/>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w:t>
            </w:r>
          </w:p>
          <w:p w14:paraId="76AB2D86" w14:textId="118A5564" w:rsidR="00C75F7E" w:rsidRPr="000165CB" w:rsidRDefault="00C75F7E" w:rsidP="00C75F7E">
            <w:pPr>
              <w:spacing w:after="0" w:line="240" w:lineRule="auto"/>
              <w:ind w:firstLine="318"/>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p w14:paraId="1FFE65DE" w14:textId="1BA428C8" w:rsidR="00C75F7E" w:rsidRPr="000165CB" w:rsidRDefault="00C75F7E" w:rsidP="00C75F7E">
            <w:pPr>
              <w:pStyle w:val="ab"/>
              <w:shd w:val="clear" w:color="auto" w:fill="FFFFFF"/>
              <w:jc w:val="both"/>
              <w:textAlignment w:val="baseline"/>
              <w:rPr>
                <w:lang w:val="kk-KZ"/>
              </w:rPr>
            </w:pPr>
            <w:r w:rsidRPr="000165CB">
              <w:rPr>
                <w:lang w:val="kk-KZ"/>
              </w:rPr>
              <w:t xml:space="preserve">     Мемлекеттік орта білім беру ұйымдары мүліктік жалдауға (жалға) беруден алынған кірістерді өзі дербес пайдаланады.</w:t>
            </w:r>
          </w:p>
        </w:tc>
        <w:tc>
          <w:tcPr>
            <w:tcW w:w="4536" w:type="dxa"/>
          </w:tcPr>
          <w:p w14:paraId="7D96B69C" w14:textId="3372C7EB" w:rsidR="00C75F7E" w:rsidRPr="000165CB" w:rsidRDefault="00C75F7E" w:rsidP="00C75F7E">
            <w:pPr>
              <w:spacing w:after="0" w:line="240" w:lineRule="auto"/>
              <w:ind w:firstLine="176"/>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63-бап. Білім беру ұйымдарының ақылы негізде тауарлар (жұмыстар, қызметтер көрсету) ұсынуы</w:t>
            </w:r>
          </w:p>
          <w:p w14:paraId="19E86B05" w14:textId="77777777" w:rsidR="00C75F7E" w:rsidRPr="000165CB" w:rsidRDefault="00C75F7E" w:rsidP="00C75F7E">
            <w:pPr>
              <w:spacing w:after="0" w:line="240" w:lineRule="auto"/>
              <w:ind w:firstLine="176"/>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w:t>
            </w:r>
          </w:p>
          <w:p w14:paraId="5C68F283" w14:textId="3ABDBA63" w:rsidR="00C75F7E" w:rsidRPr="000165CB" w:rsidRDefault="00C75F7E" w:rsidP="00C75F7E">
            <w:pPr>
              <w:spacing w:after="0" w:line="240" w:lineRule="auto"/>
              <w:ind w:firstLine="176"/>
              <w:jc w:val="both"/>
              <w:rPr>
                <w:rFonts w:ascii="Times New Roman" w:hAnsi="Times New Roman" w:cs="Times New Roman"/>
                <w:sz w:val="24"/>
                <w:szCs w:val="24"/>
                <w:lang w:val="kk-KZ"/>
              </w:rPr>
            </w:pPr>
            <w:bookmarkStart w:id="25" w:name="_Hlk215591543"/>
            <w:bookmarkStart w:id="26" w:name="_Hlk198987383"/>
            <w:r w:rsidRPr="000165CB">
              <w:rPr>
                <w:rFonts w:ascii="Times New Roman" w:hAnsi="Times New Roman" w:cs="Times New Roman"/>
                <w:sz w:val="24"/>
                <w:szCs w:val="24"/>
                <w:lang w:val="kk-KZ"/>
              </w:rPr>
              <w:t xml:space="preserve">3-1. Мемлекеттік орта, </w:t>
            </w:r>
            <w:r w:rsidRPr="000165CB">
              <w:rPr>
                <w:rFonts w:ascii="Times New Roman" w:hAnsi="Times New Roman" w:cs="Times New Roman"/>
                <w:b/>
                <w:sz w:val="24"/>
                <w:szCs w:val="24"/>
                <w:lang w:val="kk-KZ"/>
              </w:rPr>
              <w:t>техникалық</w:t>
            </w:r>
            <w:r w:rsidRPr="000165CB">
              <w:rPr>
                <w:rFonts w:ascii="Times New Roman" w:hAnsi="Times New Roman" w:cs="Times New Roman"/>
                <w:sz w:val="24"/>
                <w:szCs w:val="24"/>
                <w:lang w:val="kk-KZ"/>
              </w:rPr>
              <w:t xml:space="preserve"> </w:t>
            </w:r>
            <w:r w:rsidRPr="000165CB">
              <w:rPr>
                <w:rFonts w:ascii="Times New Roman" w:hAnsi="Times New Roman" w:cs="Times New Roman"/>
                <w:b/>
                <w:spacing w:val="2"/>
                <w:sz w:val="24"/>
                <w:szCs w:val="24"/>
                <w:shd w:val="clear" w:color="auto" w:fill="FFFFFF"/>
                <w:lang w:val="kk-KZ"/>
              </w:rPr>
              <w:t xml:space="preserve"> және кәсіптік, орта білімнен </w:t>
            </w:r>
            <w:r w:rsidRPr="000165CB">
              <w:rPr>
                <w:rFonts w:ascii="Times New Roman" w:hAnsi="Times New Roman" w:cs="Times New Roman"/>
                <w:sz w:val="24"/>
                <w:szCs w:val="24"/>
                <w:lang w:val="kk-KZ"/>
              </w:rPr>
              <w:t xml:space="preserve"> </w:t>
            </w:r>
            <w:r w:rsidRPr="000165CB">
              <w:rPr>
                <w:rFonts w:ascii="Times New Roman" w:hAnsi="Times New Roman" w:cs="Times New Roman"/>
                <w:b/>
                <w:spacing w:val="2"/>
                <w:sz w:val="24"/>
                <w:szCs w:val="24"/>
                <w:shd w:val="clear" w:color="auto" w:fill="FFFFFF"/>
                <w:lang w:val="kk-KZ"/>
              </w:rPr>
              <w:t>кейінгі</w:t>
            </w:r>
            <w:r w:rsidRPr="000165CB">
              <w:rPr>
                <w:rFonts w:ascii="Times New Roman" w:hAnsi="Times New Roman" w:cs="Times New Roman"/>
                <w:sz w:val="24"/>
                <w:szCs w:val="24"/>
                <w:lang w:val="kk-KZ"/>
              </w:rPr>
              <w:t xml:space="preserve">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p w14:paraId="00048407" w14:textId="11439D62" w:rsidR="00C75F7E" w:rsidRPr="000165CB" w:rsidRDefault="00C75F7E" w:rsidP="00C75F7E">
            <w:pPr>
              <w:pStyle w:val="ab"/>
              <w:shd w:val="clear" w:color="auto" w:fill="FFFFFF"/>
              <w:ind w:firstLine="176"/>
              <w:jc w:val="both"/>
              <w:textAlignment w:val="baseline"/>
              <w:rPr>
                <w:lang w:val="kk-KZ"/>
              </w:rPr>
            </w:pPr>
            <w:r w:rsidRPr="000165CB">
              <w:rPr>
                <w:spacing w:val="2"/>
                <w:shd w:val="clear" w:color="auto" w:fill="FFFFFF"/>
                <w:lang w:val="kk-KZ"/>
              </w:rPr>
              <w:t xml:space="preserve">Мемлекеттік орта, </w:t>
            </w:r>
            <w:r w:rsidRPr="000165CB">
              <w:rPr>
                <w:b/>
                <w:spacing w:val="2"/>
                <w:shd w:val="clear" w:color="auto" w:fill="FFFFFF"/>
                <w:lang w:val="kk-KZ"/>
              </w:rPr>
              <w:t>техникалық</w:t>
            </w:r>
            <w:r w:rsidRPr="000165CB">
              <w:rPr>
                <w:spacing w:val="2"/>
                <w:shd w:val="clear" w:color="auto" w:fill="FFFFFF"/>
                <w:lang w:val="kk-KZ"/>
              </w:rPr>
              <w:t xml:space="preserve"> </w:t>
            </w:r>
            <w:r w:rsidRPr="000165CB">
              <w:rPr>
                <w:b/>
                <w:spacing w:val="2"/>
                <w:shd w:val="clear" w:color="auto" w:fill="FFFFFF"/>
                <w:lang w:val="kk-KZ"/>
              </w:rPr>
              <w:t xml:space="preserve"> және кәсіптік,  орта білімнен кейінгі</w:t>
            </w:r>
            <w:r w:rsidRPr="000165CB">
              <w:rPr>
                <w:lang w:val="kk-KZ"/>
              </w:rPr>
              <w:t xml:space="preserve"> </w:t>
            </w:r>
            <w:r w:rsidRPr="000165CB">
              <w:rPr>
                <w:spacing w:val="2"/>
                <w:shd w:val="clear" w:color="auto" w:fill="FFFFFF"/>
                <w:lang w:val="kk-KZ"/>
              </w:rPr>
              <w:t xml:space="preserve"> </w:t>
            </w:r>
            <w:r w:rsidRPr="000165CB">
              <w:rPr>
                <w:lang w:val="kk-KZ"/>
              </w:rPr>
              <w:t xml:space="preserve"> білім беру </w:t>
            </w:r>
            <w:r w:rsidRPr="000165CB">
              <w:rPr>
                <w:spacing w:val="2"/>
                <w:shd w:val="clear" w:color="auto" w:fill="FFFFFF"/>
                <w:lang w:val="kk-KZ"/>
              </w:rPr>
              <w:t>ұйымдары мүліктік жалдауға (жалға) беруден алынған кірістерді өздері дербес пайдаланады</w:t>
            </w:r>
            <w:bookmarkEnd w:id="25"/>
            <w:r w:rsidRPr="000165CB">
              <w:rPr>
                <w:spacing w:val="2"/>
                <w:shd w:val="clear" w:color="auto" w:fill="FFFFFF"/>
                <w:lang w:val="kk-KZ"/>
              </w:rPr>
              <w:t>.</w:t>
            </w:r>
            <w:r w:rsidRPr="000165CB">
              <w:rPr>
                <w:b/>
                <w:lang w:val="kk-KZ"/>
              </w:rPr>
              <w:t xml:space="preserve"> </w:t>
            </w:r>
            <w:bookmarkEnd w:id="26"/>
          </w:p>
          <w:p w14:paraId="2D4F16DE" w14:textId="77777777" w:rsidR="00C75F7E" w:rsidRPr="000165CB" w:rsidRDefault="00C75F7E" w:rsidP="00C75F7E">
            <w:pPr>
              <w:spacing w:after="0" w:line="240" w:lineRule="auto"/>
              <w:jc w:val="center"/>
              <w:rPr>
                <w:lang w:val="kk-KZ"/>
              </w:rPr>
            </w:pPr>
          </w:p>
        </w:tc>
        <w:tc>
          <w:tcPr>
            <w:tcW w:w="3827" w:type="dxa"/>
          </w:tcPr>
          <w:p w14:paraId="4E2CFD8B" w14:textId="12247F4C" w:rsidR="00C75F7E" w:rsidRPr="000165CB" w:rsidRDefault="00C75F7E" w:rsidP="00C75F7E">
            <w:pPr>
              <w:spacing w:after="0" w:line="240" w:lineRule="auto"/>
              <w:ind w:firstLine="180"/>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ТжКБ мемлекеттік ұйымдардың дене шынықтыру-сауықтыру және спорт ғимараттарын мүліктік жалдауға (жалға алуға) беру жөніндегі қызметтерді ұсынуға мүмкіндігі жоқ. Дене шынықтыру-сауықтыру және спорт ғимараттары толық қуатында пайдаланылмайды.  Жалға беруден түсетін қосымша кірістер оларға осы объектілерді ұстауға және жөндеуге қаржы қаражатын жұмсауға мүмкіндік береді, бұл ТжКБ ұйымдарын қаржыландыруға мемлекеттік бюджет жүктемесін азайтуға ықпал етеді.</w:t>
            </w:r>
          </w:p>
        </w:tc>
      </w:tr>
      <w:tr w:rsidR="00C75F7E" w:rsidRPr="00E97635" w14:paraId="454B2C55" w14:textId="77777777" w:rsidTr="0028088F">
        <w:trPr>
          <w:trHeight w:val="434"/>
        </w:trPr>
        <w:tc>
          <w:tcPr>
            <w:tcW w:w="15304" w:type="dxa"/>
            <w:gridSpan w:val="5"/>
          </w:tcPr>
          <w:p w14:paraId="5AE06E91" w14:textId="77777777" w:rsidR="00C75F7E" w:rsidRPr="000165CB" w:rsidRDefault="00C75F7E" w:rsidP="00C75F7E">
            <w:pPr>
              <w:spacing w:after="0" w:line="240" w:lineRule="auto"/>
              <w:jc w:val="center"/>
              <w:rPr>
                <w:rFonts w:ascii="Times New Roman" w:hAnsi="Times New Roman" w:cs="Times New Roman"/>
                <w:b/>
                <w:sz w:val="24"/>
                <w:szCs w:val="24"/>
                <w:lang w:val="kk-KZ"/>
              </w:rPr>
            </w:pPr>
          </w:p>
          <w:p w14:paraId="6EFE9EBE" w14:textId="22B270FF" w:rsidR="00C75F7E" w:rsidRPr="000165CB" w:rsidRDefault="00C75F7E" w:rsidP="00C75F7E">
            <w:pPr>
              <w:spacing w:after="0" w:line="240" w:lineRule="auto"/>
              <w:jc w:val="center"/>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5. </w:t>
            </w:r>
            <w:r w:rsidRPr="000165CB">
              <w:rPr>
                <w:rFonts w:ascii="Times New Roman" w:hAnsi="Times New Roman" w:cs="Times New Roman"/>
                <w:sz w:val="24"/>
                <w:szCs w:val="24"/>
                <w:lang w:val="kk-KZ"/>
              </w:rPr>
              <w:t xml:space="preserve"> </w:t>
            </w:r>
            <w:r w:rsidRPr="000165CB">
              <w:rPr>
                <w:rFonts w:ascii="Times New Roman" w:hAnsi="Times New Roman" w:cs="Times New Roman"/>
                <w:b/>
                <w:sz w:val="24"/>
                <w:szCs w:val="24"/>
                <w:lang w:val="kk-KZ"/>
              </w:rPr>
              <w:t>«Мемлекеттік мүлік туралы»   2011 жылғы 1 наурыздағы  Қазақстан Республикасының Заңына</w:t>
            </w:r>
          </w:p>
          <w:p w14:paraId="6C77A6E9" w14:textId="7E1AE58A" w:rsidR="00C75F7E" w:rsidRPr="000165CB" w:rsidRDefault="00C75F7E" w:rsidP="00C75F7E">
            <w:pPr>
              <w:spacing w:after="0" w:line="240" w:lineRule="auto"/>
              <w:jc w:val="center"/>
              <w:rPr>
                <w:rFonts w:ascii="Times New Roman" w:hAnsi="Times New Roman" w:cs="Times New Roman"/>
                <w:sz w:val="24"/>
                <w:szCs w:val="24"/>
                <w:lang w:val="kk-KZ"/>
              </w:rPr>
            </w:pPr>
          </w:p>
        </w:tc>
      </w:tr>
      <w:tr w:rsidR="00C75F7E" w:rsidRPr="00E97635" w14:paraId="04607B54" w14:textId="77777777" w:rsidTr="006B0B0D">
        <w:trPr>
          <w:trHeight w:val="415"/>
        </w:trPr>
        <w:tc>
          <w:tcPr>
            <w:tcW w:w="562" w:type="dxa"/>
          </w:tcPr>
          <w:p w14:paraId="6FF0A419"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0A021745" w14:textId="77777777" w:rsidR="00C75F7E" w:rsidRPr="000165CB" w:rsidRDefault="00C75F7E" w:rsidP="00C75F7E">
            <w:pPr>
              <w:pStyle w:val="a9"/>
              <w:widowControl w:val="0"/>
              <w:jc w:val="center"/>
              <w:rPr>
                <w:bCs/>
                <w:szCs w:val="24"/>
                <w:lang w:val="kk-KZ"/>
              </w:rPr>
            </w:pPr>
            <w:r w:rsidRPr="000165CB">
              <w:rPr>
                <w:bCs/>
                <w:szCs w:val="24"/>
                <w:lang w:val="kk-KZ"/>
              </w:rPr>
              <w:t>74-бап</w:t>
            </w:r>
          </w:p>
          <w:p w14:paraId="7DD45082" w14:textId="79598996" w:rsidR="00C75F7E" w:rsidRPr="000165CB" w:rsidRDefault="00C75F7E" w:rsidP="00C75F7E">
            <w:pPr>
              <w:pStyle w:val="a9"/>
              <w:widowControl w:val="0"/>
              <w:jc w:val="center"/>
              <w:rPr>
                <w:szCs w:val="24"/>
                <w:lang w:val="kk-KZ" w:eastAsia="en-US"/>
              </w:rPr>
            </w:pPr>
            <w:r w:rsidRPr="000165CB">
              <w:rPr>
                <w:szCs w:val="24"/>
                <w:lang w:val="kk-KZ" w:eastAsia="en-US"/>
              </w:rPr>
              <w:t xml:space="preserve"> 3-тармақ</w:t>
            </w:r>
          </w:p>
        </w:tc>
        <w:tc>
          <w:tcPr>
            <w:tcW w:w="4252" w:type="dxa"/>
          </w:tcPr>
          <w:p w14:paraId="55218E20" w14:textId="734C0C8C" w:rsidR="00C75F7E" w:rsidRPr="000165CB" w:rsidRDefault="00C75F7E" w:rsidP="00C75F7E">
            <w:pPr>
              <w:pStyle w:val="pj"/>
              <w:widowControl w:val="0"/>
              <w:ind w:firstLine="0"/>
              <w:textAlignment w:val="baseline"/>
              <w:rPr>
                <w:bCs/>
                <w:color w:val="auto"/>
                <w:lang w:val="kk-KZ"/>
              </w:rPr>
            </w:pPr>
            <w:r w:rsidRPr="000165CB">
              <w:rPr>
                <w:bCs/>
                <w:color w:val="auto"/>
                <w:lang w:val="kk-KZ"/>
              </w:rPr>
              <w:t xml:space="preserve">   74-бап. Мемлекеттік мүлікті мүліктік жалдау (жалға алу)шарты</w:t>
            </w:r>
          </w:p>
          <w:p w14:paraId="0356480E" w14:textId="77777777" w:rsidR="00C75F7E" w:rsidRPr="000165CB" w:rsidRDefault="00C75F7E" w:rsidP="00C75F7E">
            <w:pPr>
              <w:pStyle w:val="pj"/>
              <w:widowControl w:val="0"/>
              <w:ind w:firstLine="176"/>
              <w:textAlignment w:val="baseline"/>
              <w:rPr>
                <w:color w:val="auto"/>
                <w:lang w:val="kk-KZ"/>
              </w:rPr>
            </w:pPr>
            <w:r w:rsidRPr="000165CB">
              <w:rPr>
                <w:color w:val="auto"/>
                <w:lang w:val="kk-KZ"/>
              </w:rPr>
              <w:t>…</w:t>
            </w:r>
          </w:p>
          <w:p w14:paraId="2017002E" w14:textId="6773104C" w:rsidR="00C75F7E" w:rsidRPr="000165CB" w:rsidRDefault="00C75F7E" w:rsidP="00C75F7E">
            <w:pPr>
              <w:pStyle w:val="pj"/>
              <w:widowControl w:val="0"/>
              <w:ind w:firstLine="176"/>
              <w:textAlignment w:val="baseline"/>
              <w:rPr>
                <w:color w:val="auto"/>
                <w:lang w:val="kk-KZ"/>
              </w:rPr>
            </w:pPr>
            <w:r w:rsidRPr="000165CB">
              <w:rPr>
                <w:color w:val="auto"/>
                <w:lang w:val="kk-KZ"/>
              </w:rPr>
              <w:t xml:space="preserve">3. </w:t>
            </w:r>
            <w:r w:rsidRPr="000165CB">
              <w:rPr>
                <w:color w:val="auto"/>
                <w:spacing w:val="2"/>
                <w:shd w:val="clear" w:color="auto" w:fill="FFFFFF"/>
                <w:lang w:val="kk-KZ"/>
              </w:rPr>
              <w:t>Мемлекеттік орта білім беру ұйымдарының дене шынықтыру-сауықтыру және спорт құрылысжайларын қоспағанда, республикалық мүлiктi мүлiктiк жалдауға (жалға алуға) мемлекеттiк мүлiкті басқару жөнiндегi уәкiлеттi орган (республикалық мүлiктi жалдауға берушi (жалға берушi) бередi</w:t>
            </w:r>
            <w:r w:rsidRPr="000165CB">
              <w:rPr>
                <w:color w:val="auto"/>
                <w:lang w:val="kk-KZ"/>
              </w:rPr>
              <w:t xml:space="preserve"> .</w:t>
            </w:r>
          </w:p>
          <w:p w14:paraId="2D6E95F1" w14:textId="18498027" w:rsidR="00C75F7E" w:rsidRPr="000165CB" w:rsidRDefault="00C75F7E" w:rsidP="00C75F7E">
            <w:pPr>
              <w:spacing w:after="0" w:line="240" w:lineRule="auto"/>
              <w:ind w:firstLine="176"/>
              <w:jc w:val="both"/>
              <w:rPr>
                <w:rFonts w:ascii="Times New Roman" w:hAnsi="Times New Roman" w:cs="Times New Roman"/>
                <w:sz w:val="24"/>
                <w:szCs w:val="24"/>
                <w:lang w:val="kk-KZ"/>
              </w:rPr>
            </w:pPr>
            <w:r w:rsidRPr="000165CB">
              <w:rPr>
                <w:rFonts w:ascii="Times New Roman" w:hAnsi="Times New Roman" w:cs="Times New Roman"/>
                <w:spacing w:val="2"/>
                <w:sz w:val="24"/>
                <w:szCs w:val="24"/>
                <w:shd w:val="clear" w:color="auto" w:fill="FFFFFF"/>
                <w:lang w:val="kk-KZ"/>
              </w:rPr>
              <w:t>Мемлекеттік орта білім беру ұйымдарының дене шынықтыру-сауықтыру және спорт құрылысжайларын қоспағанда, коммуналдық мүлiктi мүлiктiк жалдауға (жалға алуға) жергiлiктi атқарушы орган немесе жергілікті қоғамдастық жиналысымен келісу бойынша аудандық маңызы бар қала, ауыл, кент, ауылдық округ әкімінің аппараты (коммуналдық мүлiктi жалдауға берушi (жалға берушi) бередi. Егер осы Заңда немесе Қазақстан Республикасының өзге де заңдарында өзгеше белгіленбесе, мемлекеттік мүлікті мүліктік жалдауға (жалға алуға) беру мемлекеттік жоспарлау жөніндегі орталық уәкілетті орган айқындайтын тәртіппен жүзеге асырылады.</w:t>
            </w:r>
            <w:r w:rsidRPr="000165CB">
              <w:rPr>
                <w:rFonts w:ascii="Times New Roman" w:hAnsi="Times New Roman" w:cs="Times New Roman"/>
                <w:sz w:val="24"/>
                <w:szCs w:val="24"/>
                <w:lang w:val="kk-KZ"/>
              </w:rPr>
              <w:t xml:space="preserve"> .</w:t>
            </w:r>
          </w:p>
          <w:p w14:paraId="067AFEFE" w14:textId="1CCA96CB" w:rsidR="00C75F7E" w:rsidRPr="000165CB" w:rsidRDefault="00C75F7E" w:rsidP="00C75F7E">
            <w:pPr>
              <w:pStyle w:val="pj"/>
              <w:widowControl w:val="0"/>
              <w:tabs>
                <w:tab w:val="left" w:pos="751"/>
                <w:tab w:val="left" w:pos="1177"/>
              </w:tabs>
              <w:ind w:firstLine="176"/>
              <w:textAlignment w:val="baseline"/>
              <w:rPr>
                <w:bCs/>
                <w:color w:val="auto"/>
                <w:spacing w:val="2"/>
                <w:shd w:val="clear" w:color="auto" w:fill="FFFFFF"/>
                <w:lang w:val="kk-KZ"/>
              </w:rPr>
            </w:pPr>
            <w:r w:rsidRPr="000165CB">
              <w:rPr>
                <w:color w:val="auto"/>
                <w:lang w:val="kk-KZ"/>
              </w:rPr>
              <w:t>  Мемлекеттік орта білім беру ұйымдары дене шынықтыру-</w:t>
            </w:r>
            <w:r w:rsidRPr="000165CB">
              <w:rPr>
                <w:color w:val="auto"/>
                <w:lang w:val="kk-KZ"/>
              </w:rPr>
              <w:lastRenderedPageBreak/>
              <w:t>сауықтыру және спорт құрылысжайларын мүліктік жалдауға (жалға) білім беру саласындағы уәкілетті орган айқындайтын тәртіппен береді.</w:t>
            </w:r>
          </w:p>
        </w:tc>
        <w:tc>
          <w:tcPr>
            <w:tcW w:w="4536" w:type="dxa"/>
          </w:tcPr>
          <w:p w14:paraId="379511D8" w14:textId="213AD290" w:rsidR="00C75F7E" w:rsidRPr="000165CB" w:rsidRDefault="00C75F7E" w:rsidP="00C75F7E">
            <w:pPr>
              <w:pStyle w:val="pj"/>
              <w:widowControl w:val="0"/>
              <w:ind w:firstLine="0"/>
              <w:textAlignment w:val="baseline"/>
              <w:rPr>
                <w:bCs/>
                <w:color w:val="auto"/>
                <w:lang w:val="kk-KZ"/>
              </w:rPr>
            </w:pPr>
            <w:r w:rsidRPr="000165CB">
              <w:rPr>
                <w:bCs/>
                <w:color w:val="auto"/>
                <w:lang w:val="kk-KZ"/>
              </w:rPr>
              <w:lastRenderedPageBreak/>
              <w:t xml:space="preserve">   74-бап. Мемлекеттік мүлікті мүліктік жалдау (жалға алу)шарты</w:t>
            </w:r>
          </w:p>
          <w:p w14:paraId="6CDA4E74" w14:textId="77777777" w:rsidR="00C75F7E" w:rsidRPr="000165CB" w:rsidRDefault="00C75F7E" w:rsidP="00C75F7E">
            <w:pPr>
              <w:pStyle w:val="pj"/>
              <w:widowControl w:val="0"/>
              <w:ind w:firstLine="175"/>
              <w:textAlignment w:val="baseline"/>
              <w:rPr>
                <w:color w:val="auto"/>
                <w:lang w:val="kk-KZ"/>
              </w:rPr>
            </w:pPr>
            <w:r w:rsidRPr="000165CB">
              <w:rPr>
                <w:color w:val="auto"/>
                <w:lang w:val="kk-KZ"/>
              </w:rPr>
              <w:t>…</w:t>
            </w:r>
          </w:p>
          <w:p w14:paraId="49264253" w14:textId="45938BB0" w:rsidR="00C75F7E" w:rsidRPr="000165CB" w:rsidRDefault="00C75F7E" w:rsidP="00C75F7E">
            <w:pPr>
              <w:pStyle w:val="pj"/>
              <w:widowControl w:val="0"/>
              <w:ind w:firstLine="0"/>
              <w:textAlignment w:val="baseline"/>
              <w:rPr>
                <w:color w:val="auto"/>
                <w:lang w:val="kk-KZ"/>
              </w:rPr>
            </w:pPr>
            <w:bookmarkStart w:id="27" w:name="_Hlk198987566"/>
            <w:r w:rsidRPr="000165CB">
              <w:rPr>
                <w:color w:val="auto"/>
                <w:lang w:val="kk-KZ"/>
              </w:rPr>
              <w:t xml:space="preserve">   3. </w:t>
            </w:r>
            <w:bookmarkStart w:id="28" w:name="_Hlk215591616"/>
            <w:r w:rsidRPr="000165CB">
              <w:rPr>
                <w:color w:val="auto"/>
                <w:spacing w:val="2"/>
                <w:shd w:val="clear" w:color="auto" w:fill="FFFFFF"/>
                <w:lang w:val="kk-KZ"/>
              </w:rPr>
              <w:t xml:space="preserve">Мемлекеттік орта, </w:t>
            </w:r>
            <w:r w:rsidRPr="000165CB">
              <w:rPr>
                <w:b/>
                <w:color w:val="auto"/>
                <w:spacing w:val="2"/>
                <w:shd w:val="clear" w:color="auto" w:fill="FFFFFF"/>
                <w:lang w:val="kk-KZ"/>
              </w:rPr>
              <w:t>техникалық</w:t>
            </w:r>
            <w:r w:rsidRPr="000165CB">
              <w:rPr>
                <w:color w:val="auto"/>
                <w:spacing w:val="2"/>
                <w:shd w:val="clear" w:color="auto" w:fill="FFFFFF"/>
                <w:lang w:val="kk-KZ"/>
              </w:rPr>
              <w:t xml:space="preserve"> </w:t>
            </w:r>
            <w:r w:rsidRPr="000165CB">
              <w:rPr>
                <w:b/>
                <w:color w:val="auto"/>
                <w:spacing w:val="2"/>
                <w:shd w:val="clear" w:color="auto" w:fill="FFFFFF"/>
                <w:lang w:val="kk-KZ"/>
              </w:rPr>
              <w:t xml:space="preserve"> және кәсіптік, орта білімнен кейінгі </w:t>
            </w:r>
            <w:r w:rsidRPr="000165CB">
              <w:rPr>
                <w:color w:val="auto"/>
                <w:spacing w:val="2"/>
                <w:shd w:val="clear" w:color="auto" w:fill="FFFFFF"/>
                <w:lang w:val="kk-KZ"/>
              </w:rPr>
              <w:t>білім беру ұйымдарының дене шынықтыру-сауықтыру және спорт құрылысжайларын қоспағанда, республикалық мүлiктi мүлiктiк жалдауға (жалға алуға) мемлекеттiк мүлiкті басқару жөнiндегi уәкiлеттi орган (республикалық мүлiктi жалдауға берушi (жалға берушi) бередi</w:t>
            </w:r>
            <w:r w:rsidRPr="000165CB">
              <w:rPr>
                <w:color w:val="auto"/>
                <w:lang w:val="kk-KZ"/>
              </w:rPr>
              <w:t>.</w:t>
            </w:r>
          </w:p>
          <w:p w14:paraId="5BCB402B" w14:textId="1510945F" w:rsidR="00C75F7E" w:rsidRPr="000165CB" w:rsidRDefault="00C75F7E" w:rsidP="00C75F7E">
            <w:pPr>
              <w:spacing w:after="0" w:line="240" w:lineRule="auto"/>
              <w:ind w:firstLine="317"/>
              <w:jc w:val="both"/>
              <w:rPr>
                <w:rFonts w:ascii="Times New Roman" w:hAnsi="Times New Roman" w:cs="Times New Roman"/>
                <w:sz w:val="24"/>
                <w:szCs w:val="24"/>
                <w:lang w:val="kk-KZ"/>
              </w:rPr>
            </w:pPr>
            <w:r w:rsidRPr="000165CB">
              <w:rPr>
                <w:rFonts w:ascii="Times New Roman" w:hAnsi="Times New Roman" w:cs="Times New Roman"/>
                <w:spacing w:val="2"/>
                <w:sz w:val="24"/>
                <w:szCs w:val="24"/>
                <w:shd w:val="clear" w:color="auto" w:fill="FFFFFF"/>
                <w:lang w:val="kk-KZ"/>
              </w:rPr>
              <w:t xml:space="preserve">Мемлекеттік орта, </w:t>
            </w:r>
            <w:r w:rsidRPr="000165CB">
              <w:rPr>
                <w:rFonts w:ascii="Times New Roman" w:hAnsi="Times New Roman" w:cs="Times New Roman"/>
                <w:b/>
                <w:spacing w:val="2"/>
                <w:sz w:val="24"/>
                <w:szCs w:val="24"/>
                <w:shd w:val="clear" w:color="auto" w:fill="FFFFFF"/>
                <w:lang w:val="kk-KZ"/>
              </w:rPr>
              <w:t>техникалық</w:t>
            </w:r>
            <w:r w:rsidRPr="000165CB">
              <w:rPr>
                <w:rFonts w:ascii="Times New Roman" w:hAnsi="Times New Roman" w:cs="Times New Roman"/>
                <w:spacing w:val="2"/>
                <w:sz w:val="24"/>
                <w:szCs w:val="24"/>
                <w:shd w:val="clear" w:color="auto" w:fill="FFFFFF"/>
                <w:lang w:val="kk-KZ"/>
              </w:rPr>
              <w:t xml:space="preserve"> </w:t>
            </w:r>
            <w:r w:rsidRPr="000165CB">
              <w:rPr>
                <w:rFonts w:ascii="Times New Roman" w:hAnsi="Times New Roman" w:cs="Times New Roman"/>
                <w:b/>
                <w:spacing w:val="2"/>
                <w:sz w:val="24"/>
                <w:szCs w:val="24"/>
                <w:shd w:val="clear" w:color="auto" w:fill="FFFFFF"/>
                <w:lang w:val="kk-KZ"/>
              </w:rPr>
              <w:t xml:space="preserve"> және кәсіптік, орта білімнен кейінгі </w:t>
            </w:r>
            <w:r w:rsidRPr="000165CB">
              <w:rPr>
                <w:rFonts w:ascii="Times New Roman" w:hAnsi="Times New Roman" w:cs="Times New Roman"/>
                <w:spacing w:val="2"/>
                <w:sz w:val="24"/>
                <w:szCs w:val="24"/>
                <w:shd w:val="clear" w:color="auto" w:fill="FFFFFF"/>
                <w:lang w:val="kk-KZ"/>
              </w:rPr>
              <w:t>білім беру ұйымдарының дене шынықтыру-сауықтыру және спорт құрылысжайларын қоспағанда, коммуналдық мүлiктi мүлiктiк жалдауға (жалға алуға) жергiлiктi атқарушы орган немесе жергілікті қоғамдастық жиналысымен келісу бойынша аудандық маңызы бар қала, ауыл, кент, ауылдық округ әкімінің аппараты (коммуналдық мүлiктi жалдауға берушi (жалға берушi) бередi. Егер осы Заңда немесе Қазақстан Республикасының өзге де заңдарында өзгеше белгіленбесе, мемлекеттік мүлікті мүліктік жалдауға (жалға алуға) беру мемлекеттік жоспарлау жөніндегі орталық уәкілетті орган айқындайтын тәртіппен жүзеге асырылады.</w:t>
            </w:r>
            <w:r w:rsidRPr="000165CB">
              <w:rPr>
                <w:rFonts w:ascii="Times New Roman" w:hAnsi="Times New Roman" w:cs="Times New Roman"/>
                <w:sz w:val="24"/>
                <w:szCs w:val="24"/>
                <w:lang w:val="kk-KZ"/>
              </w:rPr>
              <w:t xml:space="preserve"> </w:t>
            </w:r>
          </w:p>
          <w:bookmarkEnd w:id="27"/>
          <w:p w14:paraId="321A5CE2" w14:textId="43C32899" w:rsidR="00C75F7E" w:rsidRPr="000165CB" w:rsidRDefault="00C75F7E" w:rsidP="00C75F7E">
            <w:pPr>
              <w:spacing w:after="0" w:line="240" w:lineRule="auto"/>
              <w:ind w:firstLine="317"/>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Мемлекеттік орта, </w:t>
            </w:r>
            <w:r w:rsidRPr="000165CB">
              <w:rPr>
                <w:rFonts w:ascii="Times New Roman" w:hAnsi="Times New Roman" w:cs="Times New Roman"/>
                <w:b/>
                <w:sz w:val="24"/>
                <w:szCs w:val="24"/>
                <w:lang w:val="kk-KZ"/>
              </w:rPr>
              <w:t>техникалық</w:t>
            </w:r>
            <w:r w:rsidRPr="000165CB">
              <w:rPr>
                <w:rFonts w:ascii="Times New Roman" w:hAnsi="Times New Roman" w:cs="Times New Roman"/>
                <w:sz w:val="24"/>
                <w:szCs w:val="24"/>
                <w:lang w:val="kk-KZ"/>
              </w:rPr>
              <w:t xml:space="preserve"> </w:t>
            </w:r>
            <w:r w:rsidRPr="000165CB">
              <w:rPr>
                <w:rFonts w:ascii="Times New Roman" w:hAnsi="Times New Roman" w:cs="Times New Roman"/>
                <w:b/>
                <w:spacing w:val="2"/>
                <w:sz w:val="24"/>
                <w:szCs w:val="24"/>
                <w:shd w:val="clear" w:color="auto" w:fill="FFFFFF"/>
                <w:lang w:val="kk-KZ"/>
              </w:rPr>
              <w:t xml:space="preserve"> және кәсіптік, орта білімнен кейінгі </w:t>
            </w:r>
            <w:r w:rsidRPr="000165CB">
              <w:rPr>
                <w:rFonts w:ascii="Times New Roman" w:hAnsi="Times New Roman" w:cs="Times New Roman"/>
                <w:spacing w:val="2"/>
                <w:sz w:val="24"/>
                <w:szCs w:val="24"/>
                <w:shd w:val="clear" w:color="auto" w:fill="FFFFFF"/>
                <w:lang w:val="kk-KZ"/>
              </w:rPr>
              <w:t>білім беру</w:t>
            </w:r>
            <w:r w:rsidRPr="000165CB">
              <w:rPr>
                <w:rFonts w:ascii="Times New Roman" w:hAnsi="Times New Roman" w:cs="Times New Roman"/>
                <w:sz w:val="24"/>
                <w:szCs w:val="24"/>
                <w:lang w:val="kk-KZ"/>
              </w:rPr>
              <w:t xml:space="preserve">   ұйымдары дене шынықтыру-</w:t>
            </w:r>
            <w:r w:rsidRPr="000165CB">
              <w:rPr>
                <w:rFonts w:ascii="Times New Roman" w:hAnsi="Times New Roman" w:cs="Times New Roman"/>
                <w:sz w:val="24"/>
                <w:szCs w:val="24"/>
                <w:lang w:val="kk-KZ"/>
              </w:rPr>
              <w:lastRenderedPageBreak/>
              <w:t>сауықтыру және спорт құрылысжайларын мүліктік жалдауға (жалға) білім беру саласындағы уәкілетті орган айқындайтын тәртіппен береді</w:t>
            </w:r>
            <w:bookmarkEnd w:id="28"/>
            <w:r w:rsidRPr="000165CB">
              <w:rPr>
                <w:rFonts w:ascii="Times New Roman" w:hAnsi="Times New Roman" w:cs="Times New Roman"/>
                <w:sz w:val="24"/>
                <w:szCs w:val="24"/>
                <w:lang w:val="kk-KZ"/>
              </w:rPr>
              <w:t xml:space="preserve">. </w:t>
            </w:r>
          </w:p>
          <w:p w14:paraId="30F94CE0" w14:textId="77777777" w:rsidR="00C75F7E" w:rsidRPr="000165CB" w:rsidRDefault="00C75F7E" w:rsidP="00C75F7E">
            <w:pPr>
              <w:spacing w:after="0" w:line="240" w:lineRule="auto"/>
              <w:ind w:firstLine="317"/>
              <w:jc w:val="both"/>
              <w:rPr>
                <w:rFonts w:ascii="Times New Roman" w:hAnsi="Times New Roman" w:cs="Times New Roman"/>
                <w:sz w:val="24"/>
                <w:szCs w:val="24"/>
                <w:lang w:val="kk-KZ"/>
              </w:rPr>
            </w:pPr>
          </w:p>
          <w:p w14:paraId="66BD1AEC" w14:textId="77777777" w:rsidR="00C75F7E" w:rsidRPr="000165CB" w:rsidRDefault="00C75F7E" w:rsidP="00C75F7E">
            <w:pPr>
              <w:spacing w:after="0" w:line="240" w:lineRule="auto"/>
              <w:jc w:val="center"/>
              <w:rPr>
                <w:rFonts w:ascii="Times New Roman" w:hAnsi="Times New Roman" w:cs="Times New Roman"/>
                <w:sz w:val="24"/>
                <w:szCs w:val="24"/>
                <w:lang w:val="kk-KZ"/>
              </w:rPr>
            </w:pPr>
          </w:p>
        </w:tc>
        <w:tc>
          <w:tcPr>
            <w:tcW w:w="3827" w:type="dxa"/>
          </w:tcPr>
          <w:p w14:paraId="5F882758" w14:textId="77777777" w:rsidR="00C75F7E" w:rsidRPr="000165CB" w:rsidRDefault="00C75F7E" w:rsidP="00C75F7E">
            <w:pPr>
              <w:pStyle w:val="a9"/>
              <w:jc w:val="both"/>
              <w:rPr>
                <w:szCs w:val="24"/>
                <w:lang w:val="kk-KZ"/>
              </w:rPr>
            </w:pPr>
            <w:r w:rsidRPr="000165CB">
              <w:rPr>
                <w:szCs w:val="24"/>
                <w:lang w:val="kk-KZ"/>
              </w:rPr>
              <w:lastRenderedPageBreak/>
              <w:t xml:space="preserve">   Мемлекеттік техникалық және кәсіптік, орта білімнен кейінгі білім беру ұйымдарының дене шынықтыру-сауықтыру және спорт ғимараттарын мүліктік жалдауға (жалға алуға) беру жөніндегі қызметтерді ұсыну мүмкіндігі жоқ. </w:t>
            </w:r>
          </w:p>
          <w:p w14:paraId="7FBEC42B" w14:textId="0583FCE1" w:rsidR="00C75F7E" w:rsidRPr="000165CB" w:rsidRDefault="00C75F7E" w:rsidP="00C75F7E">
            <w:pPr>
              <w:pStyle w:val="a9"/>
              <w:jc w:val="both"/>
              <w:rPr>
                <w:szCs w:val="24"/>
                <w:lang w:val="kk-KZ"/>
              </w:rPr>
            </w:pPr>
            <w:r w:rsidRPr="000165CB">
              <w:rPr>
                <w:szCs w:val="24"/>
                <w:lang w:val="kk-KZ"/>
              </w:rPr>
              <w:t xml:space="preserve">        Дене шынықтыру-сауықтыру және спорт ғимараттары толық қуатында пайдаланылмайды.      </w:t>
            </w:r>
          </w:p>
          <w:p w14:paraId="5478B02A" w14:textId="284FAC9B" w:rsidR="00C75F7E" w:rsidRPr="000165CB" w:rsidRDefault="00C75F7E" w:rsidP="00C75F7E">
            <w:pPr>
              <w:pStyle w:val="a9"/>
              <w:jc w:val="both"/>
              <w:rPr>
                <w:szCs w:val="24"/>
                <w:lang w:val="kk-KZ"/>
              </w:rPr>
            </w:pPr>
            <w:r w:rsidRPr="000165CB">
              <w:rPr>
                <w:szCs w:val="24"/>
                <w:lang w:val="kk-KZ"/>
              </w:rPr>
              <w:t xml:space="preserve">   Жалға беруден түсетін қосымша кірістер білім беру ұйымдарына осы объектілерді ұстауға және жөндеуге қаржы қаражатын жұмсауға мүмкіндік береді, бұл ТжКБ ұйымдарын қаржыландыруға мемлекеттік бюджет жүктемесін азайтуға ықпал етеді..</w:t>
            </w:r>
          </w:p>
          <w:p w14:paraId="350B0F8E" w14:textId="6E01CA87" w:rsidR="00C75F7E" w:rsidRPr="000165CB" w:rsidRDefault="00C75F7E" w:rsidP="00C75F7E">
            <w:pPr>
              <w:spacing w:after="0" w:line="240" w:lineRule="auto"/>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   Сонымен қатар, қосымша кірістер студенттердің де, мұғалімдердің де академиялық ұтқырлығын енгізуге мүмкіндік береді.</w:t>
            </w:r>
          </w:p>
        </w:tc>
      </w:tr>
      <w:tr w:rsidR="00C75F7E" w:rsidRPr="00E97635" w14:paraId="1EF871CC" w14:textId="77777777" w:rsidTr="0028088F">
        <w:trPr>
          <w:trHeight w:val="415"/>
        </w:trPr>
        <w:tc>
          <w:tcPr>
            <w:tcW w:w="15304" w:type="dxa"/>
            <w:gridSpan w:val="5"/>
          </w:tcPr>
          <w:p w14:paraId="14C4582E" w14:textId="77777777" w:rsidR="00C75F7E" w:rsidRPr="000165CB" w:rsidRDefault="00C75F7E" w:rsidP="00C75F7E">
            <w:pPr>
              <w:pStyle w:val="a9"/>
              <w:jc w:val="center"/>
              <w:rPr>
                <w:b/>
                <w:szCs w:val="24"/>
                <w:lang w:val="kk-KZ"/>
              </w:rPr>
            </w:pPr>
          </w:p>
          <w:p w14:paraId="390704D8" w14:textId="1DBA0D80" w:rsidR="00C75F7E" w:rsidRPr="000165CB" w:rsidRDefault="00C75F7E" w:rsidP="00C75F7E">
            <w:pPr>
              <w:pStyle w:val="a9"/>
              <w:jc w:val="center"/>
              <w:rPr>
                <w:b/>
                <w:szCs w:val="24"/>
                <w:lang w:val="kk-KZ"/>
              </w:rPr>
            </w:pPr>
            <w:r w:rsidRPr="000165CB">
              <w:rPr>
                <w:b/>
                <w:szCs w:val="24"/>
                <w:lang w:val="kk-KZ"/>
              </w:rPr>
              <w:t xml:space="preserve">6. </w:t>
            </w:r>
            <w:r w:rsidRPr="000165CB">
              <w:rPr>
                <w:szCs w:val="24"/>
                <w:lang w:val="kk-KZ"/>
              </w:rPr>
              <w:t xml:space="preserve"> </w:t>
            </w:r>
            <w:r w:rsidRPr="000165CB">
              <w:rPr>
                <w:b/>
                <w:szCs w:val="24"/>
                <w:lang w:val="kk-KZ"/>
              </w:rPr>
              <w:t>«Халықтың көші-қоны туралы» 2011 жылғы 22 шілдедегі Қазақстан Республикасының Заңы</w:t>
            </w:r>
          </w:p>
          <w:p w14:paraId="7D46C4CA" w14:textId="4F506CDD" w:rsidR="00C75F7E" w:rsidRPr="000165CB" w:rsidRDefault="00C75F7E" w:rsidP="00C75F7E">
            <w:pPr>
              <w:pStyle w:val="a9"/>
              <w:jc w:val="center"/>
              <w:rPr>
                <w:szCs w:val="24"/>
                <w:lang w:val="kk-KZ"/>
              </w:rPr>
            </w:pPr>
          </w:p>
        </w:tc>
      </w:tr>
      <w:tr w:rsidR="00C75F7E" w:rsidRPr="00E97635" w14:paraId="6FF5C571" w14:textId="77777777" w:rsidTr="006B0B0D">
        <w:trPr>
          <w:trHeight w:val="415"/>
        </w:trPr>
        <w:tc>
          <w:tcPr>
            <w:tcW w:w="562" w:type="dxa"/>
          </w:tcPr>
          <w:p w14:paraId="7E0D64A0"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20382E28" w14:textId="77777777" w:rsidR="00C75F7E" w:rsidRPr="000165CB" w:rsidRDefault="00C75F7E" w:rsidP="00C75F7E">
            <w:pPr>
              <w:spacing w:after="0" w:line="240" w:lineRule="auto"/>
              <w:contextualSpacing/>
              <w:jc w:val="center"/>
              <w:rPr>
                <w:rFonts w:ascii="Times New Roman" w:hAnsi="Times New Roman" w:cs="Times New Roman"/>
                <w:bCs/>
                <w:sz w:val="24"/>
                <w:szCs w:val="24"/>
              </w:rPr>
            </w:pPr>
            <w:r w:rsidRPr="000165CB">
              <w:rPr>
                <w:rFonts w:ascii="Times New Roman" w:hAnsi="Times New Roman" w:cs="Times New Roman"/>
                <w:bCs/>
                <w:sz w:val="24"/>
                <w:szCs w:val="24"/>
              </w:rPr>
              <w:t>1-бап</w:t>
            </w:r>
          </w:p>
          <w:p w14:paraId="16ECA58D" w14:textId="77777777" w:rsidR="00C75F7E" w:rsidRPr="000165CB" w:rsidRDefault="00C75F7E" w:rsidP="00C75F7E">
            <w:pPr>
              <w:spacing w:after="0" w:line="240" w:lineRule="auto"/>
              <w:contextualSpacing/>
              <w:jc w:val="center"/>
              <w:rPr>
                <w:rFonts w:ascii="Times New Roman" w:hAnsi="Times New Roman" w:cs="Times New Roman"/>
                <w:bCs/>
                <w:sz w:val="24"/>
                <w:szCs w:val="24"/>
                <w:lang w:val="kk-KZ"/>
              </w:rPr>
            </w:pPr>
            <w:r w:rsidRPr="000165CB">
              <w:rPr>
                <w:rFonts w:ascii="Times New Roman" w:hAnsi="Times New Roman" w:cs="Times New Roman"/>
                <w:bCs/>
                <w:sz w:val="24"/>
                <w:szCs w:val="24"/>
                <w:lang w:val="kk-KZ"/>
              </w:rPr>
              <w:t>ЖАҢА</w:t>
            </w:r>
          </w:p>
          <w:p w14:paraId="06D1EB93" w14:textId="75F0EA03" w:rsidR="00C75F7E" w:rsidRPr="000165CB" w:rsidRDefault="00C75F7E" w:rsidP="00C75F7E">
            <w:pPr>
              <w:spacing w:after="0" w:line="240" w:lineRule="auto"/>
              <w:contextualSpacing/>
              <w:jc w:val="center"/>
              <w:rPr>
                <w:rFonts w:ascii="Times New Roman" w:hAnsi="Times New Roman" w:cs="Times New Roman"/>
                <w:bCs/>
                <w:sz w:val="24"/>
                <w:szCs w:val="24"/>
                <w:lang w:val="kk-KZ"/>
              </w:rPr>
            </w:pPr>
            <w:r w:rsidRPr="000165CB">
              <w:rPr>
                <w:rFonts w:ascii="Times New Roman" w:hAnsi="Times New Roman" w:cs="Times New Roman"/>
                <w:bCs/>
                <w:sz w:val="24"/>
                <w:szCs w:val="24"/>
              </w:rPr>
              <w:t xml:space="preserve"> 4-3</w:t>
            </w:r>
            <w:r w:rsidRPr="000165CB">
              <w:rPr>
                <w:rFonts w:ascii="Times New Roman" w:hAnsi="Times New Roman" w:cs="Times New Roman"/>
                <w:bCs/>
                <w:sz w:val="24"/>
                <w:szCs w:val="24"/>
                <w:lang w:val="kk-KZ"/>
              </w:rPr>
              <w:t xml:space="preserve">) </w:t>
            </w:r>
            <w:proofErr w:type="spellStart"/>
            <w:r w:rsidRPr="000165CB">
              <w:rPr>
                <w:rFonts w:ascii="Times New Roman" w:hAnsi="Times New Roman" w:cs="Times New Roman"/>
                <w:bCs/>
                <w:sz w:val="24"/>
                <w:szCs w:val="24"/>
              </w:rPr>
              <w:t>тармақша</w:t>
            </w:r>
            <w:proofErr w:type="spellEnd"/>
          </w:p>
          <w:p w14:paraId="62DA4110" w14:textId="77777777" w:rsidR="00C75F7E" w:rsidRPr="000165CB" w:rsidRDefault="00C75F7E" w:rsidP="00C75F7E">
            <w:pPr>
              <w:pStyle w:val="a9"/>
              <w:widowControl w:val="0"/>
              <w:jc w:val="center"/>
              <w:rPr>
                <w:szCs w:val="24"/>
                <w:lang w:val="kk-KZ" w:eastAsia="en-US"/>
              </w:rPr>
            </w:pPr>
          </w:p>
        </w:tc>
        <w:tc>
          <w:tcPr>
            <w:tcW w:w="4252" w:type="dxa"/>
          </w:tcPr>
          <w:p w14:paraId="3E47159C" w14:textId="3C4D64C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1-бап. Осы Заңда пайдаланылатын негізгі ұғымдар</w:t>
            </w:r>
          </w:p>
          <w:p w14:paraId="4814C5C8" w14:textId="7C2E01AE"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Осы Заңда мынадай негізгі ұғымдар пайдаланылады:</w:t>
            </w:r>
          </w:p>
          <w:p w14:paraId="5FF467C4" w14:textId="7777777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rPr>
            </w:pPr>
            <w:r w:rsidRPr="000165CB">
              <w:rPr>
                <w:rFonts w:ascii="Times New Roman" w:hAnsi="Times New Roman" w:cs="Times New Roman"/>
                <w:sz w:val="24"/>
                <w:szCs w:val="24"/>
              </w:rPr>
              <w:t>…</w:t>
            </w:r>
          </w:p>
          <w:p w14:paraId="3E3DA970" w14:textId="50496B18"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b/>
                <w:sz w:val="24"/>
                <w:szCs w:val="24"/>
              </w:rPr>
            </w:pPr>
            <w:r w:rsidRPr="000165CB">
              <w:rPr>
                <w:rFonts w:ascii="Times New Roman" w:hAnsi="Times New Roman" w:cs="Times New Roman"/>
                <w:b/>
                <w:sz w:val="24"/>
                <w:szCs w:val="24"/>
              </w:rPr>
              <w:t xml:space="preserve">4-3) </w:t>
            </w:r>
            <w:r w:rsidR="0076731F">
              <w:rPr>
                <w:rFonts w:ascii="Times New Roman" w:hAnsi="Times New Roman" w:cs="Times New Roman"/>
                <w:b/>
                <w:sz w:val="24"/>
                <w:szCs w:val="24"/>
                <w:lang w:val="kk-KZ"/>
              </w:rPr>
              <w:t>Ж</w:t>
            </w:r>
            <w:proofErr w:type="spellStart"/>
            <w:r w:rsidRPr="000165CB">
              <w:rPr>
                <w:rFonts w:ascii="Times New Roman" w:hAnsi="Times New Roman" w:cs="Times New Roman"/>
                <w:b/>
                <w:sz w:val="24"/>
                <w:szCs w:val="24"/>
              </w:rPr>
              <w:t>оқ</w:t>
            </w:r>
            <w:proofErr w:type="spellEnd"/>
            <w:r w:rsidRPr="000165CB">
              <w:rPr>
                <w:rFonts w:ascii="Times New Roman" w:hAnsi="Times New Roman" w:cs="Times New Roman"/>
                <w:b/>
                <w:sz w:val="24"/>
                <w:szCs w:val="24"/>
              </w:rPr>
              <w:t>;</w:t>
            </w:r>
          </w:p>
          <w:p w14:paraId="69FEF53A" w14:textId="2AA00746" w:rsidR="00C75F7E" w:rsidRPr="000165CB" w:rsidRDefault="00C75F7E" w:rsidP="00C75F7E">
            <w:pPr>
              <w:pStyle w:val="pj"/>
              <w:widowControl w:val="0"/>
              <w:ind w:firstLine="0"/>
              <w:textAlignment w:val="baseline"/>
              <w:rPr>
                <w:bCs/>
                <w:color w:val="auto"/>
                <w:lang w:val="kk-KZ"/>
              </w:rPr>
            </w:pPr>
          </w:p>
        </w:tc>
        <w:tc>
          <w:tcPr>
            <w:tcW w:w="4536" w:type="dxa"/>
          </w:tcPr>
          <w:p w14:paraId="5E9A025B" w14:textId="6586F779"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1-бап. Осы Заңда пайдаланылатын негізгі ұғымдар</w:t>
            </w:r>
          </w:p>
          <w:p w14:paraId="555940A3" w14:textId="77A6AABC"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Осы Заңда мынадай негізгі ұғымдар пайдаланылады:</w:t>
            </w:r>
          </w:p>
          <w:p w14:paraId="5C11966A" w14:textId="7777777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w:t>
            </w:r>
          </w:p>
          <w:p w14:paraId="29C43B3F" w14:textId="60279D14"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4-3) </w:t>
            </w:r>
            <w:bookmarkStart w:id="29" w:name="_Hlk215591650"/>
            <w:r w:rsidRPr="000165CB">
              <w:rPr>
                <w:rFonts w:ascii="Times New Roman" w:hAnsi="Times New Roman" w:cs="Times New Roman"/>
                <w:b/>
                <w:sz w:val="24"/>
                <w:szCs w:val="24"/>
                <w:lang w:val="kk-KZ"/>
              </w:rPr>
              <w:t>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bookmarkEnd w:id="29"/>
            <w:r w:rsidRPr="000165CB">
              <w:rPr>
                <w:rFonts w:ascii="Times New Roman" w:hAnsi="Times New Roman" w:cs="Times New Roman"/>
                <w:b/>
                <w:sz w:val="24"/>
                <w:szCs w:val="24"/>
                <w:lang w:val="kk-KZ"/>
              </w:rPr>
              <w:t>;</w:t>
            </w:r>
          </w:p>
          <w:p w14:paraId="6821B873" w14:textId="7777777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b/>
                <w:sz w:val="24"/>
                <w:szCs w:val="24"/>
                <w:lang w:val="kk-KZ"/>
              </w:rPr>
            </w:pPr>
          </w:p>
          <w:p w14:paraId="751299EB" w14:textId="1570B6EF" w:rsidR="00C75F7E" w:rsidRPr="000165CB" w:rsidRDefault="00C75F7E" w:rsidP="00C75F7E">
            <w:pPr>
              <w:shd w:val="clear" w:color="auto" w:fill="FFFFFF" w:themeFill="background1"/>
              <w:spacing w:after="0" w:line="240" w:lineRule="auto"/>
              <w:contextualSpacing/>
              <w:jc w:val="center"/>
              <w:rPr>
                <w:rFonts w:ascii="Times New Roman" w:hAnsi="Times New Roman" w:cs="Times New Roman"/>
                <w:bCs/>
                <w:sz w:val="24"/>
                <w:szCs w:val="24"/>
                <w:lang w:val="kk-KZ"/>
              </w:rPr>
            </w:pPr>
          </w:p>
        </w:tc>
        <w:tc>
          <w:tcPr>
            <w:tcW w:w="3827" w:type="dxa"/>
          </w:tcPr>
          <w:p w14:paraId="4C2BD8C9" w14:textId="218811B1" w:rsidR="00C75F7E" w:rsidRPr="000165CB" w:rsidRDefault="00C75F7E" w:rsidP="00C75F7E">
            <w:pPr>
              <w:spacing w:after="0" w:line="240" w:lineRule="auto"/>
              <w:ind w:firstLine="318"/>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Осы заң шегінде еңбек мобильділігі орталықтарының ерікті түрде қоныс аударуға қатысатын адамдарды жұмысқа орналастыруға және кәсіпкерлік бастаманы дамытуға жәрдемдесуі көзделеді.</w:t>
            </w:r>
          </w:p>
          <w:p w14:paraId="65A7C321" w14:textId="77777777" w:rsidR="00C75F7E" w:rsidRPr="000165CB" w:rsidRDefault="00C75F7E" w:rsidP="00C75F7E">
            <w:pPr>
              <w:pStyle w:val="a9"/>
              <w:jc w:val="both"/>
              <w:rPr>
                <w:szCs w:val="24"/>
                <w:lang w:val="kk-KZ"/>
              </w:rPr>
            </w:pPr>
          </w:p>
        </w:tc>
      </w:tr>
      <w:tr w:rsidR="00C75F7E" w:rsidRPr="00E97635" w14:paraId="61DF36E3" w14:textId="77777777" w:rsidTr="006B0B0D">
        <w:trPr>
          <w:trHeight w:val="415"/>
        </w:trPr>
        <w:tc>
          <w:tcPr>
            <w:tcW w:w="562" w:type="dxa"/>
          </w:tcPr>
          <w:p w14:paraId="096B2883"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0852D0BB" w14:textId="77777777" w:rsidR="00C75F7E" w:rsidRPr="000165CB" w:rsidRDefault="00C75F7E" w:rsidP="00C75F7E">
            <w:pPr>
              <w:spacing w:after="0" w:line="240" w:lineRule="auto"/>
              <w:contextualSpacing/>
              <w:jc w:val="center"/>
              <w:rPr>
                <w:rFonts w:ascii="Times New Roman" w:hAnsi="Times New Roman" w:cs="Times New Roman"/>
                <w:bCs/>
                <w:sz w:val="24"/>
                <w:szCs w:val="24"/>
              </w:rPr>
            </w:pPr>
            <w:r w:rsidRPr="000165CB">
              <w:rPr>
                <w:rFonts w:ascii="Times New Roman" w:hAnsi="Times New Roman" w:cs="Times New Roman"/>
                <w:bCs/>
                <w:sz w:val="24"/>
                <w:szCs w:val="24"/>
              </w:rPr>
              <w:t>1-бап</w:t>
            </w:r>
          </w:p>
          <w:p w14:paraId="23D30269" w14:textId="77777777" w:rsidR="00C75F7E" w:rsidRPr="000165CB" w:rsidRDefault="00C75F7E" w:rsidP="00C75F7E">
            <w:pPr>
              <w:spacing w:after="0" w:line="240" w:lineRule="auto"/>
              <w:contextualSpacing/>
              <w:jc w:val="center"/>
              <w:rPr>
                <w:rFonts w:ascii="Times New Roman" w:hAnsi="Times New Roman" w:cs="Times New Roman"/>
                <w:bCs/>
                <w:sz w:val="24"/>
                <w:szCs w:val="24"/>
                <w:lang w:val="kk-KZ"/>
              </w:rPr>
            </w:pPr>
            <w:r w:rsidRPr="000165CB">
              <w:rPr>
                <w:rFonts w:ascii="Times New Roman" w:hAnsi="Times New Roman" w:cs="Times New Roman"/>
                <w:bCs/>
                <w:sz w:val="24"/>
                <w:szCs w:val="24"/>
                <w:lang w:val="kk-KZ"/>
              </w:rPr>
              <w:t xml:space="preserve"> ЖАҢА</w:t>
            </w:r>
          </w:p>
          <w:p w14:paraId="6F0B05F9" w14:textId="70BE403B" w:rsidR="00C75F7E" w:rsidRPr="000165CB" w:rsidRDefault="00C75F7E" w:rsidP="00C75F7E">
            <w:pPr>
              <w:spacing w:after="0" w:line="240" w:lineRule="auto"/>
              <w:contextualSpacing/>
              <w:jc w:val="center"/>
              <w:rPr>
                <w:rFonts w:ascii="Times New Roman" w:hAnsi="Times New Roman" w:cs="Times New Roman"/>
                <w:bCs/>
                <w:sz w:val="24"/>
                <w:szCs w:val="24"/>
                <w:lang w:val="kk-KZ"/>
              </w:rPr>
            </w:pPr>
            <w:r w:rsidRPr="000165CB">
              <w:rPr>
                <w:rFonts w:ascii="Times New Roman" w:hAnsi="Times New Roman" w:cs="Times New Roman"/>
                <w:bCs/>
                <w:sz w:val="24"/>
                <w:szCs w:val="24"/>
              </w:rPr>
              <w:t xml:space="preserve"> </w:t>
            </w:r>
            <w:r w:rsidRPr="000165CB">
              <w:rPr>
                <w:rFonts w:ascii="Times New Roman" w:hAnsi="Times New Roman" w:cs="Times New Roman"/>
                <w:bCs/>
                <w:sz w:val="24"/>
                <w:szCs w:val="24"/>
                <w:lang w:val="kk-KZ"/>
              </w:rPr>
              <w:t xml:space="preserve">13-1) </w:t>
            </w:r>
            <w:proofErr w:type="spellStart"/>
            <w:r w:rsidRPr="000165CB">
              <w:rPr>
                <w:rFonts w:ascii="Times New Roman" w:hAnsi="Times New Roman" w:cs="Times New Roman"/>
                <w:bCs/>
                <w:sz w:val="24"/>
                <w:szCs w:val="24"/>
              </w:rPr>
              <w:t>тармақша</w:t>
            </w:r>
            <w:proofErr w:type="spellEnd"/>
          </w:p>
          <w:p w14:paraId="6EFDDC50" w14:textId="77777777" w:rsidR="00C75F7E" w:rsidRPr="000165CB" w:rsidRDefault="00C75F7E" w:rsidP="00C75F7E">
            <w:pPr>
              <w:pStyle w:val="a9"/>
              <w:widowControl w:val="0"/>
              <w:jc w:val="center"/>
              <w:rPr>
                <w:szCs w:val="24"/>
                <w:lang w:val="kk-KZ" w:eastAsia="en-US"/>
              </w:rPr>
            </w:pPr>
          </w:p>
        </w:tc>
        <w:tc>
          <w:tcPr>
            <w:tcW w:w="4252" w:type="dxa"/>
          </w:tcPr>
          <w:p w14:paraId="43278E49" w14:textId="39DDF51D"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1-бап. Осы Заңда пайдаланылатын негізгі ұғымдар</w:t>
            </w:r>
          </w:p>
          <w:p w14:paraId="5F8A5F15" w14:textId="0324ACFE"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Осы Заңда мынадай негізгі ұғымдар пайдаланылады:</w:t>
            </w:r>
          </w:p>
          <w:p w14:paraId="5A6E9D4A" w14:textId="7777777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w:t>
            </w:r>
          </w:p>
          <w:p w14:paraId="609518F7" w14:textId="7A845140"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13-1) </w:t>
            </w:r>
            <w:r w:rsidRPr="000165CB">
              <w:rPr>
                <w:rFonts w:ascii="Times New Roman" w:hAnsi="Times New Roman" w:cs="Times New Roman"/>
                <w:spacing w:val="2"/>
                <w:sz w:val="24"/>
                <w:szCs w:val="24"/>
                <w:shd w:val="clear" w:color="auto" w:fill="FFFFFF"/>
                <w:lang w:val="kk-KZ"/>
              </w:rPr>
              <w:t xml:space="preserve">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w:t>
            </w:r>
            <w:r w:rsidRPr="000165CB">
              <w:rPr>
                <w:rFonts w:ascii="Times New Roman" w:hAnsi="Times New Roman" w:cs="Times New Roman"/>
                <w:spacing w:val="2"/>
                <w:sz w:val="24"/>
                <w:szCs w:val="24"/>
                <w:shd w:val="clear" w:color="auto" w:fill="FFFFFF"/>
                <w:lang w:val="kk-KZ"/>
              </w:rPr>
              <w:lastRenderedPageBreak/>
              <w:t>мүшелеріне бейімдеу және интеграциялау қызметтерін көрсетуге және уақытша тұруға арналған заңды тұлға</w:t>
            </w:r>
            <w:r w:rsidRPr="000165CB">
              <w:rPr>
                <w:rFonts w:ascii="Times New Roman" w:hAnsi="Times New Roman" w:cs="Times New Roman"/>
                <w:sz w:val="24"/>
                <w:szCs w:val="24"/>
                <w:lang w:val="kk-KZ"/>
              </w:rPr>
              <w:t>;</w:t>
            </w:r>
          </w:p>
          <w:p w14:paraId="52EBA9F3" w14:textId="7777777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p>
          <w:p w14:paraId="35E3B089" w14:textId="7777777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p>
          <w:p w14:paraId="1BF9E825" w14:textId="7AF848C4" w:rsidR="00C75F7E" w:rsidRPr="000165CB" w:rsidRDefault="00C75F7E" w:rsidP="00C75F7E">
            <w:pPr>
              <w:pStyle w:val="pj"/>
              <w:widowControl w:val="0"/>
              <w:ind w:firstLine="0"/>
              <w:textAlignment w:val="baseline"/>
              <w:rPr>
                <w:bCs/>
                <w:color w:val="auto"/>
                <w:lang w:val="kk-KZ"/>
              </w:rPr>
            </w:pPr>
            <w:r w:rsidRPr="000165CB">
              <w:rPr>
                <w:color w:val="auto"/>
              </w:rPr>
              <w:t>…</w:t>
            </w:r>
          </w:p>
        </w:tc>
        <w:tc>
          <w:tcPr>
            <w:tcW w:w="4536" w:type="dxa"/>
          </w:tcPr>
          <w:p w14:paraId="220C6E9B" w14:textId="17540B62"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lastRenderedPageBreak/>
              <w:t>1-бап. Осы Заңда пайдаланылатын негізгі ұғымдар</w:t>
            </w:r>
          </w:p>
          <w:p w14:paraId="51FBFD42" w14:textId="617C3B24"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Осы Заңда мынадай негізгі ұғымдар пайдаланылады:</w:t>
            </w:r>
          </w:p>
          <w:p w14:paraId="4B2FBBB8" w14:textId="7777777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w:t>
            </w:r>
          </w:p>
          <w:p w14:paraId="01416D85" w14:textId="719950D2"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13-1) </w:t>
            </w:r>
            <w:bookmarkStart w:id="30" w:name="_Hlk215591680"/>
            <w:r w:rsidRPr="000165CB">
              <w:rPr>
                <w:rFonts w:ascii="Times New Roman" w:hAnsi="Times New Roman" w:cs="Times New Roman"/>
                <w:spacing w:val="2"/>
                <w:sz w:val="24"/>
                <w:szCs w:val="24"/>
                <w:shd w:val="clear" w:color="auto" w:fill="FFFFFF"/>
                <w:lang w:val="kk-KZ"/>
              </w:rPr>
              <w:t xml:space="preserve">қандастарды </w:t>
            </w:r>
            <w:r w:rsidRPr="000165CB">
              <w:rPr>
                <w:rFonts w:ascii="Times New Roman" w:hAnsi="Times New Roman" w:cs="Times New Roman"/>
                <w:b/>
                <w:spacing w:val="2"/>
                <w:sz w:val="24"/>
                <w:szCs w:val="24"/>
                <w:shd w:val="clear" w:color="auto" w:fill="FFFFFF"/>
                <w:lang w:val="kk-KZ"/>
              </w:rPr>
              <w:t xml:space="preserve">және қоныс аударушыларды </w:t>
            </w:r>
            <w:r w:rsidRPr="000165CB">
              <w:rPr>
                <w:rFonts w:ascii="Times New Roman" w:hAnsi="Times New Roman" w:cs="Times New Roman"/>
                <w:spacing w:val="2"/>
                <w:sz w:val="24"/>
                <w:szCs w:val="24"/>
                <w:shd w:val="clear" w:color="auto" w:fill="FFFFFF"/>
                <w:lang w:val="kk-KZ"/>
              </w:rPr>
              <w:t xml:space="preserve">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w:t>
            </w:r>
            <w:r w:rsidRPr="000165CB">
              <w:rPr>
                <w:rFonts w:ascii="Times New Roman" w:hAnsi="Times New Roman" w:cs="Times New Roman"/>
                <w:spacing w:val="2"/>
                <w:sz w:val="24"/>
                <w:szCs w:val="24"/>
                <w:shd w:val="clear" w:color="auto" w:fill="FFFFFF"/>
                <w:lang w:val="kk-KZ"/>
              </w:rPr>
              <w:lastRenderedPageBreak/>
              <w:t>қандастарға,</w:t>
            </w:r>
            <w:r w:rsidRPr="000165CB">
              <w:rPr>
                <w:rFonts w:ascii="Times New Roman" w:hAnsi="Times New Roman" w:cs="Times New Roman"/>
                <w:b/>
                <w:spacing w:val="2"/>
                <w:sz w:val="24"/>
                <w:szCs w:val="24"/>
                <w:shd w:val="clear" w:color="auto" w:fill="FFFFFF"/>
                <w:lang w:val="kk-KZ"/>
              </w:rPr>
              <w:t xml:space="preserve"> қоныс аударушыларға</w:t>
            </w:r>
            <w:r w:rsidRPr="000165CB">
              <w:rPr>
                <w:rFonts w:ascii="Times New Roman" w:hAnsi="Times New Roman" w:cs="Times New Roman"/>
                <w:spacing w:val="2"/>
                <w:sz w:val="24"/>
                <w:szCs w:val="24"/>
                <w:shd w:val="clear" w:color="auto" w:fill="FFFFFF"/>
                <w:lang w:val="kk-KZ"/>
              </w:rPr>
              <w:t>, олардың отбасы мүшелеріне бейімдеу және ықпалдастыру қызметтерін көрсетуге және уақытша тұруға арналған заңды тұлға</w:t>
            </w:r>
            <w:bookmarkEnd w:id="30"/>
            <w:r w:rsidRPr="000165CB">
              <w:rPr>
                <w:rFonts w:ascii="Times New Roman" w:hAnsi="Times New Roman" w:cs="Times New Roman"/>
                <w:sz w:val="24"/>
                <w:szCs w:val="24"/>
                <w:lang w:val="kk-KZ"/>
              </w:rPr>
              <w:t>;</w:t>
            </w:r>
          </w:p>
          <w:p w14:paraId="40EFF966" w14:textId="7777777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p>
          <w:p w14:paraId="5D4B8950" w14:textId="77777777" w:rsidR="00C75F7E" w:rsidRPr="000165CB" w:rsidRDefault="00C75F7E" w:rsidP="00C75F7E">
            <w:pPr>
              <w:shd w:val="clear" w:color="auto" w:fill="FFFFFF" w:themeFill="background1"/>
              <w:spacing w:after="0" w:line="240" w:lineRule="auto"/>
              <w:contextualSpacing/>
              <w:jc w:val="center"/>
              <w:rPr>
                <w:bCs/>
                <w:lang w:val="kk-KZ"/>
              </w:rPr>
            </w:pPr>
          </w:p>
        </w:tc>
        <w:tc>
          <w:tcPr>
            <w:tcW w:w="3827" w:type="dxa"/>
          </w:tcPr>
          <w:p w14:paraId="35DFB2E8" w14:textId="52F03850" w:rsidR="00C75F7E" w:rsidRPr="000165CB" w:rsidRDefault="009473B5" w:rsidP="00C75F7E">
            <w:pPr>
              <w:pStyle w:val="a9"/>
              <w:jc w:val="both"/>
              <w:rPr>
                <w:szCs w:val="24"/>
                <w:lang w:val="kk-KZ"/>
              </w:rPr>
            </w:pPr>
            <w:r w:rsidRPr="000165CB">
              <w:rPr>
                <w:rFonts w:eastAsiaTheme="minorHAnsi"/>
                <w:szCs w:val="24"/>
                <w:lang w:val="kk-KZ" w:eastAsia="en-US"/>
              </w:rPr>
              <w:lastRenderedPageBreak/>
              <w:t xml:space="preserve">   </w:t>
            </w:r>
            <w:r w:rsidR="00C75F7E" w:rsidRPr="000165CB">
              <w:rPr>
                <w:rFonts w:eastAsiaTheme="minorHAnsi"/>
                <w:szCs w:val="24"/>
                <w:lang w:val="kk-KZ" w:eastAsia="en-US"/>
              </w:rPr>
              <w:t>Оңтүстіктен солтүстікке қоныс аудару жұмыстары қандастарға да, қоныс аударушыларға – Қазақстан Республикасының азаматтарына да қатысты жүргізілуде. Осыған байланысты, осы бапты «қоныс аударушылар» деген сөздермен толықтыру қажет</w:t>
            </w:r>
          </w:p>
        </w:tc>
      </w:tr>
      <w:tr w:rsidR="00C75F7E" w:rsidRPr="00E97635" w14:paraId="7D7306DA" w14:textId="77777777" w:rsidTr="006B0B0D">
        <w:trPr>
          <w:trHeight w:val="415"/>
        </w:trPr>
        <w:tc>
          <w:tcPr>
            <w:tcW w:w="562" w:type="dxa"/>
          </w:tcPr>
          <w:p w14:paraId="7D1A9EDD"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6EB42D1B" w14:textId="77777777" w:rsidR="00C75F7E" w:rsidRPr="000165CB" w:rsidRDefault="00C75F7E" w:rsidP="00C75F7E">
            <w:pPr>
              <w:spacing w:after="0" w:line="240" w:lineRule="auto"/>
              <w:contextualSpacing/>
              <w:jc w:val="center"/>
              <w:rPr>
                <w:rFonts w:ascii="Times New Roman" w:hAnsi="Times New Roman" w:cs="Times New Roman"/>
                <w:bCs/>
                <w:sz w:val="24"/>
                <w:szCs w:val="24"/>
              </w:rPr>
            </w:pPr>
            <w:r w:rsidRPr="000165CB">
              <w:rPr>
                <w:rFonts w:ascii="Times New Roman" w:hAnsi="Times New Roman" w:cs="Times New Roman"/>
                <w:bCs/>
                <w:sz w:val="24"/>
                <w:szCs w:val="24"/>
                <w:lang w:val="kk-KZ"/>
              </w:rPr>
              <w:t>1</w:t>
            </w:r>
            <w:r w:rsidRPr="000165CB">
              <w:rPr>
                <w:rFonts w:ascii="Times New Roman" w:hAnsi="Times New Roman" w:cs="Times New Roman"/>
                <w:bCs/>
                <w:sz w:val="24"/>
                <w:szCs w:val="24"/>
              </w:rPr>
              <w:t>1-бап</w:t>
            </w:r>
          </w:p>
          <w:p w14:paraId="53D637F0" w14:textId="77777777" w:rsidR="00C75F7E" w:rsidRPr="000165CB" w:rsidRDefault="00C75F7E" w:rsidP="00C75F7E">
            <w:pPr>
              <w:spacing w:after="0" w:line="240" w:lineRule="auto"/>
              <w:contextualSpacing/>
              <w:jc w:val="center"/>
              <w:rPr>
                <w:rFonts w:ascii="Times New Roman" w:hAnsi="Times New Roman" w:cs="Times New Roman"/>
                <w:bCs/>
                <w:sz w:val="24"/>
                <w:szCs w:val="24"/>
                <w:lang w:val="kk-KZ"/>
              </w:rPr>
            </w:pPr>
            <w:r w:rsidRPr="000165CB">
              <w:rPr>
                <w:rFonts w:ascii="Times New Roman" w:hAnsi="Times New Roman" w:cs="Times New Roman"/>
                <w:bCs/>
                <w:sz w:val="24"/>
                <w:szCs w:val="24"/>
                <w:lang w:val="kk-KZ"/>
              </w:rPr>
              <w:t xml:space="preserve"> ЖАҢА</w:t>
            </w:r>
          </w:p>
          <w:p w14:paraId="2E50EA35" w14:textId="3CE67E13" w:rsidR="00C75F7E" w:rsidRPr="000165CB" w:rsidRDefault="00C75F7E" w:rsidP="00C75F7E">
            <w:pPr>
              <w:spacing w:after="0" w:line="240" w:lineRule="auto"/>
              <w:contextualSpacing/>
              <w:jc w:val="center"/>
              <w:rPr>
                <w:rFonts w:ascii="Times New Roman" w:hAnsi="Times New Roman" w:cs="Times New Roman"/>
                <w:bCs/>
                <w:sz w:val="24"/>
                <w:szCs w:val="24"/>
                <w:lang w:val="kk-KZ"/>
              </w:rPr>
            </w:pPr>
            <w:r w:rsidRPr="000165CB">
              <w:rPr>
                <w:rFonts w:ascii="Times New Roman" w:hAnsi="Times New Roman" w:cs="Times New Roman"/>
                <w:bCs/>
                <w:sz w:val="24"/>
                <w:szCs w:val="24"/>
              </w:rPr>
              <w:t xml:space="preserve"> </w:t>
            </w:r>
            <w:r w:rsidRPr="000165CB">
              <w:rPr>
                <w:rFonts w:ascii="Times New Roman" w:hAnsi="Times New Roman" w:cs="Times New Roman"/>
                <w:bCs/>
                <w:sz w:val="24"/>
                <w:szCs w:val="24"/>
                <w:lang w:val="kk-KZ"/>
              </w:rPr>
              <w:t xml:space="preserve">1-2) </w:t>
            </w:r>
            <w:proofErr w:type="spellStart"/>
            <w:r w:rsidRPr="000165CB">
              <w:rPr>
                <w:rFonts w:ascii="Times New Roman" w:hAnsi="Times New Roman" w:cs="Times New Roman"/>
                <w:bCs/>
                <w:sz w:val="24"/>
                <w:szCs w:val="24"/>
              </w:rPr>
              <w:t>тармақша</w:t>
            </w:r>
            <w:proofErr w:type="spellEnd"/>
          </w:p>
          <w:p w14:paraId="71DDB20D" w14:textId="77777777" w:rsidR="00C75F7E" w:rsidRPr="000165CB" w:rsidRDefault="00C75F7E" w:rsidP="00C75F7E">
            <w:pPr>
              <w:spacing w:after="0" w:line="240" w:lineRule="auto"/>
              <w:contextualSpacing/>
              <w:jc w:val="center"/>
              <w:rPr>
                <w:rFonts w:ascii="Times New Roman" w:hAnsi="Times New Roman" w:cs="Times New Roman"/>
                <w:bCs/>
                <w:sz w:val="24"/>
                <w:szCs w:val="24"/>
              </w:rPr>
            </w:pPr>
          </w:p>
          <w:p w14:paraId="014D81CB" w14:textId="77777777" w:rsidR="00C75F7E" w:rsidRPr="000165CB" w:rsidRDefault="00C75F7E" w:rsidP="00C75F7E">
            <w:pPr>
              <w:pStyle w:val="a9"/>
              <w:widowControl w:val="0"/>
              <w:jc w:val="center"/>
              <w:rPr>
                <w:szCs w:val="24"/>
                <w:lang w:val="kk-KZ" w:eastAsia="en-US"/>
              </w:rPr>
            </w:pPr>
          </w:p>
        </w:tc>
        <w:tc>
          <w:tcPr>
            <w:tcW w:w="4252" w:type="dxa"/>
          </w:tcPr>
          <w:p w14:paraId="61049CC1" w14:textId="5F59E32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11-бап. Халықтың көші-қоны мәселелері жөніндегі уәкілетті органның құзыреті</w:t>
            </w:r>
          </w:p>
          <w:p w14:paraId="08FE8A15" w14:textId="5106ACF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Халықтың көші-қоны мәселелері жөніндегі уәкілетті орган:</w:t>
            </w:r>
          </w:p>
          <w:p w14:paraId="54FD5CDC" w14:textId="07C32824" w:rsidR="00C75F7E" w:rsidRPr="000165CB" w:rsidRDefault="00C75F7E" w:rsidP="00C75F7E">
            <w:pPr>
              <w:shd w:val="clear" w:color="auto" w:fill="FFFFFF"/>
              <w:spacing w:after="0" w:line="285" w:lineRule="atLeast"/>
              <w:textAlignment w:val="baseline"/>
              <w:rPr>
                <w:rFonts w:ascii="Times New Roman" w:eastAsia="Times New Roman" w:hAnsi="Times New Roman" w:cs="Times New Roman"/>
                <w:spacing w:val="2"/>
                <w:sz w:val="24"/>
                <w:szCs w:val="24"/>
                <w:lang w:val="kk-KZ" w:eastAsia="ru-RU"/>
              </w:rPr>
            </w:pPr>
            <w:r w:rsidRPr="000165CB">
              <w:rPr>
                <w:rFonts w:ascii="Times New Roman" w:eastAsia="Times New Roman" w:hAnsi="Times New Roman" w:cs="Times New Roman"/>
                <w:spacing w:val="2"/>
                <w:sz w:val="24"/>
                <w:szCs w:val="24"/>
                <w:lang w:val="kk-KZ" w:eastAsia="ru-RU"/>
              </w:rPr>
              <w:t xml:space="preserve">    1) халықтың көші-қоны саласындағы мемлекеттік саясатты қалыптастырады және іске асырады;</w:t>
            </w:r>
          </w:p>
          <w:p w14:paraId="4B0FED15" w14:textId="2283563B" w:rsidR="00C75F7E" w:rsidRPr="000165CB" w:rsidRDefault="00C75F7E" w:rsidP="00C75F7E">
            <w:pPr>
              <w:shd w:val="clear" w:color="auto" w:fill="FFFFFF"/>
              <w:spacing w:after="0" w:line="285" w:lineRule="atLeast"/>
              <w:textAlignment w:val="baseline"/>
              <w:rPr>
                <w:rFonts w:ascii="Times New Roman" w:eastAsia="Times New Roman" w:hAnsi="Times New Roman" w:cs="Times New Roman"/>
                <w:spacing w:val="2"/>
                <w:sz w:val="24"/>
                <w:szCs w:val="24"/>
                <w:lang w:val="kk-KZ" w:eastAsia="ru-RU"/>
              </w:rPr>
            </w:pPr>
            <w:r w:rsidRPr="000165CB">
              <w:rPr>
                <w:rFonts w:ascii="Times New Roman" w:eastAsia="Times New Roman" w:hAnsi="Times New Roman" w:cs="Times New Roman"/>
                <w:spacing w:val="2"/>
                <w:sz w:val="24"/>
                <w:szCs w:val="24"/>
                <w:lang w:val="kk-KZ" w:eastAsia="ru-RU"/>
              </w:rPr>
              <w:t xml:space="preserve">   1-1) құзыреті шегінде халықтың көші-қоны саласындағы мемлекеттік саясатты іске асырады;</w:t>
            </w:r>
          </w:p>
          <w:p w14:paraId="4E44F6A8" w14:textId="731BF316" w:rsidR="00C75F7E" w:rsidRPr="000165CB" w:rsidRDefault="00C75F7E" w:rsidP="00C75F7E">
            <w:pPr>
              <w:shd w:val="clear" w:color="auto" w:fill="FFFFFF"/>
              <w:spacing w:after="0" w:line="240" w:lineRule="auto"/>
              <w:ind w:left="28" w:firstLine="284"/>
              <w:contextualSpacing/>
              <w:rPr>
                <w:rFonts w:ascii="Times New Roman" w:hAnsi="Times New Roman" w:cs="Times New Roman"/>
                <w:b/>
                <w:sz w:val="24"/>
                <w:szCs w:val="24"/>
              </w:rPr>
            </w:pPr>
            <w:r w:rsidRPr="000165CB">
              <w:rPr>
                <w:rFonts w:ascii="Times New Roman" w:hAnsi="Times New Roman" w:cs="Times New Roman"/>
                <w:b/>
                <w:sz w:val="24"/>
                <w:szCs w:val="24"/>
              </w:rPr>
              <w:t xml:space="preserve">1-2) </w:t>
            </w:r>
            <w:r w:rsidR="0076731F">
              <w:rPr>
                <w:rFonts w:ascii="Times New Roman" w:hAnsi="Times New Roman" w:cs="Times New Roman"/>
                <w:b/>
                <w:sz w:val="24"/>
                <w:szCs w:val="24"/>
                <w:lang w:val="kk-KZ"/>
              </w:rPr>
              <w:t>Ж</w:t>
            </w:r>
            <w:proofErr w:type="spellStart"/>
            <w:r w:rsidRPr="000165CB">
              <w:rPr>
                <w:rFonts w:ascii="Times New Roman" w:hAnsi="Times New Roman" w:cs="Times New Roman"/>
                <w:b/>
                <w:sz w:val="24"/>
                <w:szCs w:val="24"/>
              </w:rPr>
              <w:t>оқ</w:t>
            </w:r>
            <w:proofErr w:type="spellEnd"/>
            <w:r w:rsidRPr="000165CB">
              <w:rPr>
                <w:rFonts w:ascii="Times New Roman" w:hAnsi="Times New Roman" w:cs="Times New Roman"/>
                <w:b/>
                <w:sz w:val="24"/>
                <w:szCs w:val="24"/>
              </w:rPr>
              <w:t>;</w:t>
            </w:r>
          </w:p>
          <w:p w14:paraId="157905D1" w14:textId="77777777" w:rsidR="00C75F7E" w:rsidRPr="000165CB" w:rsidRDefault="00C75F7E" w:rsidP="00C75F7E">
            <w:pPr>
              <w:pStyle w:val="pj"/>
              <w:widowControl w:val="0"/>
              <w:ind w:firstLine="0"/>
              <w:textAlignment w:val="baseline"/>
              <w:rPr>
                <w:bCs/>
                <w:color w:val="auto"/>
                <w:lang w:val="kk-KZ"/>
              </w:rPr>
            </w:pPr>
          </w:p>
        </w:tc>
        <w:tc>
          <w:tcPr>
            <w:tcW w:w="4536" w:type="dxa"/>
          </w:tcPr>
          <w:p w14:paraId="46B767B8" w14:textId="505F4D06"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11-бап. Халықтың көші-қоны мәселелері жөніндегі уәкілетті органның құзыреті</w:t>
            </w:r>
          </w:p>
          <w:p w14:paraId="0512CBC6" w14:textId="41FC4B13"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Халықтың көші-қоны мәселелері жөніндегі уәкілетті орган:</w:t>
            </w:r>
          </w:p>
          <w:p w14:paraId="3D201ACF" w14:textId="7777777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w:t>
            </w:r>
          </w:p>
          <w:p w14:paraId="266FED93" w14:textId="5A5A4C02"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1-2) </w:t>
            </w:r>
            <w:bookmarkStart w:id="31" w:name="_Hlk215591711"/>
            <w:r w:rsidRPr="000165CB">
              <w:rPr>
                <w:rFonts w:ascii="Times New Roman" w:hAnsi="Times New Roman" w:cs="Times New Roman"/>
                <w:b/>
                <w:sz w:val="24"/>
                <w:szCs w:val="24"/>
                <w:lang w:val="kk-KZ"/>
              </w:rPr>
              <w:t>жұмыс күшінің ұтқырлығын арттыру үшін адамдарды ерікті түрде көшіру қағидаларын әзірлейді және бекітеді</w:t>
            </w:r>
            <w:bookmarkEnd w:id="31"/>
            <w:r w:rsidRPr="000165CB">
              <w:rPr>
                <w:rFonts w:ascii="Times New Roman" w:hAnsi="Times New Roman" w:cs="Times New Roman"/>
                <w:b/>
                <w:sz w:val="24"/>
                <w:szCs w:val="24"/>
                <w:lang w:val="kk-KZ"/>
              </w:rPr>
              <w:t>;</w:t>
            </w:r>
          </w:p>
          <w:p w14:paraId="5EE0D7D3" w14:textId="77777777" w:rsidR="00C75F7E" w:rsidRPr="000165CB" w:rsidRDefault="00C75F7E" w:rsidP="00866132">
            <w:pPr>
              <w:shd w:val="clear" w:color="auto" w:fill="FFFFFF"/>
              <w:spacing w:after="0" w:line="240" w:lineRule="auto"/>
              <w:ind w:left="28" w:firstLine="284"/>
              <w:contextualSpacing/>
              <w:jc w:val="both"/>
              <w:rPr>
                <w:bCs/>
                <w:lang w:val="kk-KZ"/>
              </w:rPr>
            </w:pPr>
          </w:p>
        </w:tc>
        <w:tc>
          <w:tcPr>
            <w:tcW w:w="3827" w:type="dxa"/>
          </w:tcPr>
          <w:p w14:paraId="72C4A822" w14:textId="2CBFBCBE" w:rsidR="00C75F7E" w:rsidRPr="000165CB" w:rsidRDefault="00866132" w:rsidP="00C75F7E">
            <w:pPr>
              <w:pStyle w:val="a9"/>
              <w:jc w:val="both"/>
              <w:rPr>
                <w:szCs w:val="24"/>
                <w:lang w:val="kk-KZ"/>
              </w:rPr>
            </w:pPr>
            <w:r w:rsidRPr="000165CB">
              <w:rPr>
                <w:szCs w:val="24"/>
                <w:lang w:val="kk-KZ"/>
              </w:rPr>
              <w:t xml:space="preserve">     </w:t>
            </w:r>
            <w:r w:rsidR="00C75F7E" w:rsidRPr="000165CB">
              <w:rPr>
                <w:szCs w:val="24"/>
                <w:lang w:val="kk-KZ"/>
              </w:rPr>
              <w:t>Ерікті қоныс аудару тетігін «Халықтың көші-қоны туралы» заңда көздеу ұсынылады.</w:t>
            </w:r>
          </w:p>
        </w:tc>
      </w:tr>
      <w:tr w:rsidR="00C75F7E" w:rsidRPr="00E97635" w14:paraId="51D80E7F" w14:textId="77777777" w:rsidTr="006B0B0D">
        <w:trPr>
          <w:trHeight w:val="415"/>
        </w:trPr>
        <w:tc>
          <w:tcPr>
            <w:tcW w:w="562" w:type="dxa"/>
          </w:tcPr>
          <w:p w14:paraId="15D9B8EF"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20E53C9C" w14:textId="5DB430F6" w:rsidR="00C75F7E" w:rsidRPr="000165CB" w:rsidRDefault="00C75F7E" w:rsidP="00C75F7E">
            <w:pPr>
              <w:spacing w:after="0" w:line="240" w:lineRule="auto"/>
              <w:contextualSpacing/>
              <w:jc w:val="center"/>
              <w:rPr>
                <w:rFonts w:ascii="Times New Roman" w:hAnsi="Times New Roman" w:cs="Times New Roman"/>
                <w:bCs/>
                <w:sz w:val="24"/>
                <w:szCs w:val="24"/>
              </w:rPr>
            </w:pPr>
            <w:r w:rsidRPr="000165CB">
              <w:rPr>
                <w:rFonts w:ascii="Times New Roman" w:hAnsi="Times New Roman" w:cs="Times New Roman"/>
                <w:sz w:val="24"/>
                <w:szCs w:val="24"/>
                <w:lang w:val="kk-KZ"/>
              </w:rPr>
              <w:t xml:space="preserve">11-бап </w:t>
            </w:r>
          </w:p>
          <w:p w14:paraId="1552DDAE" w14:textId="7CA3B496" w:rsidR="00C75F7E" w:rsidRPr="000165CB" w:rsidRDefault="00C75F7E" w:rsidP="00C75F7E">
            <w:pPr>
              <w:spacing w:after="0" w:line="240" w:lineRule="auto"/>
              <w:contextualSpacing/>
              <w:jc w:val="center"/>
              <w:rPr>
                <w:rFonts w:ascii="Times New Roman" w:hAnsi="Times New Roman" w:cs="Times New Roman"/>
                <w:bCs/>
                <w:sz w:val="24"/>
                <w:szCs w:val="24"/>
                <w:lang w:val="kk-KZ"/>
              </w:rPr>
            </w:pPr>
            <w:r w:rsidRPr="000165CB">
              <w:rPr>
                <w:rFonts w:ascii="Times New Roman" w:hAnsi="Times New Roman" w:cs="Times New Roman"/>
                <w:bCs/>
                <w:sz w:val="24"/>
                <w:szCs w:val="24"/>
              </w:rPr>
              <w:t>11)</w:t>
            </w:r>
            <w:r w:rsidRPr="000165CB">
              <w:rPr>
                <w:rFonts w:ascii="Times New Roman" w:hAnsi="Times New Roman" w:cs="Times New Roman"/>
                <w:bCs/>
                <w:sz w:val="24"/>
                <w:szCs w:val="24"/>
                <w:lang w:val="kk-KZ"/>
              </w:rPr>
              <w:t xml:space="preserve"> тармақша</w:t>
            </w:r>
          </w:p>
          <w:p w14:paraId="5C9861C5" w14:textId="77777777" w:rsidR="00C75F7E" w:rsidRPr="000165CB" w:rsidRDefault="00C75F7E" w:rsidP="00C75F7E">
            <w:pPr>
              <w:pStyle w:val="a9"/>
              <w:widowControl w:val="0"/>
              <w:jc w:val="center"/>
              <w:rPr>
                <w:szCs w:val="24"/>
                <w:lang w:val="kk-KZ" w:eastAsia="en-US"/>
              </w:rPr>
            </w:pPr>
          </w:p>
        </w:tc>
        <w:tc>
          <w:tcPr>
            <w:tcW w:w="4252" w:type="dxa"/>
          </w:tcPr>
          <w:p w14:paraId="270F07BF" w14:textId="658BCBB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11-бап. Халықтың көші-қоны мәселелері жөніндегі уәкілетті органның құзыреті</w:t>
            </w:r>
          </w:p>
          <w:p w14:paraId="06A8F252" w14:textId="4A7CE62E"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Халықтың көші-қоны мәселелері жөніндегі уәкілетті орган:</w:t>
            </w:r>
          </w:p>
          <w:p w14:paraId="1A64F5A7" w14:textId="7777777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w:t>
            </w:r>
          </w:p>
          <w:p w14:paraId="2E30D48C" w14:textId="410B12C3"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11) </w:t>
            </w:r>
            <w:r w:rsidRPr="000165CB">
              <w:rPr>
                <w:rFonts w:ascii="Times New Roman" w:hAnsi="Times New Roman" w:cs="Times New Roman"/>
                <w:spacing w:val="2"/>
                <w:sz w:val="24"/>
                <w:szCs w:val="24"/>
                <w:shd w:val="clear" w:color="auto" w:fill="FFFFFF"/>
                <w:lang w:val="kk-KZ"/>
              </w:rPr>
              <w:t xml:space="preserve"> қандастарды бейімдеу және интеграциялау орталықтары, уақытша орналастыру орталықтары қызметінің тәртібін айқындайды</w:t>
            </w:r>
            <w:r w:rsidRPr="000165CB">
              <w:rPr>
                <w:rFonts w:ascii="Times New Roman" w:hAnsi="Times New Roman" w:cs="Times New Roman"/>
                <w:sz w:val="24"/>
                <w:szCs w:val="24"/>
                <w:lang w:val="kk-KZ"/>
              </w:rPr>
              <w:t>;</w:t>
            </w:r>
          </w:p>
          <w:p w14:paraId="5CEB9E34" w14:textId="77777777" w:rsidR="00C75F7E" w:rsidRPr="000165CB" w:rsidRDefault="00C75F7E" w:rsidP="00C75F7E">
            <w:pPr>
              <w:pStyle w:val="pj"/>
              <w:widowControl w:val="0"/>
              <w:ind w:firstLine="0"/>
              <w:textAlignment w:val="baseline"/>
              <w:rPr>
                <w:bCs/>
                <w:color w:val="auto"/>
                <w:lang w:val="kk-KZ"/>
              </w:rPr>
            </w:pPr>
          </w:p>
        </w:tc>
        <w:tc>
          <w:tcPr>
            <w:tcW w:w="4536" w:type="dxa"/>
          </w:tcPr>
          <w:p w14:paraId="2256C046" w14:textId="5C157A8A"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11-бап. Халықтың көші-қоны мәселелері жөніндегі уәкілетті органның құзыреті</w:t>
            </w:r>
          </w:p>
          <w:p w14:paraId="751B06DB" w14:textId="2B7D4D9A"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Халықтың көші-қоны мәселелері жөніндегі уәкілетті орган:</w:t>
            </w:r>
          </w:p>
          <w:p w14:paraId="28E30010" w14:textId="7777777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w:t>
            </w:r>
          </w:p>
          <w:p w14:paraId="27862D12" w14:textId="675B9FB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11) </w:t>
            </w:r>
            <w:r w:rsidRPr="000165CB">
              <w:rPr>
                <w:rFonts w:ascii="Times New Roman" w:hAnsi="Times New Roman" w:cs="Times New Roman"/>
                <w:spacing w:val="2"/>
                <w:sz w:val="24"/>
                <w:szCs w:val="24"/>
                <w:shd w:val="clear" w:color="auto" w:fill="FFFFFF"/>
                <w:lang w:val="kk-KZ"/>
              </w:rPr>
              <w:t xml:space="preserve"> </w:t>
            </w:r>
            <w:bookmarkStart w:id="32" w:name="_Hlk215591732"/>
            <w:r w:rsidRPr="000165CB">
              <w:rPr>
                <w:rFonts w:ascii="Times New Roman" w:hAnsi="Times New Roman" w:cs="Times New Roman"/>
                <w:spacing w:val="2"/>
                <w:sz w:val="24"/>
                <w:szCs w:val="24"/>
                <w:shd w:val="clear" w:color="auto" w:fill="FFFFFF"/>
                <w:lang w:val="kk-KZ"/>
              </w:rPr>
              <w:t xml:space="preserve">қандастарды </w:t>
            </w:r>
            <w:bookmarkStart w:id="33" w:name="_Hlk215675974"/>
            <w:r w:rsidRPr="000165CB">
              <w:rPr>
                <w:rFonts w:ascii="Times New Roman" w:hAnsi="Times New Roman" w:cs="Times New Roman"/>
                <w:b/>
                <w:spacing w:val="2"/>
                <w:sz w:val="24"/>
                <w:szCs w:val="24"/>
                <w:shd w:val="clear" w:color="auto" w:fill="FFFFFF"/>
                <w:lang w:val="kk-KZ"/>
              </w:rPr>
              <w:t>және қоныс аударушыларды</w:t>
            </w:r>
            <w:bookmarkEnd w:id="33"/>
            <w:r w:rsidRPr="000165CB">
              <w:rPr>
                <w:rFonts w:ascii="Times New Roman" w:hAnsi="Times New Roman" w:cs="Times New Roman"/>
                <w:b/>
                <w:spacing w:val="2"/>
                <w:sz w:val="24"/>
                <w:szCs w:val="24"/>
                <w:shd w:val="clear" w:color="auto" w:fill="FFFFFF"/>
                <w:lang w:val="kk-KZ"/>
              </w:rPr>
              <w:t xml:space="preserve"> </w:t>
            </w:r>
            <w:r w:rsidRPr="000165CB">
              <w:rPr>
                <w:rFonts w:ascii="Times New Roman" w:hAnsi="Times New Roman" w:cs="Times New Roman"/>
                <w:spacing w:val="2"/>
                <w:sz w:val="24"/>
                <w:szCs w:val="24"/>
                <w:shd w:val="clear" w:color="auto" w:fill="FFFFFF"/>
                <w:lang w:val="kk-KZ"/>
              </w:rPr>
              <w:t>бейімдеу және интеграциялау орталықтары, уақытша орналастыру орталықтары қызметінің тәртібін айқындайды</w:t>
            </w:r>
            <w:bookmarkEnd w:id="32"/>
            <w:r w:rsidRPr="000165CB">
              <w:rPr>
                <w:rFonts w:ascii="Times New Roman" w:hAnsi="Times New Roman" w:cs="Times New Roman"/>
                <w:sz w:val="24"/>
                <w:szCs w:val="24"/>
                <w:lang w:val="kk-KZ"/>
              </w:rPr>
              <w:t>;</w:t>
            </w:r>
          </w:p>
          <w:p w14:paraId="56211059" w14:textId="77777777" w:rsidR="00C75F7E" w:rsidRPr="000165CB" w:rsidRDefault="00C75F7E" w:rsidP="00C75F7E">
            <w:pPr>
              <w:shd w:val="clear" w:color="auto" w:fill="FFFFFF" w:themeFill="background1"/>
              <w:spacing w:after="0" w:line="240" w:lineRule="auto"/>
              <w:contextualSpacing/>
              <w:rPr>
                <w:bCs/>
                <w:lang w:val="kk-KZ"/>
              </w:rPr>
            </w:pPr>
          </w:p>
        </w:tc>
        <w:tc>
          <w:tcPr>
            <w:tcW w:w="3827" w:type="dxa"/>
          </w:tcPr>
          <w:p w14:paraId="4D7D0FE8" w14:textId="155582D9" w:rsidR="00C75F7E" w:rsidRPr="000165CB" w:rsidRDefault="00866132" w:rsidP="00C75F7E">
            <w:pPr>
              <w:pStyle w:val="a9"/>
              <w:jc w:val="both"/>
              <w:rPr>
                <w:szCs w:val="24"/>
                <w:lang w:val="kk-KZ"/>
              </w:rPr>
            </w:pPr>
            <w:r w:rsidRPr="000165CB">
              <w:rPr>
                <w:szCs w:val="24"/>
                <w:lang w:val="kk-KZ"/>
              </w:rPr>
              <w:t xml:space="preserve">   </w:t>
            </w:r>
            <w:r w:rsidR="00C75F7E" w:rsidRPr="000165CB">
              <w:rPr>
                <w:szCs w:val="24"/>
                <w:lang w:val="kk-KZ"/>
              </w:rPr>
              <w:t>Оңтүстіктен солтүстікке қоныс аудару жұмыстары қандастарға да, қоныс аударушыларға – Қазақстан Республикасының азаматтарына да қатысты жүргізілуде. Осыған байланысты осы бапты «қоныс аударушылар» деген сөздермен толықтыру қажет.</w:t>
            </w:r>
          </w:p>
        </w:tc>
      </w:tr>
      <w:tr w:rsidR="00C75F7E" w:rsidRPr="00E97635" w14:paraId="69C3A328" w14:textId="77777777" w:rsidTr="006B0B0D">
        <w:trPr>
          <w:trHeight w:val="415"/>
        </w:trPr>
        <w:tc>
          <w:tcPr>
            <w:tcW w:w="562" w:type="dxa"/>
          </w:tcPr>
          <w:p w14:paraId="50EE915E"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2AEF782D" w14:textId="77777777" w:rsidR="00C75F7E" w:rsidRPr="000165CB" w:rsidRDefault="00C75F7E" w:rsidP="00C75F7E">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12-бап</w:t>
            </w:r>
          </w:p>
          <w:p w14:paraId="5A868D02" w14:textId="3CED3E6C" w:rsidR="00C75F7E" w:rsidRPr="000165CB" w:rsidRDefault="00C75F7E" w:rsidP="00C75F7E">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 4) тармақша</w:t>
            </w:r>
          </w:p>
          <w:p w14:paraId="6B4BB423" w14:textId="77777777" w:rsidR="00C75F7E" w:rsidRPr="000165CB" w:rsidRDefault="00C75F7E" w:rsidP="00C75F7E">
            <w:pPr>
              <w:pStyle w:val="a9"/>
              <w:widowControl w:val="0"/>
              <w:jc w:val="center"/>
              <w:rPr>
                <w:szCs w:val="24"/>
                <w:lang w:val="kk-KZ" w:eastAsia="en-US"/>
              </w:rPr>
            </w:pPr>
          </w:p>
        </w:tc>
        <w:tc>
          <w:tcPr>
            <w:tcW w:w="4252" w:type="dxa"/>
          </w:tcPr>
          <w:p w14:paraId="76DC5ED0" w14:textId="66CC605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12-бап. Денсаулық сақтау саласындағы уәкілетті органның құзыреті</w:t>
            </w:r>
          </w:p>
          <w:p w14:paraId="7F2E50A3" w14:textId="26EEC48D"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lastRenderedPageBreak/>
              <w:t>Денсаулық сақтау саласындағы уәкілетті орган::</w:t>
            </w:r>
          </w:p>
          <w:p w14:paraId="2ED87FD1" w14:textId="7777777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w:t>
            </w:r>
          </w:p>
          <w:p w14:paraId="42AC3F7B" w14:textId="3D3C1F26"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4) </w:t>
            </w:r>
            <w:r w:rsidRPr="000165CB">
              <w:rPr>
                <w:rFonts w:ascii="Times New Roman" w:hAnsi="Times New Roman" w:cs="Times New Roman"/>
                <w:spacing w:val="2"/>
                <w:sz w:val="24"/>
                <w:szCs w:val="24"/>
                <w:shd w:val="clear" w:color="auto" w:fill="FFFFFF"/>
                <w:lang w:val="kk-KZ"/>
              </w:rPr>
              <w:t xml:space="preserve"> Қазақстан Республикасының заңнамасында белгіленген тәртіппен қандастарды бейімдеу және интеграциялау орталықтарында, уақытша орналастыру орталықтарында шектеу іс-шараларын, оның ішінде карантин енгізеді</w:t>
            </w:r>
            <w:r w:rsidRPr="000165CB">
              <w:rPr>
                <w:rFonts w:ascii="Times New Roman" w:hAnsi="Times New Roman" w:cs="Times New Roman"/>
                <w:sz w:val="24"/>
                <w:szCs w:val="24"/>
                <w:lang w:val="kk-KZ"/>
              </w:rPr>
              <w:t>;</w:t>
            </w:r>
          </w:p>
          <w:p w14:paraId="524A9F9F" w14:textId="0C898EEF" w:rsidR="00C75F7E" w:rsidRPr="000165CB" w:rsidRDefault="00C75F7E" w:rsidP="00C75F7E">
            <w:pPr>
              <w:pStyle w:val="pj"/>
              <w:widowControl w:val="0"/>
              <w:ind w:firstLine="0"/>
              <w:textAlignment w:val="baseline"/>
              <w:rPr>
                <w:bCs/>
                <w:color w:val="auto"/>
                <w:lang w:val="kk-KZ"/>
              </w:rPr>
            </w:pPr>
          </w:p>
        </w:tc>
        <w:tc>
          <w:tcPr>
            <w:tcW w:w="4536" w:type="dxa"/>
          </w:tcPr>
          <w:p w14:paraId="1D64B712" w14:textId="05C25040"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lastRenderedPageBreak/>
              <w:t>12-бап. Денсаулық сақтау саласындағы уәкілетті органның құзыреті</w:t>
            </w:r>
          </w:p>
          <w:p w14:paraId="3BCFFC11" w14:textId="12AD8ED4"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lastRenderedPageBreak/>
              <w:t>Денсаулық сақтау саласындағы уәкілетті орган::</w:t>
            </w:r>
          </w:p>
          <w:p w14:paraId="3505D970" w14:textId="7777777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w:t>
            </w:r>
          </w:p>
          <w:p w14:paraId="3C737F8B" w14:textId="343BAA1A"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4) </w:t>
            </w:r>
            <w:r w:rsidRPr="000165CB">
              <w:rPr>
                <w:rFonts w:ascii="Times New Roman" w:hAnsi="Times New Roman" w:cs="Times New Roman"/>
                <w:spacing w:val="2"/>
                <w:sz w:val="24"/>
                <w:szCs w:val="24"/>
                <w:shd w:val="clear" w:color="auto" w:fill="FFFFFF"/>
                <w:lang w:val="kk-KZ"/>
              </w:rPr>
              <w:t xml:space="preserve"> </w:t>
            </w:r>
            <w:bookmarkStart w:id="34" w:name="_Hlk215591764"/>
            <w:r w:rsidRPr="000165CB">
              <w:rPr>
                <w:rFonts w:ascii="Times New Roman" w:hAnsi="Times New Roman" w:cs="Times New Roman"/>
                <w:spacing w:val="2"/>
                <w:sz w:val="24"/>
                <w:szCs w:val="24"/>
                <w:shd w:val="clear" w:color="auto" w:fill="FFFFFF"/>
                <w:lang w:val="kk-KZ"/>
              </w:rPr>
              <w:t xml:space="preserve">Қазақстан Республикасының заңнамасында белгіленген тәртіппен қандастарды </w:t>
            </w:r>
            <w:r w:rsidRPr="000165CB">
              <w:rPr>
                <w:rFonts w:ascii="Times New Roman" w:hAnsi="Times New Roman" w:cs="Times New Roman"/>
                <w:b/>
                <w:spacing w:val="2"/>
                <w:sz w:val="24"/>
                <w:szCs w:val="24"/>
                <w:shd w:val="clear" w:color="auto" w:fill="FFFFFF"/>
                <w:lang w:val="kk-KZ"/>
              </w:rPr>
              <w:t>және қоныс аударушыларды</w:t>
            </w:r>
            <w:r w:rsidRPr="000165CB">
              <w:rPr>
                <w:rFonts w:ascii="Times New Roman" w:hAnsi="Times New Roman" w:cs="Times New Roman"/>
                <w:spacing w:val="2"/>
                <w:sz w:val="24"/>
                <w:szCs w:val="24"/>
                <w:shd w:val="clear" w:color="auto" w:fill="FFFFFF"/>
                <w:lang w:val="kk-KZ"/>
              </w:rPr>
              <w:t xml:space="preserve"> бейімдеу және интеграциялау орталықтарында, уақытша орналастыру орталықтарында шектеу іс-шараларын, оның ішінде карантин енгізеді</w:t>
            </w:r>
            <w:bookmarkEnd w:id="34"/>
            <w:r w:rsidRPr="000165CB">
              <w:rPr>
                <w:rFonts w:ascii="Times New Roman" w:hAnsi="Times New Roman" w:cs="Times New Roman"/>
                <w:sz w:val="24"/>
                <w:szCs w:val="24"/>
                <w:lang w:val="kk-KZ"/>
              </w:rPr>
              <w:t>;</w:t>
            </w:r>
          </w:p>
          <w:p w14:paraId="73E3532B" w14:textId="7777777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p>
          <w:p w14:paraId="13DA68D0" w14:textId="77777777" w:rsidR="00C75F7E" w:rsidRPr="000165CB" w:rsidRDefault="00C75F7E" w:rsidP="00C75F7E">
            <w:pPr>
              <w:shd w:val="clear" w:color="auto" w:fill="FFFFFF" w:themeFill="background1"/>
              <w:spacing w:after="0" w:line="240" w:lineRule="auto"/>
              <w:contextualSpacing/>
              <w:jc w:val="center"/>
              <w:rPr>
                <w:bCs/>
                <w:lang w:val="kk-KZ"/>
              </w:rPr>
            </w:pPr>
          </w:p>
        </w:tc>
        <w:tc>
          <w:tcPr>
            <w:tcW w:w="3827" w:type="dxa"/>
          </w:tcPr>
          <w:p w14:paraId="3CF3A311" w14:textId="31D6A267" w:rsidR="00C75F7E" w:rsidRPr="000165CB" w:rsidRDefault="00866132" w:rsidP="00C75F7E">
            <w:pPr>
              <w:pStyle w:val="a9"/>
              <w:jc w:val="both"/>
              <w:rPr>
                <w:szCs w:val="24"/>
                <w:lang w:val="kk-KZ"/>
              </w:rPr>
            </w:pPr>
            <w:r w:rsidRPr="000165CB">
              <w:rPr>
                <w:szCs w:val="24"/>
                <w:lang w:val="kk-KZ"/>
              </w:rPr>
              <w:lastRenderedPageBreak/>
              <w:t xml:space="preserve">     </w:t>
            </w:r>
            <w:r w:rsidR="00C75F7E" w:rsidRPr="000165CB">
              <w:rPr>
                <w:szCs w:val="24"/>
                <w:lang w:val="kk-KZ"/>
              </w:rPr>
              <w:t xml:space="preserve">Оңтүстіктен солтүстікке қоныс аудару жұмыстары қандастарға да, қоныс аударушыларға – Қазақстан </w:t>
            </w:r>
            <w:r w:rsidR="00C75F7E" w:rsidRPr="000165CB">
              <w:rPr>
                <w:szCs w:val="24"/>
                <w:lang w:val="kk-KZ"/>
              </w:rPr>
              <w:lastRenderedPageBreak/>
              <w:t>Республикасының азаматтарына да қатысты жүргізілуде. Осыған байланысты осы бапты «қоныс аударушылар» деген сөздермен толықтыру қажет.</w:t>
            </w:r>
          </w:p>
        </w:tc>
      </w:tr>
      <w:tr w:rsidR="00C75F7E" w:rsidRPr="00E97635" w14:paraId="2D73AC04" w14:textId="77777777" w:rsidTr="006B0B0D">
        <w:trPr>
          <w:trHeight w:val="415"/>
        </w:trPr>
        <w:tc>
          <w:tcPr>
            <w:tcW w:w="562" w:type="dxa"/>
          </w:tcPr>
          <w:p w14:paraId="05129B11"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6CF7CDD6" w14:textId="0FE2D71E" w:rsidR="00C75F7E" w:rsidRPr="000165CB" w:rsidRDefault="00C75F7E" w:rsidP="00C75F7E">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15-бап</w:t>
            </w:r>
          </w:p>
          <w:p w14:paraId="0C635698" w14:textId="22266635" w:rsidR="00C75F7E" w:rsidRPr="000165CB" w:rsidRDefault="00C75F7E" w:rsidP="00C75F7E">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1-тармақ</w:t>
            </w:r>
          </w:p>
          <w:p w14:paraId="2A90F401" w14:textId="6600686B" w:rsidR="00C75F7E" w:rsidRPr="000165CB" w:rsidRDefault="00C75F7E" w:rsidP="00C75F7E">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 9) тармақша</w:t>
            </w:r>
          </w:p>
          <w:p w14:paraId="35D37DCB" w14:textId="4729D303" w:rsidR="00C75F7E" w:rsidRPr="000165CB" w:rsidRDefault="00C75F7E" w:rsidP="00C75F7E">
            <w:pPr>
              <w:pStyle w:val="a9"/>
              <w:widowControl w:val="0"/>
              <w:jc w:val="center"/>
              <w:rPr>
                <w:szCs w:val="24"/>
                <w:lang w:val="kk-KZ" w:eastAsia="en-US"/>
              </w:rPr>
            </w:pPr>
          </w:p>
        </w:tc>
        <w:tc>
          <w:tcPr>
            <w:tcW w:w="4252" w:type="dxa"/>
          </w:tcPr>
          <w:p w14:paraId="1EEB6861" w14:textId="418180F0"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15-бап. Жергілікті атқарушы органдардың құзыреті</w:t>
            </w:r>
          </w:p>
          <w:p w14:paraId="481020F6" w14:textId="002F4715"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1. Облыстардың, республикалық маңызы бар қалалардың, астананың жергiлiктi атқарушы органдары:</w:t>
            </w:r>
          </w:p>
          <w:p w14:paraId="2DCD6166" w14:textId="7777777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w:t>
            </w:r>
          </w:p>
          <w:p w14:paraId="0D8DAB71" w14:textId="327422BB" w:rsidR="00C75F7E" w:rsidRPr="000165CB" w:rsidRDefault="00C75F7E" w:rsidP="007B4462">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9) қандастарды бейімдеу және интеграциялау орталықтарын, уақытша орналастыру орталықтарын құрады және олардың қызметін ұйымдастырады;</w:t>
            </w:r>
          </w:p>
        </w:tc>
        <w:tc>
          <w:tcPr>
            <w:tcW w:w="4536" w:type="dxa"/>
          </w:tcPr>
          <w:p w14:paraId="1463679F" w14:textId="44C3CDCD"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15-бап. Жергілікті атқарушы органдардың құзыреті</w:t>
            </w:r>
          </w:p>
          <w:p w14:paraId="448AF336" w14:textId="4F47B4D8"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1. Облыстардың, республикалық маңызы бар қалалардың, астананың жергiлiктi атқарушы органдары:</w:t>
            </w:r>
          </w:p>
          <w:p w14:paraId="21A13E27" w14:textId="7777777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w:t>
            </w:r>
          </w:p>
          <w:p w14:paraId="41DA2859" w14:textId="1D780B26"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9)  </w:t>
            </w:r>
            <w:bookmarkStart w:id="35" w:name="_Hlk215591818"/>
            <w:r w:rsidRPr="000165CB">
              <w:rPr>
                <w:rFonts w:ascii="Times New Roman" w:hAnsi="Times New Roman" w:cs="Times New Roman"/>
                <w:sz w:val="24"/>
                <w:szCs w:val="24"/>
                <w:lang w:val="kk-KZ"/>
              </w:rPr>
              <w:t xml:space="preserve">қандастарды </w:t>
            </w:r>
            <w:r w:rsidRPr="000165CB">
              <w:rPr>
                <w:rFonts w:ascii="Times New Roman" w:hAnsi="Times New Roman" w:cs="Times New Roman"/>
                <w:b/>
                <w:sz w:val="24"/>
                <w:szCs w:val="24"/>
                <w:lang w:val="kk-KZ"/>
              </w:rPr>
              <w:t xml:space="preserve">және қоныс аударушыларды </w:t>
            </w:r>
            <w:r w:rsidRPr="000165CB">
              <w:rPr>
                <w:rFonts w:ascii="Times New Roman" w:hAnsi="Times New Roman" w:cs="Times New Roman"/>
                <w:sz w:val="24"/>
                <w:szCs w:val="24"/>
                <w:lang w:val="kk-KZ"/>
              </w:rPr>
              <w:t>бейімдеу және интеграциялау орталықтарын, уақытша орналастыру орталықтарын құрады және олардың қызметін ұйымдастырады</w:t>
            </w:r>
            <w:bookmarkEnd w:id="35"/>
            <w:r w:rsidRPr="000165CB">
              <w:rPr>
                <w:rFonts w:ascii="Times New Roman" w:hAnsi="Times New Roman" w:cs="Times New Roman"/>
                <w:sz w:val="24"/>
                <w:szCs w:val="24"/>
                <w:lang w:val="kk-KZ"/>
              </w:rPr>
              <w:t>;</w:t>
            </w:r>
          </w:p>
          <w:p w14:paraId="694AB16D" w14:textId="77777777" w:rsidR="00C75F7E" w:rsidRPr="000165CB" w:rsidRDefault="00C75F7E"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p>
          <w:p w14:paraId="0EF6C799" w14:textId="77777777" w:rsidR="00C75F7E" w:rsidRPr="000165CB" w:rsidRDefault="00C75F7E" w:rsidP="00C75F7E">
            <w:pPr>
              <w:shd w:val="clear" w:color="auto" w:fill="FFFFFF" w:themeFill="background1"/>
              <w:spacing w:after="0" w:line="240" w:lineRule="auto"/>
              <w:contextualSpacing/>
              <w:jc w:val="center"/>
              <w:rPr>
                <w:bCs/>
                <w:lang w:val="kk-KZ"/>
              </w:rPr>
            </w:pPr>
          </w:p>
        </w:tc>
        <w:tc>
          <w:tcPr>
            <w:tcW w:w="3827" w:type="dxa"/>
          </w:tcPr>
          <w:p w14:paraId="2C53FF3E" w14:textId="7ECBD830" w:rsidR="00C75F7E" w:rsidRPr="000165CB" w:rsidRDefault="007B4462" w:rsidP="00C75F7E">
            <w:pPr>
              <w:pStyle w:val="a9"/>
              <w:jc w:val="both"/>
              <w:rPr>
                <w:szCs w:val="24"/>
                <w:lang w:val="kk-KZ"/>
              </w:rPr>
            </w:pPr>
            <w:r w:rsidRPr="000165CB">
              <w:rPr>
                <w:szCs w:val="24"/>
                <w:lang w:val="kk-KZ"/>
              </w:rPr>
              <w:t xml:space="preserve">     </w:t>
            </w:r>
            <w:r w:rsidR="00C75F7E" w:rsidRPr="000165CB">
              <w:rPr>
                <w:szCs w:val="24"/>
                <w:lang w:val="kk-KZ"/>
              </w:rPr>
              <w:t>Оңтүстіктен солтүстікке қоныс аудару жұмыстары қандастарға да, қоныс аударушыларға – Қазақстан Республикасының азаматтарына да қатысты жүргізілуде. Осыған байланысты осы бапты «қоныс аударушылар» деген сөздермен толықтыру қажет.</w:t>
            </w:r>
          </w:p>
        </w:tc>
      </w:tr>
      <w:tr w:rsidR="005746C8" w:rsidRPr="00E97635" w14:paraId="44E1FB8C" w14:textId="77777777" w:rsidTr="006B0B0D">
        <w:trPr>
          <w:trHeight w:val="415"/>
        </w:trPr>
        <w:tc>
          <w:tcPr>
            <w:tcW w:w="562" w:type="dxa"/>
          </w:tcPr>
          <w:p w14:paraId="3F5A57EA" w14:textId="77777777" w:rsidR="005746C8" w:rsidRPr="000165CB" w:rsidRDefault="005746C8"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785F11A4" w14:textId="37EFC31C" w:rsidR="005746C8" w:rsidRPr="000165CB" w:rsidRDefault="005746C8" w:rsidP="005746C8">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37-1-бап</w:t>
            </w:r>
          </w:p>
          <w:p w14:paraId="7234A97A" w14:textId="63A2573C" w:rsidR="005746C8" w:rsidRPr="000165CB" w:rsidRDefault="005746C8" w:rsidP="005746C8">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9-тармақ</w:t>
            </w:r>
          </w:p>
          <w:p w14:paraId="6956928C" w14:textId="77777777" w:rsidR="005746C8" w:rsidRPr="000165CB" w:rsidRDefault="005746C8" w:rsidP="005746C8">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ЖАҢА</w:t>
            </w:r>
          </w:p>
          <w:p w14:paraId="07EB7897" w14:textId="77777777" w:rsidR="005746C8" w:rsidRPr="000165CB" w:rsidRDefault="005746C8" w:rsidP="00C75F7E">
            <w:pPr>
              <w:pStyle w:val="a9"/>
              <w:widowControl w:val="0"/>
              <w:jc w:val="center"/>
              <w:rPr>
                <w:szCs w:val="24"/>
              </w:rPr>
            </w:pPr>
          </w:p>
        </w:tc>
        <w:tc>
          <w:tcPr>
            <w:tcW w:w="4252" w:type="dxa"/>
          </w:tcPr>
          <w:p w14:paraId="4ED9CEFF" w14:textId="77777777" w:rsidR="005746C8" w:rsidRPr="000165CB" w:rsidRDefault="00E608C2" w:rsidP="00C75F7E">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37-1 бап. Жұмыс берушілердің шетелдік жұмыс күшін тартуы</w:t>
            </w:r>
          </w:p>
          <w:p w14:paraId="556583BF" w14:textId="77777777" w:rsidR="00E608C2" w:rsidRPr="000165CB" w:rsidRDefault="00E608C2" w:rsidP="00E608C2">
            <w:pPr>
              <w:shd w:val="clear" w:color="auto" w:fill="FFFFFF"/>
              <w:spacing w:after="0" w:line="240" w:lineRule="auto"/>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     ....</w:t>
            </w:r>
          </w:p>
          <w:p w14:paraId="6F7DDE64" w14:textId="3AA544DD" w:rsidR="00E608C2" w:rsidRPr="000165CB" w:rsidRDefault="00E608C2" w:rsidP="00E608C2">
            <w:pPr>
              <w:shd w:val="clear" w:color="auto" w:fill="FFFFFF"/>
              <w:spacing w:after="0" w:line="240" w:lineRule="auto"/>
              <w:contextualSpacing/>
              <w:jc w:val="both"/>
              <w:rPr>
                <w:rFonts w:ascii="Times New Roman" w:hAnsi="Times New Roman" w:cs="Times New Roman"/>
                <w:b/>
                <w:bCs/>
                <w:sz w:val="24"/>
                <w:szCs w:val="24"/>
                <w:lang w:val="kk-KZ"/>
              </w:rPr>
            </w:pPr>
            <w:r w:rsidRPr="000165CB">
              <w:rPr>
                <w:rFonts w:ascii="Times New Roman" w:hAnsi="Times New Roman" w:cs="Times New Roman"/>
                <w:b/>
                <w:bCs/>
                <w:sz w:val="24"/>
                <w:szCs w:val="24"/>
                <w:lang w:val="kk-KZ"/>
              </w:rPr>
              <w:t xml:space="preserve">     </w:t>
            </w:r>
            <w:r w:rsidR="006C2DD4">
              <w:rPr>
                <w:rFonts w:ascii="Times New Roman" w:hAnsi="Times New Roman" w:cs="Times New Roman"/>
                <w:b/>
                <w:bCs/>
                <w:sz w:val="24"/>
                <w:szCs w:val="24"/>
                <w:lang w:val="kk-KZ"/>
              </w:rPr>
              <w:t xml:space="preserve">9. </w:t>
            </w:r>
            <w:r w:rsidRPr="000165CB">
              <w:rPr>
                <w:rFonts w:ascii="Times New Roman" w:hAnsi="Times New Roman" w:cs="Times New Roman"/>
                <w:b/>
                <w:bCs/>
                <w:sz w:val="24"/>
                <w:szCs w:val="24"/>
                <w:lang w:val="kk-KZ"/>
              </w:rPr>
              <w:t>Жоқ.</w:t>
            </w:r>
          </w:p>
        </w:tc>
        <w:tc>
          <w:tcPr>
            <w:tcW w:w="4536" w:type="dxa"/>
          </w:tcPr>
          <w:p w14:paraId="1834ADCC" w14:textId="77777777" w:rsidR="00E608C2" w:rsidRPr="000165CB" w:rsidRDefault="00E608C2" w:rsidP="00E608C2">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37-1 бап. Жұмыс берушілердің шетелдік жұмыс күшін тартуы</w:t>
            </w:r>
          </w:p>
          <w:p w14:paraId="37FC1F56" w14:textId="77777777" w:rsidR="00E608C2" w:rsidRPr="000165CB" w:rsidRDefault="00E608C2" w:rsidP="00E608C2">
            <w:pPr>
              <w:shd w:val="clear" w:color="auto" w:fill="FFFFFF"/>
              <w:spacing w:after="0" w:line="240" w:lineRule="auto"/>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     ....</w:t>
            </w:r>
          </w:p>
          <w:p w14:paraId="202EB8EF" w14:textId="77777777" w:rsidR="00E608C2" w:rsidRPr="000165CB" w:rsidRDefault="00E608C2" w:rsidP="00E608C2">
            <w:pPr>
              <w:shd w:val="clear" w:color="auto" w:fill="FFFFFF"/>
              <w:spacing w:after="0" w:line="240" w:lineRule="auto"/>
              <w:ind w:left="28" w:firstLine="284"/>
              <w:contextualSpacing/>
              <w:jc w:val="both"/>
              <w:rPr>
                <w:rFonts w:ascii="Times New Roman" w:hAnsi="Times New Roman" w:cs="Times New Roman"/>
                <w:b/>
                <w:bCs/>
                <w:sz w:val="24"/>
                <w:szCs w:val="24"/>
                <w:lang w:val="kk-KZ"/>
              </w:rPr>
            </w:pPr>
            <w:bookmarkStart w:id="36" w:name="_Hlk215591920"/>
            <w:r w:rsidRPr="000165CB">
              <w:rPr>
                <w:rFonts w:ascii="Times New Roman" w:hAnsi="Times New Roman" w:cs="Times New Roman"/>
                <w:b/>
                <w:bCs/>
                <w:sz w:val="24"/>
                <w:szCs w:val="24"/>
                <w:lang w:val="kk-KZ"/>
              </w:rPr>
              <w:t xml:space="preserve">9. Шетелдік жұмыс күшін тартатын жұмыс берушілер тиісті жұмыс орнында еңбек функцияларын орындауға қажетті кәсіптік білім, дағдылар мен тәжірибе беруді қамтитын қазақстандық </w:t>
            </w:r>
            <w:r w:rsidRPr="000165CB">
              <w:rPr>
                <w:rFonts w:ascii="Times New Roman" w:hAnsi="Times New Roman" w:cs="Times New Roman"/>
                <w:b/>
                <w:bCs/>
                <w:sz w:val="24"/>
                <w:szCs w:val="24"/>
                <w:lang w:val="kk-KZ"/>
              </w:rPr>
              <w:lastRenderedPageBreak/>
              <w:t>жұмыскерлердің тәлімгерлігін ұйымдастыруға міндетті.</w:t>
            </w:r>
          </w:p>
          <w:p w14:paraId="4AC9A29B" w14:textId="3B79673D" w:rsidR="005746C8" w:rsidRPr="000165CB" w:rsidRDefault="00E608C2" w:rsidP="00E608C2">
            <w:pPr>
              <w:shd w:val="clear" w:color="auto" w:fill="FFFFFF"/>
              <w:spacing w:after="0" w:line="240" w:lineRule="auto"/>
              <w:ind w:left="28" w:firstLine="284"/>
              <w:contextualSpacing/>
              <w:jc w:val="both"/>
              <w:rPr>
                <w:rFonts w:ascii="Times New Roman" w:hAnsi="Times New Roman" w:cs="Times New Roman"/>
                <w:sz w:val="24"/>
                <w:szCs w:val="24"/>
                <w:lang w:val="kk-KZ"/>
              </w:rPr>
            </w:pPr>
            <w:r w:rsidRPr="000165CB">
              <w:rPr>
                <w:rFonts w:ascii="Times New Roman" w:hAnsi="Times New Roman" w:cs="Times New Roman"/>
                <w:b/>
                <w:bCs/>
                <w:sz w:val="24"/>
                <w:szCs w:val="24"/>
                <w:lang w:val="kk-KZ"/>
              </w:rPr>
              <w:t>Бұл ретте шетелдік жұмыскерді Қазақстанға тартуға негіз болған, тәжірибесі мен білімін қазақстандық жұмыскерге беру үшін шетелдік жұмыс күші қатарынан тәлімгерді бекіту тәлімгерлік деп түсініледі</w:t>
            </w:r>
            <w:bookmarkEnd w:id="36"/>
            <w:r w:rsidRPr="000165CB">
              <w:rPr>
                <w:rFonts w:ascii="Times New Roman" w:hAnsi="Times New Roman" w:cs="Times New Roman"/>
                <w:b/>
                <w:bCs/>
                <w:sz w:val="24"/>
                <w:szCs w:val="24"/>
                <w:lang w:val="kk-KZ"/>
              </w:rPr>
              <w:t>.</w:t>
            </w:r>
          </w:p>
        </w:tc>
        <w:tc>
          <w:tcPr>
            <w:tcW w:w="3827" w:type="dxa"/>
          </w:tcPr>
          <w:p w14:paraId="10EE8E11" w14:textId="77777777" w:rsidR="00E608C2" w:rsidRPr="000165CB" w:rsidRDefault="00E608C2" w:rsidP="00E608C2">
            <w:pPr>
              <w:pStyle w:val="a9"/>
              <w:ind w:firstLine="319"/>
              <w:jc w:val="both"/>
              <w:rPr>
                <w:szCs w:val="24"/>
                <w:lang w:val="kk-KZ"/>
              </w:rPr>
            </w:pPr>
            <w:r w:rsidRPr="000165CB">
              <w:rPr>
                <w:szCs w:val="24"/>
                <w:lang w:val="kk-KZ"/>
              </w:rPr>
              <w:lastRenderedPageBreak/>
              <w:t xml:space="preserve">Қазақстандық жұмыскерлердің тәлімгерлігін және шетелдік жұмыс күшін тартатын жұмыс берушілерге қойылатын талаптарды ұйымдастыру тәртібі Қазақстан Республикасы Еңбек және халықты әлеуметтік қорғау министрінің 2024 жылғы 18 </w:t>
            </w:r>
            <w:r w:rsidRPr="000165CB">
              <w:rPr>
                <w:szCs w:val="24"/>
                <w:lang w:val="kk-KZ"/>
              </w:rPr>
              <w:lastRenderedPageBreak/>
              <w:t>маусымдағы № 197 бұйрығымен айқындалған.</w:t>
            </w:r>
          </w:p>
          <w:p w14:paraId="346FECF3" w14:textId="2ACCDC66" w:rsidR="005746C8" w:rsidRPr="000165CB" w:rsidRDefault="00E608C2" w:rsidP="00E608C2">
            <w:pPr>
              <w:pStyle w:val="a9"/>
              <w:ind w:firstLine="319"/>
              <w:jc w:val="both"/>
              <w:rPr>
                <w:szCs w:val="24"/>
                <w:lang w:val="kk-KZ"/>
              </w:rPr>
            </w:pPr>
            <w:r w:rsidRPr="000165CB">
              <w:rPr>
                <w:szCs w:val="24"/>
                <w:lang w:val="kk-KZ"/>
              </w:rPr>
              <w:t>Тәлімгерлік қазақстандық жұмыскерлердің біліктілігін арттыру мақсатында жұмыс беруші шетелдік жұмыскерді тартқан кезде алты айдан он екі айға дейінгі кезеңге бекітіледі.</w:t>
            </w:r>
          </w:p>
        </w:tc>
      </w:tr>
      <w:tr w:rsidR="00C75F7E" w:rsidRPr="00E97635" w14:paraId="3F769EDA" w14:textId="77777777" w:rsidTr="006B0B0D">
        <w:trPr>
          <w:trHeight w:val="415"/>
        </w:trPr>
        <w:tc>
          <w:tcPr>
            <w:tcW w:w="562" w:type="dxa"/>
          </w:tcPr>
          <w:p w14:paraId="1E3C6BA7"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0FDAC8DE" w14:textId="77777777" w:rsidR="00C75F7E" w:rsidRPr="000165CB" w:rsidRDefault="00C75F7E" w:rsidP="00C75F7E">
            <w:pPr>
              <w:pStyle w:val="a9"/>
              <w:widowControl w:val="0"/>
              <w:jc w:val="center"/>
              <w:rPr>
                <w:szCs w:val="24"/>
                <w:lang w:val="kk-KZ" w:eastAsia="en-US"/>
              </w:rPr>
            </w:pPr>
            <w:r w:rsidRPr="000165CB">
              <w:rPr>
                <w:szCs w:val="24"/>
                <w:lang w:val="kk-KZ" w:eastAsia="en-US"/>
              </w:rPr>
              <w:t>51-бап</w:t>
            </w:r>
          </w:p>
          <w:p w14:paraId="5DC637FD" w14:textId="77777777" w:rsidR="00C75F7E" w:rsidRPr="000165CB" w:rsidRDefault="00C75F7E" w:rsidP="00C75F7E">
            <w:pPr>
              <w:pStyle w:val="a9"/>
              <w:widowControl w:val="0"/>
              <w:jc w:val="center"/>
              <w:rPr>
                <w:szCs w:val="24"/>
                <w:lang w:val="kk-KZ" w:eastAsia="en-US"/>
              </w:rPr>
            </w:pPr>
            <w:r w:rsidRPr="000165CB">
              <w:rPr>
                <w:szCs w:val="24"/>
                <w:lang w:val="kk-KZ" w:eastAsia="en-US"/>
              </w:rPr>
              <w:t xml:space="preserve"> 2-тармақ</w:t>
            </w:r>
          </w:p>
          <w:p w14:paraId="0EFAA00A" w14:textId="606CE640" w:rsidR="00C75F7E" w:rsidRPr="000165CB" w:rsidRDefault="00C75F7E" w:rsidP="00C75F7E">
            <w:pPr>
              <w:pStyle w:val="a9"/>
              <w:widowControl w:val="0"/>
              <w:jc w:val="center"/>
              <w:rPr>
                <w:szCs w:val="24"/>
                <w:lang w:val="kk-KZ" w:eastAsia="en-US"/>
              </w:rPr>
            </w:pPr>
            <w:r w:rsidRPr="000165CB">
              <w:rPr>
                <w:szCs w:val="24"/>
                <w:lang w:val="kk-KZ" w:eastAsia="en-US"/>
              </w:rPr>
              <w:t xml:space="preserve"> 2) тармақша</w:t>
            </w:r>
          </w:p>
        </w:tc>
        <w:tc>
          <w:tcPr>
            <w:tcW w:w="4252" w:type="dxa"/>
          </w:tcPr>
          <w:p w14:paraId="069E4789" w14:textId="209F025B" w:rsidR="00C75F7E" w:rsidRPr="000165CB" w:rsidRDefault="00C75F7E" w:rsidP="00C75F7E">
            <w:pPr>
              <w:spacing w:after="0" w:line="240" w:lineRule="auto"/>
              <w:ind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51-бап. Ішкі көшіп-қонушылардың негізгі құқықтары мен міндеттері</w:t>
            </w:r>
          </w:p>
          <w:p w14:paraId="012B044D" w14:textId="77777777" w:rsidR="00C75F7E" w:rsidRPr="000165CB" w:rsidRDefault="00C75F7E" w:rsidP="00C75F7E">
            <w:pPr>
              <w:spacing w:after="0" w:line="240" w:lineRule="auto"/>
              <w:ind w:firstLine="284"/>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w:t>
            </w:r>
          </w:p>
          <w:p w14:paraId="6A50B3EB" w14:textId="5A0DE0D6" w:rsidR="00C75F7E" w:rsidRPr="000165CB" w:rsidRDefault="00C75F7E" w:rsidP="00C75F7E">
            <w:pPr>
              <w:spacing w:after="0" w:line="240" w:lineRule="auto"/>
              <w:ind w:left="33" w:firstLine="284"/>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2. Ішкі көшіп-қонушылар:</w:t>
            </w:r>
          </w:p>
          <w:p w14:paraId="3513362F" w14:textId="77777777" w:rsidR="00C75F7E" w:rsidRPr="000165CB" w:rsidRDefault="00C75F7E" w:rsidP="00C75F7E">
            <w:pPr>
              <w:spacing w:after="0" w:line="240" w:lineRule="auto"/>
              <w:ind w:left="10" w:right="52"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w:t>
            </w:r>
          </w:p>
          <w:p w14:paraId="3FDA6637" w14:textId="1E493328" w:rsidR="00C75F7E" w:rsidRPr="000165CB" w:rsidRDefault="004D4CD7" w:rsidP="00C75F7E">
            <w:pPr>
              <w:pStyle w:val="pj"/>
              <w:widowControl w:val="0"/>
              <w:ind w:firstLine="0"/>
              <w:textAlignment w:val="baseline"/>
              <w:rPr>
                <w:bCs/>
                <w:color w:val="auto"/>
                <w:lang w:val="kk-KZ"/>
              </w:rPr>
            </w:pPr>
            <w:r w:rsidRPr="000165CB">
              <w:rPr>
                <w:color w:val="auto"/>
                <w:lang w:val="kk-KZ"/>
              </w:rPr>
              <w:t xml:space="preserve">     </w:t>
            </w:r>
            <w:r w:rsidR="00C75F7E" w:rsidRPr="000165CB">
              <w:rPr>
                <w:color w:val="auto"/>
                <w:lang w:val="kk-KZ"/>
              </w:rPr>
              <w:t xml:space="preserve">2) </w:t>
            </w:r>
            <w:r w:rsidR="00C75F7E" w:rsidRPr="000165CB">
              <w:rPr>
                <w:color w:val="auto"/>
                <w:spacing w:val="2"/>
                <w:shd w:val="clear" w:color="auto" w:fill="FFFFFF"/>
                <w:lang w:val="kk-KZ"/>
              </w:rPr>
              <w:t xml:space="preserve"> Қазақстан Республикасының Үкіметі айқындаған өңірлердің шегінен тыс жерге ерік қалауымен бес жыл ішінде өз бетінше ішкі көшіп-қонған жағдайларда, Қазақстан Республикасының Әлеуметтік кодексіне сәйкес жұмыспен қамтуға жәрдемдесудің белсенді шараларына қатысушыларға көзделген, өздері алған мемлекеттік қолдау шараларын мерзімінен бұрын толық көлемде қайтаруға міндетті</w:t>
            </w:r>
            <w:r w:rsidR="00C75F7E" w:rsidRPr="000165CB">
              <w:rPr>
                <w:color w:val="auto"/>
                <w:lang w:val="kk-KZ"/>
              </w:rPr>
              <w:t>.</w:t>
            </w:r>
          </w:p>
        </w:tc>
        <w:tc>
          <w:tcPr>
            <w:tcW w:w="4536" w:type="dxa"/>
          </w:tcPr>
          <w:p w14:paraId="08B9ADC1" w14:textId="5C86E0E8" w:rsidR="00C75F7E" w:rsidRPr="000165CB" w:rsidRDefault="00C75F7E" w:rsidP="00C75F7E">
            <w:pPr>
              <w:spacing w:after="0" w:line="240" w:lineRule="auto"/>
              <w:ind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51-бап. Ішкі көшіп-қонушылардың негізгі құқықтары мен міндеттері</w:t>
            </w:r>
          </w:p>
          <w:p w14:paraId="564B7F08" w14:textId="77777777" w:rsidR="00C75F7E" w:rsidRPr="000165CB" w:rsidRDefault="00C75F7E" w:rsidP="00C75F7E">
            <w:pPr>
              <w:spacing w:after="0" w:line="240" w:lineRule="auto"/>
              <w:ind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w:t>
            </w:r>
          </w:p>
          <w:p w14:paraId="29553F68" w14:textId="3BC32076" w:rsidR="00C75F7E" w:rsidRPr="000165CB" w:rsidRDefault="00C75F7E" w:rsidP="00C75F7E">
            <w:pPr>
              <w:spacing w:after="0" w:line="240" w:lineRule="auto"/>
              <w:ind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2. Ішкі көшіп-қонушылар:</w:t>
            </w:r>
          </w:p>
          <w:p w14:paraId="466E4908" w14:textId="77777777" w:rsidR="00C75F7E" w:rsidRPr="000165CB" w:rsidRDefault="00C75F7E" w:rsidP="00C75F7E">
            <w:pPr>
              <w:spacing w:after="0" w:line="240" w:lineRule="auto"/>
              <w:ind w:left="10" w:right="52" w:firstLine="284"/>
              <w:contextualSpacing/>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w:t>
            </w:r>
          </w:p>
          <w:p w14:paraId="0FF47FFE" w14:textId="5966E139" w:rsidR="00C75F7E" w:rsidRPr="000165CB" w:rsidRDefault="00C75F7E" w:rsidP="00C75F7E">
            <w:pPr>
              <w:spacing w:after="0" w:line="240" w:lineRule="auto"/>
              <w:ind w:left="10" w:right="52" w:firstLine="284"/>
              <w:contextualSpacing/>
              <w:jc w:val="both"/>
              <w:rPr>
                <w:rFonts w:ascii="Times New Roman" w:hAnsi="Times New Roman" w:cs="Times New Roman"/>
                <w:b/>
                <w:sz w:val="24"/>
                <w:szCs w:val="24"/>
                <w:lang w:val="kk-KZ"/>
              </w:rPr>
            </w:pPr>
            <w:r w:rsidRPr="000165CB">
              <w:rPr>
                <w:rFonts w:ascii="Times New Roman" w:hAnsi="Times New Roman" w:cs="Times New Roman"/>
                <w:sz w:val="24"/>
                <w:szCs w:val="24"/>
                <w:lang w:val="kk-KZ"/>
              </w:rPr>
              <w:t xml:space="preserve">2) </w:t>
            </w:r>
            <w:r w:rsidRPr="000165CB">
              <w:rPr>
                <w:rFonts w:ascii="Times New Roman" w:hAnsi="Times New Roman" w:cs="Times New Roman"/>
                <w:spacing w:val="2"/>
                <w:sz w:val="24"/>
                <w:szCs w:val="24"/>
                <w:shd w:val="clear" w:color="auto" w:fill="FFFFFF"/>
                <w:lang w:val="kk-KZ"/>
              </w:rPr>
              <w:t xml:space="preserve"> </w:t>
            </w:r>
            <w:bookmarkStart w:id="37" w:name="_Hlk215592005"/>
            <w:r w:rsidRPr="000165CB">
              <w:rPr>
                <w:rFonts w:ascii="Times New Roman" w:hAnsi="Times New Roman" w:cs="Times New Roman"/>
                <w:spacing w:val="2"/>
                <w:sz w:val="24"/>
                <w:szCs w:val="24"/>
                <w:shd w:val="clear" w:color="auto" w:fill="FFFFFF"/>
                <w:lang w:val="kk-KZ"/>
              </w:rPr>
              <w:t xml:space="preserve">Қазақстан Республикасының Үкіметі айқындаған өңірлердің шегінен тыс жерге ерік қалауымен бес жыл ішінде өз бетінше ішкі көшіп-қонған </w:t>
            </w:r>
            <w:bookmarkStart w:id="38" w:name="_Hlk215676673"/>
            <w:r w:rsidRPr="000165CB">
              <w:rPr>
                <w:rFonts w:ascii="Times New Roman" w:hAnsi="Times New Roman" w:cs="Times New Roman"/>
                <w:spacing w:val="2"/>
                <w:sz w:val="24"/>
                <w:szCs w:val="24"/>
                <w:shd w:val="clear" w:color="auto" w:fill="FFFFFF"/>
                <w:lang w:val="kk-KZ"/>
              </w:rPr>
              <w:t>жағдайларда</w:t>
            </w:r>
            <w:bookmarkEnd w:id="38"/>
            <w:r w:rsidRPr="000165CB">
              <w:rPr>
                <w:rFonts w:ascii="Times New Roman" w:hAnsi="Times New Roman" w:cs="Times New Roman"/>
                <w:spacing w:val="2"/>
                <w:sz w:val="24"/>
                <w:szCs w:val="24"/>
                <w:shd w:val="clear" w:color="auto" w:fill="FFFFFF"/>
                <w:lang w:val="kk-KZ"/>
              </w:rPr>
              <w:t xml:space="preserve"> </w:t>
            </w:r>
            <w:bookmarkStart w:id="39" w:name="_Hlk215676706"/>
            <w:r w:rsidRPr="000165CB">
              <w:rPr>
                <w:rFonts w:ascii="Times New Roman" w:hAnsi="Times New Roman" w:cs="Times New Roman"/>
                <w:b/>
                <w:spacing w:val="2"/>
                <w:sz w:val="24"/>
                <w:szCs w:val="24"/>
                <w:shd w:val="clear" w:color="auto" w:fill="FFFFFF"/>
                <w:lang w:val="kk-KZ"/>
              </w:rPr>
              <w:t>не осы Заңның 52-1-бабында көзделген тәртіппен қоныс аударушылар мен қандастарды қабылдаудың өңірлік квотасына енгізу туралы шешімнің  күші жойылғанда</w:t>
            </w:r>
            <w:bookmarkEnd w:id="39"/>
            <w:r w:rsidRPr="000165CB">
              <w:rPr>
                <w:rFonts w:ascii="Times New Roman" w:hAnsi="Times New Roman" w:cs="Times New Roman"/>
                <w:b/>
                <w:spacing w:val="2"/>
                <w:sz w:val="24"/>
                <w:szCs w:val="24"/>
                <w:shd w:val="clear" w:color="auto" w:fill="FFFFFF"/>
                <w:lang w:val="kk-KZ"/>
              </w:rPr>
              <w:t xml:space="preserve"> </w:t>
            </w:r>
            <w:r w:rsidRPr="000165CB">
              <w:rPr>
                <w:rFonts w:ascii="Times New Roman" w:hAnsi="Times New Roman" w:cs="Times New Roman"/>
                <w:spacing w:val="2"/>
                <w:sz w:val="24"/>
                <w:szCs w:val="24"/>
                <w:shd w:val="clear" w:color="auto" w:fill="FFFFFF"/>
                <w:lang w:val="kk-KZ"/>
              </w:rPr>
              <w:t>Қазақстан Республикасының Әлеуметтік кодексіне сәйкес жұмыспен қамтуға жәрдемдесудің белсенді шараларына қатысушыларға көзделген, өздері алған мемлекеттік қолдау шараларын мерзімінен бұрын толық көлемде қайтаруға міндетті</w:t>
            </w:r>
            <w:bookmarkEnd w:id="37"/>
            <w:r w:rsidRPr="000165CB">
              <w:rPr>
                <w:rFonts w:ascii="Times New Roman" w:hAnsi="Times New Roman" w:cs="Times New Roman"/>
                <w:spacing w:val="2"/>
                <w:sz w:val="24"/>
                <w:szCs w:val="24"/>
                <w:shd w:val="clear" w:color="auto" w:fill="FFFFFF"/>
                <w:lang w:val="kk-KZ"/>
              </w:rPr>
              <w:t>.</w:t>
            </w:r>
            <w:r w:rsidRPr="000165CB">
              <w:rPr>
                <w:rFonts w:ascii="Times New Roman" w:hAnsi="Times New Roman" w:cs="Times New Roman"/>
                <w:b/>
                <w:sz w:val="24"/>
                <w:szCs w:val="24"/>
                <w:lang w:val="kk-KZ"/>
              </w:rPr>
              <w:t xml:space="preserve"> </w:t>
            </w:r>
          </w:p>
          <w:p w14:paraId="31DEDCB6" w14:textId="77777777" w:rsidR="00C75F7E" w:rsidRPr="000165CB" w:rsidRDefault="00C75F7E" w:rsidP="00C75F7E">
            <w:pPr>
              <w:spacing w:after="0" w:line="240" w:lineRule="auto"/>
              <w:ind w:left="10" w:right="52" w:firstLine="284"/>
              <w:contextualSpacing/>
              <w:jc w:val="both"/>
              <w:rPr>
                <w:rFonts w:ascii="Times New Roman" w:hAnsi="Times New Roman" w:cs="Times New Roman"/>
                <w:b/>
                <w:sz w:val="24"/>
                <w:szCs w:val="24"/>
                <w:lang w:val="kk-KZ"/>
              </w:rPr>
            </w:pPr>
          </w:p>
          <w:p w14:paraId="389029DE" w14:textId="77777777" w:rsidR="00C75F7E" w:rsidRPr="000165CB" w:rsidRDefault="00C75F7E" w:rsidP="00C75F7E">
            <w:pPr>
              <w:shd w:val="clear" w:color="auto" w:fill="FFFFFF" w:themeFill="background1"/>
              <w:spacing w:after="0" w:line="240" w:lineRule="auto"/>
              <w:contextualSpacing/>
              <w:jc w:val="center"/>
              <w:rPr>
                <w:bCs/>
                <w:lang w:val="kk-KZ"/>
              </w:rPr>
            </w:pPr>
          </w:p>
        </w:tc>
        <w:tc>
          <w:tcPr>
            <w:tcW w:w="3827" w:type="dxa"/>
          </w:tcPr>
          <w:p w14:paraId="0DA2F3FB" w14:textId="7E38A1F6" w:rsidR="00C75F7E" w:rsidRPr="000165CB" w:rsidRDefault="004D4CD7" w:rsidP="00C75F7E">
            <w:pPr>
              <w:pStyle w:val="a9"/>
              <w:jc w:val="both"/>
              <w:rPr>
                <w:szCs w:val="24"/>
                <w:lang w:val="kk-KZ"/>
              </w:rPr>
            </w:pPr>
            <w:r w:rsidRPr="000165CB">
              <w:rPr>
                <w:szCs w:val="24"/>
                <w:lang w:val="kk-KZ"/>
              </w:rPr>
              <w:t xml:space="preserve">    </w:t>
            </w:r>
            <w:r w:rsidR="00C75F7E" w:rsidRPr="000165CB">
              <w:rPr>
                <w:szCs w:val="24"/>
                <w:lang w:val="kk-KZ"/>
              </w:rPr>
              <w:t>Шешімнің күші жойылған кезде ерікті түрде қоныс аудару үшін төленген мемлекеттік қолдау шараларын қайтару қажеттілігі туындайды.</w:t>
            </w:r>
          </w:p>
        </w:tc>
      </w:tr>
      <w:tr w:rsidR="00C75F7E" w:rsidRPr="00E97635" w14:paraId="03A91F94" w14:textId="77777777" w:rsidTr="006B0B0D">
        <w:trPr>
          <w:trHeight w:val="415"/>
        </w:trPr>
        <w:tc>
          <w:tcPr>
            <w:tcW w:w="562" w:type="dxa"/>
          </w:tcPr>
          <w:p w14:paraId="1F98314D"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2CA80907" w14:textId="65729E98" w:rsidR="00C75F7E" w:rsidRPr="000165CB" w:rsidRDefault="00C75F7E" w:rsidP="00C75F7E">
            <w:pPr>
              <w:pStyle w:val="a9"/>
              <w:widowControl w:val="0"/>
              <w:jc w:val="center"/>
              <w:rPr>
                <w:szCs w:val="24"/>
                <w:lang w:val="kk-KZ" w:eastAsia="en-US"/>
              </w:rPr>
            </w:pPr>
            <w:r w:rsidRPr="000165CB">
              <w:rPr>
                <w:szCs w:val="24"/>
                <w:lang w:val="kk-KZ"/>
              </w:rPr>
              <w:t>10-тарау</w:t>
            </w:r>
          </w:p>
        </w:tc>
        <w:tc>
          <w:tcPr>
            <w:tcW w:w="4252" w:type="dxa"/>
          </w:tcPr>
          <w:p w14:paraId="456F11E8" w14:textId="094D4A5B" w:rsidR="00C75F7E" w:rsidRPr="000165CB" w:rsidRDefault="00C75F7E" w:rsidP="00C75F7E">
            <w:pPr>
              <w:pStyle w:val="pj"/>
              <w:widowControl w:val="0"/>
              <w:ind w:firstLine="0"/>
              <w:textAlignment w:val="baseline"/>
              <w:rPr>
                <w:bCs/>
                <w:color w:val="auto"/>
                <w:lang w:val="kk-KZ"/>
              </w:rPr>
            </w:pPr>
            <w:r w:rsidRPr="000165CB">
              <w:rPr>
                <w:b/>
                <w:color w:val="auto"/>
                <w:lang w:val="kk-KZ"/>
              </w:rPr>
              <w:t>10-тарау. ІШКІ КӨШІП-ҚОНУШЫЛАРҒА ЖӘРДЕМ КӨРСЕТУ</w:t>
            </w:r>
          </w:p>
        </w:tc>
        <w:tc>
          <w:tcPr>
            <w:tcW w:w="4536" w:type="dxa"/>
          </w:tcPr>
          <w:p w14:paraId="47270479" w14:textId="430B4F50"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10-тарау.  </w:t>
            </w:r>
            <w:r w:rsidRPr="000165CB">
              <w:rPr>
                <w:rFonts w:ascii="Times New Roman" w:hAnsi="Times New Roman" w:cs="Times New Roman"/>
                <w:sz w:val="24"/>
                <w:szCs w:val="24"/>
                <w:lang w:val="kk-KZ"/>
              </w:rPr>
              <w:t xml:space="preserve"> </w:t>
            </w:r>
            <w:bookmarkStart w:id="40" w:name="_Hlk215592034"/>
            <w:r w:rsidRPr="000165CB">
              <w:rPr>
                <w:rFonts w:ascii="Times New Roman" w:hAnsi="Times New Roman" w:cs="Times New Roman"/>
                <w:b/>
                <w:sz w:val="24"/>
                <w:szCs w:val="24"/>
                <w:lang w:val="kk-KZ"/>
              </w:rPr>
              <w:t xml:space="preserve">ЖҰМЫС КҮШІНІҢ ҰТҚЫРЛЫҒЫН АРТТЫРУ ҮШІН </w:t>
            </w:r>
            <w:r w:rsidRPr="000165CB">
              <w:rPr>
                <w:rFonts w:ascii="Times New Roman" w:hAnsi="Times New Roman" w:cs="Times New Roman"/>
                <w:b/>
                <w:sz w:val="24"/>
                <w:szCs w:val="24"/>
                <w:lang w:val="kk-KZ"/>
              </w:rPr>
              <w:lastRenderedPageBreak/>
              <w:t>ЕРІКТІ ТҮРДЕ ҚОНЫС АУДАРУҒА ЖӘРДЕМ КӨРСЕТУ</w:t>
            </w:r>
            <w:bookmarkEnd w:id="40"/>
          </w:p>
          <w:p w14:paraId="7DFBC315"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p>
          <w:p w14:paraId="510ECC3E" w14:textId="77777777" w:rsidR="00C75F7E" w:rsidRPr="000165CB" w:rsidRDefault="00C75F7E" w:rsidP="00C75F7E">
            <w:pPr>
              <w:shd w:val="clear" w:color="auto" w:fill="FFFFFF" w:themeFill="background1"/>
              <w:spacing w:after="0" w:line="240" w:lineRule="auto"/>
              <w:contextualSpacing/>
              <w:jc w:val="center"/>
              <w:rPr>
                <w:bCs/>
                <w:lang w:val="kk-KZ"/>
              </w:rPr>
            </w:pPr>
          </w:p>
        </w:tc>
        <w:tc>
          <w:tcPr>
            <w:tcW w:w="3827" w:type="dxa"/>
          </w:tcPr>
          <w:p w14:paraId="3392D5D2" w14:textId="00DA9406" w:rsidR="00C75F7E" w:rsidRPr="000165CB" w:rsidRDefault="00C75F7E" w:rsidP="00C75F7E">
            <w:pPr>
              <w:spacing w:after="0" w:line="240" w:lineRule="auto"/>
              <w:ind w:firstLine="318"/>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lastRenderedPageBreak/>
              <w:t xml:space="preserve">Ерікті қоныс аударуға қатысушылар контингентінің кеңеюіне байланысты «Халықтың </w:t>
            </w:r>
            <w:r w:rsidRPr="000165CB">
              <w:rPr>
                <w:rFonts w:ascii="Times New Roman" w:hAnsi="Times New Roman" w:cs="Times New Roman"/>
                <w:sz w:val="24"/>
                <w:szCs w:val="24"/>
                <w:lang w:val="kk-KZ"/>
              </w:rPr>
              <w:lastRenderedPageBreak/>
              <w:t>көші-қоны туралы» Заңға әлеуметтік байланыс кодексінде көзделген нормаларды көшіру мақсатында.</w:t>
            </w:r>
          </w:p>
          <w:p w14:paraId="3FBE53FE" w14:textId="77777777" w:rsidR="00C75F7E" w:rsidRPr="000165CB" w:rsidRDefault="00C75F7E" w:rsidP="00C75F7E">
            <w:pPr>
              <w:pStyle w:val="a9"/>
              <w:jc w:val="both"/>
              <w:rPr>
                <w:szCs w:val="24"/>
                <w:lang w:val="kk-KZ"/>
              </w:rPr>
            </w:pPr>
          </w:p>
        </w:tc>
      </w:tr>
      <w:tr w:rsidR="00C75F7E" w:rsidRPr="00E97635" w14:paraId="5DCAE551" w14:textId="77777777" w:rsidTr="006B0B0D">
        <w:trPr>
          <w:trHeight w:val="415"/>
        </w:trPr>
        <w:tc>
          <w:tcPr>
            <w:tcW w:w="562" w:type="dxa"/>
          </w:tcPr>
          <w:p w14:paraId="7A0C817D"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30A57AFA" w14:textId="77777777" w:rsidR="00C75F7E" w:rsidRPr="000165CB" w:rsidRDefault="00C75F7E" w:rsidP="00C75F7E">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ЖАҢА</w:t>
            </w:r>
          </w:p>
          <w:p w14:paraId="65D0BA4F" w14:textId="5137B39E" w:rsidR="00C75F7E" w:rsidRPr="000165CB" w:rsidRDefault="00C75F7E" w:rsidP="00C75F7E">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52-1-бап</w:t>
            </w:r>
          </w:p>
          <w:p w14:paraId="13884DDB" w14:textId="77777777" w:rsidR="00C75F7E" w:rsidRPr="000165CB" w:rsidRDefault="00C75F7E" w:rsidP="00C75F7E">
            <w:pPr>
              <w:spacing w:after="0" w:line="240" w:lineRule="auto"/>
              <w:contextualSpacing/>
              <w:jc w:val="center"/>
              <w:rPr>
                <w:rFonts w:ascii="Times New Roman" w:hAnsi="Times New Roman" w:cs="Times New Roman"/>
                <w:sz w:val="24"/>
                <w:szCs w:val="24"/>
              </w:rPr>
            </w:pPr>
          </w:p>
          <w:p w14:paraId="4CD09FCE" w14:textId="77777777" w:rsidR="00C75F7E" w:rsidRPr="000165CB" w:rsidRDefault="00C75F7E" w:rsidP="00C75F7E">
            <w:pPr>
              <w:pStyle w:val="a9"/>
              <w:widowControl w:val="0"/>
              <w:jc w:val="center"/>
              <w:rPr>
                <w:szCs w:val="24"/>
                <w:lang w:val="kk-KZ" w:eastAsia="en-US"/>
              </w:rPr>
            </w:pPr>
          </w:p>
        </w:tc>
        <w:tc>
          <w:tcPr>
            <w:tcW w:w="4252" w:type="dxa"/>
          </w:tcPr>
          <w:p w14:paraId="6F1F8646" w14:textId="4CA35265" w:rsidR="00C75F7E" w:rsidRPr="000165CB" w:rsidRDefault="00C75F7E" w:rsidP="00C75F7E">
            <w:pPr>
              <w:spacing w:after="0" w:line="240" w:lineRule="auto"/>
              <w:ind w:firstLine="284"/>
              <w:contextualSpacing/>
              <w:rPr>
                <w:rFonts w:ascii="Times New Roman" w:hAnsi="Times New Roman" w:cs="Times New Roman"/>
                <w:b/>
                <w:sz w:val="24"/>
                <w:szCs w:val="24"/>
              </w:rPr>
            </w:pPr>
            <w:proofErr w:type="spellStart"/>
            <w:r w:rsidRPr="000165CB">
              <w:rPr>
                <w:rFonts w:ascii="Times New Roman" w:hAnsi="Times New Roman" w:cs="Times New Roman"/>
                <w:b/>
                <w:sz w:val="24"/>
                <w:szCs w:val="24"/>
              </w:rPr>
              <w:t>Жоқ</w:t>
            </w:r>
            <w:proofErr w:type="spellEnd"/>
            <w:r w:rsidRPr="000165CB">
              <w:rPr>
                <w:rFonts w:ascii="Times New Roman" w:hAnsi="Times New Roman" w:cs="Times New Roman"/>
                <w:b/>
                <w:sz w:val="24"/>
                <w:szCs w:val="24"/>
              </w:rPr>
              <w:t>.</w:t>
            </w:r>
          </w:p>
          <w:p w14:paraId="7A8F845D" w14:textId="77777777" w:rsidR="00C75F7E" w:rsidRPr="000165CB" w:rsidRDefault="00C75F7E" w:rsidP="00C75F7E">
            <w:pPr>
              <w:pStyle w:val="pj"/>
              <w:widowControl w:val="0"/>
              <w:ind w:firstLine="0"/>
              <w:textAlignment w:val="baseline"/>
              <w:rPr>
                <w:bCs/>
                <w:color w:val="auto"/>
                <w:lang w:val="kk-KZ"/>
              </w:rPr>
            </w:pPr>
          </w:p>
        </w:tc>
        <w:tc>
          <w:tcPr>
            <w:tcW w:w="4536" w:type="dxa"/>
          </w:tcPr>
          <w:p w14:paraId="22C58ACC" w14:textId="784EDEFE" w:rsidR="00C75F7E" w:rsidRPr="000165CB" w:rsidRDefault="004D4CD7" w:rsidP="00C75F7E">
            <w:pPr>
              <w:spacing w:after="0" w:line="240" w:lineRule="auto"/>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    </w:t>
            </w:r>
            <w:bookmarkStart w:id="41" w:name="_Hlk215592125"/>
            <w:r w:rsidR="00C75F7E" w:rsidRPr="000165CB">
              <w:rPr>
                <w:rFonts w:ascii="Times New Roman" w:hAnsi="Times New Roman" w:cs="Times New Roman"/>
                <w:b/>
                <w:sz w:val="24"/>
                <w:szCs w:val="24"/>
                <w:lang w:val="kk-KZ"/>
              </w:rPr>
              <w:t>52-1-бап. Қандастар мен қоныс аударушыларды қабылдаудың өңірлік квотасына енгізу туралы шешімнен бас тарту және оның күшін жою</w:t>
            </w:r>
          </w:p>
          <w:p w14:paraId="4C0B7B3B" w14:textId="6C819196" w:rsidR="00C75F7E" w:rsidRPr="000165CB" w:rsidRDefault="00C75F7E" w:rsidP="00C75F7E">
            <w:pPr>
              <w:spacing w:after="0" w:line="240" w:lineRule="auto"/>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      1. Қазақстан Республикасының Үкіметі айқындаған өңірлердің қандастар мен қоныс аударушыларды қабылдаудың өңірлік квотасына енгізу туралы шешім қабылдайтын  жергілікті атқарушы органдары:</w:t>
            </w:r>
          </w:p>
          <w:p w14:paraId="45FAA1B0" w14:textId="3D96C497" w:rsidR="00C75F7E" w:rsidRPr="000165CB" w:rsidRDefault="004D4CD7" w:rsidP="00C75F7E">
            <w:pPr>
              <w:spacing w:after="0" w:line="240" w:lineRule="auto"/>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   </w:t>
            </w:r>
            <w:r w:rsidR="00C75F7E" w:rsidRPr="000165CB">
              <w:rPr>
                <w:rFonts w:ascii="Times New Roman" w:hAnsi="Times New Roman" w:cs="Times New Roman"/>
                <w:b/>
                <w:sz w:val="24"/>
                <w:szCs w:val="24"/>
                <w:lang w:val="kk-KZ"/>
              </w:rPr>
              <w:t xml:space="preserve">1) өтініш берушілер ұсынған құжаттарда қамтылған деректердің (мәліметтердің) анық еместігі анықталған; </w:t>
            </w:r>
          </w:p>
          <w:p w14:paraId="2BED116E" w14:textId="317AD3E7" w:rsidR="00C75F7E" w:rsidRPr="000165CB" w:rsidRDefault="004D4CD7" w:rsidP="00C75F7E">
            <w:pPr>
              <w:spacing w:after="0" w:line="240" w:lineRule="auto"/>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   </w:t>
            </w:r>
            <w:r w:rsidR="00C75F7E" w:rsidRPr="000165CB">
              <w:rPr>
                <w:rFonts w:ascii="Times New Roman" w:hAnsi="Times New Roman" w:cs="Times New Roman"/>
                <w:b/>
                <w:sz w:val="24"/>
                <w:szCs w:val="24"/>
                <w:lang w:val="kk-KZ"/>
              </w:rPr>
              <w:t>2) өтініште көрсетілген аумақтық-әкімшілік бірлікте қандастар мен қоныс аударушыларды қабылдаудың өңірлік квотасы болмаған;</w:t>
            </w:r>
          </w:p>
          <w:p w14:paraId="20B9B856" w14:textId="1705A88E" w:rsidR="00C75F7E" w:rsidRPr="000165CB" w:rsidRDefault="004D4CD7" w:rsidP="00C75F7E">
            <w:pPr>
              <w:spacing w:after="0" w:line="240" w:lineRule="auto"/>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   </w:t>
            </w:r>
            <w:r w:rsidR="00C75F7E" w:rsidRPr="000165CB">
              <w:rPr>
                <w:rFonts w:ascii="Times New Roman" w:hAnsi="Times New Roman" w:cs="Times New Roman"/>
                <w:b/>
                <w:sz w:val="24"/>
                <w:szCs w:val="24"/>
                <w:lang w:val="kk-KZ"/>
              </w:rPr>
              <w:t>3) өтініш берушілерді қандастар мен қоныс аударушыларды қабылдаудың өңірлік квотасына бірнеше рет енгізу фактісі анықталған;</w:t>
            </w:r>
          </w:p>
          <w:p w14:paraId="008BD4BA" w14:textId="6FF81830" w:rsidR="00C75F7E" w:rsidRPr="000165CB" w:rsidRDefault="004D4CD7" w:rsidP="00C75F7E">
            <w:pPr>
              <w:spacing w:after="0" w:line="240" w:lineRule="auto"/>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   </w:t>
            </w:r>
            <w:r w:rsidR="00C75F7E" w:rsidRPr="000165CB">
              <w:rPr>
                <w:rFonts w:ascii="Times New Roman" w:hAnsi="Times New Roman" w:cs="Times New Roman"/>
                <w:b/>
                <w:sz w:val="24"/>
                <w:szCs w:val="24"/>
                <w:lang w:val="kk-KZ"/>
              </w:rPr>
              <w:t>4) «Дербес деректер және оларды қорғау туралы» Қазақстан Республикасы Заңының 8-бабына сәйкес ұсынылатын қолжетімділігі шектеулі дербес деректерге қандастың не қоныс аударушының қол жеткізуге келісімі болмаған жағдайда;</w:t>
            </w:r>
          </w:p>
          <w:p w14:paraId="727BE06B" w14:textId="71DBD056" w:rsidR="00C75F7E" w:rsidRPr="000165CB" w:rsidRDefault="004D4CD7" w:rsidP="00C75F7E">
            <w:pPr>
              <w:spacing w:after="0" w:line="240" w:lineRule="auto"/>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lastRenderedPageBreak/>
              <w:t xml:space="preserve">   </w:t>
            </w:r>
            <w:r w:rsidR="00C75F7E" w:rsidRPr="000165CB">
              <w:rPr>
                <w:rFonts w:ascii="Times New Roman" w:hAnsi="Times New Roman" w:cs="Times New Roman"/>
                <w:b/>
                <w:sz w:val="24"/>
                <w:szCs w:val="24"/>
                <w:lang w:val="kk-KZ"/>
              </w:rPr>
              <w:t xml:space="preserve">5) үміткерлердің осы Заңның 20-бабында, 53-бабының 1 және 2-тармақтарында белгіленген шарттарға сәйкес келмеген жағдайда қоныс аударушыларға не қандастарды және олардың отбасы мүшелерін (бар болса) қоныс аударушылар мен қандастарды қабылдаудың өңірлік квотасына енгізуден бас тартады. </w:t>
            </w:r>
          </w:p>
          <w:p w14:paraId="2D1CD39D" w14:textId="39866E7F" w:rsidR="00C75F7E" w:rsidRPr="000165CB" w:rsidRDefault="00C75F7E" w:rsidP="00C75F7E">
            <w:pPr>
              <w:spacing w:after="0" w:line="240" w:lineRule="auto"/>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   2. </w:t>
            </w:r>
            <w:r w:rsidRPr="000165CB">
              <w:rPr>
                <w:rFonts w:ascii="Times New Roman" w:hAnsi="Times New Roman" w:cs="Times New Roman"/>
                <w:sz w:val="24"/>
                <w:szCs w:val="24"/>
                <w:lang w:val="kk-KZ"/>
              </w:rPr>
              <w:t xml:space="preserve"> </w:t>
            </w:r>
            <w:r w:rsidRPr="000165CB">
              <w:rPr>
                <w:rFonts w:ascii="Times New Roman" w:hAnsi="Times New Roman" w:cs="Times New Roman"/>
                <w:b/>
                <w:sz w:val="24"/>
                <w:szCs w:val="24"/>
                <w:lang w:val="kk-KZ"/>
              </w:rPr>
              <w:t xml:space="preserve">Қандасқа не қоныс аударушыға және олардың отбасы мүшелеріне (бар болса) қатысты қандастар мен қоныс аударушыларды қабылдаудың тиісті күнтізбелік жылдың өңірлік квотасына енгізу туралы шешім: </w:t>
            </w:r>
          </w:p>
          <w:p w14:paraId="2AB7FA04" w14:textId="32BB161A" w:rsidR="00C75F7E" w:rsidRPr="000165CB" w:rsidRDefault="004D4CD7" w:rsidP="004D4CD7">
            <w:pPr>
              <w:spacing w:after="0" w:line="240" w:lineRule="auto"/>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    </w:t>
            </w:r>
            <w:r w:rsidR="00C75F7E" w:rsidRPr="000165CB">
              <w:rPr>
                <w:rFonts w:ascii="Times New Roman" w:hAnsi="Times New Roman" w:cs="Times New Roman"/>
                <w:b/>
                <w:sz w:val="24"/>
                <w:szCs w:val="24"/>
                <w:lang w:val="kk-KZ"/>
              </w:rPr>
              <w:t>1) қандас не қоныс аударушы Қазақстан Республикасының Үкіметі  айқындаған өңірлерге ерікті түрде қоныс аударудан ерікті түрде бас тартқанда оның бас тарту туралы өтініші негізінде;</w:t>
            </w:r>
          </w:p>
          <w:p w14:paraId="372168B6" w14:textId="510CB577" w:rsidR="00C75F7E" w:rsidRPr="000165CB" w:rsidRDefault="004D4CD7" w:rsidP="004D4CD7">
            <w:pPr>
              <w:spacing w:after="0" w:line="240" w:lineRule="auto"/>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   </w:t>
            </w:r>
            <w:r w:rsidR="00C75F7E" w:rsidRPr="000165CB">
              <w:rPr>
                <w:rFonts w:ascii="Times New Roman" w:hAnsi="Times New Roman" w:cs="Times New Roman"/>
                <w:b/>
                <w:sz w:val="24"/>
                <w:szCs w:val="24"/>
                <w:lang w:val="kk-KZ"/>
              </w:rPr>
              <w:t xml:space="preserve">2) қандастың не қоныс аударушының және (немесе) оның отбасы мүшелерінің (бар болса) қандастар мен қоныс аударушыларды қабылдаудың өңірлік квотасына енгізу туралы шешім қабылданған күннен бастап үш ай ішінде Қазақстан Республикасының Үкіметі айқындаған өңірге келмеген; </w:t>
            </w:r>
          </w:p>
          <w:p w14:paraId="17BAD12E" w14:textId="79FC8271" w:rsidR="00C75F7E" w:rsidRPr="000165CB" w:rsidRDefault="004D4CD7" w:rsidP="004D4CD7">
            <w:pPr>
              <w:spacing w:after="0" w:line="240" w:lineRule="auto"/>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   </w:t>
            </w:r>
            <w:r w:rsidR="00C75F7E" w:rsidRPr="000165CB">
              <w:rPr>
                <w:rFonts w:ascii="Times New Roman" w:hAnsi="Times New Roman" w:cs="Times New Roman"/>
                <w:b/>
                <w:sz w:val="24"/>
                <w:szCs w:val="24"/>
                <w:lang w:val="kk-KZ"/>
              </w:rPr>
              <w:t xml:space="preserve">3) қандастар мен қоныс аударушылар қабылдаудың өңірлік квотасына енгізілгеннен кейін қандастар не қоныс аударушылар осы Заңның 20-бабында және 53-бабының 1 және 2-тармақтарында белгіленген </w:t>
            </w:r>
            <w:r w:rsidR="00C75F7E" w:rsidRPr="000165CB">
              <w:rPr>
                <w:rFonts w:ascii="Times New Roman" w:hAnsi="Times New Roman" w:cs="Times New Roman"/>
                <w:b/>
                <w:sz w:val="24"/>
                <w:szCs w:val="24"/>
                <w:lang w:val="kk-KZ"/>
              </w:rPr>
              <w:lastRenderedPageBreak/>
              <w:t xml:space="preserve">талаптарға сәйкес келмегені анықталған; </w:t>
            </w:r>
          </w:p>
          <w:p w14:paraId="5A01CE79" w14:textId="32B9E37B" w:rsidR="00C75F7E" w:rsidRPr="000165CB" w:rsidRDefault="004D4CD7" w:rsidP="004D4CD7">
            <w:pPr>
              <w:spacing w:after="0" w:line="240" w:lineRule="auto"/>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   </w:t>
            </w:r>
            <w:r w:rsidR="00C75F7E" w:rsidRPr="000165CB">
              <w:rPr>
                <w:rFonts w:ascii="Times New Roman" w:hAnsi="Times New Roman" w:cs="Times New Roman"/>
                <w:b/>
                <w:sz w:val="24"/>
                <w:szCs w:val="24"/>
                <w:lang w:val="kk-KZ"/>
              </w:rPr>
              <w:t>4) қандастың не қоныс аударушының және (немесе) оның отбасы мүшелерінің (бар болса) Қазақстан Республикасының Үкіметі айқындаған өңірлерде тұру және тұрғылықты жері бойынша тіркеу бөлігінде Қазақстан Республикасының көші-қон заңнамасының талаптары мен нормаларын  бес жыл ішінде жүйелі түрде (2 реттен артық) бұзғаны анықталған жағдайларда күшін жоюға жатады.</w:t>
            </w:r>
          </w:p>
          <w:p w14:paraId="7A353813"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Қандастар мен қоныс аударушыларды қабылдаудың өңірлік квотасын жою туралы шешімді қандастар мен қоныс аударушыларды қабылдаудың өңірлік квотасын енгізу туралы шешім қабылдаған жергілікті атқарушы орган шығарады.</w:t>
            </w:r>
          </w:p>
          <w:p w14:paraId="66B52EB4"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Қандастар мен қоныс аударушыларды қабылдаудың өңірлік квотасының күшін жою туралы хабарламада шешімнің күшін тоқтатудың себептері мен күні көрсетіледі. </w:t>
            </w:r>
          </w:p>
          <w:p w14:paraId="15986843" w14:textId="613FAEFE" w:rsidR="00C75F7E" w:rsidRPr="000165CB" w:rsidRDefault="00C75F7E" w:rsidP="00C75F7E">
            <w:pPr>
              <w:spacing w:after="0" w:line="240" w:lineRule="auto"/>
              <w:ind w:left="10" w:right="52"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Қандастар мен қоныс аударушыларды қабылдаудың өңірлік квотасының күшін жою  қандастың не қоныс аударушының және (немесе) оның отбасы мүшелерінің (бар болса) осы Заңның 53-бабының                                   5-тармағында көзделген мемлекеттік қолдау шараларын алу құқығынан </w:t>
            </w:r>
            <w:r w:rsidRPr="000165CB">
              <w:rPr>
                <w:rFonts w:ascii="Times New Roman" w:hAnsi="Times New Roman" w:cs="Times New Roman"/>
                <w:b/>
                <w:sz w:val="24"/>
                <w:szCs w:val="24"/>
                <w:lang w:val="kk-KZ"/>
              </w:rPr>
              <w:lastRenderedPageBreak/>
              <w:t>айырылуына, сондай-ақ жұмыс күшінің ұтқырлығын арттыру үшін ерікті қоныс аударуға жәрдемдесу жөніндегі мемлекеттік қолдау көрсету туралы әлеуметтік келісімшартты бұзуға алып келеді</w:t>
            </w:r>
            <w:bookmarkEnd w:id="41"/>
            <w:r w:rsidRPr="000165CB">
              <w:rPr>
                <w:rFonts w:ascii="Times New Roman" w:hAnsi="Times New Roman" w:cs="Times New Roman"/>
                <w:b/>
                <w:sz w:val="24"/>
                <w:szCs w:val="24"/>
                <w:lang w:val="kk-KZ"/>
              </w:rPr>
              <w:t>.</w:t>
            </w:r>
          </w:p>
          <w:p w14:paraId="20B3AD72" w14:textId="77777777" w:rsidR="00C75F7E" w:rsidRPr="000165CB" w:rsidRDefault="00C75F7E" w:rsidP="00C75F7E">
            <w:pPr>
              <w:spacing w:after="0" w:line="240" w:lineRule="auto"/>
              <w:ind w:left="10" w:right="52" w:firstLine="284"/>
              <w:contextualSpacing/>
              <w:jc w:val="both"/>
              <w:rPr>
                <w:rFonts w:ascii="Times New Roman" w:hAnsi="Times New Roman" w:cs="Times New Roman"/>
                <w:bCs/>
                <w:sz w:val="24"/>
                <w:szCs w:val="24"/>
                <w:lang w:val="kk-KZ"/>
              </w:rPr>
            </w:pPr>
          </w:p>
          <w:p w14:paraId="6ED5DE84" w14:textId="77777777" w:rsidR="00C75F7E" w:rsidRPr="000165CB" w:rsidRDefault="00C75F7E" w:rsidP="00C75F7E">
            <w:pPr>
              <w:shd w:val="clear" w:color="auto" w:fill="FFFFFF" w:themeFill="background1"/>
              <w:spacing w:after="0" w:line="240" w:lineRule="auto"/>
              <w:contextualSpacing/>
              <w:jc w:val="center"/>
              <w:rPr>
                <w:bCs/>
                <w:lang w:val="kk-KZ"/>
              </w:rPr>
            </w:pPr>
          </w:p>
        </w:tc>
        <w:tc>
          <w:tcPr>
            <w:tcW w:w="3827" w:type="dxa"/>
          </w:tcPr>
          <w:p w14:paraId="71F82FD7" w14:textId="77777777" w:rsidR="00C75F7E" w:rsidRPr="000165CB" w:rsidRDefault="00C75F7E" w:rsidP="00C75F7E">
            <w:pPr>
              <w:spacing w:after="0" w:line="240" w:lineRule="auto"/>
              <w:ind w:firstLine="318"/>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lastRenderedPageBreak/>
              <w:t>Іс жүзінде қоныс аударушылар не қандастар және олардың отбасы мүшелері тиісті күнтізбелік жыл ішінде қоныстану өңірлерінде болмаған, Қазақстан Республикасының тұрақты тұрғылықты жері бойынша тіркелу қажеттілігі туралы талапты жүйелі түрде бұзған фактілер бар.</w:t>
            </w:r>
          </w:p>
          <w:p w14:paraId="1DC65C2D" w14:textId="595040AB" w:rsidR="00C75F7E" w:rsidRPr="000165CB" w:rsidRDefault="00C75F7E" w:rsidP="00C75F7E">
            <w:pPr>
              <w:pStyle w:val="a9"/>
              <w:jc w:val="both"/>
              <w:rPr>
                <w:szCs w:val="24"/>
                <w:lang w:val="kk-KZ"/>
              </w:rPr>
            </w:pPr>
            <w:r w:rsidRPr="000165CB">
              <w:rPr>
                <w:szCs w:val="24"/>
                <w:lang w:val="kk-KZ"/>
              </w:rPr>
              <w:t>Осыған байланысты қандастар мен қоныс аударушыларды қабылдаудың өңірлік квотасына енгізу туралы шешімнің күшін жою және оны қабылдаудан бас тарту үшін заңнамалық деңгейде негіздер көздеу қажет.</w:t>
            </w:r>
          </w:p>
        </w:tc>
      </w:tr>
      <w:tr w:rsidR="00C75F7E" w:rsidRPr="00E97635" w14:paraId="13801690" w14:textId="77777777" w:rsidTr="006B0B0D">
        <w:trPr>
          <w:trHeight w:val="415"/>
        </w:trPr>
        <w:tc>
          <w:tcPr>
            <w:tcW w:w="562" w:type="dxa"/>
          </w:tcPr>
          <w:p w14:paraId="2E7EC3D6"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502BA702" w14:textId="77777777" w:rsidR="00C75F7E" w:rsidRPr="000165CB" w:rsidRDefault="00C75F7E" w:rsidP="00C75F7E">
            <w:pPr>
              <w:pStyle w:val="a9"/>
              <w:widowControl w:val="0"/>
              <w:jc w:val="center"/>
              <w:rPr>
                <w:szCs w:val="24"/>
                <w:lang w:val="kk-KZ" w:eastAsia="en-US"/>
              </w:rPr>
            </w:pPr>
            <w:r w:rsidRPr="000165CB">
              <w:rPr>
                <w:szCs w:val="24"/>
              </w:rPr>
              <w:t>53</w:t>
            </w:r>
            <w:r w:rsidRPr="000165CB">
              <w:rPr>
                <w:szCs w:val="24"/>
                <w:lang w:val="kk-KZ"/>
              </w:rPr>
              <w:t>-бап</w:t>
            </w:r>
          </w:p>
        </w:tc>
        <w:tc>
          <w:tcPr>
            <w:tcW w:w="4252" w:type="dxa"/>
          </w:tcPr>
          <w:p w14:paraId="35B2CF65"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53-бап. Қоныс аударушыларды қабылдаудың өңірлік квотасына енгізілген Қазақстан Республикасының азаматтарына әлеуметтік көмек</w:t>
            </w:r>
          </w:p>
          <w:p w14:paraId="27CB1D1A"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pacing w:val="2"/>
                <w:sz w:val="24"/>
                <w:szCs w:val="24"/>
                <w:shd w:val="clear" w:color="auto" w:fill="FFFFFF"/>
                <w:lang w:val="kk-KZ"/>
              </w:rPr>
              <w:t>Қоныс аударушыларды қабылдаудың өңірлік квотасына енгізілген Қазақстан Республикасының азаматтарына халықтың көші-қоны мәселелері жөніндегі уәкілетті орган айқындайтын тәртіппен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 көрсетіледі</w:t>
            </w:r>
            <w:r w:rsidRPr="000165CB">
              <w:rPr>
                <w:rFonts w:ascii="Times New Roman" w:hAnsi="Times New Roman" w:cs="Times New Roman"/>
                <w:b/>
                <w:sz w:val="24"/>
                <w:szCs w:val="24"/>
                <w:lang w:val="kk-KZ"/>
              </w:rPr>
              <w:t>.</w:t>
            </w:r>
          </w:p>
          <w:p w14:paraId="362825E5"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p>
          <w:p w14:paraId="3D42858D"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p>
          <w:p w14:paraId="3C0A5760"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p>
          <w:p w14:paraId="73C6DFF4"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spacing w:val="2"/>
                <w:sz w:val="24"/>
                <w:szCs w:val="24"/>
                <w:shd w:val="clear" w:color="auto" w:fill="FFFFFF"/>
                <w:lang w:val="kk-KZ"/>
              </w:rPr>
              <w:t xml:space="preserve">  </w:t>
            </w:r>
          </w:p>
          <w:p w14:paraId="2F8A8AEE" w14:textId="77777777" w:rsidR="00C75F7E" w:rsidRPr="000165CB" w:rsidRDefault="00C75F7E" w:rsidP="00C75F7E">
            <w:pPr>
              <w:pStyle w:val="pj"/>
              <w:widowControl w:val="0"/>
              <w:ind w:firstLine="0"/>
              <w:textAlignment w:val="baseline"/>
              <w:rPr>
                <w:bCs/>
                <w:color w:val="auto"/>
                <w:lang w:val="kk-KZ"/>
              </w:rPr>
            </w:pPr>
          </w:p>
        </w:tc>
        <w:tc>
          <w:tcPr>
            <w:tcW w:w="4536" w:type="dxa"/>
          </w:tcPr>
          <w:p w14:paraId="71008687"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bookmarkStart w:id="42" w:name="_Hlk215592274"/>
            <w:r w:rsidRPr="000165CB">
              <w:rPr>
                <w:rFonts w:ascii="Times New Roman" w:hAnsi="Times New Roman" w:cs="Times New Roman"/>
                <w:b/>
                <w:sz w:val="24"/>
                <w:szCs w:val="24"/>
                <w:lang w:val="kk-KZ"/>
              </w:rPr>
              <w:t>53-бап. Жұмыс күшінің ұтқырлығын арттыру үшін ерікті түрде қоныс аударуға жәрдемдесу</w:t>
            </w:r>
          </w:p>
          <w:p w14:paraId="3C35E07B"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1. Жұмыссыздар, сұранысқа ие кәсіптер бойынша тартылатын мамандар, шаруа қожалығының басшылары, қандастар, сондай-ақ жұмыс берушілер жұмыс күшінің ұтқырлығын арттыру үшін ерікті түрде қоныс аударуға жәрдемдесу жөніндегі шараларға қатысуға құқылы.</w:t>
            </w:r>
          </w:p>
          <w:p w14:paraId="79F196D6"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2. Жаңа тұрғылықты жерге ерікті түрде қоныс аудару үшін:</w:t>
            </w:r>
          </w:p>
          <w:p w14:paraId="44348CDF" w14:textId="2DC4AF2B"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1) жетім балалар мен ата-анасының қамқорлығынсыз қалған балаларға арналған білім беру ұйымдарының он алты жастан жиырма үш жасқа дейінгі тәрбиеленушілері мен түлектері;</w:t>
            </w:r>
          </w:p>
          <w:p w14:paraId="2F0D2E0A" w14:textId="76A55A5B"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2) орта, техникалық және кәсіптік, орта білімнен кейінгі, жоғары және жоғары оқу орнынан кейінгі білім беру ұйымдарының түлектері, оның ішінде «Білім туралы» Қазақстан Республикасы Заңының 26-бабы                                  8-тармағының 6) тармақшасында </w:t>
            </w:r>
            <w:r w:rsidRPr="000165CB">
              <w:rPr>
                <w:lang w:val="kk-KZ"/>
              </w:rPr>
              <w:t xml:space="preserve"> </w:t>
            </w:r>
            <w:r w:rsidRPr="000165CB">
              <w:rPr>
                <w:rFonts w:ascii="Times New Roman" w:hAnsi="Times New Roman" w:cs="Times New Roman"/>
                <w:b/>
                <w:sz w:val="24"/>
                <w:szCs w:val="24"/>
                <w:lang w:val="kk-KZ"/>
              </w:rPr>
              <w:t xml:space="preserve">және                 8-2 тармағында белгіленген квота </w:t>
            </w:r>
            <w:r w:rsidRPr="000165CB">
              <w:rPr>
                <w:rFonts w:ascii="Times New Roman" w:hAnsi="Times New Roman" w:cs="Times New Roman"/>
                <w:b/>
                <w:sz w:val="24"/>
                <w:szCs w:val="24"/>
                <w:lang w:val="kk-KZ"/>
              </w:rPr>
              <w:lastRenderedPageBreak/>
              <w:t>шегінде мемлекеттік білім беру тапсырысы негізінде педагогикалық, техникалық және ауыл шаруашылығы  мамандықтары бойынша оқыған, қоныс аударушыларды қоныстандыруға арналған өңірлерде кемінде екі жыл жұмыс істеуге міндетті ауыл жастары қатарынан Қазақстан Республикасының азаматтары;</w:t>
            </w:r>
          </w:p>
          <w:p w14:paraId="27AC061C"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3) жұмыс беруші – заңды тұлғаның таратылуына не жұмыс беруші – жеке тұлға қызметінің тоқтатылуына, жұмыскерлері санының немесе штатының қысқаруына, жұмыс берушінің экономикалық жай-күйінің нашарлауына алып келген өндірістер мен орындалатын жұмыстар мен көрсетілетін қызметтер көлемінің төмендеуіне байланысты босатылған адамдар   басым құқықты пайдаланады.</w:t>
            </w:r>
          </w:p>
          <w:p w14:paraId="0D7316CC"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3. Адамдарды ерікті түрде көшіру:</w:t>
            </w:r>
          </w:p>
          <w:p w14:paraId="133E538C"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1) бір облыс шегінде – экономикалық әлеуеті төмен ауылдардан экономикалық даму әлеуеті жоғары ауылдық елді мекендерге, моноқалаларға, аудандық (облыстық) маңызы бар қалаларға, сондай-ақ облыстық маңызы бар қалалардан негізінен аграрлық мамандандырылған ауылдық елді мекендерге, оның ішінде шекара маңындағы аумақтарға;</w:t>
            </w:r>
          </w:p>
          <w:p w14:paraId="5917E79E"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2) ерікті түрде қоныс аударуды көздейтін Қазақстан Республикасының </w:t>
            </w:r>
            <w:r w:rsidRPr="000165CB">
              <w:rPr>
                <w:rFonts w:ascii="Times New Roman" w:hAnsi="Times New Roman" w:cs="Times New Roman"/>
                <w:b/>
                <w:sz w:val="24"/>
                <w:szCs w:val="24"/>
                <w:lang w:val="kk-KZ"/>
              </w:rPr>
              <w:lastRenderedPageBreak/>
              <w:t>көші-қон саласындағы заңнамасына сәйкес қоныс аударушылар мен қандастарды қабылдаудың өңірлік квоталары шегінде Қазақстан Республикасының Үкіметі айқындайтын өңірлерге жіберумен жүзеге асырылады.</w:t>
            </w:r>
          </w:p>
          <w:p w14:paraId="051D765D"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4. Еңбек мобильділігі орталықтары адамдарды жұмысқа орналастыру немесе кәсіпкерлік бастаманы дамыту үшін жаңа тұрғылықты жерге өз еркімен қоныс аударуға жәрдемдеседі.</w:t>
            </w:r>
          </w:p>
          <w:p w14:paraId="565278B8"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5. Ерікті түрде қоныс аударатын адамдарды мемлекеттік қолдау:</w:t>
            </w:r>
          </w:p>
          <w:p w14:paraId="34EE07C1" w14:textId="4845ADC4"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1) жұмыскердің көшуі жұмыс берушінің қаражаты есебінен жүзеге асырылатын жағдайларды қоспағанда, бюджет қаражаты есебінен адамдарға және олардың отбасы мүшелеріне қоныс аударуға, тұрғынжайды жалдау (жалға алу), коммуналдық қызметтерге ақы төлеу бойынша шығыстарды өтеуге субсидиялар, сондай-ақ уәкілетті мемлекеттік орган айқындаған тәртіппен экономикалық ұтқырлық сертификаттары беруді;</w:t>
            </w:r>
          </w:p>
          <w:p w14:paraId="2AAC59F2"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2) жұмыс беруші жұмыскерге тұрғын үй-жай ұсынатын жағдайларды қоспағанда, қызметтік тұрғынжай немесе жатақханалардан бөлме беруді;</w:t>
            </w:r>
          </w:p>
          <w:p w14:paraId="310362CB"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3) жұмыс берушінің қажеттілігі болған кезде кәсіптік оқытуды;</w:t>
            </w:r>
          </w:p>
          <w:p w14:paraId="69F1E354"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4) жаңа тұрғылықты жерінде жұмысқа орналасуға және кәсіпкерлік бастамаға жәрдемдесуді;</w:t>
            </w:r>
          </w:p>
          <w:p w14:paraId="7FAB08B2"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lastRenderedPageBreak/>
              <w:t>5) жұмыс күшінің ұтқырлығын арттыру үшін ерікті түрде қоныс аудару шараларына қатысатын жұмыс берушілерде жұмысқа орналасуға жәрдемдесуді не жұмыс берушінің шығыстарының бір бөлігін өтеуді қамтиды.</w:t>
            </w:r>
          </w:p>
          <w:p w14:paraId="5F79862E"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6. Еңбек мобильділігі орталығы уәкілетті мемлекеттік орган бекітетін нысан бойынша ерікті қоныс аударуға қатысушы тараптармен әлеуметтік шарт жасасады.</w:t>
            </w:r>
          </w:p>
          <w:p w14:paraId="541D73BE"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7. Жұмыс күшінің ұтқырлығын арттыру үшін адамдарды ерікті түрде қоныс аудару тәртібін халықтың көші-қоны жөніндегі уәкілетті мемлекеттік орган айқындайды</w:t>
            </w:r>
            <w:bookmarkEnd w:id="42"/>
            <w:r w:rsidRPr="000165CB">
              <w:rPr>
                <w:rFonts w:ascii="Times New Roman" w:hAnsi="Times New Roman" w:cs="Times New Roman"/>
                <w:b/>
                <w:sz w:val="24"/>
                <w:szCs w:val="24"/>
                <w:lang w:val="kk-KZ"/>
              </w:rPr>
              <w:t>.</w:t>
            </w:r>
          </w:p>
          <w:p w14:paraId="08EE227C"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p>
          <w:p w14:paraId="486395D2" w14:textId="459E26BB" w:rsidR="00C75F7E" w:rsidRPr="000165CB" w:rsidRDefault="00C75F7E" w:rsidP="00C75F7E">
            <w:pPr>
              <w:shd w:val="clear" w:color="auto" w:fill="FFFFFF" w:themeFill="background1"/>
              <w:spacing w:after="0" w:line="240" w:lineRule="auto"/>
              <w:contextualSpacing/>
              <w:jc w:val="center"/>
              <w:rPr>
                <w:bCs/>
                <w:lang w:val="kk-KZ"/>
              </w:rPr>
            </w:pPr>
          </w:p>
        </w:tc>
        <w:tc>
          <w:tcPr>
            <w:tcW w:w="3827" w:type="dxa"/>
          </w:tcPr>
          <w:p w14:paraId="2F776C3C" w14:textId="5541B580" w:rsidR="00C75F7E" w:rsidRPr="000165CB" w:rsidRDefault="004D4CD7" w:rsidP="00C75F7E">
            <w:pPr>
              <w:pStyle w:val="a9"/>
              <w:jc w:val="both"/>
              <w:rPr>
                <w:szCs w:val="24"/>
                <w:lang w:val="kk-KZ"/>
              </w:rPr>
            </w:pPr>
            <w:r w:rsidRPr="000165CB">
              <w:rPr>
                <w:szCs w:val="24"/>
                <w:lang w:val="kk-KZ"/>
              </w:rPr>
              <w:lastRenderedPageBreak/>
              <w:t xml:space="preserve">   </w:t>
            </w:r>
            <w:r w:rsidR="00C75F7E" w:rsidRPr="000165CB">
              <w:rPr>
                <w:szCs w:val="24"/>
                <w:lang w:val="kk-KZ"/>
              </w:rPr>
              <w:t>Әлеуметтік Кодексте көзделген нормаларды «Халықтың көші-қоны туралы» Заңға ерікті түрде қоныс аударуға қатысушылар контингентінің кеңеюіне байланысты көшіру мақсатында.</w:t>
            </w:r>
          </w:p>
        </w:tc>
      </w:tr>
      <w:tr w:rsidR="00C75F7E" w:rsidRPr="00E97635" w14:paraId="567137DF" w14:textId="77777777" w:rsidTr="006B0B0D">
        <w:trPr>
          <w:trHeight w:val="415"/>
        </w:trPr>
        <w:tc>
          <w:tcPr>
            <w:tcW w:w="562" w:type="dxa"/>
          </w:tcPr>
          <w:p w14:paraId="33EE40D8"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563A7097" w14:textId="08D17778" w:rsidR="00C75F7E" w:rsidRPr="000165CB" w:rsidRDefault="00F250AB" w:rsidP="00C75F7E">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ЖАҢА</w:t>
            </w:r>
          </w:p>
          <w:p w14:paraId="1AFE2DB2" w14:textId="77777777" w:rsidR="00C75F7E" w:rsidRPr="000165CB" w:rsidRDefault="00C75F7E" w:rsidP="00C75F7E">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rPr>
              <w:t>53-1</w:t>
            </w:r>
            <w:r w:rsidRPr="000165CB">
              <w:rPr>
                <w:rFonts w:ascii="Times New Roman" w:hAnsi="Times New Roman" w:cs="Times New Roman"/>
                <w:sz w:val="24"/>
                <w:szCs w:val="24"/>
                <w:lang w:val="kk-KZ"/>
              </w:rPr>
              <w:t>-бап</w:t>
            </w:r>
          </w:p>
          <w:p w14:paraId="242BBB2A" w14:textId="77777777" w:rsidR="00C75F7E" w:rsidRPr="000165CB" w:rsidRDefault="00C75F7E" w:rsidP="00C75F7E">
            <w:pPr>
              <w:spacing w:after="0" w:line="240" w:lineRule="auto"/>
              <w:contextualSpacing/>
              <w:jc w:val="center"/>
              <w:rPr>
                <w:rFonts w:ascii="Times New Roman" w:hAnsi="Times New Roman" w:cs="Times New Roman"/>
                <w:sz w:val="24"/>
                <w:szCs w:val="24"/>
                <w:lang w:val="kk-KZ"/>
              </w:rPr>
            </w:pPr>
          </w:p>
        </w:tc>
        <w:tc>
          <w:tcPr>
            <w:tcW w:w="4252" w:type="dxa"/>
          </w:tcPr>
          <w:p w14:paraId="3CB80842" w14:textId="77777777" w:rsidR="00C75F7E" w:rsidRPr="000165CB" w:rsidRDefault="00C75F7E" w:rsidP="00C75F7E">
            <w:pPr>
              <w:pStyle w:val="pj"/>
              <w:widowControl w:val="0"/>
              <w:ind w:firstLine="0"/>
              <w:textAlignment w:val="baseline"/>
              <w:rPr>
                <w:bCs/>
                <w:color w:val="auto"/>
                <w:lang w:val="kk-KZ"/>
              </w:rPr>
            </w:pPr>
            <w:r w:rsidRPr="000165CB">
              <w:rPr>
                <w:b/>
                <w:color w:val="auto"/>
                <w:lang w:val="kk-KZ"/>
              </w:rPr>
              <w:t>Жоқ</w:t>
            </w:r>
            <w:r w:rsidRPr="000165CB">
              <w:rPr>
                <w:b/>
                <w:color w:val="auto"/>
              </w:rPr>
              <w:t>.</w:t>
            </w:r>
          </w:p>
        </w:tc>
        <w:tc>
          <w:tcPr>
            <w:tcW w:w="4536" w:type="dxa"/>
          </w:tcPr>
          <w:p w14:paraId="7B21A92F" w14:textId="34280CF3" w:rsidR="00C75F7E" w:rsidRPr="000165CB" w:rsidRDefault="00C75F7E" w:rsidP="00C75F7E">
            <w:pPr>
              <w:spacing w:after="0" w:line="240" w:lineRule="auto"/>
              <w:ind w:firstLine="457"/>
              <w:jc w:val="both"/>
              <w:rPr>
                <w:rFonts w:ascii="Times New Roman" w:hAnsi="Times New Roman" w:cs="Times New Roman"/>
                <w:b/>
                <w:sz w:val="24"/>
                <w:szCs w:val="24"/>
                <w:lang w:val="kk-KZ"/>
              </w:rPr>
            </w:pPr>
            <w:bookmarkStart w:id="43" w:name="_Hlk215592392"/>
            <w:r w:rsidRPr="000165CB">
              <w:rPr>
                <w:rFonts w:ascii="Times New Roman" w:hAnsi="Times New Roman" w:cs="Times New Roman"/>
                <w:b/>
                <w:sz w:val="24"/>
                <w:szCs w:val="24"/>
                <w:lang w:val="kk-KZ"/>
              </w:rPr>
              <w:t>53-1-бап. Қоныс аударуға субсидиялар, тұрғын үйді жалдау (жалға алу) және коммуналдық қызметтерге ақы төлеу жөніндегі шығыстарды өтеу, экономикалық ұтқырлық сертификаттары, сондай-ақ жұмысқа орналасуға арналған субсидиялар не жұмыс берушінің шығыстарының бір бөлігін өтеу өтінішті қабылдаудан және оны төлеуден бас тарту</w:t>
            </w:r>
          </w:p>
          <w:p w14:paraId="55646EC7" w14:textId="7F858A75"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1. Қоныс аударуға, тұрғын үйді жалдау (жалға алу) және коммуналдық қызметтерге ақы төлеу жөніндегі шығыстарды өтеуге субсидиялар, экономикалық ұтқырлық </w:t>
            </w:r>
            <w:r w:rsidRPr="000165CB">
              <w:rPr>
                <w:rFonts w:ascii="Times New Roman" w:hAnsi="Times New Roman" w:cs="Times New Roman"/>
                <w:b/>
                <w:sz w:val="24"/>
                <w:szCs w:val="24"/>
                <w:lang w:val="kk-KZ"/>
              </w:rPr>
              <w:lastRenderedPageBreak/>
              <w:t>сертификаттары, сондай-ақ жұмысқа орналасуға арналған субсидиялар не жұмыс беруші шығыстарының бір бөлігін өтеу төлемдерін тағайындауға өтінішті қабылдаудан бас тартуға мыналар негіз болып табылады:</w:t>
            </w:r>
          </w:p>
          <w:p w14:paraId="08FAA821" w14:textId="411DB5F2"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1) өтініш берушінің Қазақстан Республикасының заңнамасына сәйкес толық емес құжаттар топтамасын және (немесе) қолданылу мерзімі өткен құжаттарды және (немесе) қоныс аударуға субсидиялар, тұрғын үйді жалдау (жалға алу) және коммуналдық қызметтерді төлеу жөніндегі шығыстарды өтеу, экономикалық ұтқырлық сертификаттары, сондай-ақ жұмысқа орналасуға арналған субсидиялар не жұмыс беруші шығыстарының бір бөлігін өтеу тағайындау немесе тағайындаудан бас тарту туралы шешім қабылданған күні қолданылу мерзімі өткен құжаттарды ұсынуы;</w:t>
            </w:r>
          </w:p>
          <w:p w14:paraId="1310B9AE" w14:textId="2BD9E01A"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2) қоныс аударуға, тұрғын үйді жалдау (жалға алу) және коммуналдық қызметтерге ақы төлеу жөніндегі шығыстарды өтеуге субсидиялар, экономикалық ұтқырлық сертификаттары, сондай-ақ жұмысқа орналасуға арналған субсидиялар не жұмыс беруші шығыстарының бір бөлігін өтеуге субсидиялар төленуіне құқықтың болмауы;</w:t>
            </w:r>
          </w:p>
          <w:p w14:paraId="03B00AD4" w14:textId="60772175"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lastRenderedPageBreak/>
              <w:t>3) төлеуге жүгіну үшін Қазақстан Республикасының заңнамасында белгіленген мерзімнің аяқталуы.</w:t>
            </w:r>
          </w:p>
          <w:p w14:paraId="139C067D" w14:textId="554B6171"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2. Қоныс аударуға, тұрғын үйді жалдау (жалға алу) және коммуналдық қызметтерге ақы төлеу бойынша шығыстарды өтеуге арналған субсидиялар, сондай-ақ экономикалық ұтқырлық сертификаттары төлемдерін тағайындаудан бас тартуға мыналар негіз болып табылады:</w:t>
            </w:r>
          </w:p>
          <w:p w14:paraId="63B1A7F9" w14:textId="47E60105"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1) қоныс аударуға, тұрғын үйді жалдау (жалға алу) және коммуналдық қызметтерге ақы төлеу бойынша шығыстарды өтеуге субсидиялар, сондай-ақ экономикалық ұтқырлық сертификаттары төлемдерін тағайындау үшін қажетті құжаттардың және (немесе) мәліметтердің, оның ішінде мемлекеттік ақпараттық жүйелерден алынатын мәліметтердің дұрыс еместігін анықтау;</w:t>
            </w:r>
          </w:p>
          <w:p w14:paraId="3185EEFF" w14:textId="5DC1F5E8"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2) қоныс аударуға, тұрғын үйді жалдау (жалға алу) және коммуналдық қызметтерге ақы төлеу жөніндегі шығыстарды өтеуге субсидиялар, сондай-ақ экономикалық ұтқырлық сертификаттары төлеу үшін қажетті құжаттардың және (немесе) мәліметтердің Қазақстан Республикасының заңнамасында белгіленген талаптарға сәйкес келмеуі;</w:t>
            </w:r>
          </w:p>
          <w:p w14:paraId="7A2E89EB"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3) өтініш берушілерде және (немесе) олардың отбасы мүшелерінде (бар болса) бірыңғай мемлекеттік </w:t>
            </w:r>
            <w:r w:rsidRPr="000165CB">
              <w:rPr>
                <w:rFonts w:ascii="Times New Roman" w:hAnsi="Times New Roman" w:cs="Times New Roman"/>
                <w:b/>
                <w:sz w:val="24"/>
                <w:szCs w:val="24"/>
                <w:lang w:val="kk-KZ"/>
              </w:rPr>
              <w:lastRenderedPageBreak/>
              <w:t>жылжымайтын мүлік кадастрының ақпараттық жүйесінен алынған мәліметтер негізінде анықталған, Қазақстан Республикасының Үкіметі айқындайтын өңірлерде соңғы бес жыл ішінде меншік құқығындағы тұрғынжайдың не жаңа тұрғылықты жері бойынша  мерзімі соңғы алты айдан асатын коммуналдық тұрғын үй қорынан тұрақты пайдаланудағы тұрғынжайдың болуы;</w:t>
            </w:r>
          </w:p>
          <w:p w14:paraId="666E020B"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4) өтініш берушіде және (немесе) оның отбасы мүшелерінде (бар болса) Қазақстан Республикасының Үкіметі айқындаған өңірлердегі жаңа тұрғылықты жері бойынша тұрақты тіркеудің болмауы;</w:t>
            </w:r>
          </w:p>
          <w:p w14:paraId="25513BA3"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5) өтініш берушіге және оның отбасы мүшелеріне (бар болса) мансаптық орталық берген қоныс аударуға арналған жолдамада көрсетілген елді мекеннен тыс жерлерде өтініш берушінің және (немесе) оның отбасы мүшелерінің (бар болса) тұрғын үй сатып алуы не салуы;</w:t>
            </w:r>
          </w:p>
          <w:p w14:paraId="38699550"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6) өтініш берушінің және (немесе) оның отбасы мүшелерінің (бар болса) бұрын экономикалық ұтқырлық сертификаты бойынша ақшалай төлем есебінен сатып алынған тұрғын үйді сатып алуы.</w:t>
            </w:r>
          </w:p>
          <w:p w14:paraId="4591E146"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3. Жұмыс берушіге жұмысқа орналасуға субсидия беруден не жұмыс беруші шығыстарының бір бөлігін </w:t>
            </w:r>
            <w:r w:rsidRPr="000165CB">
              <w:rPr>
                <w:rFonts w:ascii="Times New Roman" w:hAnsi="Times New Roman" w:cs="Times New Roman"/>
                <w:b/>
                <w:sz w:val="24"/>
                <w:szCs w:val="24"/>
                <w:lang w:val="kk-KZ"/>
              </w:rPr>
              <w:lastRenderedPageBreak/>
              <w:t>өтеуден бас тарту үшін мыналар негіз болып табылады:</w:t>
            </w:r>
          </w:p>
          <w:p w14:paraId="087C11A6"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1) жұмыс берушіде жалақыны төлеу бойынша алты айдан астам, сондай-ақ есептелген салықтар, алымдар мен бюджетке төленетін өзге де міндетті төлемдер бойынша анықтама берілген күннің алдындағы үш айдан астам банк немесе оның филиалы алдында берешегінің болуы (егер адам бірнеше екінші деңгейдегі банктердің немесе филиалдардың, сондай-ақ шетелдік банктің клиенті болып табылса, осы анықтама осындай банктердің әрқайсысынан ұсынылады);</w:t>
            </w:r>
          </w:p>
          <w:p w14:paraId="1ABDD144"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2) жұмыс берушінің толық емес құжаттар топтамасын, сондай-ақ қолданылу мерзімі өткен және (немесе) олардағы деректер (мәліметтер) сәйкес емес құжаттарды ұсынуы;</w:t>
            </w:r>
          </w:p>
          <w:p w14:paraId="7F11EDDF"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3) еңбек шарттарын есепке алудың бірыңғай жүйесінде еңбек заңнамасына сәйкес ізденушімен жасалған еңбек шарттары бойынша мәліметтердің болмауы;</w:t>
            </w:r>
          </w:p>
          <w:p w14:paraId="6DDF91D9"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4) жұмысқа орналасуға субсидия төлеу не жұмыс беруші шығыстарының бір бөлігін өтеу үшін қажетті құжаттардың және (немесе) мәліметтердің Қазақстан Республикасының заңнамасында белгіленген талаптарға сәйкес келмеуі</w:t>
            </w:r>
            <w:bookmarkEnd w:id="43"/>
            <w:r w:rsidRPr="000165CB">
              <w:rPr>
                <w:rFonts w:ascii="Times New Roman" w:hAnsi="Times New Roman" w:cs="Times New Roman"/>
                <w:b/>
                <w:sz w:val="24"/>
                <w:szCs w:val="24"/>
                <w:lang w:val="kk-KZ"/>
              </w:rPr>
              <w:t xml:space="preserve">. </w:t>
            </w:r>
          </w:p>
          <w:p w14:paraId="34EB2C31"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p>
          <w:p w14:paraId="344D37DA" w14:textId="77777777" w:rsidR="00C75F7E" w:rsidRPr="000165CB" w:rsidRDefault="00C75F7E" w:rsidP="00C75F7E">
            <w:pPr>
              <w:pStyle w:val="pj"/>
              <w:widowControl w:val="0"/>
              <w:ind w:firstLine="457"/>
              <w:textAlignment w:val="baseline"/>
              <w:rPr>
                <w:b/>
                <w:bCs/>
                <w:color w:val="auto"/>
                <w:lang w:val="kk-KZ"/>
              </w:rPr>
            </w:pPr>
          </w:p>
        </w:tc>
        <w:tc>
          <w:tcPr>
            <w:tcW w:w="3827" w:type="dxa"/>
          </w:tcPr>
          <w:p w14:paraId="1164788B" w14:textId="77777777" w:rsidR="00C75F7E" w:rsidRPr="000165CB" w:rsidRDefault="00C75F7E" w:rsidP="00C75F7E">
            <w:pPr>
              <w:pStyle w:val="a9"/>
              <w:jc w:val="both"/>
              <w:rPr>
                <w:szCs w:val="24"/>
                <w:lang w:val="kk-KZ"/>
              </w:rPr>
            </w:pPr>
            <w:r w:rsidRPr="000165CB">
              <w:rPr>
                <w:szCs w:val="24"/>
                <w:lang w:val="kk-KZ"/>
              </w:rPr>
              <w:lastRenderedPageBreak/>
              <w:t>Өтінішті қабылдаудан бас тарту және қоныс аударуға субсидиялар, тұрғын үйді жалдау (жалға алу), коммуналдық қызметтерге ақы төлеу бойынша шығыстарды өтеу, сондай-ақ экономикалық ұтқырлық сертификаттары, жұмысқа орналасуға субсидиялар түрінде материалдық көмек төлеуден заңнамалық деңгейде негіздер белгілеу мақсатында.</w:t>
            </w:r>
          </w:p>
        </w:tc>
      </w:tr>
      <w:tr w:rsidR="00C75F7E" w:rsidRPr="00E97635" w14:paraId="0D101153" w14:textId="77777777" w:rsidTr="006B0B0D">
        <w:trPr>
          <w:trHeight w:val="415"/>
        </w:trPr>
        <w:tc>
          <w:tcPr>
            <w:tcW w:w="562" w:type="dxa"/>
          </w:tcPr>
          <w:p w14:paraId="50795BE0"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5AC66F7F" w14:textId="5239FD90" w:rsidR="00C75F7E" w:rsidRPr="000165CB" w:rsidRDefault="00F250AB" w:rsidP="00C75F7E">
            <w:pPr>
              <w:spacing w:after="0" w:line="240" w:lineRule="auto"/>
              <w:contextualSpacing/>
              <w:jc w:val="center"/>
              <w:rPr>
                <w:rFonts w:ascii="Times New Roman" w:hAnsi="Times New Roman" w:cs="Times New Roman"/>
                <w:sz w:val="24"/>
                <w:szCs w:val="24"/>
              </w:rPr>
            </w:pPr>
            <w:r w:rsidRPr="000165CB">
              <w:rPr>
                <w:rFonts w:ascii="Times New Roman" w:hAnsi="Times New Roman" w:cs="Times New Roman"/>
                <w:sz w:val="24"/>
                <w:szCs w:val="24"/>
                <w:lang w:val="kk-KZ"/>
              </w:rPr>
              <w:t>ЖАҢА</w:t>
            </w:r>
            <w:r w:rsidRPr="000165CB">
              <w:rPr>
                <w:rFonts w:ascii="Times New Roman" w:hAnsi="Times New Roman" w:cs="Times New Roman"/>
                <w:sz w:val="24"/>
                <w:szCs w:val="24"/>
              </w:rPr>
              <w:t xml:space="preserve"> </w:t>
            </w:r>
          </w:p>
          <w:p w14:paraId="09B05426" w14:textId="77777777" w:rsidR="00C75F7E" w:rsidRPr="000165CB" w:rsidRDefault="00C75F7E" w:rsidP="00C75F7E">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rPr>
              <w:t>53-2</w:t>
            </w:r>
            <w:r w:rsidRPr="000165CB">
              <w:rPr>
                <w:rFonts w:ascii="Times New Roman" w:hAnsi="Times New Roman" w:cs="Times New Roman"/>
                <w:sz w:val="24"/>
                <w:szCs w:val="24"/>
                <w:lang w:val="kk-KZ"/>
              </w:rPr>
              <w:t>-бап</w:t>
            </w:r>
          </w:p>
          <w:p w14:paraId="4C98F6B1" w14:textId="77777777" w:rsidR="00C75F7E" w:rsidRPr="000165CB" w:rsidRDefault="00C75F7E" w:rsidP="00C75F7E">
            <w:pPr>
              <w:pStyle w:val="a9"/>
              <w:widowControl w:val="0"/>
              <w:jc w:val="center"/>
              <w:rPr>
                <w:szCs w:val="24"/>
                <w:lang w:val="kk-KZ" w:eastAsia="en-US"/>
              </w:rPr>
            </w:pPr>
          </w:p>
        </w:tc>
        <w:tc>
          <w:tcPr>
            <w:tcW w:w="4252" w:type="dxa"/>
          </w:tcPr>
          <w:p w14:paraId="233CC9AE" w14:textId="77777777" w:rsidR="00C75F7E" w:rsidRPr="000165CB" w:rsidRDefault="00C75F7E" w:rsidP="00C75F7E">
            <w:pPr>
              <w:pStyle w:val="pj"/>
              <w:widowControl w:val="0"/>
              <w:ind w:firstLine="0"/>
              <w:textAlignment w:val="baseline"/>
              <w:rPr>
                <w:bCs/>
                <w:color w:val="auto"/>
                <w:lang w:val="kk-KZ"/>
              </w:rPr>
            </w:pPr>
            <w:r w:rsidRPr="000165CB">
              <w:rPr>
                <w:b/>
                <w:color w:val="auto"/>
                <w:lang w:val="kk-KZ"/>
              </w:rPr>
              <w:t xml:space="preserve">Жоқ </w:t>
            </w:r>
          </w:p>
        </w:tc>
        <w:tc>
          <w:tcPr>
            <w:tcW w:w="4536" w:type="dxa"/>
          </w:tcPr>
          <w:p w14:paraId="6E11E8D5" w14:textId="3BCB774F" w:rsidR="00C75F7E" w:rsidRPr="000165CB" w:rsidRDefault="00B03550" w:rsidP="00B035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bookmarkStart w:id="44" w:name="_Hlk215592452"/>
            <w:r w:rsidR="00C75F7E" w:rsidRPr="000165CB">
              <w:rPr>
                <w:rFonts w:ascii="Times New Roman" w:hAnsi="Times New Roman" w:cs="Times New Roman"/>
                <w:b/>
                <w:sz w:val="24"/>
                <w:szCs w:val="24"/>
                <w:lang w:val="kk-KZ"/>
              </w:rPr>
              <w:t>53-2-бап. Тұрғын үйді жалдау (жалға алу) және коммуналдық қызметтерге ақы төлеу шығыстарын өтеуге субсидия төлеуді тоқтату</w:t>
            </w:r>
          </w:p>
          <w:p w14:paraId="401E1E4D" w14:textId="376935AB" w:rsidR="00C75F7E" w:rsidRPr="000165CB" w:rsidRDefault="00B03550" w:rsidP="00B035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75F7E" w:rsidRPr="000165CB">
              <w:rPr>
                <w:rFonts w:ascii="Times New Roman" w:hAnsi="Times New Roman" w:cs="Times New Roman"/>
                <w:b/>
                <w:sz w:val="24"/>
                <w:szCs w:val="24"/>
                <w:lang w:val="kk-KZ"/>
              </w:rPr>
              <w:t xml:space="preserve">Тұрғын үйді жалдау (жалға алу) және коммуналдық қызметтерге ақы төлеу шығыстарын өтеуге субсидия төлеуді жүзеге асыру мынадай жағдайлар туындаған кезде: </w:t>
            </w:r>
          </w:p>
          <w:p w14:paraId="5E7D519A" w14:textId="4C123753" w:rsidR="00C75F7E" w:rsidRPr="000165CB" w:rsidRDefault="00B03550" w:rsidP="00B0355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75F7E" w:rsidRPr="000165CB">
              <w:rPr>
                <w:rFonts w:ascii="Times New Roman" w:hAnsi="Times New Roman" w:cs="Times New Roman"/>
                <w:b/>
                <w:sz w:val="24"/>
                <w:szCs w:val="24"/>
                <w:lang w:val="kk-KZ"/>
              </w:rPr>
              <w:t>1) өтініш берушінің және (немесе) оның отбасы мүшелерінің (бар болса) меншік құқығында, оның ішінде экономикалық ұтқырлық сертификаты бойынша тұрғын үй сатып алған;</w:t>
            </w:r>
          </w:p>
          <w:p w14:paraId="08B074CA"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2) </w:t>
            </w:r>
            <w:r w:rsidRPr="000165CB">
              <w:rPr>
                <w:rFonts w:ascii="Times New Roman" w:hAnsi="Times New Roman" w:cs="Times New Roman"/>
                <w:sz w:val="24"/>
                <w:szCs w:val="24"/>
                <w:lang w:val="kk-KZ"/>
              </w:rPr>
              <w:t xml:space="preserve"> </w:t>
            </w:r>
            <w:r w:rsidRPr="000165CB">
              <w:rPr>
                <w:rFonts w:ascii="Times New Roman" w:hAnsi="Times New Roman" w:cs="Times New Roman"/>
                <w:b/>
                <w:sz w:val="24"/>
                <w:szCs w:val="24"/>
                <w:lang w:val="kk-KZ"/>
              </w:rPr>
              <w:t>өтініш беруші жеке тұрғын үй қорынан жалға алған, өзі тұрып жатқан тұрғынжайдан шығарылған;</w:t>
            </w:r>
          </w:p>
          <w:p w14:paraId="747D15D0"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3) өтініш беруші басқа елді мекенге тұрақты тұрғылықты жерге, сондай-ақ Қазақстан Республикасының Үкіметі айқындаған өңірден тыс жерге кеткен жағдайда;</w:t>
            </w:r>
          </w:p>
          <w:p w14:paraId="0CCFA6C2" w14:textId="08DD3A25" w:rsidR="00A03180" w:rsidRPr="000165CB" w:rsidRDefault="00A03180"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4) арыз берушінің жалдау (жалдау) шартында көрсетілген мекенжайда қатарынан 90 күнтізбелік күннен астам үзіліссіз кезең ішінде тұрмауы жөніндегі фактіні анықтау;</w:t>
            </w:r>
          </w:p>
          <w:p w14:paraId="00A7BFE4" w14:textId="2A0C52A4"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5) өтініш беруші тұрып жатқан жалға берілетін тұрғынжайды қосымша жалдауға бергенде</w:t>
            </w:r>
            <w:r w:rsidRPr="000165CB">
              <w:rPr>
                <w:rFonts w:ascii="Times New Roman" w:hAnsi="Times New Roman" w:cs="Times New Roman"/>
                <w:sz w:val="24"/>
                <w:szCs w:val="24"/>
                <w:lang w:val="kk-KZ"/>
              </w:rPr>
              <w:t xml:space="preserve"> </w:t>
            </w:r>
            <w:r w:rsidRPr="000165CB">
              <w:rPr>
                <w:rFonts w:ascii="Times New Roman" w:hAnsi="Times New Roman" w:cs="Times New Roman"/>
                <w:b/>
                <w:sz w:val="24"/>
                <w:szCs w:val="24"/>
                <w:lang w:val="kk-KZ"/>
              </w:rPr>
              <w:t>тоқтатылады.</w:t>
            </w:r>
          </w:p>
          <w:p w14:paraId="35CB3612" w14:textId="5BFFCBCB" w:rsidR="00A03180" w:rsidRPr="000165CB" w:rsidRDefault="00A03180"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Өтініш беруші осы баптың 2) және 4) тармақшаларында көзделген негіздер бойынша төлемдерді тоқтату </w:t>
            </w:r>
            <w:r w:rsidRPr="000165CB">
              <w:rPr>
                <w:rFonts w:ascii="Times New Roman" w:hAnsi="Times New Roman" w:cs="Times New Roman"/>
                <w:b/>
                <w:sz w:val="24"/>
                <w:szCs w:val="24"/>
                <w:lang w:val="kk-KZ"/>
              </w:rPr>
              <w:lastRenderedPageBreak/>
              <w:t>себептерін жойған жағдайда, өтініш беруші Қазақстан Республикасының заңнамасында белгіленген тәртіппен тұрғын үйді жалдау (жалға алу) және коммуналдық көрсетілетін қызметтерге ақы төлеу жөніндегі шығыстарды өтеуге субсидия төлеу үшін қайтадан өтініш жасауға құқылы</w:t>
            </w:r>
            <w:bookmarkEnd w:id="44"/>
            <w:r w:rsidRPr="000165CB">
              <w:rPr>
                <w:rFonts w:ascii="Times New Roman" w:hAnsi="Times New Roman" w:cs="Times New Roman"/>
                <w:b/>
                <w:sz w:val="24"/>
                <w:szCs w:val="24"/>
                <w:lang w:val="kk-KZ"/>
              </w:rPr>
              <w:t>.</w:t>
            </w:r>
          </w:p>
          <w:p w14:paraId="3E7938EA"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p>
          <w:p w14:paraId="68A320D3" w14:textId="4DF5C682" w:rsidR="00C75F7E" w:rsidRPr="000165CB" w:rsidRDefault="00C75F7E" w:rsidP="00C75F7E">
            <w:pPr>
              <w:shd w:val="clear" w:color="auto" w:fill="FFFFFF" w:themeFill="background1"/>
              <w:spacing w:after="0" w:line="240" w:lineRule="auto"/>
              <w:contextualSpacing/>
              <w:rPr>
                <w:bCs/>
                <w:lang w:val="kk-KZ"/>
              </w:rPr>
            </w:pPr>
          </w:p>
        </w:tc>
        <w:tc>
          <w:tcPr>
            <w:tcW w:w="3827" w:type="dxa"/>
          </w:tcPr>
          <w:p w14:paraId="552F27A0" w14:textId="77777777" w:rsidR="00C75F7E" w:rsidRPr="000165CB" w:rsidRDefault="00C75F7E" w:rsidP="00C75F7E">
            <w:pPr>
              <w:pStyle w:val="a9"/>
              <w:jc w:val="both"/>
              <w:rPr>
                <w:szCs w:val="24"/>
                <w:lang w:val="kk-KZ"/>
              </w:rPr>
            </w:pPr>
            <w:r w:rsidRPr="000165CB">
              <w:rPr>
                <w:szCs w:val="24"/>
                <w:lang w:val="kk-KZ"/>
              </w:rPr>
              <w:lastRenderedPageBreak/>
              <w:t>Тұрғын үйді жалдау (жалға алу) және коммуналдық қызметтерді төлеу бойынша шығыстарды өтеуге субсидия төлеуді тоқтату, сондай-ақ тұрғын үйді жалға алу үшін артық төленген ақшалай қаражаттың алдын алу үшін негіздер көзделуі қажет.</w:t>
            </w:r>
          </w:p>
        </w:tc>
      </w:tr>
      <w:tr w:rsidR="002860C0" w:rsidRPr="00E97635" w14:paraId="11EF3CE8" w14:textId="77777777" w:rsidTr="006B0B0D">
        <w:trPr>
          <w:trHeight w:val="415"/>
        </w:trPr>
        <w:tc>
          <w:tcPr>
            <w:tcW w:w="562" w:type="dxa"/>
          </w:tcPr>
          <w:p w14:paraId="6859DA24" w14:textId="77777777" w:rsidR="002860C0" w:rsidRPr="000165CB" w:rsidRDefault="002860C0"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20F24E81" w14:textId="78774E4D" w:rsidR="002860C0" w:rsidRPr="000165CB" w:rsidRDefault="00930047" w:rsidP="002860C0">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58</w:t>
            </w:r>
            <w:r w:rsidR="002860C0" w:rsidRPr="000165CB">
              <w:rPr>
                <w:rFonts w:ascii="Times New Roman" w:hAnsi="Times New Roman" w:cs="Times New Roman"/>
                <w:sz w:val="24"/>
                <w:szCs w:val="24"/>
                <w:lang w:val="kk-KZ"/>
              </w:rPr>
              <w:t>-1-бап</w:t>
            </w:r>
          </w:p>
          <w:p w14:paraId="0ABA7E0A" w14:textId="5B3349A1" w:rsidR="002860C0" w:rsidRPr="000165CB" w:rsidRDefault="00930047" w:rsidP="002860C0">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1-1 және 1</w:t>
            </w:r>
            <w:r w:rsidR="002860C0" w:rsidRPr="000165CB">
              <w:rPr>
                <w:rFonts w:ascii="Times New Roman" w:hAnsi="Times New Roman" w:cs="Times New Roman"/>
                <w:sz w:val="24"/>
                <w:szCs w:val="24"/>
                <w:lang w:val="kk-KZ"/>
              </w:rPr>
              <w:t>-</w:t>
            </w:r>
            <w:r w:rsidRPr="000165CB">
              <w:rPr>
                <w:rFonts w:ascii="Times New Roman" w:hAnsi="Times New Roman" w:cs="Times New Roman"/>
                <w:sz w:val="24"/>
                <w:szCs w:val="24"/>
                <w:lang w:val="kk-KZ"/>
              </w:rPr>
              <w:t xml:space="preserve">2 </w:t>
            </w:r>
            <w:r w:rsidR="002860C0" w:rsidRPr="000165CB">
              <w:rPr>
                <w:rFonts w:ascii="Times New Roman" w:hAnsi="Times New Roman" w:cs="Times New Roman"/>
                <w:sz w:val="24"/>
                <w:szCs w:val="24"/>
                <w:lang w:val="kk-KZ"/>
              </w:rPr>
              <w:t>тармақ</w:t>
            </w:r>
            <w:r w:rsidRPr="000165CB">
              <w:rPr>
                <w:rFonts w:ascii="Times New Roman" w:hAnsi="Times New Roman" w:cs="Times New Roman"/>
                <w:sz w:val="24"/>
                <w:szCs w:val="24"/>
                <w:lang w:val="kk-KZ"/>
              </w:rPr>
              <w:t>тар</w:t>
            </w:r>
          </w:p>
          <w:p w14:paraId="2F81EA93" w14:textId="77777777" w:rsidR="002860C0" w:rsidRPr="000165CB" w:rsidRDefault="002860C0" w:rsidP="002860C0">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ЖАҢА</w:t>
            </w:r>
          </w:p>
          <w:p w14:paraId="5A127C28" w14:textId="77777777" w:rsidR="002860C0" w:rsidRPr="000165CB" w:rsidRDefault="002860C0" w:rsidP="00C75F7E">
            <w:pPr>
              <w:spacing w:after="0" w:line="240" w:lineRule="auto"/>
              <w:contextualSpacing/>
              <w:jc w:val="center"/>
              <w:rPr>
                <w:rFonts w:ascii="Times New Roman" w:hAnsi="Times New Roman" w:cs="Times New Roman"/>
                <w:sz w:val="24"/>
                <w:szCs w:val="24"/>
                <w:lang w:val="kk-KZ"/>
              </w:rPr>
            </w:pPr>
          </w:p>
        </w:tc>
        <w:tc>
          <w:tcPr>
            <w:tcW w:w="4252" w:type="dxa"/>
          </w:tcPr>
          <w:p w14:paraId="7BF35792" w14:textId="77777777" w:rsidR="00930047" w:rsidRPr="000165CB" w:rsidRDefault="00930047" w:rsidP="00930047">
            <w:pPr>
              <w:pStyle w:val="pj"/>
              <w:widowControl w:val="0"/>
              <w:textAlignment w:val="baseline"/>
              <w:rPr>
                <w:bCs/>
                <w:color w:val="auto"/>
                <w:lang w:val="ru-KZ"/>
              </w:rPr>
            </w:pPr>
            <w:r w:rsidRPr="000165CB">
              <w:rPr>
                <w:bCs/>
                <w:color w:val="auto"/>
                <w:lang w:val="ru-KZ"/>
              </w:rPr>
              <w:t xml:space="preserve">58-1-бап. </w:t>
            </w:r>
            <w:proofErr w:type="spellStart"/>
            <w:r w:rsidRPr="000165CB">
              <w:rPr>
                <w:bCs/>
                <w:color w:val="auto"/>
                <w:lang w:val="ru-KZ"/>
              </w:rPr>
              <w:t>Қазақстан</w:t>
            </w:r>
            <w:proofErr w:type="spellEnd"/>
            <w:r w:rsidRPr="000165CB">
              <w:rPr>
                <w:bCs/>
                <w:color w:val="auto"/>
                <w:lang w:val="ru-KZ"/>
              </w:rPr>
              <w:t xml:space="preserve"> </w:t>
            </w:r>
            <w:proofErr w:type="spellStart"/>
            <w:r w:rsidRPr="000165CB">
              <w:rPr>
                <w:bCs/>
                <w:color w:val="auto"/>
                <w:lang w:val="ru-KZ"/>
              </w:rPr>
              <w:t>Республикасының</w:t>
            </w:r>
            <w:proofErr w:type="spellEnd"/>
            <w:r w:rsidRPr="000165CB">
              <w:rPr>
                <w:bCs/>
                <w:color w:val="auto"/>
                <w:lang w:val="ru-KZ"/>
              </w:rPr>
              <w:t xml:space="preserve"> </w:t>
            </w:r>
            <w:proofErr w:type="spellStart"/>
            <w:r w:rsidRPr="000165CB">
              <w:rPr>
                <w:bCs/>
                <w:color w:val="auto"/>
                <w:lang w:val="ru-KZ"/>
              </w:rPr>
              <w:t>халықтың</w:t>
            </w:r>
            <w:proofErr w:type="spellEnd"/>
            <w:r w:rsidRPr="000165CB">
              <w:rPr>
                <w:bCs/>
                <w:color w:val="auto"/>
                <w:lang w:val="ru-KZ"/>
              </w:rPr>
              <w:t xml:space="preserve"> </w:t>
            </w:r>
            <w:proofErr w:type="spellStart"/>
            <w:r w:rsidRPr="000165CB">
              <w:rPr>
                <w:bCs/>
                <w:color w:val="auto"/>
                <w:lang w:val="ru-KZ"/>
              </w:rPr>
              <w:t>көші-қоны</w:t>
            </w:r>
            <w:proofErr w:type="spellEnd"/>
            <w:r w:rsidRPr="000165CB">
              <w:rPr>
                <w:bCs/>
                <w:color w:val="auto"/>
                <w:lang w:val="ru-KZ"/>
              </w:rPr>
              <w:t xml:space="preserve"> </w:t>
            </w:r>
            <w:proofErr w:type="spellStart"/>
            <w:r w:rsidRPr="000165CB">
              <w:rPr>
                <w:bCs/>
                <w:color w:val="auto"/>
                <w:lang w:val="ru-KZ"/>
              </w:rPr>
              <w:t>саласындағы</w:t>
            </w:r>
            <w:proofErr w:type="spellEnd"/>
            <w:r w:rsidRPr="000165CB">
              <w:rPr>
                <w:bCs/>
                <w:color w:val="auto"/>
                <w:lang w:val="ru-KZ"/>
              </w:rPr>
              <w:t xml:space="preserve"> </w:t>
            </w:r>
            <w:proofErr w:type="spellStart"/>
            <w:r w:rsidRPr="000165CB">
              <w:rPr>
                <w:bCs/>
                <w:color w:val="auto"/>
                <w:lang w:val="ru-KZ"/>
              </w:rPr>
              <w:t>заңнамасы</w:t>
            </w:r>
            <w:proofErr w:type="spellEnd"/>
            <w:r w:rsidRPr="000165CB">
              <w:rPr>
                <w:bCs/>
                <w:color w:val="auto"/>
                <w:lang w:val="ru-KZ"/>
              </w:rPr>
              <w:t xml:space="preserve"> </w:t>
            </w:r>
            <w:proofErr w:type="spellStart"/>
            <w:r w:rsidRPr="000165CB">
              <w:rPr>
                <w:bCs/>
                <w:color w:val="auto"/>
                <w:lang w:val="ru-KZ"/>
              </w:rPr>
              <w:t>талаптарының</w:t>
            </w:r>
            <w:proofErr w:type="spellEnd"/>
            <w:r w:rsidRPr="000165CB">
              <w:rPr>
                <w:bCs/>
                <w:color w:val="auto"/>
                <w:lang w:val="ru-KZ"/>
              </w:rPr>
              <w:t xml:space="preserve"> </w:t>
            </w:r>
            <w:proofErr w:type="spellStart"/>
            <w:r w:rsidRPr="000165CB">
              <w:rPr>
                <w:bCs/>
                <w:color w:val="auto"/>
                <w:lang w:val="ru-KZ"/>
              </w:rPr>
              <w:t>сақталуын</w:t>
            </w:r>
            <w:proofErr w:type="spellEnd"/>
            <w:r w:rsidRPr="000165CB">
              <w:rPr>
                <w:bCs/>
                <w:color w:val="auto"/>
                <w:lang w:val="ru-KZ"/>
              </w:rPr>
              <w:t xml:space="preserve"> </w:t>
            </w:r>
            <w:proofErr w:type="spellStart"/>
            <w:r w:rsidRPr="000165CB">
              <w:rPr>
                <w:bCs/>
                <w:color w:val="auto"/>
                <w:lang w:val="ru-KZ"/>
              </w:rPr>
              <w:t>мемлекеттік</w:t>
            </w:r>
            <w:proofErr w:type="spellEnd"/>
            <w:r w:rsidRPr="000165CB">
              <w:rPr>
                <w:bCs/>
                <w:color w:val="auto"/>
                <w:lang w:val="ru-KZ"/>
              </w:rPr>
              <w:t xml:space="preserve"> </w:t>
            </w:r>
            <w:proofErr w:type="spellStart"/>
            <w:r w:rsidRPr="000165CB">
              <w:rPr>
                <w:bCs/>
                <w:color w:val="auto"/>
                <w:lang w:val="ru-KZ"/>
              </w:rPr>
              <w:t>бақылау</w:t>
            </w:r>
            <w:proofErr w:type="spellEnd"/>
          </w:p>
          <w:p w14:paraId="3F723BF5" w14:textId="6E648F26" w:rsidR="00197657" w:rsidRPr="00197657" w:rsidRDefault="00197657" w:rsidP="00930047">
            <w:pPr>
              <w:pStyle w:val="pj"/>
              <w:widowControl w:val="0"/>
              <w:textAlignment w:val="baseline"/>
              <w:rPr>
                <w:bCs/>
                <w:lang w:val="kk-KZ"/>
              </w:rPr>
            </w:pPr>
            <w:r w:rsidRPr="00197657">
              <w:rPr>
                <w:bCs/>
                <w:lang w:val="kk-KZ"/>
              </w:rPr>
              <w:t>....</w:t>
            </w:r>
          </w:p>
          <w:p w14:paraId="720D8089" w14:textId="449FBF14" w:rsidR="009C5A6B" w:rsidRPr="009C5A6B" w:rsidRDefault="009C5A6B" w:rsidP="00930047">
            <w:pPr>
              <w:pStyle w:val="pj"/>
              <w:widowControl w:val="0"/>
              <w:textAlignment w:val="baseline"/>
              <w:rPr>
                <w:b/>
                <w:color w:val="auto"/>
                <w:lang w:val="kk-KZ"/>
              </w:rPr>
            </w:pPr>
            <w:r w:rsidRPr="000165CB">
              <w:rPr>
                <w:b/>
                <w:lang w:val="kk-KZ"/>
              </w:rPr>
              <w:t>1-1.</w:t>
            </w:r>
            <w:r>
              <w:rPr>
                <w:b/>
                <w:lang w:val="kk-KZ"/>
              </w:rPr>
              <w:t xml:space="preserve"> </w:t>
            </w:r>
            <w:proofErr w:type="spellStart"/>
            <w:r w:rsidRPr="009C5A6B">
              <w:rPr>
                <w:b/>
                <w:color w:val="auto"/>
              </w:rPr>
              <w:t>Жо</w:t>
            </w:r>
            <w:proofErr w:type="spellEnd"/>
            <w:r w:rsidRPr="009C5A6B">
              <w:rPr>
                <w:b/>
                <w:color w:val="auto"/>
                <w:lang w:val="kk-KZ"/>
              </w:rPr>
              <w:t>қ.</w:t>
            </w:r>
          </w:p>
          <w:p w14:paraId="2FC7B2EA" w14:textId="53A4AA75" w:rsidR="009C5A6B" w:rsidRPr="009C5A6B" w:rsidRDefault="009C5A6B" w:rsidP="00930047">
            <w:pPr>
              <w:pStyle w:val="pj"/>
              <w:widowControl w:val="0"/>
              <w:textAlignment w:val="baseline"/>
              <w:rPr>
                <w:b/>
                <w:color w:val="auto"/>
                <w:lang w:val="kk-KZ"/>
              </w:rPr>
            </w:pPr>
            <w:r w:rsidRPr="000165CB">
              <w:rPr>
                <w:b/>
                <w:lang w:val="kk-KZ"/>
              </w:rPr>
              <w:t>1-2.</w:t>
            </w:r>
            <w:r>
              <w:rPr>
                <w:b/>
                <w:lang w:val="kk-KZ"/>
              </w:rPr>
              <w:t xml:space="preserve"> </w:t>
            </w:r>
            <w:r w:rsidRPr="009C5A6B">
              <w:rPr>
                <w:b/>
                <w:color w:val="auto"/>
                <w:lang w:val="kk-KZ"/>
              </w:rPr>
              <w:t>Жоқ.</w:t>
            </w:r>
          </w:p>
          <w:p w14:paraId="1231E5A6" w14:textId="4870E96C" w:rsidR="002860C0" w:rsidRPr="000165CB" w:rsidRDefault="00930047" w:rsidP="00930047">
            <w:pPr>
              <w:pStyle w:val="pj"/>
              <w:widowControl w:val="0"/>
              <w:ind w:firstLine="0"/>
              <w:textAlignment w:val="baseline"/>
              <w:rPr>
                <w:b/>
                <w:color w:val="auto"/>
                <w:lang w:val="ru-KZ"/>
              </w:rPr>
            </w:pPr>
            <w:r w:rsidRPr="000165CB">
              <w:rPr>
                <w:bCs/>
                <w:color w:val="auto"/>
                <w:lang w:val="ru-KZ"/>
              </w:rPr>
              <w:t xml:space="preserve">      </w:t>
            </w:r>
          </w:p>
        </w:tc>
        <w:tc>
          <w:tcPr>
            <w:tcW w:w="4536" w:type="dxa"/>
          </w:tcPr>
          <w:p w14:paraId="230E2B94" w14:textId="77777777" w:rsidR="00930047" w:rsidRPr="000165CB" w:rsidRDefault="00930047" w:rsidP="00930047">
            <w:pPr>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58-1-бап. Қазақстан Республикасының халықтың көші-қоны саласындағы заңнамасы талаптарының сақталуын мемлекеттік бақылау</w:t>
            </w:r>
          </w:p>
          <w:p w14:paraId="533B2A81" w14:textId="0963B200" w:rsidR="00197657" w:rsidRPr="00197657" w:rsidRDefault="00197657" w:rsidP="00B03550">
            <w:pPr>
              <w:spacing w:after="0" w:line="240" w:lineRule="auto"/>
              <w:contextualSpacing/>
              <w:jc w:val="both"/>
              <w:rPr>
                <w:rFonts w:ascii="Times New Roman" w:hAnsi="Times New Roman" w:cs="Times New Roman"/>
                <w:bCs/>
                <w:sz w:val="24"/>
                <w:szCs w:val="24"/>
                <w:lang w:val="kk-KZ"/>
              </w:rPr>
            </w:pPr>
            <w:r w:rsidRPr="00197657">
              <w:rPr>
                <w:rFonts w:ascii="Times New Roman" w:hAnsi="Times New Roman" w:cs="Times New Roman"/>
                <w:bCs/>
                <w:sz w:val="24"/>
                <w:szCs w:val="24"/>
                <w:lang w:val="kk-KZ"/>
              </w:rPr>
              <w:t xml:space="preserve">   ....</w:t>
            </w:r>
          </w:p>
          <w:p w14:paraId="19B57CA5" w14:textId="22D4A7EE" w:rsidR="00B03550" w:rsidRDefault="003F46C8" w:rsidP="00B03550">
            <w:pPr>
              <w:spacing w:after="0"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bookmarkStart w:id="45" w:name="_Hlk215593614"/>
            <w:r w:rsidR="00930047" w:rsidRPr="000165CB">
              <w:rPr>
                <w:rFonts w:ascii="Times New Roman" w:hAnsi="Times New Roman" w:cs="Times New Roman"/>
                <w:b/>
                <w:sz w:val="24"/>
                <w:szCs w:val="24"/>
                <w:lang w:val="kk-KZ"/>
              </w:rPr>
              <w:t>1-1. Халықтың көші-қоны саласындағы мемлекеттік бақылауды халықтың көші-қоны мәселелері жөніндегі уәкілетті орган жеке және заңды тұлғалардың халықтың көші-қоны саласындағы заңнама  талаптарын сақтауы мәніне, Қазақстан Республикасының Кәсіпкерлік кодексіне сәйкес қашықтықтан бақылау, Кәсіпкерлік Кодекске және осы Заңға сәйкес бақылау субъектісіне (объектісіне) барып профилактикалық бақылау, сондай-ақ бақылау субъектісіне бармай-ақ профилактикалық бақылау нысанында жүзеге асырады.</w:t>
            </w:r>
          </w:p>
          <w:p w14:paraId="3FA38A94" w14:textId="2180269E" w:rsidR="00B03550" w:rsidRPr="000165CB" w:rsidRDefault="00B03550" w:rsidP="00B03550">
            <w:pPr>
              <w:spacing w:after="0"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0165CB">
              <w:rPr>
                <w:rFonts w:ascii="Times New Roman" w:hAnsi="Times New Roman" w:cs="Times New Roman"/>
                <w:b/>
                <w:sz w:val="24"/>
                <w:szCs w:val="24"/>
                <w:lang w:val="kk-KZ"/>
              </w:rPr>
              <w:t xml:space="preserve">1-2. Жеке және заңды тұлғалар меншік нысанына қарамастан халықтың көші-қоны саласындағы </w:t>
            </w:r>
            <w:r w:rsidRPr="000165CB">
              <w:rPr>
                <w:rFonts w:ascii="Times New Roman" w:hAnsi="Times New Roman" w:cs="Times New Roman"/>
                <w:b/>
                <w:sz w:val="24"/>
                <w:szCs w:val="24"/>
                <w:lang w:val="kk-KZ"/>
              </w:rPr>
              <w:lastRenderedPageBreak/>
              <w:t xml:space="preserve">мемлекеттік бақылау субъектілері болып табылады. </w:t>
            </w:r>
          </w:p>
          <w:p w14:paraId="68C91E1D" w14:textId="1A8C716D" w:rsidR="00930047" w:rsidRPr="000165CB" w:rsidRDefault="00B03550" w:rsidP="00B03550">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Кәсіпкерлік кодекстің 129-бабына сәйкес мемлекеттік бақылауды жүргізу тәртібі Қазақстан Республикасының заңдарымен реттеледі</w:t>
            </w:r>
            <w:bookmarkEnd w:id="45"/>
            <w:r w:rsidRPr="000165CB">
              <w:rPr>
                <w:rFonts w:ascii="Times New Roman" w:hAnsi="Times New Roman" w:cs="Times New Roman"/>
                <w:b/>
                <w:sz w:val="24"/>
                <w:szCs w:val="24"/>
                <w:lang w:val="kk-KZ"/>
              </w:rPr>
              <w:t>.</w:t>
            </w:r>
          </w:p>
          <w:p w14:paraId="4D4BF037" w14:textId="0E54740A" w:rsidR="00B03550" w:rsidRPr="000165CB" w:rsidRDefault="00930047" w:rsidP="00B03550">
            <w:pPr>
              <w:spacing w:after="0" w:line="240" w:lineRule="auto"/>
              <w:contextualSpacing/>
              <w:jc w:val="both"/>
              <w:rPr>
                <w:rFonts w:ascii="Times New Roman" w:hAnsi="Times New Roman" w:cs="Times New Roman"/>
                <w:b/>
                <w:sz w:val="24"/>
                <w:szCs w:val="24"/>
                <w:lang w:val="kk-KZ"/>
              </w:rPr>
            </w:pPr>
            <w:r w:rsidRPr="000165CB">
              <w:rPr>
                <w:rFonts w:ascii="Times New Roman" w:hAnsi="Times New Roman" w:cs="Times New Roman"/>
                <w:bCs/>
                <w:sz w:val="24"/>
                <w:szCs w:val="24"/>
                <w:lang w:val="kk-KZ"/>
              </w:rPr>
              <w:t xml:space="preserve">   </w:t>
            </w:r>
            <w:r w:rsidRPr="000165CB">
              <w:rPr>
                <w:rFonts w:ascii="Times New Roman" w:hAnsi="Times New Roman" w:cs="Times New Roman"/>
                <w:b/>
                <w:sz w:val="24"/>
                <w:szCs w:val="24"/>
                <w:lang w:val="kk-KZ"/>
              </w:rPr>
              <w:t xml:space="preserve">  </w:t>
            </w:r>
          </w:p>
          <w:p w14:paraId="1F43BFFD" w14:textId="7615AACA" w:rsidR="00930047" w:rsidRPr="000165CB" w:rsidRDefault="00930047" w:rsidP="00930047">
            <w:pPr>
              <w:spacing w:after="0" w:line="240" w:lineRule="auto"/>
              <w:contextualSpacing/>
              <w:jc w:val="both"/>
              <w:rPr>
                <w:rFonts w:ascii="Times New Roman" w:hAnsi="Times New Roman" w:cs="Times New Roman"/>
                <w:b/>
                <w:sz w:val="24"/>
                <w:szCs w:val="24"/>
                <w:lang w:val="kk-KZ"/>
              </w:rPr>
            </w:pPr>
          </w:p>
        </w:tc>
        <w:tc>
          <w:tcPr>
            <w:tcW w:w="3827" w:type="dxa"/>
          </w:tcPr>
          <w:p w14:paraId="0529069C" w14:textId="2A7AF641" w:rsidR="002860C0" w:rsidRPr="000165CB" w:rsidRDefault="00930047" w:rsidP="00C75F7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lastRenderedPageBreak/>
              <w:t>Халықтың көші-қоны саласындағы мемлекеттік бақылауды кеңейту мақсатында.</w:t>
            </w:r>
          </w:p>
        </w:tc>
      </w:tr>
      <w:tr w:rsidR="00930047" w:rsidRPr="00E97635" w14:paraId="052F5918" w14:textId="77777777" w:rsidTr="006B0B0D">
        <w:trPr>
          <w:trHeight w:val="415"/>
        </w:trPr>
        <w:tc>
          <w:tcPr>
            <w:tcW w:w="562" w:type="dxa"/>
          </w:tcPr>
          <w:p w14:paraId="2BF0B22F" w14:textId="77777777" w:rsidR="00930047" w:rsidRPr="000165CB" w:rsidRDefault="00930047"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7BA475CB" w14:textId="6F47EF0B" w:rsidR="003525CD" w:rsidRPr="000165CB" w:rsidRDefault="003525CD" w:rsidP="003525CD">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 ЖАҢА</w:t>
            </w:r>
          </w:p>
          <w:p w14:paraId="230CC9F2" w14:textId="19C38177" w:rsidR="00930047" w:rsidRPr="000165CB" w:rsidRDefault="00930047" w:rsidP="00930047">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58-3-бап</w:t>
            </w:r>
          </w:p>
          <w:p w14:paraId="4BF0718A" w14:textId="77777777" w:rsidR="00930047" w:rsidRPr="000165CB" w:rsidRDefault="00930047" w:rsidP="003525CD">
            <w:pPr>
              <w:spacing w:after="0" w:line="240" w:lineRule="auto"/>
              <w:contextualSpacing/>
              <w:jc w:val="center"/>
              <w:rPr>
                <w:rFonts w:ascii="Times New Roman" w:hAnsi="Times New Roman" w:cs="Times New Roman"/>
                <w:sz w:val="24"/>
                <w:szCs w:val="24"/>
                <w:lang w:val="kk-KZ"/>
              </w:rPr>
            </w:pPr>
          </w:p>
        </w:tc>
        <w:tc>
          <w:tcPr>
            <w:tcW w:w="4252" w:type="dxa"/>
          </w:tcPr>
          <w:p w14:paraId="6240AB60" w14:textId="5BFEF41F" w:rsidR="00930047" w:rsidRPr="000165CB" w:rsidRDefault="00852B8E" w:rsidP="00852B8E">
            <w:pPr>
              <w:pStyle w:val="pj"/>
              <w:widowControl w:val="0"/>
              <w:ind w:firstLine="0"/>
              <w:textAlignment w:val="baseline"/>
              <w:rPr>
                <w:bCs/>
                <w:color w:val="auto"/>
                <w:lang w:val="ru-KZ"/>
              </w:rPr>
            </w:pPr>
            <w:r w:rsidRPr="000165CB">
              <w:rPr>
                <w:b/>
                <w:color w:val="auto"/>
                <w:lang w:val="kk-KZ"/>
              </w:rPr>
              <w:t xml:space="preserve">  Жоқ</w:t>
            </w:r>
            <w:r w:rsidRPr="000165CB">
              <w:rPr>
                <w:b/>
                <w:color w:val="auto"/>
              </w:rPr>
              <w:t>.</w:t>
            </w:r>
          </w:p>
        </w:tc>
        <w:tc>
          <w:tcPr>
            <w:tcW w:w="4536" w:type="dxa"/>
          </w:tcPr>
          <w:p w14:paraId="72874714" w14:textId="77777777" w:rsidR="00852B8E" w:rsidRPr="000165CB" w:rsidRDefault="00852B8E" w:rsidP="00852B8E">
            <w:pPr>
              <w:spacing w:after="0" w:line="240" w:lineRule="auto"/>
              <w:ind w:firstLine="284"/>
              <w:contextualSpacing/>
              <w:jc w:val="both"/>
              <w:rPr>
                <w:rFonts w:ascii="Times New Roman" w:hAnsi="Times New Roman" w:cs="Times New Roman"/>
                <w:b/>
                <w:sz w:val="24"/>
                <w:szCs w:val="24"/>
                <w:lang w:val="kk-KZ"/>
              </w:rPr>
            </w:pPr>
            <w:bookmarkStart w:id="46" w:name="_Hlk215594178"/>
            <w:r w:rsidRPr="000165CB">
              <w:rPr>
                <w:rFonts w:ascii="Times New Roman" w:hAnsi="Times New Roman" w:cs="Times New Roman"/>
                <w:b/>
                <w:sz w:val="24"/>
                <w:szCs w:val="24"/>
                <w:lang w:val="kk-KZ"/>
              </w:rPr>
              <w:t xml:space="preserve">58-3-бап. Халықтың көші-қоны мәселелері жөніндегі уәкілетті органның бақылау субъектісіне бармай профилактикалық бақылау жүргізу тәртібі. </w:t>
            </w:r>
          </w:p>
          <w:p w14:paraId="4ABEB8C9" w14:textId="77777777" w:rsidR="00852B8E" w:rsidRPr="000165CB" w:rsidRDefault="00852B8E" w:rsidP="00852B8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1. Бақылау субъектісіне бармай-ақ профилактикалық бақылауды халықтың көші-қоны мәселелері жөніндегі уәкілетті орган олардың қызметі бойынша әртүрлі ақпарат көздерінен алынған мәліметтерді салыстыру арқылы жүргізеді.</w:t>
            </w:r>
          </w:p>
          <w:p w14:paraId="11C3CDDD" w14:textId="77777777" w:rsidR="00852B8E" w:rsidRPr="000165CB" w:rsidRDefault="00852B8E" w:rsidP="00852B8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2. Бақылау субъектісіне бармай профилактикалық бақылаудың мақсаты бұзушылықтардың уақтылы жолын кесу және оларға жол бермеу, бақылау субъектісіне бармай профилактикалық бақылаудың нәтижелері бойынша анықталған бұзушылықтарды өз бетінше жою құқығын бақылау субъектілеріне беру және олардың әкімшілік жүктемесін азайту болып табылады. </w:t>
            </w:r>
          </w:p>
          <w:p w14:paraId="1FBD5EC5" w14:textId="77777777" w:rsidR="00852B8E" w:rsidRPr="000165CB" w:rsidRDefault="00852B8E" w:rsidP="00852B8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3. Бақылау субъектісіне бармай профилактикалық бақылау субъектілері беретін есепті, сондай-ақ бақылау субъектісінің қызметі туралы </w:t>
            </w:r>
            <w:r w:rsidRPr="000165CB">
              <w:rPr>
                <w:rFonts w:ascii="Times New Roman" w:hAnsi="Times New Roman" w:cs="Times New Roman"/>
                <w:b/>
                <w:sz w:val="24"/>
                <w:szCs w:val="24"/>
                <w:lang w:val="kk-KZ"/>
              </w:rPr>
              <w:lastRenderedPageBreak/>
              <w:t xml:space="preserve">басқа да мәліметтерді талдау арқылы жүргізіледі. </w:t>
            </w:r>
          </w:p>
          <w:p w14:paraId="3EE969FB" w14:textId="77777777" w:rsidR="00852B8E" w:rsidRPr="000165CB" w:rsidRDefault="00852B8E" w:rsidP="00852B8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4. Бақылау субъектісіне бармай профилактикалық бақылау нәтижелері бойынша халықтың көші-қоны саласындағы бақылау субъектісінің әрекеттерінде (әрекетсіздігінде) бұзушылықтар анықталған жағдайда бақылау органы бұзушылықтар анықталған күннен бастап он жұмыс күнінен кешіктірмей ұсыным ресімдеп жібереді. </w:t>
            </w:r>
          </w:p>
          <w:p w14:paraId="1B93A7CA" w14:textId="77777777" w:rsidR="00852B8E" w:rsidRPr="000165CB" w:rsidRDefault="00852B8E" w:rsidP="00852B8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5. Төмендегі әдістердің бірімен жіберілген ұсыным мынадай жағдайларда: </w:t>
            </w:r>
          </w:p>
          <w:p w14:paraId="0A98AF8D" w14:textId="77777777" w:rsidR="00852B8E" w:rsidRPr="000165CB" w:rsidRDefault="00852B8E" w:rsidP="00852B8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1) қолма-қол – ұсынымға алынғаны туралы белгі қойылған күннен бастап; </w:t>
            </w:r>
          </w:p>
          <w:p w14:paraId="1E936C6C" w14:textId="77777777" w:rsidR="00852B8E" w:rsidRPr="000165CB" w:rsidRDefault="00852B8E" w:rsidP="00852B8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2) поштамен – тапсырыс хатпен; </w:t>
            </w:r>
          </w:p>
          <w:p w14:paraId="18B3278E" w14:textId="77777777" w:rsidR="00852B8E" w:rsidRPr="000165CB" w:rsidRDefault="00852B8E" w:rsidP="00852B8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3) электрондық тәсілмен – халықтың көші-қоны мәселелері жөніндегі уәкілетті органның сұрау салуы кезінде хатта көрсетілген бақылау субъектісінің электрондық мекенжайына жіберілген күннен бастап берілген болып саналады.</w:t>
            </w:r>
          </w:p>
          <w:p w14:paraId="2C012E88" w14:textId="77777777" w:rsidR="00852B8E" w:rsidRPr="000165CB" w:rsidRDefault="00852B8E" w:rsidP="00852B8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 6. Бақылау субъектісіне бармай профилактикалық бақылау нәтижелері бойынша анықталған бұзушылықтарды жою туралы ұсыным тапсырылған күнінен кейінгі күннен бастап он жұмыс күні ішінде орындалуға тиіс. </w:t>
            </w:r>
          </w:p>
          <w:p w14:paraId="4462D6DF" w14:textId="77777777" w:rsidR="00852B8E" w:rsidRPr="000165CB" w:rsidRDefault="00852B8E" w:rsidP="00852B8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7. Бақылау субъектісі ұсынымда көрсетілген бұзушылықтармен келіспеген жағдайда ұсынымды </w:t>
            </w:r>
            <w:r w:rsidRPr="000165CB">
              <w:rPr>
                <w:rFonts w:ascii="Times New Roman" w:hAnsi="Times New Roman" w:cs="Times New Roman"/>
                <w:b/>
                <w:sz w:val="24"/>
                <w:szCs w:val="24"/>
                <w:lang w:val="kk-KZ"/>
              </w:rPr>
              <w:lastRenderedPageBreak/>
              <w:t xml:space="preserve">жіберген халықтың көші-қоны мәселелері жөніндегі уәкілетті органға ұсыным берілген күннен кейінгі күннен бастап бес жұмыс күні ішінде қарсылық жіберуге құқылы. </w:t>
            </w:r>
          </w:p>
          <w:p w14:paraId="1ED9FD15" w14:textId="77777777" w:rsidR="00852B8E" w:rsidRPr="000165CB" w:rsidRDefault="00852B8E" w:rsidP="00852B8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8. Бақылау субъектісіне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баруын профилактикалық бақылау жүргізілетін жартыжылдық тізіміне енгізіп бақылау субъектісіне барып профилактикалық бақылау тағайындауға әкеп соғады. </w:t>
            </w:r>
          </w:p>
          <w:p w14:paraId="65FB5F75" w14:textId="56637A3E" w:rsidR="00930047" w:rsidRPr="000165CB" w:rsidRDefault="00852B8E" w:rsidP="00852B8E">
            <w:pPr>
              <w:spacing w:after="0" w:line="240" w:lineRule="auto"/>
              <w:ind w:firstLine="284"/>
              <w:contextualSpacing/>
              <w:jc w:val="both"/>
              <w:rPr>
                <w:rFonts w:ascii="Times New Roman" w:hAnsi="Times New Roman" w:cs="Times New Roman"/>
                <w:bCs/>
                <w:sz w:val="24"/>
                <w:szCs w:val="24"/>
                <w:lang w:val="kk-KZ"/>
              </w:rPr>
            </w:pPr>
            <w:r w:rsidRPr="000165CB">
              <w:rPr>
                <w:rFonts w:ascii="Times New Roman" w:hAnsi="Times New Roman" w:cs="Times New Roman"/>
                <w:b/>
                <w:sz w:val="24"/>
                <w:szCs w:val="24"/>
                <w:lang w:val="kk-KZ"/>
              </w:rPr>
              <w:t>9. Бақылау субъектісіне бармай профилактикалық бақылаудың жиілігі тоқсанына бір реттен артпауға тиіс</w:t>
            </w:r>
            <w:bookmarkEnd w:id="46"/>
            <w:r w:rsidRPr="000165CB">
              <w:rPr>
                <w:rFonts w:ascii="Times New Roman" w:hAnsi="Times New Roman" w:cs="Times New Roman"/>
                <w:b/>
                <w:sz w:val="24"/>
                <w:szCs w:val="24"/>
                <w:lang w:val="kk-KZ"/>
              </w:rPr>
              <w:t>.</w:t>
            </w:r>
          </w:p>
        </w:tc>
        <w:tc>
          <w:tcPr>
            <w:tcW w:w="3827" w:type="dxa"/>
          </w:tcPr>
          <w:p w14:paraId="778A06AF" w14:textId="46FAB7A6" w:rsidR="00930047" w:rsidRPr="000165CB" w:rsidRDefault="00852B8E" w:rsidP="00C75F7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lastRenderedPageBreak/>
              <w:t>Халықтың көші-қоны мәселелері жөніндегі уәкілетті орган бақылау субъектісіне бармай-ақ профилактикалық бақылау жүргізуді ретке келтіру мақсатында.</w:t>
            </w:r>
          </w:p>
        </w:tc>
      </w:tr>
      <w:tr w:rsidR="00C75F7E" w:rsidRPr="00E97635" w14:paraId="0B8B60C8" w14:textId="77777777" w:rsidTr="006B0B0D">
        <w:trPr>
          <w:trHeight w:val="415"/>
        </w:trPr>
        <w:tc>
          <w:tcPr>
            <w:tcW w:w="562" w:type="dxa"/>
          </w:tcPr>
          <w:p w14:paraId="2B08518B"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792D0BF9" w14:textId="3581923B" w:rsidR="00C75F7E" w:rsidRPr="000165CB" w:rsidRDefault="003525CD" w:rsidP="00C75F7E">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ЖАҢА</w:t>
            </w:r>
            <w:r w:rsidR="00C75F7E" w:rsidRPr="000165CB">
              <w:rPr>
                <w:rFonts w:ascii="Times New Roman" w:hAnsi="Times New Roman" w:cs="Times New Roman"/>
                <w:sz w:val="24"/>
                <w:szCs w:val="24"/>
              </w:rPr>
              <w:t xml:space="preserve"> </w:t>
            </w:r>
            <w:r w:rsidR="00C75F7E" w:rsidRPr="000165CB">
              <w:rPr>
                <w:rFonts w:ascii="Times New Roman" w:hAnsi="Times New Roman" w:cs="Times New Roman"/>
                <w:sz w:val="24"/>
                <w:szCs w:val="24"/>
              </w:rPr>
              <w:br/>
              <w:t>61-1</w:t>
            </w:r>
            <w:r w:rsidR="00C75F7E" w:rsidRPr="000165CB">
              <w:rPr>
                <w:rFonts w:ascii="Times New Roman" w:hAnsi="Times New Roman" w:cs="Times New Roman"/>
                <w:sz w:val="24"/>
                <w:szCs w:val="24"/>
                <w:lang w:val="kk-KZ"/>
              </w:rPr>
              <w:t>-бап</w:t>
            </w:r>
          </w:p>
          <w:p w14:paraId="50313E6D" w14:textId="77777777" w:rsidR="00C75F7E" w:rsidRPr="000165CB" w:rsidRDefault="00C75F7E" w:rsidP="00C75F7E">
            <w:pPr>
              <w:pStyle w:val="a9"/>
              <w:widowControl w:val="0"/>
              <w:jc w:val="center"/>
              <w:rPr>
                <w:szCs w:val="24"/>
                <w:lang w:val="kk-KZ" w:eastAsia="en-US"/>
              </w:rPr>
            </w:pPr>
          </w:p>
        </w:tc>
        <w:tc>
          <w:tcPr>
            <w:tcW w:w="4252" w:type="dxa"/>
          </w:tcPr>
          <w:p w14:paraId="0C34B5E4" w14:textId="7D1F393E" w:rsidR="00C75F7E" w:rsidRPr="000165CB" w:rsidRDefault="00852B8E" w:rsidP="00C75F7E">
            <w:pPr>
              <w:pStyle w:val="pj"/>
              <w:widowControl w:val="0"/>
              <w:ind w:firstLine="0"/>
              <w:textAlignment w:val="baseline"/>
              <w:rPr>
                <w:bCs/>
                <w:color w:val="auto"/>
                <w:lang w:val="kk-KZ"/>
              </w:rPr>
            </w:pPr>
            <w:r w:rsidRPr="000165CB">
              <w:rPr>
                <w:b/>
                <w:color w:val="auto"/>
                <w:lang w:val="kk-KZ"/>
              </w:rPr>
              <w:t xml:space="preserve">  Ж</w:t>
            </w:r>
            <w:r w:rsidR="00C75F7E" w:rsidRPr="000165CB">
              <w:rPr>
                <w:b/>
                <w:color w:val="auto"/>
                <w:lang w:val="kk-KZ"/>
              </w:rPr>
              <w:t>оқ</w:t>
            </w:r>
            <w:r w:rsidR="00C75F7E" w:rsidRPr="000165CB">
              <w:rPr>
                <w:b/>
                <w:color w:val="auto"/>
              </w:rPr>
              <w:t>.</w:t>
            </w:r>
            <w:r w:rsidR="00C75F7E" w:rsidRPr="000165CB">
              <w:rPr>
                <w:b/>
                <w:color w:val="auto"/>
                <w:lang w:val="kk-KZ"/>
              </w:rPr>
              <w:t xml:space="preserve"> </w:t>
            </w:r>
          </w:p>
        </w:tc>
        <w:tc>
          <w:tcPr>
            <w:tcW w:w="4536" w:type="dxa"/>
          </w:tcPr>
          <w:p w14:paraId="5D329A95" w14:textId="77777777" w:rsidR="00C75F7E" w:rsidRPr="000165CB" w:rsidRDefault="00C75F7E" w:rsidP="00C75F7E">
            <w:pPr>
              <w:spacing w:after="0" w:line="240" w:lineRule="auto"/>
              <w:ind w:firstLine="457"/>
              <w:contextualSpacing/>
              <w:jc w:val="both"/>
              <w:rPr>
                <w:rFonts w:ascii="Times New Roman" w:hAnsi="Times New Roman" w:cs="Times New Roman"/>
                <w:b/>
                <w:sz w:val="24"/>
                <w:szCs w:val="24"/>
                <w:lang w:val="kk-KZ"/>
              </w:rPr>
            </w:pPr>
            <w:bookmarkStart w:id="47" w:name="_Hlk215594826"/>
            <w:r w:rsidRPr="000165CB">
              <w:rPr>
                <w:rFonts w:ascii="Times New Roman" w:hAnsi="Times New Roman" w:cs="Times New Roman"/>
                <w:b/>
                <w:sz w:val="24"/>
                <w:szCs w:val="24"/>
                <w:lang w:val="kk-KZ"/>
              </w:rPr>
              <w:t>61-1-бап. Негізгі ережелер</w:t>
            </w:r>
          </w:p>
          <w:p w14:paraId="79612D27"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1. Қазақстан Республикасының халықтың көші-қоны саласындағы заңнамасын бұзушылықтардың алдын алуға, анықтауға, жолын кесуге және жоюға және оның сақталуын тексеруге бағытталған шаралар кешені көші-қон процестерін реттеу саласындағы мемлекеттік бақылау болып табылады, оның ішінде:</w:t>
            </w:r>
          </w:p>
          <w:p w14:paraId="200E2802"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1)  жұмыс күшінің ұтқырлығын арттыру үшін ерікті қоныс аударуға жәрдемдесуге қатысатын адамдарға  қызметтер көрсету;</w:t>
            </w:r>
          </w:p>
          <w:p w14:paraId="5A218B7F"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2) қандастарға, қоныс аударушыларға және олардың отбасы </w:t>
            </w:r>
            <w:r w:rsidRPr="000165CB">
              <w:rPr>
                <w:rFonts w:ascii="Times New Roman" w:hAnsi="Times New Roman" w:cs="Times New Roman"/>
                <w:b/>
                <w:sz w:val="24"/>
                <w:szCs w:val="24"/>
                <w:lang w:val="kk-KZ"/>
              </w:rPr>
              <w:lastRenderedPageBreak/>
              <w:t>мүшелеріне бейімделу және ықпалдастыру қызметтерін көрсету;</w:t>
            </w:r>
          </w:p>
          <w:p w14:paraId="53F17EDF"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3) </w:t>
            </w:r>
            <w:r w:rsidRPr="000165CB">
              <w:rPr>
                <w:rFonts w:ascii="Times New Roman" w:hAnsi="Times New Roman" w:cs="Times New Roman"/>
                <w:b/>
                <w:bCs/>
                <w:sz w:val="24"/>
                <w:szCs w:val="24"/>
                <w:lang w:val="kk-KZ"/>
              </w:rPr>
              <w:t>қ</w:t>
            </w:r>
            <w:r w:rsidRPr="000165CB">
              <w:rPr>
                <w:rFonts w:ascii="Times New Roman" w:hAnsi="Times New Roman" w:cs="Times New Roman"/>
                <w:b/>
                <w:sz w:val="24"/>
                <w:szCs w:val="24"/>
                <w:lang w:val="kk-KZ"/>
              </w:rPr>
              <w:t>андас мәртебесін беру және ұзарту;</w:t>
            </w:r>
          </w:p>
          <w:p w14:paraId="729D14E3"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4)  шетелдік жұмыс күшін тартуға рұқсат беру;</w:t>
            </w:r>
          </w:p>
          <w:p w14:paraId="0F374D8A"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5)  шетелдік жұмыскерлерге өз бетінше жұмысқа орналасу үшін біліктілігінің сәйкестігі туралы анықтама беру;</w:t>
            </w:r>
          </w:p>
          <w:p w14:paraId="57A67163"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6) қандастар мен қоныс аударушыларды қабылдаудың өңірлік квотасына енгізу туралы шешімдер, бас тартулар және шешімдердің күшін жою;</w:t>
            </w:r>
          </w:p>
          <w:p w14:paraId="2758BD08"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7) жұмыс күшін Қазақстан Республикасынан шетелге әкетумен айналысатын жеке жұмыспен қамту агенттіктерінің Қазақстан Республикасы заңнамасының талаптарына сәйкестігін анықтау.</w:t>
            </w:r>
          </w:p>
          <w:p w14:paraId="12589C1F" w14:textId="77777777" w:rsidR="00C75F7E" w:rsidRPr="000165CB" w:rsidRDefault="00C75F7E" w:rsidP="00C75F7E">
            <w:pPr>
              <w:spacing w:after="0" w:line="240" w:lineRule="auto"/>
              <w:ind w:firstLine="457"/>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2. </w:t>
            </w:r>
            <w:r w:rsidRPr="000165CB">
              <w:rPr>
                <w:rFonts w:ascii="Times New Roman" w:hAnsi="Times New Roman" w:cs="Times New Roman"/>
                <w:sz w:val="24"/>
                <w:szCs w:val="24"/>
                <w:lang w:val="kk-KZ"/>
              </w:rPr>
              <w:t xml:space="preserve"> </w:t>
            </w:r>
            <w:r w:rsidRPr="000165CB">
              <w:rPr>
                <w:rFonts w:ascii="Times New Roman" w:hAnsi="Times New Roman" w:cs="Times New Roman"/>
                <w:b/>
                <w:sz w:val="24"/>
                <w:szCs w:val="24"/>
                <w:lang w:val="kk-KZ"/>
              </w:rPr>
              <w:t>Меншік нысанына қарамастан жеке және заңды тұлғалар көші-қон процестерін реттеу саласындағы мемлекеттік бақылау субъектілері болып табылады.</w:t>
            </w:r>
          </w:p>
          <w:p w14:paraId="6C6A1E49" w14:textId="77777777" w:rsidR="00C75F7E" w:rsidRPr="000165CB" w:rsidRDefault="00C75F7E" w:rsidP="00C75F7E">
            <w:pPr>
              <w:spacing w:after="0" w:line="240" w:lineRule="auto"/>
              <w:ind w:firstLine="457"/>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3. Көші-қон процестерін реттеу саласында ұсынылған құзырет шеңберінде халықтың көші-қоны саласындағы мемлекеттік саясатты іске асыратын уәкілетті мемлекеттік орган мемлекеттік бақылауды жүзеге асырады.</w:t>
            </w:r>
          </w:p>
          <w:p w14:paraId="3E18CC3B" w14:textId="77777777" w:rsidR="00C75F7E" w:rsidRPr="000165CB" w:rsidRDefault="00C75F7E" w:rsidP="00C75F7E">
            <w:pPr>
              <w:spacing w:after="0" w:line="240" w:lineRule="auto"/>
              <w:ind w:firstLine="457"/>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4. Көші-қон процестерін реттеу саласындағы мемлекеттік бақылау </w:t>
            </w:r>
            <w:r w:rsidRPr="000165CB">
              <w:rPr>
                <w:rFonts w:ascii="Times New Roman" w:hAnsi="Times New Roman" w:cs="Times New Roman"/>
                <w:b/>
                <w:sz w:val="24"/>
                <w:szCs w:val="24"/>
                <w:lang w:val="kk-KZ"/>
              </w:rPr>
              <w:lastRenderedPageBreak/>
              <w:t>Қазақстан Республикасының Кәсіпкерлік кодексіне сәйкес бақылау және тексеру субъектісіне (объектісіне) барумен  профилактикалық бақылау нысанында және (немесе) Қазақстан Республикасының заңдарында көзделген өзге де нысандарда жүзеге асырылады.</w:t>
            </w:r>
            <w:bookmarkEnd w:id="47"/>
          </w:p>
          <w:p w14:paraId="585FDB0F" w14:textId="77777777" w:rsidR="00C75F7E" w:rsidRPr="000165CB" w:rsidRDefault="00C75F7E" w:rsidP="00C75F7E">
            <w:pPr>
              <w:spacing w:after="0" w:line="240" w:lineRule="auto"/>
              <w:ind w:firstLine="457"/>
              <w:contextualSpacing/>
              <w:jc w:val="both"/>
              <w:rPr>
                <w:rFonts w:ascii="Times New Roman" w:hAnsi="Times New Roman" w:cs="Times New Roman"/>
                <w:b/>
                <w:sz w:val="24"/>
                <w:szCs w:val="24"/>
                <w:lang w:val="kk-KZ"/>
              </w:rPr>
            </w:pPr>
          </w:p>
          <w:p w14:paraId="3B6F82B8" w14:textId="77777777" w:rsidR="00C75F7E" w:rsidRPr="000165CB" w:rsidRDefault="00C75F7E" w:rsidP="00C75F7E">
            <w:pPr>
              <w:spacing w:after="0" w:line="240" w:lineRule="auto"/>
              <w:ind w:firstLine="457"/>
              <w:contextualSpacing/>
              <w:jc w:val="center"/>
              <w:rPr>
                <w:bCs/>
                <w:lang w:val="kk-KZ"/>
              </w:rPr>
            </w:pPr>
          </w:p>
        </w:tc>
        <w:tc>
          <w:tcPr>
            <w:tcW w:w="3827" w:type="dxa"/>
          </w:tcPr>
          <w:p w14:paraId="3FF6935A" w14:textId="77777777" w:rsidR="00C75F7E" w:rsidRPr="000165CB" w:rsidRDefault="00C75F7E" w:rsidP="00C75F7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lastRenderedPageBreak/>
              <w:t>Халықтың көші-қоны туралы заң халықтың көші-қоны саласындағы қоғамдық қатынастарды реттейді, көші-қон процестерінің құқықтық, экономикалық және әлеуметтік негіздерін айқындайды..</w:t>
            </w:r>
          </w:p>
          <w:p w14:paraId="717FBA9C" w14:textId="77777777" w:rsidR="00C75F7E" w:rsidRPr="000165CB" w:rsidRDefault="00C75F7E" w:rsidP="00C75F7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 xml:space="preserve">Бүгінгі таңда жергілікті атқарушы органдар шетелдік жұмыс күшін тартуға рұқсат беру, азаматтарды Оңтүстік-Солтүстік қағидаты бойынша ерікті түрде қоныс аударуға ынталандыру, қандастар мәртебесін беру түрінде ішкі еңбек нарығын қорғауға </w:t>
            </w:r>
            <w:r w:rsidRPr="000165CB">
              <w:rPr>
                <w:rFonts w:ascii="Times New Roman" w:hAnsi="Times New Roman" w:cs="Times New Roman"/>
                <w:bCs/>
                <w:sz w:val="24"/>
                <w:szCs w:val="24"/>
                <w:lang w:val="kk-KZ"/>
              </w:rPr>
              <w:lastRenderedPageBreak/>
              <w:t>бағытталған бірқатар шараларды іске асыруда.</w:t>
            </w:r>
          </w:p>
          <w:p w14:paraId="4C26E77C" w14:textId="77777777" w:rsidR="00C75F7E" w:rsidRPr="000165CB" w:rsidRDefault="00C75F7E" w:rsidP="00C75F7E">
            <w:pPr>
              <w:pStyle w:val="a9"/>
              <w:jc w:val="both"/>
              <w:rPr>
                <w:szCs w:val="24"/>
                <w:lang w:val="kk-KZ"/>
              </w:rPr>
            </w:pPr>
            <w:r w:rsidRPr="000165CB">
              <w:rPr>
                <w:bCs/>
                <w:szCs w:val="24"/>
                <w:lang w:val="kk-KZ"/>
              </w:rPr>
              <w:t xml:space="preserve">Сонымен қатар, тұрақты мерзімді бақылауға байланысты жергілікті жерлерде көші-қон заңнамасы нормаларының талаптарын сақтамауда көрсетілген бұзушылықтар жиілеп кетті </w:t>
            </w:r>
          </w:p>
        </w:tc>
      </w:tr>
      <w:tr w:rsidR="00C75F7E" w:rsidRPr="00E97635" w14:paraId="4CFF6EDF" w14:textId="77777777" w:rsidTr="006B0B0D">
        <w:trPr>
          <w:trHeight w:val="415"/>
        </w:trPr>
        <w:tc>
          <w:tcPr>
            <w:tcW w:w="562" w:type="dxa"/>
          </w:tcPr>
          <w:p w14:paraId="7D0C9F3C"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1F6795F9" w14:textId="6740738D" w:rsidR="003525CD" w:rsidRPr="000165CB" w:rsidRDefault="003525CD" w:rsidP="00C75F7E">
            <w:pPr>
              <w:spacing w:after="0" w:line="240" w:lineRule="auto"/>
              <w:contextualSpacing/>
              <w:jc w:val="center"/>
              <w:rPr>
                <w:rFonts w:ascii="Times New Roman" w:hAnsi="Times New Roman" w:cs="Times New Roman"/>
                <w:sz w:val="24"/>
                <w:szCs w:val="24"/>
              </w:rPr>
            </w:pPr>
            <w:r w:rsidRPr="000165CB">
              <w:rPr>
                <w:rFonts w:ascii="Times New Roman" w:hAnsi="Times New Roman" w:cs="Times New Roman"/>
                <w:sz w:val="24"/>
                <w:szCs w:val="24"/>
                <w:lang w:val="kk-KZ"/>
              </w:rPr>
              <w:t>ЖАҢА</w:t>
            </w:r>
            <w:r w:rsidR="00C75F7E" w:rsidRPr="000165CB">
              <w:rPr>
                <w:rFonts w:ascii="Times New Roman" w:hAnsi="Times New Roman" w:cs="Times New Roman"/>
                <w:sz w:val="24"/>
                <w:szCs w:val="24"/>
              </w:rPr>
              <w:t xml:space="preserve"> </w:t>
            </w:r>
          </w:p>
          <w:p w14:paraId="6845C50B" w14:textId="0C832D25" w:rsidR="00C75F7E" w:rsidRPr="000165CB" w:rsidRDefault="00C75F7E" w:rsidP="00C75F7E">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rPr>
              <w:t>61-2</w:t>
            </w:r>
            <w:r w:rsidRPr="000165CB">
              <w:rPr>
                <w:rFonts w:ascii="Times New Roman" w:hAnsi="Times New Roman" w:cs="Times New Roman"/>
                <w:sz w:val="24"/>
                <w:szCs w:val="24"/>
                <w:lang w:val="kk-KZ"/>
              </w:rPr>
              <w:t>-бап</w:t>
            </w:r>
          </w:p>
          <w:p w14:paraId="57A527C3" w14:textId="77777777" w:rsidR="00C75F7E" w:rsidRPr="000165CB" w:rsidRDefault="00C75F7E" w:rsidP="00C75F7E">
            <w:pPr>
              <w:pStyle w:val="a9"/>
              <w:widowControl w:val="0"/>
              <w:jc w:val="center"/>
              <w:rPr>
                <w:szCs w:val="24"/>
                <w:lang w:val="kk-KZ" w:eastAsia="en-US"/>
              </w:rPr>
            </w:pPr>
          </w:p>
        </w:tc>
        <w:tc>
          <w:tcPr>
            <w:tcW w:w="4252" w:type="dxa"/>
          </w:tcPr>
          <w:p w14:paraId="75F34BD6" w14:textId="77777777" w:rsidR="00C75F7E" w:rsidRPr="000165CB" w:rsidRDefault="00C75F7E" w:rsidP="00C75F7E">
            <w:pPr>
              <w:pStyle w:val="pj"/>
              <w:widowControl w:val="0"/>
              <w:ind w:firstLine="0"/>
              <w:textAlignment w:val="baseline"/>
              <w:rPr>
                <w:bCs/>
                <w:color w:val="auto"/>
                <w:lang w:val="kk-KZ"/>
              </w:rPr>
            </w:pPr>
            <w:r w:rsidRPr="000165CB">
              <w:rPr>
                <w:b/>
                <w:color w:val="auto"/>
                <w:lang w:val="kk-KZ"/>
              </w:rPr>
              <w:t>Жоқ</w:t>
            </w:r>
            <w:r w:rsidRPr="000165CB">
              <w:rPr>
                <w:b/>
                <w:color w:val="auto"/>
              </w:rPr>
              <w:t>.</w:t>
            </w:r>
          </w:p>
        </w:tc>
        <w:tc>
          <w:tcPr>
            <w:tcW w:w="4536" w:type="dxa"/>
          </w:tcPr>
          <w:p w14:paraId="11B15571"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bookmarkStart w:id="48" w:name="_Hlk215594871"/>
            <w:r w:rsidRPr="000165CB">
              <w:rPr>
                <w:rFonts w:ascii="Times New Roman" w:hAnsi="Times New Roman" w:cs="Times New Roman"/>
                <w:b/>
                <w:sz w:val="24"/>
                <w:szCs w:val="24"/>
                <w:lang w:val="kk-KZ"/>
              </w:rPr>
              <w:t xml:space="preserve">61-2-бап. </w:t>
            </w:r>
            <w:r w:rsidRPr="000165CB">
              <w:rPr>
                <w:rFonts w:ascii="Times New Roman" w:hAnsi="Times New Roman" w:cs="Times New Roman"/>
                <w:sz w:val="24"/>
                <w:szCs w:val="24"/>
                <w:lang w:val="kk-KZ"/>
              </w:rPr>
              <w:t xml:space="preserve"> </w:t>
            </w:r>
            <w:r w:rsidRPr="000165CB">
              <w:rPr>
                <w:rFonts w:ascii="Times New Roman" w:hAnsi="Times New Roman" w:cs="Times New Roman"/>
                <w:b/>
                <w:sz w:val="24"/>
                <w:szCs w:val="24"/>
                <w:lang w:val="kk-KZ"/>
              </w:rPr>
              <w:t>Көші-қон процестерін реттеу саласында мемлекеттік бақылауды жүзеге асыратын лауазымды адамдар</w:t>
            </w:r>
          </w:p>
          <w:p w14:paraId="5B279DE6"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1. </w:t>
            </w:r>
            <w:r w:rsidRPr="000165CB">
              <w:rPr>
                <w:rFonts w:ascii="Times New Roman" w:hAnsi="Times New Roman" w:cs="Times New Roman"/>
                <w:sz w:val="24"/>
                <w:szCs w:val="24"/>
                <w:lang w:val="kk-KZ"/>
              </w:rPr>
              <w:t xml:space="preserve"> </w:t>
            </w:r>
            <w:r w:rsidRPr="000165CB">
              <w:rPr>
                <w:rFonts w:ascii="Times New Roman" w:hAnsi="Times New Roman" w:cs="Times New Roman"/>
                <w:b/>
                <w:sz w:val="24"/>
                <w:szCs w:val="24"/>
                <w:lang w:val="kk-KZ"/>
              </w:rPr>
              <w:t>Қазақстан Республикасында көші-қон процестерін реттеу саласындағы мемлекеттік бақылауды жүзеге асыратын уәкілетті органның облыста, республикалық маңызы бар қалада, астанада өкілі (бұдан әрі-лауазымды адам) болады, оны Қазақстан Республикасының мемлекеттік қызмет туралы заңнамасына сәйкес лауазымға тағайындайды және лауазымнан босатады.</w:t>
            </w:r>
          </w:p>
          <w:p w14:paraId="19E17632"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2. Көші-қон процестерін реттеу саласында мемлекеттік бақылауды жүзеге асыратын лауазымды адамдар ұсынылған бақылау функцияларын Қазақстан Республикасының Кәсіпкерлік кодексіне сәйкес іске асырады.</w:t>
            </w:r>
          </w:p>
          <w:p w14:paraId="79801661"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3. Қызметтік міндеттерін атқаруда көші-қон процестерін реттеу </w:t>
            </w:r>
            <w:r w:rsidRPr="000165CB">
              <w:rPr>
                <w:rFonts w:ascii="Times New Roman" w:hAnsi="Times New Roman" w:cs="Times New Roman"/>
                <w:b/>
                <w:sz w:val="24"/>
                <w:szCs w:val="24"/>
                <w:lang w:val="kk-KZ"/>
              </w:rPr>
              <w:lastRenderedPageBreak/>
              <w:t>саласындағы мемлекеттік бақылауды жүзеге асыратын лауазымды адамға кедергі келтіретін адамдар Қазақстан Республикасының заңдарына сәйкес жауаптылықта болады.</w:t>
            </w:r>
          </w:p>
          <w:p w14:paraId="41E78C9C"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4. </w:t>
            </w:r>
            <w:r w:rsidRPr="000165CB">
              <w:rPr>
                <w:rFonts w:ascii="Times New Roman" w:hAnsi="Times New Roman" w:cs="Times New Roman"/>
                <w:sz w:val="24"/>
                <w:szCs w:val="24"/>
                <w:lang w:val="kk-KZ"/>
              </w:rPr>
              <w:t xml:space="preserve"> </w:t>
            </w:r>
            <w:r w:rsidRPr="000165CB">
              <w:rPr>
                <w:rFonts w:ascii="Times New Roman" w:hAnsi="Times New Roman" w:cs="Times New Roman"/>
                <w:b/>
                <w:sz w:val="24"/>
                <w:szCs w:val="24"/>
                <w:lang w:val="kk-KZ"/>
              </w:rPr>
              <w:t>Көші-қон процестерін реттеу саласында мемлекеттік бақылауды жүзеге асыратын лауазымды адамның нұсқамалары бақылау субъектілерінің орындауы үшін міндетті болады.</w:t>
            </w:r>
            <w:bookmarkEnd w:id="48"/>
          </w:p>
          <w:p w14:paraId="6B0A22CC"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p>
          <w:p w14:paraId="1DD8253B" w14:textId="77777777" w:rsidR="00C75F7E" w:rsidRPr="000165CB" w:rsidRDefault="00C75F7E" w:rsidP="00C75F7E">
            <w:pPr>
              <w:spacing w:after="0" w:line="240" w:lineRule="auto"/>
              <w:ind w:firstLine="284"/>
              <w:contextualSpacing/>
              <w:jc w:val="center"/>
              <w:rPr>
                <w:bCs/>
                <w:lang w:val="kk-KZ"/>
              </w:rPr>
            </w:pPr>
          </w:p>
        </w:tc>
        <w:tc>
          <w:tcPr>
            <w:tcW w:w="3827" w:type="dxa"/>
          </w:tcPr>
          <w:p w14:paraId="081910D1" w14:textId="77777777" w:rsidR="00C75F7E" w:rsidRPr="000165CB" w:rsidRDefault="00C75F7E" w:rsidP="00C75F7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lastRenderedPageBreak/>
              <w:t>Халықтың көші-қоны туралы заң халықтың көші-қоны саласындағы қоғамдық қатынастарды реттейді, көші-қон процестерінің құқықтық, экономикалық және әлеуметтік негіздерін айқындайды.</w:t>
            </w:r>
            <w:r w:rsidRPr="000165CB">
              <w:rPr>
                <w:rFonts w:ascii="Times New Roman" w:hAnsi="Times New Roman" w:cs="Times New Roman"/>
                <w:sz w:val="24"/>
                <w:szCs w:val="24"/>
                <w:lang w:val="kk-KZ"/>
              </w:rPr>
              <w:t xml:space="preserve"> </w:t>
            </w:r>
            <w:r w:rsidRPr="000165CB">
              <w:rPr>
                <w:rFonts w:ascii="Times New Roman" w:hAnsi="Times New Roman" w:cs="Times New Roman"/>
                <w:bCs/>
                <w:sz w:val="24"/>
                <w:szCs w:val="24"/>
                <w:lang w:val="kk-KZ"/>
              </w:rPr>
              <w:t>Бүгінгі таңда жергілікті атқарушы органдар шетелдік жұмыс күшін тартуға рұқсат беру, азаматтарды оңтүстік-солтүстік қағидаты бойынша ерікті түрде қоныс аударуға ынталандыру, қандастар мәртебесін беру түрінде ішкі еңбек нарығын қорғауға бағытталған бірқатар шараларды іске асыруда.</w:t>
            </w:r>
          </w:p>
          <w:p w14:paraId="44A6E73C" w14:textId="77777777" w:rsidR="00C75F7E" w:rsidRPr="000165CB" w:rsidRDefault="00C75F7E" w:rsidP="00C75F7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Сонымен қатар, тұрақты мерзімді бақылауға байланысты жергілікті жерлерде көші-қон заңнамасы нормаларының талаптарын сақтамауда көрсетілген бұзушылықтар жиілеп кетті.</w:t>
            </w:r>
          </w:p>
          <w:p w14:paraId="5201C34F" w14:textId="77777777" w:rsidR="00C75F7E" w:rsidRPr="000165CB" w:rsidRDefault="00C75F7E" w:rsidP="00C75F7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 xml:space="preserve">Бақылауды цифрлық технологиялар мен </w:t>
            </w:r>
            <w:r w:rsidRPr="000165CB">
              <w:rPr>
                <w:rFonts w:ascii="Times New Roman" w:hAnsi="Times New Roman" w:cs="Times New Roman"/>
                <w:bCs/>
                <w:sz w:val="24"/>
                <w:szCs w:val="24"/>
                <w:lang w:val="kk-KZ"/>
              </w:rPr>
              <w:lastRenderedPageBreak/>
              <w:t>ведомствоаралық өзара іс-қимылға негізделген нысандар мен әдістерді ескере отырып, көші-қон ағындарының дәл есебін, демографиялық көрсеткіштердің мониторингін және көші-қон саясатын іске асыру саласында жедел шешімдер қабылдауды қамтамасыз ете отырып жүзеге асыру жоспарлануда.</w:t>
            </w:r>
          </w:p>
          <w:p w14:paraId="28AE97B9" w14:textId="77777777" w:rsidR="00C75F7E" w:rsidRPr="000165CB" w:rsidRDefault="00C75F7E" w:rsidP="00C75F7E">
            <w:pPr>
              <w:pStyle w:val="a9"/>
              <w:jc w:val="both"/>
              <w:rPr>
                <w:szCs w:val="24"/>
                <w:lang w:val="kk-KZ"/>
              </w:rPr>
            </w:pPr>
            <w:r w:rsidRPr="000165CB">
              <w:rPr>
                <w:bCs/>
                <w:szCs w:val="24"/>
                <w:lang w:val="kk-KZ"/>
              </w:rPr>
              <w:t>Еңбек көші-қонын нақты реттеу жалақының демпингін, жосықсыз бәсекелестікті болғызбау және шетелдік жұмыс күші мен еңбекші көшіп келушілерді Қазақстан Республикасына рұқсатсыз тартуды жүзеге асыру үшін қажет. Тиісті заңға мемлекеттік бақылау шараларын енгізу ел азаматтарының да, ҚР аумағында шетелдік жұмыс күшін жүзеге асыратын көшіп-қонушылардың да құқықтарын қорғауға, жұмысқа орналасудың ашық жағдайларын жасауға және көлеңкелі әдістерді болдырмауға мүмкіндік береді.</w:t>
            </w:r>
            <w:r w:rsidRPr="000165CB">
              <w:rPr>
                <w:szCs w:val="24"/>
                <w:lang w:val="kk-KZ"/>
              </w:rPr>
              <w:t xml:space="preserve"> </w:t>
            </w:r>
            <w:r w:rsidRPr="000165CB">
              <w:rPr>
                <w:rFonts w:eastAsiaTheme="minorHAnsi"/>
                <w:bCs/>
                <w:szCs w:val="24"/>
                <w:lang w:val="kk-KZ" w:eastAsia="en-US"/>
              </w:rPr>
              <w:t>Мемлекеттік бақылауды енгізу көші-қон ағындарын ұтымды бөлуге ықпал етеді.</w:t>
            </w:r>
          </w:p>
        </w:tc>
      </w:tr>
      <w:tr w:rsidR="00C75F7E" w:rsidRPr="00E97635" w14:paraId="356A6D5E" w14:textId="77777777" w:rsidTr="006B0B0D">
        <w:trPr>
          <w:trHeight w:val="415"/>
        </w:trPr>
        <w:tc>
          <w:tcPr>
            <w:tcW w:w="562" w:type="dxa"/>
          </w:tcPr>
          <w:p w14:paraId="7E4D329B"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25216096" w14:textId="756CCE82" w:rsidR="003525CD" w:rsidRPr="000165CB" w:rsidRDefault="003525CD" w:rsidP="00C75F7E">
            <w:pPr>
              <w:spacing w:after="0" w:line="240" w:lineRule="auto"/>
              <w:contextualSpacing/>
              <w:jc w:val="center"/>
              <w:rPr>
                <w:rFonts w:ascii="Times New Roman" w:hAnsi="Times New Roman" w:cs="Times New Roman"/>
                <w:sz w:val="24"/>
                <w:szCs w:val="24"/>
              </w:rPr>
            </w:pPr>
            <w:r w:rsidRPr="000165CB">
              <w:rPr>
                <w:rFonts w:ascii="Times New Roman" w:hAnsi="Times New Roman" w:cs="Times New Roman"/>
                <w:sz w:val="24"/>
                <w:szCs w:val="24"/>
                <w:lang w:val="kk-KZ"/>
              </w:rPr>
              <w:t>ЖАҢА</w:t>
            </w:r>
            <w:r w:rsidR="00C75F7E" w:rsidRPr="000165CB">
              <w:rPr>
                <w:rFonts w:ascii="Times New Roman" w:hAnsi="Times New Roman" w:cs="Times New Roman"/>
                <w:sz w:val="24"/>
                <w:szCs w:val="24"/>
              </w:rPr>
              <w:t xml:space="preserve"> </w:t>
            </w:r>
          </w:p>
          <w:p w14:paraId="729B5D17" w14:textId="01F813EF" w:rsidR="00C75F7E" w:rsidRPr="000165CB" w:rsidRDefault="00C75F7E" w:rsidP="00C75F7E">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rPr>
              <w:t>61-3</w:t>
            </w:r>
            <w:r w:rsidRPr="000165CB">
              <w:rPr>
                <w:rFonts w:ascii="Times New Roman" w:hAnsi="Times New Roman" w:cs="Times New Roman"/>
                <w:sz w:val="24"/>
                <w:szCs w:val="24"/>
                <w:lang w:val="kk-KZ"/>
              </w:rPr>
              <w:t>-бап</w:t>
            </w:r>
          </w:p>
          <w:p w14:paraId="4D4F3411" w14:textId="77777777" w:rsidR="00C75F7E" w:rsidRPr="000165CB" w:rsidRDefault="00C75F7E" w:rsidP="00C75F7E">
            <w:pPr>
              <w:pStyle w:val="a9"/>
              <w:widowControl w:val="0"/>
              <w:jc w:val="center"/>
              <w:rPr>
                <w:szCs w:val="24"/>
                <w:lang w:val="kk-KZ" w:eastAsia="en-US"/>
              </w:rPr>
            </w:pPr>
          </w:p>
        </w:tc>
        <w:tc>
          <w:tcPr>
            <w:tcW w:w="4252" w:type="dxa"/>
          </w:tcPr>
          <w:p w14:paraId="728D3BA0" w14:textId="77777777" w:rsidR="00C75F7E" w:rsidRPr="000165CB" w:rsidRDefault="00C75F7E" w:rsidP="00C75F7E">
            <w:pPr>
              <w:pStyle w:val="pj"/>
              <w:widowControl w:val="0"/>
              <w:ind w:firstLine="0"/>
              <w:textAlignment w:val="baseline"/>
              <w:rPr>
                <w:bCs/>
                <w:color w:val="auto"/>
                <w:lang w:val="kk-KZ"/>
              </w:rPr>
            </w:pPr>
            <w:r w:rsidRPr="000165CB">
              <w:rPr>
                <w:b/>
                <w:color w:val="auto"/>
                <w:lang w:val="kk-KZ"/>
              </w:rPr>
              <w:t>Жоқ</w:t>
            </w:r>
            <w:r w:rsidRPr="000165CB">
              <w:rPr>
                <w:b/>
                <w:color w:val="auto"/>
              </w:rPr>
              <w:t>.</w:t>
            </w:r>
          </w:p>
        </w:tc>
        <w:tc>
          <w:tcPr>
            <w:tcW w:w="4536" w:type="dxa"/>
          </w:tcPr>
          <w:p w14:paraId="2F3565F5"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bookmarkStart w:id="49" w:name="_Hlk215594904"/>
            <w:r w:rsidRPr="000165CB">
              <w:rPr>
                <w:rFonts w:ascii="Times New Roman" w:hAnsi="Times New Roman" w:cs="Times New Roman"/>
                <w:b/>
                <w:sz w:val="24"/>
                <w:szCs w:val="24"/>
                <w:lang w:val="kk-KZ"/>
              </w:rPr>
              <w:t>61-3-бап. Көші-қон процестерін реттеу саласында мемлекеттік бақылауды жүзеге асыратын лауазымды адамның құқықтары мен міндеттері</w:t>
            </w:r>
          </w:p>
          <w:p w14:paraId="2E953329"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lastRenderedPageBreak/>
              <w:t>1. Көші-қон процестерін реттеу саласында мемлекеттік бақылауды жүзеге асыратын лауазымды адамның мемлекеттік бақылауды жүзеге асырған кезде Қазақстан Республикасы Кәсіпкерлік кодексінің 154-бабының 1-тармағында және Қазақстан Республикасының өзге де заңдарында көзделген құқықтардан басқа:</w:t>
            </w:r>
          </w:p>
          <w:p w14:paraId="2CD8667D"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1) өздерінің құзыретіне кіретін мәселелер бойынша түсініктемелер беруге;</w:t>
            </w:r>
          </w:p>
          <w:p w14:paraId="04E0A4E7"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2)  өздеріне жүктелген функцияларды орындау үшін  субъектілерден қажетті түсініктемелерді сұратуға және алуға;</w:t>
            </w:r>
          </w:p>
          <w:p w14:paraId="3922DD14" w14:textId="77777777" w:rsidR="00C75F7E" w:rsidRPr="000165CB" w:rsidRDefault="00C75F7E" w:rsidP="00C75F7E">
            <w:pPr>
              <w:spacing w:after="0" w:line="240" w:lineRule="auto"/>
              <w:ind w:firstLine="457"/>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3) Қазақстан Республикасының халықтың көші-қоны туралы заңнамасы талаптарының сақталуын қамтамасыз ету мәселелері бойынша басқа мемлекеттік органдармен, сондай-ақ жеке және (немесе) заңды тұлғалармен өзара іс-қимыл жасауға құқығы бар.</w:t>
            </w:r>
          </w:p>
          <w:p w14:paraId="098813B9" w14:textId="77777777" w:rsidR="00C75F7E" w:rsidRPr="000165CB" w:rsidRDefault="00C75F7E" w:rsidP="00C75F7E">
            <w:pPr>
              <w:spacing w:after="0" w:line="240" w:lineRule="auto"/>
              <w:ind w:firstLine="457"/>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2. Көші-қон процестерін реттеу саласындағы мемлекеттік бақылауды жүзеге асыратын лауазымды адам бақылау субъектісіне анықталған бұзушылықтарды жою, олардың профилактикасы, болдырмау, алдын алу жөнінде шаралар қабылдау туралы нұсқама шығаруға құқылы.</w:t>
            </w:r>
          </w:p>
          <w:p w14:paraId="44695050" w14:textId="77777777" w:rsidR="00C75F7E" w:rsidRPr="000165CB" w:rsidRDefault="00C75F7E" w:rsidP="00C75F7E">
            <w:pPr>
              <w:spacing w:after="0" w:line="240" w:lineRule="auto"/>
              <w:ind w:firstLine="457"/>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 xml:space="preserve">3. Көші-қон процестерін реттеу саласындағы мемлекеттік бақылауды жүзеге асыратын лауазымды адамдар </w:t>
            </w:r>
            <w:r w:rsidRPr="000165CB">
              <w:rPr>
                <w:rFonts w:ascii="Times New Roman" w:hAnsi="Times New Roman" w:cs="Times New Roman"/>
                <w:b/>
                <w:sz w:val="24"/>
                <w:szCs w:val="24"/>
                <w:lang w:val="kk-KZ"/>
              </w:rPr>
              <w:lastRenderedPageBreak/>
              <w:t xml:space="preserve">Қазақстан Республикасы Кәсіпкерлік кодексінің 154-бабының </w:t>
            </w:r>
            <w:r w:rsidRPr="000165CB">
              <w:rPr>
                <w:rFonts w:ascii="Times New Roman" w:hAnsi="Times New Roman" w:cs="Times New Roman"/>
                <w:b/>
                <w:sz w:val="24"/>
                <w:szCs w:val="24"/>
                <w:lang w:val="kk-KZ"/>
              </w:rPr>
              <w:br/>
              <w:t>3-тармағында көрсетілген міндеттерден басқа, тексеру нәтижелері бойынша уақтылы шаралар қабылдауға және халықтың көші-қоны саласында бұзушылық фактілері анықталған жағдайда Қазақстан Республикасының Кәсіпкерлік кодексінде көзделген ден қою актілерін шығаруға міндетті.</w:t>
            </w:r>
            <w:bookmarkEnd w:id="49"/>
          </w:p>
          <w:p w14:paraId="173AD812" w14:textId="77777777" w:rsidR="00C75F7E" w:rsidRPr="000165CB" w:rsidRDefault="00C75F7E" w:rsidP="00C75F7E">
            <w:pPr>
              <w:spacing w:after="0" w:line="240" w:lineRule="auto"/>
              <w:ind w:firstLine="457"/>
              <w:contextualSpacing/>
              <w:jc w:val="both"/>
              <w:rPr>
                <w:rFonts w:ascii="Times New Roman" w:hAnsi="Times New Roman" w:cs="Times New Roman"/>
                <w:b/>
                <w:sz w:val="24"/>
                <w:szCs w:val="24"/>
                <w:lang w:val="kk-KZ"/>
              </w:rPr>
            </w:pPr>
          </w:p>
          <w:p w14:paraId="477FD732" w14:textId="77777777" w:rsidR="00C75F7E" w:rsidRPr="000165CB" w:rsidRDefault="00C75F7E" w:rsidP="00C75F7E">
            <w:pPr>
              <w:spacing w:after="0" w:line="240" w:lineRule="auto"/>
              <w:ind w:firstLine="457"/>
              <w:contextualSpacing/>
              <w:jc w:val="both"/>
              <w:rPr>
                <w:rFonts w:ascii="Times New Roman" w:hAnsi="Times New Roman" w:cs="Times New Roman"/>
                <w:b/>
                <w:sz w:val="24"/>
                <w:szCs w:val="24"/>
                <w:lang w:val="kk-KZ"/>
              </w:rPr>
            </w:pPr>
          </w:p>
          <w:p w14:paraId="224B2F3B" w14:textId="77777777" w:rsidR="00C75F7E" w:rsidRPr="000165CB" w:rsidRDefault="00C75F7E" w:rsidP="006B0B0D">
            <w:pPr>
              <w:pStyle w:val="pj"/>
              <w:widowControl w:val="0"/>
              <w:ind w:firstLine="0"/>
              <w:textAlignment w:val="baseline"/>
              <w:rPr>
                <w:bCs/>
                <w:color w:val="auto"/>
                <w:lang w:val="kk-KZ"/>
              </w:rPr>
            </w:pPr>
          </w:p>
        </w:tc>
        <w:tc>
          <w:tcPr>
            <w:tcW w:w="3827" w:type="dxa"/>
          </w:tcPr>
          <w:p w14:paraId="395F9D63" w14:textId="77777777" w:rsidR="00C75F7E" w:rsidRPr="000165CB" w:rsidRDefault="00C75F7E" w:rsidP="00C75F7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lastRenderedPageBreak/>
              <w:t xml:space="preserve">Халықтың көші-қоны туралы заң халықтың көші-қоны саласындағы қоғамдық қатынастарды реттейді, көші-қон процестерінің құқықтық, экономикалық және әлеуметтік </w:t>
            </w:r>
            <w:r w:rsidRPr="000165CB">
              <w:rPr>
                <w:rFonts w:ascii="Times New Roman" w:hAnsi="Times New Roman" w:cs="Times New Roman"/>
                <w:bCs/>
                <w:sz w:val="24"/>
                <w:szCs w:val="24"/>
                <w:lang w:val="kk-KZ"/>
              </w:rPr>
              <w:lastRenderedPageBreak/>
              <w:t>негіздерін айқындайды. Бүгінгі таңда жергілікті атқарушы органдар шетелдік жұмыс күшін тартуға рұқсат беру, азаматтарды оңтүстік-солтүстік қағидаты бойынша ерікті түрде қоныс аударуға ынталандыру, қандастар мәртебесін беру түрінде ішкі еңбек нарығын қорғауға бағытталған бірқатар шараларды іске асыруда.</w:t>
            </w:r>
          </w:p>
          <w:p w14:paraId="2425A639" w14:textId="77777777" w:rsidR="00C75F7E" w:rsidRPr="000165CB" w:rsidRDefault="00C75F7E" w:rsidP="00C75F7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Сонымен қатар, тұрақты мерзімді бақылауға байланысты жергілікті жерлерде көші-қон заңнамасы нормаларының талаптарын сақтамауда көрсетілген бұзушылықтар жиілеп кетті.</w:t>
            </w:r>
          </w:p>
          <w:p w14:paraId="5366A894" w14:textId="77777777" w:rsidR="00C75F7E" w:rsidRPr="000165CB" w:rsidRDefault="00C75F7E" w:rsidP="00C75F7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Бақылауды цифрлық технологиялар мен ведомствоаралық өзара іс-қимылға негізделген нысандар мен әдістерді ескере отырып, көші-қон ағындарының дәл есебін, демографиялық көрсеткіштердің мониторингін және көші-қон саясатын іске асыру саласында жедел шешімдер қабылдауды қамтамасыз ете отырып жүзеге асыру жоспарлануда.</w:t>
            </w:r>
          </w:p>
          <w:p w14:paraId="245E27BC" w14:textId="77777777" w:rsidR="00C75F7E" w:rsidRPr="000165CB" w:rsidRDefault="00C75F7E" w:rsidP="00C75F7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 xml:space="preserve">Еңбек көші-қонын нақты реттеу жалақының демпингін, жосықсыз бәсекелестікті болғызбау және шетелдік жұмыс күші мен еңбекші көшіп келушілерді Қазақстан Республикасына рұқсатсыз </w:t>
            </w:r>
            <w:r w:rsidRPr="000165CB">
              <w:rPr>
                <w:rFonts w:ascii="Times New Roman" w:hAnsi="Times New Roman" w:cs="Times New Roman"/>
                <w:bCs/>
                <w:sz w:val="24"/>
                <w:szCs w:val="24"/>
                <w:lang w:val="kk-KZ"/>
              </w:rPr>
              <w:lastRenderedPageBreak/>
              <w:t>тартуды жүзеге асыру үшін қажет. Тиісті заңға мемлекеттік бақылау шараларын енгізу ел азаматтарының да, ҚР аумағында шетелдік жұмыс күшін жүзеге асыратын көшіп-қонушылардың да құқықтарын қорғауға, жұмысқа орналасудың ашық жағдайларын жасауға және көлеңкелі әдістерді болдырмауға мүмкіндік береді.</w:t>
            </w:r>
          </w:p>
          <w:p w14:paraId="4B271556" w14:textId="77777777" w:rsidR="00C75F7E" w:rsidRPr="000165CB" w:rsidRDefault="00C75F7E" w:rsidP="00C75F7E">
            <w:pPr>
              <w:pStyle w:val="a9"/>
              <w:jc w:val="both"/>
              <w:rPr>
                <w:szCs w:val="24"/>
                <w:lang w:val="kk-KZ"/>
              </w:rPr>
            </w:pPr>
            <w:r w:rsidRPr="000165CB">
              <w:rPr>
                <w:rFonts w:eastAsiaTheme="minorHAnsi"/>
                <w:bCs/>
                <w:szCs w:val="24"/>
                <w:lang w:val="kk-KZ" w:eastAsia="en-US"/>
              </w:rPr>
              <w:t>Мемлекеттік бақылауды енгізу көші-қон ағындарын ұтымды бөлуге ықпал етеді.</w:t>
            </w:r>
          </w:p>
        </w:tc>
      </w:tr>
      <w:tr w:rsidR="00C75F7E" w:rsidRPr="00E97635" w14:paraId="51650529" w14:textId="77777777" w:rsidTr="006B0B0D">
        <w:trPr>
          <w:trHeight w:val="415"/>
        </w:trPr>
        <w:tc>
          <w:tcPr>
            <w:tcW w:w="562" w:type="dxa"/>
          </w:tcPr>
          <w:p w14:paraId="4EF282EB"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7DE9BA93" w14:textId="0EB965BC" w:rsidR="003525CD" w:rsidRPr="000165CB" w:rsidRDefault="003525CD" w:rsidP="00C75F7E">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ЖАҢА </w:t>
            </w:r>
            <w:r w:rsidR="00C75F7E" w:rsidRPr="000165CB">
              <w:rPr>
                <w:rFonts w:ascii="Times New Roman" w:hAnsi="Times New Roman" w:cs="Times New Roman"/>
                <w:sz w:val="24"/>
                <w:szCs w:val="24"/>
                <w:lang w:val="kk-KZ"/>
              </w:rPr>
              <w:t xml:space="preserve">              </w:t>
            </w:r>
          </w:p>
          <w:p w14:paraId="48954E0F" w14:textId="6A3B3EEB" w:rsidR="00C75F7E" w:rsidRPr="000165CB" w:rsidRDefault="00C75F7E" w:rsidP="00C75F7E">
            <w:pPr>
              <w:spacing w:after="0" w:line="240" w:lineRule="auto"/>
              <w:contextualSpacing/>
              <w:jc w:val="center"/>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 61-4-бап</w:t>
            </w:r>
          </w:p>
          <w:p w14:paraId="22E06360" w14:textId="77777777" w:rsidR="00C75F7E" w:rsidRPr="000165CB" w:rsidRDefault="00C75F7E" w:rsidP="00C75F7E">
            <w:pPr>
              <w:pStyle w:val="a9"/>
              <w:widowControl w:val="0"/>
              <w:jc w:val="center"/>
              <w:rPr>
                <w:szCs w:val="24"/>
                <w:lang w:val="kk-KZ" w:eastAsia="en-US"/>
              </w:rPr>
            </w:pPr>
          </w:p>
        </w:tc>
        <w:tc>
          <w:tcPr>
            <w:tcW w:w="4252" w:type="dxa"/>
          </w:tcPr>
          <w:p w14:paraId="1551301F" w14:textId="77777777" w:rsidR="00C75F7E" w:rsidRPr="000165CB" w:rsidRDefault="00C75F7E" w:rsidP="00C75F7E">
            <w:pPr>
              <w:pStyle w:val="pj"/>
              <w:widowControl w:val="0"/>
              <w:ind w:firstLine="0"/>
              <w:textAlignment w:val="baseline"/>
              <w:rPr>
                <w:bCs/>
                <w:color w:val="auto"/>
                <w:lang w:val="kk-KZ"/>
              </w:rPr>
            </w:pPr>
            <w:r w:rsidRPr="000165CB">
              <w:rPr>
                <w:b/>
                <w:color w:val="auto"/>
                <w:lang w:val="kk-KZ"/>
              </w:rPr>
              <w:t>Жоқ.</w:t>
            </w:r>
          </w:p>
        </w:tc>
        <w:tc>
          <w:tcPr>
            <w:tcW w:w="4536" w:type="dxa"/>
          </w:tcPr>
          <w:p w14:paraId="66AFCB5C"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bookmarkStart w:id="50" w:name="_Hlk215594926"/>
            <w:bookmarkStart w:id="51" w:name="_Hlk199322423"/>
            <w:r w:rsidRPr="000165CB">
              <w:rPr>
                <w:rFonts w:ascii="Times New Roman" w:hAnsi="Times New Roman" w:cs="Times New Roman"/>
                <w:b/>
                <w:sz w:val="24"/>
                <w:szCs w:val="24"/>
                <w:lang w:val="kk-KZ"/>
              </w:rPr>
              <w:t xml:space="preserve">61-4-бап. </w:t>
            </w:r>
            <w:r w:rsidRPr="000165CB">
              <w:rPr>
                <w:rFonts w:ascii="Times New Roman" w:hAnsi="Times New Roman" w:cs="Times New Roman"/>
                <w:sz w:val="24"/>
                <w:szCs w:val="24"/>
                <w:lang w:val="kk-KZ"/>
              </w:rPr>
              <w:t xml:space="preserve"> </w:t>
            </w:r>
            <w:r w:rsidRPr="000165CB">
              <w:rPr>
                <w:rFonts w:ascii="Times New Roman" w:hAnsi="Times New Roman" w:cs="Times New Roman"/>
                <w:b/>
                <w:sz w:val="24"/>
                <w:szCs w:val="24"/>
                <w:lang w:val="kk-KZ"/>
              </w:rPr>
              <w:t>Мемлекеттік бақылауды жүзеге асыратын лауазымды адамдардың шешімдеріне, әрекеттеріне (әрекетсіздігіне) шағым жасау</w:t>
            </w:r>
          </w:p>
          <w:p w14:paraId="011967CF"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r w:rsidRPr="000165CB">
              <w:rPr>
                <w:rFonts w:ascii="Times New Roman" w:hAnsi="Times New Roman" w:cs="Times New Roman"/>
                <w:b/>
                <w:sz w:val="24"/>
                <w:szCs w:val="24"/>
                <w:lang w:val="kk-KZ"/>
              </w:rPr>
              <w:t>Мемлекеттік бақылауды жүзеге асыратын лауазымды адамдардың шешімдеріне, әрекеттеріне (әрекетсіздігіне) Қазақстан Республикасының заңдарында көзделген тәртіппен жоғары тұрған органға, сотқа шағым жасалуы мүмкін.</w:t>
            </w:r>
            <w:bookmarkEnd w:id="50"/>
          </w:p>
          <w:bookmarkEnd w:id="51"/>
          <w:p w14:paraId="46B02C71" w14:textId="77777777" w:rsidR="00C75F7E" w:rsidRPr="000165CB" w:rsidRDefault="00C75F7E" w:rsidP="00C75F7E">
            <w:pPr>
              <w:spacing w:after="0" w:line="240" w:lineRule="auto"/>
              <w:ind w:firstLine="284"/>
              <w:contextualSpacing/>
              <w:jc w:val="both"/>
              <w:rPr>
                <w:rFonts w:ascii="Times New Roman" w:hAnsi="Times New Roman" w:cs="Times New Roman"/>
                <w:b/>
                <w:sz w:val="24"/>
                <w:szCs w:val="24"/>
                <w:lang w:val="kk-KZ"/>
              </w:rPr>
            </w:pPr>
          </w:p>
          <w:p w14:paraId="45B8B961" w14:textId="77777777" w:rsidR="00C75F7E" w:rsidRPr="000165CB" w:rsidRDefault="00C75F7E" w:rsidP="00C75F7E">
            <w:pPr>
              <w:shd w:val="clear" w:color="auto" w:fill="FFFFFF" w:themeFill="background1"/>
              <w:spacing w:after="0" w:line="240" w:lineRule="auto"/>
              <w:contextualSpacing/>
              <w:jc w:val="center"/>
              <w:rPr>
                <w:bCs/>
                <w:lang w:val="kk-KZ"/>
              </w:rPr>
            </w:pPr>
          </w:p>
        </w:tc>
        <w:tc>
          <w:tcPr>
            <w:tcW w:w="3827" w:type="dxa"/>
          </w:tcPr>
          <w:p w14:paraId="5AAC89FD" w14:textId="77777777" w:rsidR="00C75F7E" w:rsidRPr="000165CB" w:rsidRDefault="00C75F7E" w:rsidP="00C75F7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Халықтың көші-қоны туралы заң халықтың көші-қоны саласындағы қоғамдық қатынастарды реттейді, көші-қон процестерінің құқықтық, экономикалық және әлеуметтік негіздерін айқындайды .</w:t>
            </w:r>
          </w:p>
          <w:p w14:paraId="2836A141" w14:textId="77777777" w:rsidR="00C75F7E" w:rsidRPr="000165CB" w:rsidRDefault="00C75F7E" w:rsidP="00C75F7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Бүгінгі таңда жергілікті атқарушы органдар шетелдік жұмыс күшін тартуға рұқсат беру, азаматтарды оңтүстік-солтүстік қағидаты бойынша ерікті түрде қоныс аударуға ынталандыру, қандастар мәртебесін беру түрінде ішкі еңбек нарығын қорғауға бағытталған бірқатар шараларды іске асыруда.</w:t>
            </w:r>
          </w:p>
          <w:p w14:paraId="52D4F522" w14:textId="77777777" w:rsidR="00C75F7E" w:rsidRPr="000165CB" w:rsidRDefault="00C75F7E" w:rsidP="00C75F7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 xml:space="preserve">Сонымен қатар, тұрақты мерзімді бақылауға байланысты жергілікті жерлерде көші-қон заңнамасы нормаларының </w:t>
            </w:r>
            <w:r w:rsidRPr="000165CB">
              <w:rPr>
                <w:rFonts w:ascii="Times New Roman" w:hAnsi="Times New Roman" w:cs="Times New Roman"/>
                <w:bCs/>
                <w:sz w:val="24"/>
                <w:szCs w:val="24"/>
                <w:lang w:val="kk-KZ"/>
              </w:rPr>
              <w:lastRenderedPageBreak/>
              <w:t>талаптарын сақтамауда көрсетілген бұзушылықтар жиілеп кетті.</w:t>
            </w:r>
          </w:p>
          <w:p w14:paraId="4ECCEDDF" w14:textId="77777777" w:rsidR="00C75F7E" w:rsidRPr="000165CB" w:rsidRDefault="00C75F7E" w:rsidP="00C75F7E">
            <w:pPr>
              <w:spacing w:after="0" w:line="240" w:lineRule="auto"/>
              <w:ind w:firstLine="318"/>
              <w:jc w:val="both"/>
              <w:rPr>
                <w:rFonts w:ascii="Times New Roman" w:hAnsi="Times New Roman" w:cs="Times New Roman"/>
                <w:bCs/>
                <w:sz w:val="24"/>
                <w:szCs w:val="24"/>
                <w:lang w:val="kk-KZ"/>
              </w:rPr>
            </w:pPr>
            <w:r w:rsidRPr="000165CB">
              <w:rPr>
                <w:rFonts w:ascii="Times New Roman" w:hAnsi="Times New Roman" w:cs="Times New Roman"/>
                <w:bCs/>
                <w:sz w:val="24"/>
                <w:szCs w:val="24"/>
                <w:lang w:val="kk-KZ"/>
              </w:rPr>
              <w:t>Бақылауды цифрлық технологиялар мен ведомствоаралық өзара іс-қимылға негізделген нысандар мен әдістерді ескере отырып, көші-қон ағындарының дәл есебін, демографиялық көрсеткіштердің мониторингін және көші-қон саясатын іске асыру саласында жедел шешімдер қабылдауды қамтамасыз ете отырып жүзеге асыру жоспарлануда.</w:t>
            </w:r>
          </w:p>
          <w:p w14:paraId="26CE59A8" w14:textId="77777777" w:rsidR="00C75F7E" w:rsidRPr="000165CB" w:rsidRDefault="00C75F7E" w:rsidP="00C75F7E">
            <w:pPr>
              <w:pStyle w:val="a9"/>
              <w:jc w:val="both"/>
              <w:rPr>
                <w:rFonts w:eastAsiaTheme="minorHAnsi"/>
                <w:bCs/>
                <w:szCs w:val="24"/>
                <w:lang w:val="kk-KZ" w:eastAsia="en-US"/>
              </w:rPr>
            </w:pPr>
            <w:r w:rsidRPr="000165CB">
              <w:rPr>
                <w:rFonts w:eastAsiaTheme="minorHAnsi"/>
                <w:bCs/>
                <w:szCs w:val="24"/>
                <w:lang w:val="kk-KZ" w:eastAsia="en-US"/>
              </w:rPr>
              <w:t>Еңбек көші-қонын нақты реттеу жалақының демпингін, жосықсыз бәсекелестікті болғызбау және шетелдік жұмыс күші мен еңбекші көшіп келушілерді Қазақстан Республикасына рұқсатсыз тартуды жүзеге асыру үшін қажет. Тиісті заңға мемлекеттік бақылау шараларын енгізу ел азаматтарының да, ҚР аумағында шетелдік жұмыс күшін жүзеге асыратын көшіп-қонушылардың да құқықтарын қорғауға, жұмысқа орналасудың ашық жағдайларын жасауға және көлеңкелі әдістерді болдырмауға мүмкіндік береді.</w:t>
            </w:r>
          </w:p>
          <w:p w14:paraId="55524D1C" w14:textId="77777777" w:rsidR="00C75F7E" w:rsidRPr="000165CB" w:rsidRDefault="00C75F7E" w:rsidP="00C75F7E">
            <w:pPr>
              <w:pStyle w:val="a9"/>
              <w:jc w:val="both"/>
              <w:rPr>
                <w:szCs w:val="24"/>
                <w:lang w:val="kk-KZ"/>
              </w:rPr>
            </w:pPr>
            <w:r w:rsidRPr="000165CB">
              <w:rPr>
                <w:bCs/>
                <w:szCs w:val="24"/>
                <w:lang w:val="kk-KZ" w:eastAsia="en-US"/>
              </w:rPr>
              <w:t>Мемлекеттік бақылауды енгізу көші-қон ағындарын ұтымды бөлуге ықпал етеді.</w:t>
            </w:r>
          </w:p>
        </w:tc>
      </w:tr>
      <w:tr w:rsidR="00C75F7E" w:rsidRPr="000165CB" w14:paraId="6EDF4851" w14:textId="77777777" w:rsidTr="00326CEF">
        <w:trPr>
          <w:trHeight w:val="430"/>
        </w:trPr>
        <w:tc>
          <w:tcPr>
            <w:tcW w:w="15304" w:type="dxa"/>
            <w:gridSpan w:val="5"/>
          </w:tcPr>
          <w:p w14:paraId="401A4847" w14:textId="77777777" w:rsidR="006B0B0D" w:rsidRPr="0028229F" w:rsidRDefault="006B0B0D" w:rsidP="00C75F7E">
            <w:pPr>
              <w:pStyle w:val="a9"/>
              <w:ind w:firstLine="322"/>
              <w:jc w:val="center"/>
              <w:rPr>
                <w:b/>
                <w:sz w:val="14"/>
                <w:szCs w:val="14"/>
                <w:lang w:val="kk-KZ"/>
              </w:rPr>
            </w:pPr>
            <w:bookmarkStart w:id="52" w:name="_Hlk199322573"/>
          </w:p>
          <w:p w14:paraId="542D5C69" w14:textId="4B539765" w:rsidR="00C75F7E" w:rsidRPr="0028229F" w:rsidRDefault="006B0B0D" w:rsidP="00C75F7E">
            <w:pPr>
              <w:pStyle w:val="a9"/>
              <w:ind w:firstLine="322"/>
              <w:jc w:val="center"/>
              <w:rPr>
                <w:b/>
                <w:szCs w:val="24"/>
                <w:lang w:val="kk-KZ"/>
              </w:rPr>
            </w:pPr>
            <w:r w:rsidRPr="0028229F">
              <w:rPr>
                <w:b/>
                <w:szCs w:val="24"/>
                <w:lang w:val="kk-KZ"/>
              </w:rPr>
              <w:t>7</w:t>
            </w:r>
            <w:r w:rsidR="003525CD" w:rsidRPr="0028229F">
              <w:rPr>
                <w:b/>
                <w:szCs w:val="24"/>
                <w:lang w:val="kk-KZ"/>
              </w:rPr>
              <w:t>.</w:t>
            </w:r>
            <w:r w:rsidRPr="0028229F">
              <w:rPr>
                <w:b/>
                <w:szCs w:val="24"/>
                <w:lang w:val="kk-KZ"/>
              </w:rPr>
              <w:t xml:space="preserve"> </w:t>
            </w:r>
            <w:r w:rsidR="00C75F7E" w:rsidRPr="0028229F">
              <w:rPr>
                <w:b/>
                <w:szCs w:val="24"/>
                <w:lang w:val="kk-KZ"/>
              </w:rPr>
              <w:t xml:space="preserve">«Қазақстан Республикасының Ұлттық кәсіпкерлер палатасы туралы» 2013 жылғы 4 шілдедегі </w:t>
            </w:r>
          </w:p>
          <w:p w14:paraId="495537B8" w14:textId="77777777" w:rsidR="00C75F7E" w:rsidRPr="0028229F" w:rsidRDefault="00C75F7E" w:rsidP="00C75F7E">
            <w:pPr>
              <w:pStyle w:val="a9"/>
              <w:ind w:firstLine="322"/>
              <w:jc w:val="center"/>
              <w:rPr>
                <w:b/>
                <w:szCs w:val="24"/>
                <w:lang w:val="kk-KZ"/>
              </w:rPr>
            </w:pPr>
            <w:r w:rsidRPr="0028229F">
              <w:rPr>
                <w:b/>
                <w:szCs w:val="24"/>
                <w:lang w:val="kk-KZ"/>
              </w:rPr>
              <w:t xml:space="preserve">Қазақстан Республикасының </w:t>
            </w:r>
            <w:r w:rsidRPr="0028229F">
              <w:rPr>
                <w:szCs w:val="24"/>
                <w:lang w:val="kk-KZ"/>
              </w:rPr>
              <w:t xml:space="preserve"> </w:t>
            </w:r>
            <w:r w:rsidRPr="0028229F">
              <w:rPr>
                <w:b/>
                <w:szCs w:val="24"/>
                <w:lang w:val="kk-KZ"/>
              </w:rPr>
              <w:t>Заңы</w:t>
            </w:r>
            <w:bookmarkEnd w:id="52"/>
          </w:p>
          <w:p w14:paraId="6B3F1A42" w14:textId="01A59BC3" w:rsidR="006B0B0D" w:rsidRPr="0028229F" w:rsidRDefault="006B0B0D" w:rsidP="00C75F7E">
            <w:pPr>
              <w:pStyle w:val="a9"/>
              <w:ind w:firstLine="322"/>
              <w:jc w:val="center"/>
              <w:rPr>
                <w:sz w:val="14"/>
                <w:szCs w:val="14"/>
                <w:lang w:val="kk-KZ"/>
              </w:rPr>
            </w:pPr>
          </w:p>
        </w:tc>
      </w:tr>
      <w:tr w:rsidR="00C75F7E" w:rsidRPr="00E97635" w14:paraId="0EECB8B6" w14:textId="77777777" w:rsidTr="006B0B0D">
        <w:trPr>
          <w:trHeight w:val="1124"/>
        </w:trPr>
        <w:tc>
          <w:tcPr>
            <w:tcW w:w="562" w:type="dxa"/>
          </w:tcPr>
          <w:p w14:paraId="06E62C76" w14:textId="77777777" w:rsidR="00C75F7E" w:rsidRPr="000165CB" w:rsidRDefault="00C75F7E" w:rsidP="00C75F7E">
            <w:pPr>
              <w:pStyle w:val="a7"/>
              <w:numPr>
                <w:ilvl w:val="0"/>
                <w:numId w:val="4"/>
              </w:numPr>
              <w:shd w:val="clear" w:color="auto" w:fill="FFFFFF"/>
              <w:spacing w:after="0" w:line="240" w:lineRule="auto"/>
              <w:ind w:left="30" w:hanging="8"/>
              <w:rPr>
                <w:rFonts w:ascii="Times New Roman" w:eastAsia="Times New Roman" w:hAnsi="Times New Roman" w:cs="Times New Roman"/>
                <w:bCs/>
                <w:sz w:val="24"/>
                <w:szCs w:val="24"/>
                <w:lang w:val="kk-KZ"/>
              </w:rPr>
            </w:pPr>
          </w:p>
        </w:tc>
        <w:tc>
          <w:tcPr>
            <w:tcW w:w="2127" w:type="dxa"/>
          </w:tcPr>
          <w:p w14:paraId="4D2F4851" w14:textId="77777777" w:rsidR="003525CD" w:rsidRPr="000165CB" w:rsidRDefault="00C75F7E" w:rsidP="00C75F7E">
            <w:pPr>
              <w:pStyle w:val="a9"/>
              <w:widowControl w:val="0"/>
              <w:jc w:val="center"/>
              <w:rPr>
                <w:szCs w:val="24"/>
                <w:lang w:val="kk-KZ" w:eastAsia="en-US"/>
              </w:rPr>
            </w:pPr>
            <w:r w:rsidRPr="000165CB">
              <w:rPr>
                <w:szCs w:val="24"/>
                <w:lang w:val="kk-KZ" w:eastAsia="en-US"/>
              </w:rPr>
              <w:t xml:space="preserve">13-баптың </w:t>
            </w:r>
          </w:p>
          <w:p w14:paraId="3BF08CE2" w14:textId="02825946" w:rsidR="003525CD" w:rsidRPr="000165CB" w:rsidRDefault="003525CD" w:rsidP="003525CD">
            <w:pPr>
              <w:pStyle w:val="a9"/>
              <w:widowControl w:val="0"/>
              <w:jc w:val="center"/>
              <w:rPr>
                <w:szCs w:val="24"/>
                <w:lang w:val="kk-KZ" w:eastAsia="en-US"/>
              </w:rPr>
            </w:pPr>
            <w:r w:rsidRPr="000165CB">
              <w:rPr>
                <w:szCs w:val="24"/>
                <w:lang w:val="kk-KZ" w:eastAsia="en-US"/>
              </w:rPr>
              <w:t>10) тармақшасы</w:t>
            </w:r>
          </w:p>
          <w:p w14:paraId="1E52FFCB" w14:textId="77777777" w:rsidR="003525CD" w:rsidRPr="000165CB" w:rsidRDefault="003525CD" w:rsidP="00C75F7E">
            <w:pPr>
              <w:pStyle w:val="a9"/>
              <w:widowControl w:val="0"/>
              <w:jc w:val="center"/>
              <w:rPr>
                <w:strike/>
                <w:szCs w:val="24"/>
                <w:lang w:val="kk-KZ" w:eastAsia="en-US"/>
              </w:rPr>
            </w:pPr>
          </w:p>
          <w:p w14:paraId="57B99349" w14:textId="77777777" w:rsidR="00C75F7E" w:rsidRPr="000165CB" w:rsidRDefault="00C75F7E" w:rsidP="00C75F7E">
            <w:pPr>
              <w:pStyle w:val="a9"/>
              <w:widowControl w:val="0"/>
              <w:jc w:val="center"/>
              <w:rPr>
                <w:szCs w:val="24"/>
                <w:lang w:val="kk-KZ" w:eastAsia="en-US"/>
              </w:rPr>
            </w:pPr>
          </w:p>
        </w:tc>
        <w:tc>
          <w:tcPr>
            <w:tcW w:w="4252" w:type="dxa"/>
          </w:tcPr>
          <w:p w14:paraId="05542AD8" w14:textId="77777777" w:rsidR="00C75F7E" w:rsidRPr="0028229F" w:rsidRDefault="00C75F7E" w:rsidP="00C75F7E">
            <w:pPr>
              <w:spacing w:after="0" w:line="240" w:lineRule="auto"/>
              <w:jc w:val="both"/>
              <w:rPr>
                <w:rFonts w:ascii="Times New Roman" w:hAnsi="Times New Roman" w:cs="Times New Roman"/>
                <w:sz w:val="24"/>
                <w:szCs w:val="24"/>
                <w:lang w:val="kk-KZ"/>
              </w:rPr>
            </w:pPr>
            <w:r w:rsidRPr="0028229F">
              <w:rPr>
                <w:rFonts w:ascii="Times New Roman" w:hAnsi="Times New Roman" w:cs="Times New Roman"/>
                <w:sz w:val="24"/>
                <w:szCs w:val="24"/>
                <w:lang w:val="kk-KZ"/>
              </w:rPr>
              <w:t>13-бап.  Ұлттық палатаның экономика салаларында мамандарды даярлау, қайта даярлау, олардың кәсіптік біліктілігін арттыру мен тану, техникалық және кәсіптік білім беруді дамыту саласындағы функциялары</w:t>
            </w:r>
          </w:p>
          <w:p w14:paraId="08FC5359" w14:textId="77777777" w:rsidR="00C75F7E" w:rsidRPr="0028229F" w:rsidRDefault="00C75F7E" w:rsidP="00C75F7E">
            <w:pPr>
              <w:spacing w:after="0" w:line="240" w:lineRule="auto"/>
              <w:ind w:firstLine="176"/>
              <w:jc w:val="both"/>
              <w:rPr>
                <w:rFonts w:ascii="Times New Roman" w:hAnsi="Times New Roman" w:cs="Times New Roman"/>
                <w:sz w:val="24"/>
                <w:szCs w:val="24"/>
                <w:lang w:val="kk-KZ"/>
              </w:rPr>
            </w:pPr>
            <w:r w:rsidRPr="0028229F">
              <w:rPr>
                <w:rFonts w:ascii="Times New Roman" w:hAnsi="Times New Roman" w:cs="Times New Roman"/>
                <w:sz w:val="24"/>
                <w:szCs w:val="24"/>
                <w:lang w:val="kk-KZ"/>
              </w:rPr>
              <w:t>Ұлттық палата нормативтік құқықтық актілерде көзделген тәртіппен :</w:t>
            </w:r>
          </w:p>
          <w:p w14:paraId="53163D9F" w14:textId="77777777" w:rsidR="00C75F7E" w:rsidRPr="0028229F" w:rsidRDefault="00C75F7E" w:rsidP="00C75F7E">
            <w:pPr>
              <w:spacing w:after="0" w:line="240" w:lineRule="auto"/>
              <w:ind w:firstLine="176"/>
              <w:jc w:val="both"/>
              <w:rPr>
                <w:rFonts w:ascii="Times New Roman" w:hAnsi="Times New Roman" w:cs="Times New Roman"/>
                <w:sz w:val="24"/>
                <w:szCs w:val="24"/>
                <w:lang w:val="kk-KZ"/>
              </w:rPr>
            </w:pPr>
            <w:r w:rsidRPr="0028229F">
              <w:rPr>
                <w:rFonts w:ascii="Times New Roman" w:hAnsi="Times New Roman" w:cs="Times New Roman"/>
                <w:sz w:val="24"/>
                <w:szCs w:val="24"/>
                <w:lang w:val="kk-KZ"/>
              </w:rPr>
              <w:t>...</w:t>
            </w:r>
          </w:p>
          <w:p w14:paraId="1746D0C2" w14:textId="0474CAFF" w:rsidR="003525CD" w:rsidRPr="0028229F" w:rsidRDefault="003525CD" w:rsidP="00C75F7E">
            <w:pPr>
              <w:spacing w:after="0" w:line="240" w:lineRule="auto"/>
              <w:ind w:firstLine="176"/>
              <w:jc w:val="both"/>
              <w:rPr>
                <w:rFonts w:ascii="Times New Roman" w:hAnsi="Times New Roman" w:cs="Times New Roman"/>
                <w:sz w:val="24"/>
                <w:szCs w:val="24"/>
                <w:lang w:val="kk-KZ"/>
              </w:rPr>
            </w:pPr>
            <w:r w:rsidRPr="0028229F">
              <w:rPr>
                <w:rFonts w:ascii="Times New Roman" w:hAnsi="Times New Roman" w:cs="Times New Roman"/>
                <w:sz w:val="24"/>
                <w:szCs w:val="24"/>
                <w:lang w:val="kk-KZ"/>
              </w:rPr>
              <w:t>10)  мамандарды жұмысқа орналастыруға жәрдемдесу жөніндегі іс-шараларды әзірлейді және іске асырады;</w:t>
            </w:r>
          </w:p>
        </w:tc>
        <w:tc>
          <w:tcPr>
            <w:tcW w:w="4536" w:type="dxa"/>
          </w:tcPr>
          <w:p w14:paraId="12C36DB5" w14:textId="77777777" w:rsidR="00C75F7E" w:rsidRPr="0028229F" w:rsidRDefault="00C75F7E" w:rsidP="00C75F7E">
            <w:pPr>
              <w:spacing w:after="0" w:line="240" w:lineRule="auto"/>
              <w:ind w:firstLine="176"/>
              <w:jc w:val="both"/>
              <w:rPr>
                <w:rFonts w:ascii="Times New Roman" w:hAnsi="Times New Roman" w:cs="Times New Roman"/>
                <w:sz w:val="24"/>
                <w:szCs w:val="24"/>
                <w:lang w:val="kk-KZ"/>
              </w:rPr>
            </w:pPr>
            <w:r w:rsidRPr="0028229F">
              <w:rPr>
                <w:rFonts w:ascii="Times New Roman" w:hAnsi="Times New Roman" w:cs="Times New Roman"/>
                <w:sz w:val="24"/>
                <w:szCs w:val="24"/>
                <w:lang w:val="kk-KZ"/>
              </w:rPr>
              <w:t>13-бап.  Ұлттық палатаның экономика салаларында мамандарды даярлау, қайта даярлау, олардың кәсіптік біліктілігін арттыру мен тану, техникалық және кәсіптік білім беруді дамыту саласындағы функциялары</w:t>
            </w:r>
          </w:p>
          <w:p w14:paraId="39E54CCB" w14:textId="77777777" w:rsidR="00C75F7E" w:rsidRPr="0028229F" w:rsidRDefault="00C75F7E" w:rsidP="00C75F7E">
            <w:pPr>
              <w:spacing w:after="0" w:line="240" w:lineRule="auto"/>
              <w:ind w:firstLine="176"/>
              <w:jc w:val="both"/>
              <w:rPr>
                <w:rFonts w:ascii="Times New Roman" w:hAnsi="Times New Roman" w:cs="Times New Roman"/>
                <w:sz w:val="24"/>
                <w:szCs w:val="24"/>
                <w:lang w:val="kk-KZ"/>
              </w:rPr>
            </w:pPr>
            <w:r w:rsidRPr="0028229F">
              <w:rPr>
                <w:rFonts w:ascii="Times New Roman" w:hAnsi="Times New Roman" w:cs="Times New Roman"/>
                <w:sz w:val="24"/>
                <w:szCs w:val="24"/>
                <w:lang w:val="kk-KZ"/>
              </w:rPr>
              <w:t>Ұлттық палата нормативтік құқықтық актілерде көзделген тәртіппен:</w:t>
            </w:r>
          </w:p>
          <w:p w14:paraId="2CBFD9CB" w14:textId="77777777" w:rsidR="00C75F7E" w:rsidRPr="0028229F" w:rsidRDefault="00C75F7E" w:rsidP="00C75F7E">
            <w:pPr>
              <w:spacing w:after="0" w:line="240" w:lineRule="auto"/>
              <w:ind w:firstLine="176"/>
              <w:jc w:val="both"/>
              <w:rPr>
                <w:rFonts w:ascii="Times New Roman" w:hAnsi="Times New Roman" w:cs="Times New Roman"/>
                <w:sz w:val="24"/>
                <w:szCs w:val="24"/>
                <w:lang w:val="kk-KZ"/>
              </w:rPr>
            </w:pPr>
            <w:r w:rsidRPr="0028229F">
              <w:rPr>
                <w:rFonts w:ascii="Times New Roman" w:hAnsi="Times New Roman" w:cs="Times New Roman"/>
                <w:sz w:val="24"/>
                <w:szCs w:val="24"/>
                <w:lang w:val="kk-KZ"/>
              </w:rPr>
              <w:t>...</w:t>
            </w:r>
          </w:p>
          <w:p w14:paraId="3AD18645" w14:textId="3953A3AF" w:rsidR="003525CD" w:rsidRPr="0028229F" w:rsidRDefault="003525CD" w:rsidP="00C75F7E">
            <w:pPr>
              <w:spacing w:after="0" w:line="240" w:lineRule="auto"/>
              <w:ind w:firstLine="176"/>
              <w:jc w:val="both"/>
              <w:rPr>
                <w:rFonts w:ascii="Times New Roman" w:hAnsi="Times New Roman" w:cs="Times New Roman"/>
                <w:bCs/>
                <w:sz w:val="24"/>
                <w:szCs w:val="24"/>
                <w:lang w:val="kk-KZ"/>
              </w:rPr>
            </w:pPr>
            <w:bookmarkStart w:id="53" w:name="_Hlk199322658"/>
            <w:r w:rsidRPr="0028229F">
              <w:rPr>
                <w:rFonts w:ascii="Times New Roman" w:hAnsi="Times New Roman" w:cs="Times New Roman"/>
                <w:bCs/>
                <w:sz w:val="24"/>
                <w:szCs w:val="24"/>
                <w:lang w:val="kk-KZ"/>
              </w:rPr>
              <w:t xml:space="preserve">10) </w:t>
            </w:r>
            <w:r w:rsidRPr="0028229F">
              <w:rPr>
                <w:bCs/>
                <w:lang w:val="kk-KZ"/>
              </w:rPr>
              <w:t xml:space="preserve"> </w:t>
            </w:r>
            <w:bookmarkStart w:id="54" w:name="_Hlk215595386"/>
            <w:r w:rsidRPr="0028229F">
              <w:rPr>
                <w:rFonts w:ascii="Times New Roman" w:hAnsi="Times New Roman" w:cs="Times New Roman"/>
                <w:bCs/>
                <w:sz w:val="24"/>
                <w:szCs w:val="24"/>
                <w:lang w:val="kk-KZ"/>
              </w:rPr>
              <w:t>мамандарды</w:t>
            </w:r>
            <w:bookmarkStart w:id="55" w:name="_Hlk215679468"/>
            <w:r w:rsidRPr="0028229F">
              <w:rPr>
                <w:rFonts w:ascii="Times New Roman" w:hAnsi="Times New Roman" w:cs="Times New Roman"/>
                <w:b/>
                <w:sz w:val="24"/>
                <w:szCs w:val="24"/>
                <w:lang w:val="kk-KZ"/>
              </w:rPr>
              <w:t>, оның ішінде дуальды оқыту бойынша оқыған түлектерді</w:t>
            </w:r>
            <w:r w:rsidRPr="0028229F">
              <w:rPr>
                <w:rFonts w:ascii="Times New Roman" w:hAnsi="Times New Roman" w:cs="Times New Roman"/>
                <w:bCs/>
                <w:sz w:val="24"/>
                <w:szCs w:val="24"/>
                <w:lang w:val="kk-KZ"/>
              </w:rPr>
              <w:t xml:space="preserve"> </w:t>
            </w:r>
            <w:bookmarkEnd w:id="55"/>
            <w:r w:rsidRPr="0028229F">
              <w:rPr>
                <w:rFonts w:ascii="Times New Roman" w:hAnsi="Times New Roman" w:cs="Times New Roman"/>
                <w:bCs/>
                <w:sz w:val="24"/>
                <w:szCs w:val="24"/>
                <w:lang w:val="kk-KZ"/>
              </w:rPr>
              <w:t>жұмысқа орналастыруға жәрдемдесу жөніндегі іс-шараларды әзірлейді және іске асырады</w:t>
            </w:r>
            <w:bookmarkEnd w:id="54"/>
            <w:r w:rsidRPr="0028229F">
              <w:rPr>
                <w:rFonts w:ascii="Times New Roman" w:hAnsi="Times New Roman" w:cs="Times New Roman"/>
                <w:bCs/>
                <w:sz w:val="24"/>
                <w:szCs w:val="24"/>
                <w:lang w:val="kk-KZ"/>
              </w:rPr>
              <w:t>;</w:t>
            </w:r>
          </w:p>
          <w:p w14:paraId="6D28CDA1" w14:textId="77777777" w:rsidR="003525CD" w:rsidRPr="0028229F" w:rsidRDefault="003525CD" w:rsidP="00C75F7E">
            <w:pPr>
              <w:spacing w:after="0" w:line="240" w:lineRule="auto"/>
              <w:ind w:firstLine="176"/>
              <w:jc w:val="both"/>
              <w:rPr>
                <w:rFonts w:ascii="Times New Roman" w:hAnsi="Times New Roman" w:cs="Times New Roman"/>
                <w:b/>
                <w:sz w:val="24"/>
                <w:szCs w:val="24"/>
                <w:lang w:val="kk-KZ"/>
              </w:rPr>
            </w:pPr>
          </w:p>
          <w:bookmarkEnd w:id="53"/>
          <w:p w14:paraId="12576505" w14:textId="77777777" w:rsidR="00C75F7E" w:rsidRPr="0028229F" w:rsidRDefault="00C75F7E" w:rsidP="00C75F7E">
            <w:pPr>
              <w:spacing w:after="0" w:line="240" w:lineRule="auto"/>
              <w:ind w:firstLine="176"/>
              <w:jc w:val="both"/>
              <w:rPr>
                <w:rFonts w:ascii="Times New Roman" w:hAnsi="Times New Roman" w:cs="Times New Roman"/>
                <w:b/>
                <w:sz w:val="24"/>
                <w:szCs w:val="24"/>
                <w:lang w:val="kk-KZ"/>
              </w:rPr>
            </w:pPr>
          </w:p>
          <w:p w14:paraId="392755C9" w14:textId="77777777" w:rsidR="00C75F7E" w:rsidRPr="0028229F" w:rsidRDefault="00C75F7E" w:rsidP="00C75F7E">
            <w:pPr>
              <w:spacing w:after="0" w:line="240" w:lineRule="auto"/>
              <w:jc w:val="center"/>
              <w:rPr>
                <w:rFonts w:ascii="Times New Roman" w:hAnsi="Times New Roman" w:cs="Times New Roman"/>
                <w:b/>
                <w:bCs/>
                <w:sz w:val="24"/>
                <w:szCs w:val="24"/>
                <w:lang w:val="kk-KZ"/>
              </w:rPr>
            </w:pPr>
          </w:p>
        </w:tc>
        <w:tc>
          <w:tcPr>
            <w:tcW w:w="3827" w:type="dxa"/>
          </w:tcPr>
          <w:p w14:paraId="3512C69A" w14:textId="77777777" w:rsidR="00C75F7E" w:rsidRPr="000165CB" w:rsidRDefault="00C75F7E" w:rsidP="00C75F7E">
            <w:pPr>
              <w:pStyle w:val="a9"/>
              <w:ind w:firstLine="176"/>
              <w:jc w:val="both"/>
              <w:rPr>
                <w:szCs w:val="24"/>
                <w:lang w:val="kk-KZ"/>
              </w:rPr>
            </w:pPr>
            <w:r w:rsidRPr="000165CB">
              <w:rPr>
                <w:szCs w:val="24"/>
                <w:lang w:val="kk-KZ"/>
              </w:rPr>
              <w:t>Осы норманы заң деңгейінде бекіту түлектерді жұмысқа орналастыруда міндетті жәрдемдесудің кепілдіктерін белгілеуге ықпал етеді, бұл олардың еңбек нарығында табысты бейімделуін қамтамасыз етеді.</w:t>
            </w:r>
          </w:p>
          <w:p w14:paraId="2C59DFD5" w14:textId="77777777" w:rsidR="00C75F7E" w:rsidRPr="000165CB" w:rsidRDefault="00C75F7E" w:rsidP="00C75F7E">
            <w:pPr>
              <w:pStyle w:val="a9"/>
              <w:ind w:firstLine="176"/>
              <w:jc w:val="both"/>
              <w:rPr>
                <w:szCs w:val="24"/>
                <w:lang w:val="kk-KZ"/>
              </w:rPr>
            </w:pPr>
            <w:r w:rsidRPr="000165CB">
              <w:rPr>
                <w:szCs w:val="24"/>
                <w:lang w:val="kk-KZ"/>
              </w:rPr>
              <w:t>Заңнамалық база, заңға тәуелді актілерден айырмашылығы, өзгерістерге аз ұшырайды, бұл процестің барлық қатысушыларына: студенттерге, білім беру мекемелеріне, жұмыс берушілерге және мемлекеттік органдарға тұрақтылық пен болжамдылық береді. Бұл ұзақ мерзімді перспективада дуальды білім беру жүйесінің тиімді жұмыс істеуіне ықпал етеді.</w:t>
            </w:r>
          </w:p>
        </w:tc>
      </w:tr>
      <w:tr w:rsidR="00C75F7E" w:rsidRPr="00E97635" w14:paraId="654FC20A" w14:textId="77777777" w:rsidTr="00326CEF">
        <w:trPr>
          <w:trHeight w:val="274"/>
        </w:trPr>
        <w:tc>
          <w:tcPr>
            <w:tcW w:w="15304" w:type="dxa"/>
            <w:gridSpan w:val="5"/>
          </w:tcPr>
          <w:p w14:paraId="19C03B9F" w14:textId="77777777" w:rsidR="00C75F7E" w:rsidRPr="000165CB" w:rsidRDefault="00C75F7E" w:rsidP="00C75F7E">
            <w:pPr>
              <w:spacing w:after="0" w:line="240" w:lineRule="auto"/>
              <w:jc w:val="center"/>
              <w:rPr>
                <w:rFonts w:ascii="Times New Roman" w:eastAsia="Calibri" w:hAnsi="Times New Roman" w:cs="Times New Roman"/>
                <w:b/>
                <w:bCs/>
                <w:kern w:val="2"/>
                <w:sz w:val="24"/>
                <w:szCs w:val="24"/>
                <w:lang w:val="kk-KZ"/>
                <w14:ligatures w14:val="standardContextual"/>
              </w:rPr>
            </w:pPr>
          </w:p>
          <w:p w14:paraId="7EBBF20A" w14:textId="7D6F5367" w:rsidR="00C75F7E" w:rsidRPr="000165CB" w:rsidRDefault="006B0B0D" w:rsidP="00C75F7E">
            <w:pPr>
              <w:spacing w:after="0" w:line="240" w:lineRule="auto"/>
              <w:jc w:val="center"/>
              <w:rPr>
                <w:rFonts w:ascii="Times New Roman" w:eastAsia="Calibri" w:hAnsi="Times New Roman" w:cs="Times New Roman"/>
                <w:b/>
                <w:bCs/>
                <w:kern w:val="2"/>
                <w:sz w:val="24"/>
                <w:szCs w:val="24"/>
                <w:lang w:val="kk-KZ"/>
                <w14:ligatures w14:val="standardContextual"/>
              </w:rPr>
            </w:pPr>
            <w:r w:rsidRPr="000165CB">
              <w:rPr>
                <w:rFonts w:ascii="Times New Roman" w:eastAsia="Calibri" w:hAnsi="Times New Roman" w:cs="Times New Roman"/>
                <w:b/>
                <w:bCs/>
                <w:kern w:val="2"/>
                <w:sz w:val="24"/>
                <w:szCs w:val="24"/>
                <w:lang w:val="kk-KZ"/>
                <w14:ligatures w14:val="standardContextual"/>
              </w:rPr>
              <w:t>8</w:t>
            </w:r>
            <w:r w:rsidR="00C75F7E" w:rsidRPr="000165CB">
              <w:rPr>
                <w:rFonts w:ascii="Times New Roman" w:eastAsia="Calibri" w:hAnsi="Times New Roman" w:cs="Times New Roman"/>
                <w:b/>
                <w:bCs/>
                <w:kern w:val="2"/>
                <w:sz w:val="24"/>
                <w:szCs w:val="24"/>
                <w:lang w:val="kk-KZ"/>
                <w14:ligatures w14:val="standardContextual"/>
              </w:rPr>
              <w:t xml:space="preserve">. </w:t>
            </w:r>
            <w:r w:rsidR="00C75F7E" w:rsidRPr="000165CB">
              <w:rPr>
                <w:rFonts w:ascii="Times New Roman" w:hAnsi="Times New Roman" w:cs="Times New Roman"/>
                <w:sz w:val="24"/>
                <w:szCs w:val="24"/>
                <w:lang w:val="kk-KZ"/>
              </w:rPr>
              <w:t xml:space="preserve"> </w:t>
            </w:r>
            <w:bookmarkStart w:id="56" w:name="_Hlk199322845"/>
            <w:r w:rsidR="00C75F7E" w:rsidRPr="000165CB">
              <w:rPr>
                <w:rFonts w:ascii="Times New Roman" w:eastAsia="Calibri" w:hAnsi="Times New Roman" w:cs="Times New Roman"/>
                <w:b/>
                <w:bCs/>
                <w:kern w:val="2"/>
                <w:sz w:val="24"/>
                <w:szCs w:val="24"/>
                <w:lang w:val="kk-KZ"/>
                <w14:ligatures w14:val="standardContextual"/>
              </w:rPr>
              <w:t xml:space="preserve">«Кәсіптік біліктілік туралы»  2023 жылғы 4 шілдедегі Қазақстан Республикасының </w:t>
            </w:r>
            <w:r w:rsidR="00C75F7E" w:rsidRPr="000165CB">
              <w:rPr>
                <w:rFonts w:ascii="Times New Roman" w:hAnsi="Times New Roman" w:cs="Times New Roman"/>
                <w:sz w:val="24"/>
                <w:szCs w:val="24"/>
                <w:lang w:val="kk-KZ"/>
              </w:rPr>
              <w:t xml:space="preserve"> </w:t>
            </w:r>
            <w:r w:rsidR="00C75F7E" w:rsidRPr="000165CB">
              <w:rPr>
                <w:rFonts w:ascii="Times New Roman" w:eastAsia="Calibri" w:hAnsi="Times New Roman" w:cs="Times New Roman"/>
                <w:b/>
                <w:bCs/>
                <w:kern w:val="2"/>
                <w:sz w:val="24"/>
                <w:szCs w:val="24"/>
                <w:lang w:val="kk-KZ"/>
                <w14:ligatures w14:val="standardContextual"/>
              </w:rPr>
              <w:t>Заңына</w:t>
            </w:r>
            <w:bookmarkEnd w:id="56"/>
          </w:p>
          <w:p w14:paraId="0B415B14" w14:textId="77777777" w:rsidR="00C75F7E" w:rsidRPr="000165CB" w:rsidRDefault="00C75F7E" w:rsidP="00C75F7E">
            <w:pPr>
              <w:spacing w:after="0" w:line="240" w:lineRule="auto"/>
              <w:jc w:val="center"/>
              <w:rPr>
                <w:rFonts w:ascii="Times New Roman" w:hAnsi="Times New Roman" w:cs="Times New Roman"/>
                <w:sz w:val="24"/>
                <w:szCs w:val="24"/>
                <w:lang w:val="kk-KZ"/>
              </w:rPr>
            </w:pPr>
          </w:p>
        </w:tc>
      </w:tr>
      <w:tr w:rsidR="00C75F7E" w:rsidRPr="00E97635" w14:paraId="55608A5D" w14:textId="77777777" w:rsidTr="006B0B0D">
        <w:trPr>
          <w:trHeight w:val="1124"/>
        </w:trPr>
        <w:tc>
          <w:tcPr>
            <w:tcW w:w="562" w:type="dxa"/>
            <w:tcBorders>
              <w:bottom w:val="single" w:sz="4" w:space="0" w:color="auto"/>
            </w:tcBorders>
          </w:tcPr>
          <w:p w14:paraId="3FD3E72E" w14:textId="77777777" w:rsidR="00C75F7E" w:rsidRPr="000165CB" w:rsidRDefault="00C75F7E" w:rsidP="00C75F7E">
            <w:pPr>
              <w:pStyle w:val="a7"/>
              <w:numPr>
                <w:ilvl w:val="0"/>
                <w:numId w:val="4"/>
              </w:numPr>
              <w:shd w:val="clear" w:color="auto" w:fill="FFFFFF"/>
              <w:spacing w:after="0" w:line="240" w:lineRule="auto"/>
              <w:ind w:left="22" w:right="312" w:firstLine="0"/>
              <w:rPr>
                <w:rFonts w:ascii="Times New Roman" w:eastAsia="Times New Roman" w:hAnsi="Times New Roman" w:cs="Times New Roman"/>
                <w:bCs/>
                <w:sz w:val="24"/>
                <w:szCs w:val="24"/>
                <w:lang w:val="kk-KZ"/>
              </w:rPr>
            </w:pPr>
          </w:p>
        </w:tc>
        <w:tc>
          <w:tcPr>
            <w:tcW w:w="2127" w:type="dxa"/>
          </w:tcPr>
          <w:p w14:paraId="3F58989E" w14:textId="445F0FF3" w:rsidR="00C75F7E" w:rsidRPr="000165CB" w:rsidRDefault="00C75F7E" w:rsidP="00C75F7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1-бабының  9)</w:t>
            </w:r>
            <w:r w:rsidR="00B41110" w:rsidRPr="000165CB">
              <w:rPr>
                <w:rFonts w:ascii="Times New Roman" w:eastAsia="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тармақшасы және </w:t>
            </w:r>
            <w:r w:rsidR="00B41110" w:rsidRPr="000165CB">
              <w:rPr>
                <w:rFonts w:ascii="Times New Roman" w:eastAsia="Times New Roman" w:hAnsi="Times New Roman" w:cs="Times New Roman"/>
                <w:sz w:val="24"/>
                <w:szCs w:val="24"/>
                <w:lang w:val="kk-KZ"/>
              </w:rPr>
              <w:t>ЖАҢА</w:t>
            </w:r>
          </w:p>
          <w:p w14:paraId="44E3B51F" w14:textId="77777777" w:rsidR="00C75F7E" w:rsidRPr="000165CB" w:rsidRDefault="00C75F7E" w:rsidP="00C75F7E">
            <w:pPr>
              <w:shd w:val="clear" w:color="auto" w:fill="FFFFFF"/>
              <w:spacing w:after="0" w:line="240" w:lineRule="auto"/>
              <w:ind w:left="-113"/>
              <w:contextualSpacing/>
              <w:jc w:val="center"/>
              <w:rPr>
                <w:rFonts w:ascii="Times New Roman" w:hAnsi="Times New Roman" w:cs="Times New Roman"/>
                <w:sz w:val="24"/>
                <w:szCs w:val="24"/>
              </w:rPr>
            </w:pPr>
            <w:r w:rsidRPr="000165CB">
              <w:rPr>
                <w:rFonts w:ascii="Times New Roman" w:eastAsia="Times New Roman" w:hAnsi="Times New Roman" w:cs="Times New Roman"/>
                <w:sz w:val="24"/>
                <w:szCs w:val="24"/>
                <w:lang w:val="kk-KZ"/>
              </w:rPr>
              <w:t>22) и 23) тармақшалары</w:t>
            </w:r>
          </w:p>
        </w:tc>
        <w:tc>
          <w:tcPr>
            <w:tcW w:w="4252" w:type="dxa"/>
          </w:tcPr>
          <w:p w14:paraId="6EA84A4A" w14:textId="77777777" w:rsidR="00C75F7E" w:rsidRPr="000165CB" w:rsidRDefault="00C75F7E" w:rsidP="00C75F7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bCs/>
                <w:sz w:val="24"/>
                <w:szCs w:val="24"/>
                <w:lang w:val="kk-KZ"/>
              </w:rPr>
              <w:t>1-бап. Осы Заңда пайдаланылатын негізгі ұғымдар</w:t>
            </w:r>
          </w:p>
          <w:p w14:paraId="5A105491" w14:textId="0DF3BD44" w:rsidR="00C75F7E" w:rsidRPr="000165CB" w:rsidRDefault="00C75F7E" w:rsidP="00C75F7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 xml:space="preserve">     Осы Заңда мынадай негізгі ұғымдар пайдаланылады: </w:t>
            </w:r>
          </w:p>
          <w:p w14:paraId="3F89276D"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p>
          <w:p w14:paraId="0BBA57E5"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9) кәсіптік біліктілікті тану – кандидаттың кәсіптік стандарттардың талаптарына, ал олар болмаған кезде біліктілік талаптарына сәйкестігін </w:t>
            </w:r>
            <w:r w:rsidRPr="000165CB">
              <w:rPr>
                <w:rFonts w:ascii="Times New Roman" w:eastAsia="Times New Roman" w:hAnsi="Times New Roman" w:cs="Times New Roman"/>
                <w:sz w:val="24"/>
                <w:szCs w:val="24"/>
                <w:lang w:val="kk-KZ"/>
              </w:rPr>
              <w:lastRenderedPageBreak/>
              <w:t xml:space="preserve">бағалау және ол туралы шешім қабылдау рәсімі; </w:t>
            </w:r>
          </w:p>
          <w:p w14:paraId="06CA90C3" w14:textId="77777777" w:rsidR="00C75F7E" w:rsidRPr="000165CB" w:rsidRDefault="00C75F7E" w:rsidP="00C75F7E">
            <w:pPr>
              <w:pStyle w:val="a9"/>
              <w:jc w:val="both"/>
              <w:rPr>
                <w:szCs w:val="24"/>
                <w:lang w:val="kk-KZ"/>
              </w:rPr>
            </w:pPr>
            <w:r w:rsidRPr="000165CB">
              <w:rPr>
                <w:b/>
                <w:bCs/>
                <w:szCs w:val="24"/>
                <w:lang w:val="kk-KZ"/>
              </w:rPr>
              <w:t xml:space="preserve">  </w:t>
            </w:r>
            <w:r w:rsidRPr="000165CB">
              <w:rPr>
                <w:szCs w:val="24"/>
                <w:lang w:val="kk-KZ"/>
              </w:rPr>
              <w:t xml:space="preserve"> ….</w:t>
            </w:r>
          </w:p>
          <w:p w14:paraId="24202E88" w14:textId="27F1E155" w:rsidR="00C75F7E" w:rsidRPr="000165CB" w:rsidRDefault="00C75F7E" w:rsidP="00C75F7E">
            <w:pPr>
              <w:pStyle w:val="a9"/>
              <w:jc w:val="both"/>
              <w:rPr>
                <w:rStyle w:val="ac"/>
                <w:szCs w:val="24"/>
                <w:lang w:val="kk-KZ"/>
              </w:rPr>
            </w:pPr>
            <w:r w:rsidRPr="000165CB">
              <w:rPr>
                <w:b/>
                <w:bCs/>
                <w:szCs w:val="24"/>
                <w:lang w:val="kk-KZ"/>
              </w:rPr>
              <w:t xml:space="preserve">   22) </w:t>
            </w:r>
            <w:r w:rsidR="0076731F">
              <w:rPr>
                <w:b/>
                <w:bCs/>
                <w:szCs w:val="24"/>
                <w:lang w:val="kk-KZ"/>
              </w:rPr>
              <w:t>Ж</w:t>
            </w:r>
            <w:r w:rsidRPr="000165CB">
              <w:rPr>
                <w:b/>
                <w:bCs/>
                <w:szCs w:val="24"/>
                <w:lang w:val="kk-KZ"/>
              </w:rPr>
              <w:t>оқ</w:t>
            </w:r>
            <w:r w:rsidRPr="000165CB">
              <w:rPr>
                <w:rStyle w:val="ac"/>
                <w:szCs w:val="24"/>
                <w:lang w:val="kk-KZ"/>
              </w:rPr>
              <w:t>;</w:t>
            </w:r>
          </w:p>
          <w:p w14:paraId="01A5D8E6" w14:textId="0B51D2F7" w:rsidR="00C75F7E" w:rsidRPr="000165CB" w:rsidRDefault="00C75F7E" w:rsidP="00C75F7E">
            <w:pPr>
              <w:pStyle w:val="a9"/>
              <w:jc w:val="both"/>
              <w:rPr>
                <w:b/>
                <w:bCs/>
                <w:szCs w:val="24"/>
              </w:rPr>
            </w:pPr>
            <w:r w:rsidRPr="000165CB">
              <w:rPr>
                <w:rStyle w:val="ac"/>
                <w:szCs w:val="24"/>
                <w:lang w:val="kk-KZ"/>
              </w:rPr>
              <w:t xml:space="preserve">   </w:t>
            </w:r>
            <w:r w:rsidRPr="000165CB">
              <w:rPr>
                <w:b/>
                <w:bCs/>
                <w:szCs w:val="24"/>
                <w:lang w:val="kk-KZ"/>
              </w:rPr>
              <w:t xml:space="preserve">23) </w:t>
            </w:r>
            <w:r w:rsidR="0076731F">
              <w:rPr>
                <w:b/>
                <w:bCs/>
                <w:szCs w:val="24"/>
                <w:lang w:val="kk-KZ"/>
              </w:rPr>
              <w:t>Ж</w:t>
            </w:r>
            <w:r w:rsidRPr="000165CB">
              <w:rPr>
                <w:b/>
                <w:bCs/>
                <w:szCs w:val="24"/>
                <w:lang w:val="kk-KZ"/>
              </w:rPr>
              <w:t>оқ</w:t>
            </w:r>
            <w:r w:rsidRPr="000165CB">
              <w:rPr>
                <w:rStyle w:val="ac"/>
                <w:szCs w:val="24"/>
                <w:lang w:val="kk-KZ"/>
              </w:rPr>
              <w:t>.</w:t>
            </w:r>
          </w:p>
        </w:tc>
        <w:tc>
          <w:tcPr>
            <w:tcW w:w="4536" w:type="dxa"/>
          </w:tcPr>
          <w:p w14:paraId="527E9997" w14:textId="77777777" w:rsidR="00C75F7E" w:rsidRPr="000165CB" w:rsidRDefault="00C75F7E" w:rsidP="00C75F7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
                <w:sz w:val="24"/>
                <w:szCs w:val="24"/>
                <w:lang w:val="kk-KZ"/>
              </w:rPr>
              <w:lastRenderedPageBreak/>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bCs/>
                <w:sz w:val="24"/>
                <w:szCs w:val="24"/>
                <w:lang w:val="kk-KZ"/>
              </w:rPr>
              <w:t>1-бап. Осы Заңда пайдаланылатын негізгі ұғымдар</w:t>
            </w:r>
          </w:p>
          <w:p w14:paraId="1DEF6366" w14:textId="77777777" w:rsidR="00C75F7E" w:rsidRPr="000165CB" w:rsidRDefault="00C75F7E" w:rsidP="00C75F7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 xml:space="preserve">      Осы Заңда мынадай негізгі ұғымдар пайдаланылады: </w:t>
            </w:r>
          </w:p>
          <w:p w14:paraId="373AE902" w14:textId="5AB080F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p>
          <w:p w14:paraId="079BF21C" w14:textId="4A700AD0" w:rsidR="00B41110" w:rsidRPr="000165CB" w:rsidRDefault="00B41110"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9) </w:t>
            </w:r>
            <w:bookmarkStart w:id="57" w:name="_Hlk215595595"/>
            <w:r w:rsidRPr="000165CB">
              <w:rPr>
                <w:rFonts w:ascii="Times New Roman" w:eastAsia="Times New Roman" w:hAnsi="Times New Roman" w:cs="Times New Roman"/>
                <w:sz w:val="24"/>
                <w:szCs w:val="24"/>
                <w:lang w:val="kk-KZ"/>
              </w:rPr>
              <w:t xml:space="preserve">кәсіптік біліктілікті тану – кандидаттың кәсіптік стандарттардың талаптарына, ал олар болмаған кезде </w:t>
            </w:r>
            <w:r w:rsidRPr="000165CB">
              <w:rPr>
                <w:rFonts w:ascii="Times New Roman" w:eastAsia="Times New Roman" w:hAnsi="Times New Roman" w:cs="Times New Roman"/>
                <w:b/>
                <w:bCs/>
                <w:sz w:val="24"/>
                <w:szCs w:val="24"/>
                <w:lang w:val="kk-KZ"/>
              </w:rPr>
              <w:t xml:space="preserve">– Қазақстан Республикасының Еңбек кодексіне сәйкес белгіленген </w:t>
            </w:r>
            <w:r w:rsidRPr="000165CB">
              <w:rPr>
                <w:rFonts w:ascii="Times New Roman" w:eastAsia="Times New Roman" w:hAnsi="Times New Roman" w:cs="Times New Roman"/>
                <w:sz w:val="24"/>
                <w:szCs w:val="24"/>
                <w:lang w:val="kk-KZ"/>
              </w:rPr>
              <w:t xml:space="preserve">біліктілік </w:t>
            </w:r>
            <w:r w:rsidRPr="000165CB">
              <w:rPr>
                <w:rFonts w:ascii="Times New Roman" w:eastAsia="Times New Roman" w:hAnsi="Times New Roman" w:cs="Times New Roman"/>
                <w:sz w:val="24"/>
                <w:szCs w:val="24"/>
                <w:lang w:val="kk-KZ"/>
              </w:rPr>
              <w:lastRenderedPageBreak/>
              <w:t>талаптарына сәйкестігін бағалау және шешім қабылдау рәсімі</w:t>
            </w:r>
            <w:bookmarkEnd w:id="57"/>
            <w:r w:rsidRPr="000165CB">
              <w:rPr>
                <w:rFonts w:ascii="Times New Roman" w:eastAsia="Times New Roman" w:hAnsi="Times New Roman" w:cs="Times New Roman"/>
                <w:sz w:val="24"/>
                <w:szCs w:val="24"/>
                <w:lang w:val="kk-KZ"/>
              </w:rPr>
              <w:t>;</w:t>
            </w:r>
          </w:p>
          <w:p w14:paraId="13B99806"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p>
          <w:p w14:paraId="5209E570" w14:textId="77777777" w:rsidR="00C75F7E" w:rsidRPr="000165CB" w:rsidRDefault="00C75F7E" w:rsidP="00C75F7E">
            <w:pPr>
              <w:shd w:val="clear" w:color="auto" w:fill="FFFFFF"/>
              <w:spacing w:after="0" w:line="240" w:lineRule="auto"/>
              <w:jc w:val="both"/>
              <w:textAlignment w:val="baseline"/>
              <w:rPr>
                <w:rFonts w:ascii="Times New Roman" w:hAnsi="Times New Roman" w:cs="Times New Roman"/>
                <w:b/>
                <w:bCs/>
                <w:sz w:val="24"/>
                <w:szCs w:val="24"/>
                <w:lang w:val="kk-KZ"/>
              </w:rPr>
            </w:pPr>
            <w:bookmarkStart w:id="58" w:name="_Hlk199322967"/>
            <w:r w:rsidRPr="000165CB">
              <w:rPr>
                <w:rFonts w:ascii="Times New Roman" w:hAnsi="Times New Roman" w:cs="Times New Roman"/>
                <w:b/>
                <w:bCs/>
                <w:sz w:val="24"/>
                <w:szCs w:val="24"/>
                <w:lang w:val="kk-KZ"/>
              </w:rPr>
              <w:t xml:space="preserve">    </w:t>
            </w:r>
            <w:bookmarkStart w:id="59" w:name="_Hlk199528963"/>
            <w:r w:rsidRPr="000165CB">
              <w:rPr>
                <w:rFonts w:ascii="Times New Roman" w:hAnsi="Times New Roman" w:cs="Times New Roman"/>
                <w:b/>
                <w:bCs/>
                <w:sz w:val="24"/>
                <w:szCs w:val="24"/>
                <w:lang w:val="kk-KZ"/>
              </w:rPr>
              <w:t xml:space="preserve">22) </w:t>
            </w:r>
            <w:r w:rsidRPr="000165CB">
              <w:rPr>
                <w:rFonts w:ascii="Times New Roman" w:hAnsi="Times New Roman" w:cs="Times New Roman"/>
                <w:sz w:val="24"/>
                <w:szCs w:val="24"/>
                <w:lang w:val="kk-KZ"/>
              </w:rPr>
              <w:t xml:space="preserve"> </w:t>
            </w:r>
            <w:r w:rsidRPr="000165CB">
              <w:rPr>
                <w:rFonts w:ascii="Times New Roman" w:hAnsi="Times New Roman" w:cs="Times New Roman"/>
                <w:b/>
                <w:bCs/>
                <w:sz w:val="24"/>
                <w:szCs w:val="24"/>
                <w:lang w:val="kk-KZ"/>
              </w:rPr>
              <w:t>еңбек ресурстарын болжаудың ұлттық жүйесі – жұмыс күшінің болжамды сұранысы мен ұсынысын анықтауға мүмкіндік беретін қолданылатын әдістер мен тәсілдер кешені;</w:t>
            </w:r>
          </w:p>
          <w:p w14:paraId="60B3C98F" w14:textId="77777777" w:rsidR="00C75F7E" w:rsidRPr="000165CB" w:rsidRDefault="00C75F7E" w:rsidP="00C75F7E">
            <w:pPr>
              <w:spacing w:after="0" w:line="240" w:lineRule="auto"/>
              <w:jc w:val="both"/>
              <w:rPr>
                <w:rFonts w:ascii="Times New Roman" w:hAnsi="Times New Roman" w:cs="Times New Roman"/>
                <w:b/>
                <w:bCs/>
                <w:sz w:val="24"/>
                <w:szCs w:val="24"/>
                <w:lang w:val="kk-KZ"/>
              </w:rPr>
            </w:pPr>
            <w:r w:rsidRPr="000165CB">
              <w:rPr>
                <w:rFonts w:ascii="Times New Roman" w:hAnsi="Times New Roman" w:cs="Times New Roman"/>
                <w:b/>
                <w:bCs/>
                <w:sz w:val="24"/>
                <w:szCs w:val="24"/>
                <w:lang w:val="kk-KZ"/>
              </w:rPr>
              <w:t xml:space="preserve">    23) </w:t>
            </w:r>
            <w:r w:rsidRPr="000165CB">
              <w:rPr>
                <w:rFonts w:ascii="Times New Roman" w:hAnsi="Times New Roman" w:cs="Times New Roman"/>
                <w:sz w:val="24"/>
                <w:szCs w:val="24"/>
                <w:lang w:val="kk-KZ"/>
              </w:rPr>
              <w:t xml:space="preserve"> </w:t>
            </w:r>
            <w:r w:rsidRPr="000165CB">
              <w:rPr>
                <w:rFonts w:ascii="Times New Roman" w:hAnsi="Times New Roman" w:cs="Times New Roman"/>
                <w:b/>
                <w:bCs/>
                <w:sz w:val="24"/>
                <w:szCs w:val="24"/>
                <w:lang w:val="kk-KZ"/>
              </w:rPr>
              <w:t>мамандықтарға қажеттіліктің өңірлік картасы – сараптамалық зерттеу әдістері негізінде жергілікті атқарушы органдар бекітетін, өңірде сұранысқа ие кәсіптер тізбесі</w:t>
            </w:r>
            <w:bookmarkEnd w:id="58"/>
            <w:bookmarkEnd w:id="59"/>
            <w:r w:rsidRPr="000165CB">
              <w:rPr>
                <w:rFonts w:ascii="Times New Roman" w:hAnsi="Times New Roman" w:cs="Times New Roman"/>
                <w:b/>
                <w:bCs/>
                <w:sz w:val="24"/>
                <w:szCs w:val="24"/>
                <w:lang w:val="kk-KZ"/>
              </w:rPr>
              <w:t>.</w:t>
            </w:r>
          </w:p>
          <w:p w14:paraId="6C4864EA" w14:textId="77777777" w:rsidR="00C75F7E" w:rsidRPr="000165CB" w:rsidRDefault="00C75F7E" w:rsidP="00C75F7E">
            <w:pPr>
              <w:spacing w:after="0" w:line="240" w:lineRule="auto"/>
              <w:jc w:val="both"/>
              <w:rPr>
                <w:rFonts w:ascii="Times New Roman" w:hAnsi="Times New Roman" w:cs="Times New Roman"/>
                <w:b/>
                <w:bCs/>
                <w:sz w:val="24"/>
                <w:szCs w:val="24"/>
                <w:lang w:val="kk-KZ"/>
              </w:rPr>
            </w:pPr>
          </w:p>
          <w:p w14:paraId="3054496A" w14:textId="66855CF5" w:rsidR="00C75F7E" w:rsidRPr="000165CB" w:rsidRDefault="00C75F7E" w:rsidP="00C75F7E">
            <w:pPr>
              <w:spacing w:after="0" w:line="240" w:lineRule="auto"/>
              <w:jc w:val="center"/>
              <w:rPr>
                <w:rFonts w:ascii="Times New Roman" w:hAnsi="Times New Roman" w:cs="Times New Roman"/>
                <w:b/>
                <w:bCs/>
                <w:sz w:val="24"/>
                <w:szCs w:val="24"/>
                <w:lang w:val="kk-KZ"/>
              </w:rPr>
            </w:pPr>
          </w:p>
        </w:tc>
        <w:tc>
          <w:tcPr>
            <w:tcW w:w="3827" w:type="dxa"/>
          </w:tcPr>
          <w:p w14:paraId="2C912A45"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lastRenderedPageBreak/>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Заңның 15-бабына сәйкес редакциялық түзету.</w:t>
            </w:r>
          </w:p>
          <w:p w14:paraId="580F6CD6"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Заң біліктілікті, оның ішінде ресми білім беруден алынған біліктілікті тануды реттейді, бірақ ресми білім туралы түсінік анықталмаған.</w:t>
            </w:r>
          </w:p>
          <w:p w14:paraId="62CF2A6D" w14:textId="77777777" w:rsidR="00C75F7E" w:rsidRPr="000165CB" w:rsidRDefault="00C75F7E" w:rsidP="00C75F7E">
            <w:pPr>
              <w:spacing w:after="0" w:line="240" w:lineRule="auto"/>
              <w:jc w:val="both"/>
              <w:rPr>
                <w:rFonts w:ascii="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Норманы қосу заңды анықтылығының біліктілік </w:t>
            </w:r>
            <w:r w:rsidRPr="000165CB">
              <w:rPr>
                <w:rFonts w:ascii="Times New Roman" w:eastAsia="Times New Roman" w:hAnsi="Times New Roman" w:cs="Times New Roman"/>
                <w:sz w:val="24"/>
                <w:szCs w:val="24"/>
                <w:lang w:val="kk-KZ"/>
              </w:rPr>
              <w:lastRenderedPageBreak/>
              <w:t>жүйесімен байланысты қамтамасыз етеді.</w:t>
            </w:r>
            <w:r w:rsidRPr="000165CB">
              <w:rPr>
                <w:rFonts w:ascii="Times New Roman" w:hAnsi="Times New Roman" w:cs="Times New Roman"/>
                <w:sz w:val="24"/>
                <w:szCs w:val="24"/>
                <w:lang w:val="kk-KZ"/>
              </w:rPr>
              <w:t xml:space="preserve">     </w:t>
            </w:r>
          </w:p>
          <w:p w14:paraId="409B8BE3" w14:textId="21EA0F53" w:rsidR="00C75F7E" w:rsidRPr="000165CB" w:rsidRDefault="00C75F7E" w:rsidP="00C75F7E">
            <w:pPr>
              <w:spacing w:after="0" w:line="240" w:lineRule="auto"/>
              <w:jc w:val="both"/>
              <w:rPr>
                <w:rFonts w:ascii="Times New Roman" w:eastAsia="Times New Roman" w:hAnsi="Times New Roman" w:cs="Times New Roman"/>
                <w:iCs/>
                <w:sz w:val="24"/>
                <w:szCs w:val="24"/>
                <w:lang w:val="kk-KZ"/>
              </w:rPr>
            </w:pPr>
            <w:r w:rsidRPr="000165CB">
              <w:rPr>
                <w:rFonts w:ascii="Times New Roman" w:hAnsi="Times New Roman" w:cs="Times New Roman"/>
                <w:sz w:val="24"/>
                <w:szCs w:val="24"/>
                <w:lang w:val="kk-KZ"/>
              </w:rPr>
              <w:t>«Еңбек ресурстарын болжаудың ұлттық жүйесі» анықтамасы Әлеуметтік Кодекстің 1-бабының 40)</w:t>
            </w:r>
            <w:r w:rsidR="00B41110" w:rsidRPr="000165CB">
              <w:rPr>
                <w:rFonts w:ascii="Times New Roman" w:hAnsi="Times New Roman" w:cs="Times New Roman"/>
                <w:sz w:val="24"/>
                <w:szCs w:val="24"/>
                <w:lang w:val="kk-KZ"/>
              </w:rPr>
              <w:t xml:space="preserve"> </w:t>
            </w:r>
            <w:r w:rsidRPr="000165CB">
              <w:rPr>
                <w:rFonts w:ascii="Times New Roman" w:hAnsi="Times New Roman" w:cs="Times New Roman"/>
                <w:sz w:val="24"/>
                <w:szCs w:val="24"/>
                <w:lang w:val="kk-KZ"/>
              </w:rPr>
              <w:t>тармақшасына және 18-бабының 1)</w:t>
            </w:r>
            <w:r w:rsidR="00B41110" w:rsidRPr="000165CB">
              <w:rPr>
                <w:rFonts w:ascii="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тармақшасныа  сәйкес келтіріледі </w:t>
            </w:r>
            <w:r w:rsidRPr="000165CB">
              <w:rPr>
                <w:rFonts w:ascii="Times New Roman" w:hAnsi="Times New Roman" w:cs="Times New Roman"/>
                <w:i/>
                <w:iCs/>
                <w:lang w:val="kk-KZ"/>
              </w:rPr>
              <w:t>(Еңбек ресурстарын болжаудың ұлттық жүйесін қалыптастыру және оның нәтижелерін пайдалану тәртібі ҚР Еңбек және халықты әлеуметтік қорғау министрінің 20.05.2023 ж. № 161 бұйрығымен айқындалған).</w:t>
            </w:r>
            <w:r w:rsidRPr="000165CB">
              <w:rPr>
                <w:rFonts w:ascii="Times New Roman" w:eastAsia="Times New Roman" w:hAnsi="Times New Roman" w:cs="Times New Roman"/>
                <w:iCs/>
                <w:sz w:val="24"/>
                <w:szCs w:val="24"/>
                <w:lang w:val="kk-KZ"/>
              </w:rPr>
              <w:t xml:space="preserve">  </w:t>
            </w:r>
          </w:p>
          <w:p w14:paraId="2A5259B5" w14:textId="77777777" w:rsidR="00C75F7E" w:rsidRPr="000165CB" w:rsidRDefault="00C75F7E" w:rsidP="00C75F7E">
            <w:pPr>
              <w:spacing w:after="0" w:line="240" w:lineRule="auto"/>
              <w:jc w:val="both"/>
              <w:rPr>
                <w:rFonts w:ascii="Times New Roman" w:eastAsia="Times New Roman" w:hAnsi="Times New Roman" w:cs="Times New Roman"/>
                <w:iCs/>
                <w:sz w:val="24"/>
                <w:szCs w:val="24"/>
                <w:lang w:val="kk-KZ"/>
              </w:rPr>
            </w:pPr>
            <w:r w:rsidRPr="000165CB">
              <w:rPr>
                <w:rFonts w:ascii="Times New Roman" w:eastAsia="Times New Roman" w:hAnsi="Times New Roman" w:cs="Times New Roman"/>
                <w:iCs/>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iCs/>
                <w:sz w:val="24"/>
                <w:szCs w:val="24"/>
                <w:lang w:val="kk-KZ"/>
              </w:rPr>
              <w:t>Кәсіби біліктілік жүйесін қазіргі заманғы сын-тегеуріндерге және әлеуметтік-экономикалық дамудың өңірлік ерекшеліктеріне бейімдеу мақсатында «кәсіптерге қажеттіліктің өңірлік картасы» ұғымын енгізу арқылы заңға толықтырулар енгізу ұсынылады.</w:t>
            </w:r>
          </w:p>
          <w:p w14:paraId="34485137" w14:textId="77777777" w:rsidR="00C75F7E" w:rsidRPr="000165CB" w:rsidRDefault="00C75F7E" w:rsidP="00C75F7E">
            <w:pPr>
              <w:spacing w:after="0" w:line="240" w:lineRule="auto"/>
              <w:jc w:val="both"/>
              <w:rPr>
                <w:rFonts w:ascii="Times New Roman" w:hAnsi="Times New Roman" w:cs="Times New Roman"/>
                <w:sz w:val="24"/>
                <w:szCs w:val="24"/>
                <w:lang w:val="kk-KZ"/>
              </w:rPr>
            </w:pPr>
            <w:r w:rsidRPr="000165CB">
              <w:rPr>
                <w:rFonts w:ascii="Times New Roman" w:eastAsia="Times New Roman" w:hAnsi="Times New Roman" w:cs="Times New Roman"/>
                <w:iCs/>
                <w:sz w:val="24"/>
                <w:szCs w:val="24"/>
                <w:lang w:val="kk-KZ"/>
              </w:rPr>
              <w:t xml:space="preserve">Енгізу қажеттілігі ҚР өңірлеріндегі еңбек нарығының құрылымы мен динамикасы жағынан ерекшеленетіндігімен, сондықтан кадрларды даярлауды болжау мен жоспарлау үшін икемді және дәл құралды талап ететіндігімен байланысты.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iCs/>
                <w:sz w:val="24"/>
                <w:szCs w:val="24"/>
                <w:lang w:val="kk-KZ"/>
              </w:rPr>
              <w:t xml:space="preserve">Өңірлік карта белгілі бір өңірде сұранысқа ие жаңа және трансформацияланатын кәсіптердің тізбесін білдіретін болады, бұл білім беру бағдарламалары мен біліктілікті </w:t>
            </w:r>
            <w:r w:rsidRPr="000165CB">
              <w:rPr>
                <w:rFonts w:ascii="Times New Roman" w:eastAsia="Times New Roman" w:hAnsi="Times New Roman" w:cs="Times New Roman"/>
                <w:iCs/>
                <w:sz w:val="24"/>
                <w:szCs w:val="24"/>
                <w:lang w:val="kk-KZ"/>
              </w:rPr>
              <w:lastRenderedPageBreak/>
              <w:t>арттыру жөніндегі күш-жігерді экономиканың нақты сұраныстарына неғұрлым дәл бағдарлауға мүмкіндік береді.</w:t>
            </w:r>
          </w:p>
        </w:tc>
      </w:tr>
      <w:tr w:rsidR="00C75F7E" w:rsidRPr="00E97635" w14:paraId="680091DF" w14:textId="77777777" w:rsidTr="006B0B0D">
        <w:trPr>
          <w:trHeight w:val="1124"/>
        </w:trPr>
        <w:tc>
          <w:tcPr>
            <w:tcW w:w="562" w:type="dxa"/>
            <w:tcBorders>
              <w:bottom w:val="single" w:sz="4" w:space="0" w:color="auto"/>
            </w:tcBorders>
          </w:tcPr>
          <w:p w14:paraId="73A8F463" w14:textId="77777777" w:rsidR="00C75F7E" w:rsidRPr="000165CB" w:rsidRDefault="00C75F7E" w:rsidP="00C75F7E">
            <w:pPr>
              <w:pStyle w:val="a7"/>
              <w:numPr>
                <w:ilvl w:val="0"/>
                <w:numId w:val="4"/>
              </w:numPr>
              <w:shd w:val="clear" w:color="auto" w:fill="FFFFFF"/>
              <w:spacing w:after="0" w:line="240" w:lineRule="auto"/>
              <w:ind w:left="22" w:right="312" w:firstLine="0"/>
              <w:rPr>
                <w:rFonts w:ascii="Times New Roman" w:eastAsia="Times New Roman" w:hAnsi="Times New Roman" w:cs="Times New Roman"/>
                <w:bCs/>
                <w:sz w:val="24"/>
                <w:szCs w:val="24"/>
                <w:lang w:val="kk-KZ"/>
              </w:rPr>
            </w:pPr>
          </w:p>
        </w:tc>
        <w:tc>
          <w:tcPr>
            <w:tcW w:w="2127" w:type="dxa"/>
          </w:tcPr>
          <w:p w14:paraId="33B47BAB" w14:textId="6A2B3C98" w:rsidR="00C75F7E" w:rsidRPr="000165CB" w:rsidRDefault="00C75F7E" w:rsidP="00C75F7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4-бап</w:t>
            </w:r>
          </w:p>
          <w:p w14:paraId="5E907C62" w14:textId="4D1305BF" w:rsidR="00C75F7E" w:rsidRPr="000165CB" w:rsidRDefault="00C75F7E" w:rsidP="00C75F7E">
            <w:pPr>
              <w:shd w:val="clear" w:color="auto" w:fill="FFFFFF"/>
              <w:spacing w:after="0" w:line="240" w:lineRule="auto"/>
              <w:ind w:left="-113"/>
              <w:contextualSpacing/>
              <w:jc w:val="center"/>
              <w:rPr>
                <w:rFonts w:ascii="Times New Roman" w:hAnsi="Times New Roman" w:cs="Times New Roman"/>
                <w:sz w:val="24"/>
                <w:szCs w:val="24"/>
              </w:rPr>
            </w:pPr>
            <w:r w:rsidRPr="000165CB">
              <w:rPr>
                <w:rFonts w:ascii="Times New Roman" w:eastAsia="Times New Roman" w:hAnsi="Times New Roman" w:cs="Times New Roman"/>
                <w:sz w:val="24"/>
                <w:szCs w:val="24"/>
                <w:lang w:val="kk-KZ"/>
              </w:rPr>
              <w:t xml:space="preserve"> </w:t>
            </w:r>
          </w:p>
        </w:tc>
        <w:tc>
          <w:tcPr>
            <w:tcW w:w="4252" w:type="dxa"/>
          </w:tcPr>
          <w:p w14:paraId="6800B44F" w14:textId="31867EB8" w:rsidR="00C75F7E" w:rsidRPr="003E6DE3" w:rsidRDefault="006C05F8" w:rsidP="00C75F7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
                <w:sz w:val="24"/>
                <w:szCs w:val="24"/>
                <w:lang w:val="kk-KZ"/>
              </w:rPr>
              <w:t xml:space="preserve">   </w:t>
            </w:r>
            <w:r w:rsidR="00C75F7E" w:rsidRPr="003E6DE3">
              <w:rPr>
                <w:rFonts w:ascii="Times New Roman" w:eastAsia="Times New Roman" w:hAnsi="Times New Roman" w:cs="Times New Roman"/>
                <w:bCs/>
                <w:sz w:val="24"/>
                <w:szCs w:val="24"/>
                <w:lang w:val="kk-KZ"/>
              </w:rPr>
              <w:t>4-бап. Ұлттық біліктілік жүйесіне қатысушылар</w:t>
            </w:r>
          </w:p>
          <w:p w14:paraId="1A3FBA8D" w14:textId="7A8E1878" w:rsidR="00C75F7E" w:rsidRPr="003E6DE3" w:rsidRDefault="00C75F7E" w:rsidP="00C75F7E">
            <w:pPr>
              <w:spacing w:after="0" w:line="240" w:lineRule="auto"/>
              <w:ind w:firstLine="164"/>
              <w:jc w:val="both"/>
              <w:rPr>
                <w:rFonts w:ascii="Times New Roman" w:eastAsia="Times New Roman" w:hAnsi="Times New Roman" w:cs="Times New Roman"/>
                <w:bCs/>
                <w:sz w:val="24"/>
                <w:szCs w:val="24"/>
                <w:lang w:val="kk-KZ"/>
              </w:rPr>
            </w:pPr>
            <w:r w:rsidRPr="003E6DE3">
              <w:rPr>
                <w:rFonts w:ascii="Times New Roman" w:eastAsia="Times New Roman" w:hAnsi="Times New Roman" w:cs="Times New Roman"/>
                <w:bCs/>
                <w:sz w:val="24"/>
                <w:szCs w:val="24"/>
                <w:lang w:val="kk-KZ"/>
              </w:rPr>
              <w:t xml:space="preserve"> Мыналар:</w:t>
            </w:r>
          </w:p>
          <w:p w14:paraId="19E4826D" w14:textId="77777777" w:rsidR="00C75F7E" w:rsidRPr="000165CB" w:rsidRDefault="00C75F7E" w:rsidP="00C75F7E">
            <w:pPr>
              <w:spacing w:after="0" w:line="240" w:lineRule="auto"/>
              <w:ind w:firstLine="176"/>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1) Қазақстан Республикасының Үкіметі;</w:t>
            </w:r>
          </w:p>
          <w:p w14:paraId="6E6C42D9" w14:textId="18467E18" w:rsidR="00C75F7E" w:rsidRPr="000165CB" w:rsidRDefault="00C75F7E" w:rsidP="00C75F7E">
            <w:pPr>
              <w:spacing w:after="0" w:line="240" w:lineRule="auto"/>
              <w:ind w:firstLine="176"/>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2) уәкілетті орган;</w:t>
            </w:r>
          </w:p>
          <w:p w14:paraId="4A4D61F6" w14:textId="3C719C37" w:rsidR="00C75F7E" w:rsidRPr="000165CB" w:rsidRDefault="00C75F7E" w:rsidP="00C75F7E">
            <w:pPr>
              <w:spacing w:after="0" w:line="240" w:lineRule="auto"/>
              <w:ind w:firstLine="176"/>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3) салалық мемлекеттік органдар;</w:t>
            </w:r>
          </w:p>
          <w:p w14:paraId="15B40033" w14:textId="37B1D628" w:rsidR="00C75F7E" w:rsidRPr="000165CB" w:rsidRDefault="00C75F7E" w:rsidP="00C75F7E">
            <w:pPr>
              <w:spacing w:after="0" w:line="240" w:lineRule="auto"/>
              <w:ind w:firstLine="176"/>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4) Кәсіптік біліктілік жөніндегі ұлттық кеңес;</w:t>
            </w:r>
          </w:p>
          <w:p w14:paraId="63F799FE" w14:textId="0DF2BB8D" w:rsidR="00C75F7E" w:rsidRPr="000165CB" w:rsidRDefault="00C75F7E" w:rsidP="00C75F7E">
            <w:pPr>
              <w:spacing w:after="0" w:line="240" w:lineRule="auto"/>
              <w:ind w:firstLine="176"/>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5) Қазақстан Республикасының Ұлттық кәсіпкерлер палатасы;</w:t>
            </w:r>
          </w:p>
          <w:p w14:paraId="2CDB8914" w14:textId="6712F034" w:rsidR="00C75F7E" w:rsidRPr="0048287F" w:rsidRDefault="00C75F7E" w:rsidP="00C75F7E">
            <w:pPr>
              <w:spacing w:after="0" w:line="240" w:lineRule="auto"/>
              <w:ind w:firstLine="176"/>
              <w:jc w:val="both"/>
              <w:rPr>
                <w:rFonts w:ascii="Times New Roman" w:eastAsia="Times New Roman" w:hAnsi="Times New Roman" w:cs="Times New Roman"/>
                <w:b/>
                <w:bCs/>
                <w:sz w:val="24"/>
                <w:szCs w:val="24"/>
                <w:lang w:val="kk-KZ"/>
              </w:rPr>
            </w:pPr>
            <w:r w:rsidRPr="000165CB">
              <w:rPr>
                <w:rFonts w:ascii="Times New Roman" w:eastAsia="Times New Roman" w:hAnsi="Times New Roman" w:cs="Times New Roman"/>
                <w:sz w:val="24"/>
                <w:szCs w:val="24"/>
                <w:lang w:val="kk-KZ"/>
              </w:rPr>
              <w:t xml:space="preserve"> 6) </w:t>
            </w:r>
            <w:r w:rsidRPr="0048287F">
              <w:rPr>
                <w:rFonts w:ascii="Times New Roman" w:eastAsia="Times New Roman" w:hAnsi="Times New Roman" w:cs="Times New Roman"/>
                <w:b/>
                <w:bCs/>
                <w:sz w:val="24"/>
                <w:szCs w:val="24"/>
                <w:lang w:val="kk-KZ"/>
              </w:rPr>
              <w:t>аккредиттеу жөніндегі орган;</w:t>
            </w:r>
          </w:p>
          <w:p w14:paraId="7D269C01" w14:textId="54CCD76C" w:rsidR="00C75F7E" w:rsidRPr="000165CB" w:rsidRDefault="00C75F7E" w:rsidP="00C75F7E">
            <w:pPr>
              <w:spacing w:after="0" w:line="240" w:lineRule="auto"/>
              <w:ind w:firstLine="176"/>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7) Кәсіптік біліктілік жөніндегі ұлттық орган;</w:t>
            </w:r>
          </w:p>
          <w:p w14:paraId="4D3BC71A" w14:textId="709C64BA" w:rsidR="00C75F7E" w:rsidRPr="000165CB" w:rsidRDefault="00C75F7E" w:rsidP="00C75F7E">
            <w:pPr>
              <w:spacing w:after="0" w:line="240" w:lineRule="auto"/>
              <w:ind w:firstLine="176"/>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8) кәсіптік біліктілік жөніндегі салалық кеңестер;</w:t>
            </w:r>
          </w:p>
          <w:p w14:paraId="09520A4A" w14:textId="18AC4CBD" w:rsidR="00C75F7E" w:rsidRPr="000165CB" w:rsidRDefault="00C75F7E" w:rsidP="00C75F7E">
            <w:pPr>
              <w:spacing w:after="0" w:line="240" w:lineRule="auto"/>
              <w:ind w:firstLine="176"/>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9) жұмыс берушілер;</w:t>
            </w:r>
          </w:p>
          <w:p w14:paraId="2B616431" w14:textId="22069AE0" w:rsidR="00C75F7E" w:rsidRPr="000165CB" w:rsidRDefault="00C75F7E" w:rsidP="00C75F7E">
            <w:pPr>
              <w:spacing w:after="0" w:line="240" w:lineRule="auto"/>
              <w:ind w:firstLine="176"/>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10) </w:t>
            </w:r>
            <w:r w:rsidRPr="0048287F">
              <w:rPr>
                <w:rFonts w:ascii="Times New Roman" w:eastAsia="Times New Roman" w:hAnsi="Times New Roman" w:cs="Times New Roman"/>
                <w:b/>
                <w:bCs/>
                <w:sz w:val="24"/>
                <w:szCs w:val="24"/>
                <w:lang w:val="kk-KZ"/>
              </w:rPr>
              <w:t>кандидаттар;</w:t>
            </w:r>
          </w:p>
          <w:p w14:paraId="524D8530" w14:textId="71F217E2" w:rsidR="00C75F7E" w:rsidRPr="000165CB" w:rsidRDefault="00C75F7E" w:rsidP="00C75F7E">
            <w:pPr>
              <w:spacing w:after="0" w:line="240" w:lineRule="auto"/>
              <w:ind w:firstLine="176"/>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11) тану </w:t>
            </w:r>
            <w:bookmarkStart w:id="60" w:name="_Hlk199529116"/>
            <w:r w:rsidRPr="000165CB">
              <w:rPr>
                <w:rFonts w:ascii="Times New Roman" w:eastAsia="Times New Roman" w:hAnsi="Times New Roman" w:cs="Times New Roman"/>
                <w:sz w:val="24"/>
                <w:szCs w:val="24"/>
                <w:lang w:val="kk-KZ"/>
              </w:rPr>
              <w:t>орталықтары Ұлттық біліктілік жүйесіне қатысушылар болып табылады</w:t>
            </w:r>
            <w:bookmarkEnd w:id="60"/>
            <w:r w:rsidRPr="000165CB">
              <w:rPr>
                <w:rFonts w:ascii="Times New Roman" w:eastAsia="Times New Roman" w:hAnsi="Times New Roman" w:cs="Times New Roman"/>
                <w:sz w:val="24"/>
                <w:szCs w:val="24"/>
                <w:lang w:val="kk-KZ"/>
              </w:rPr>
              <w:t>.</w:t>
            </w:r>
          </w:p>
          <w:p w14:paraId="02FB7708" w14:textId="55291059" w:rsidR="00C75F7E" w:rsidRPr="000165CB" w:rsidRDefault="00C75F7E" w:rsidP="00C75F7E">
            <w:pPr>
              <w:spacing w:after="0" w:line="240" w:lineRule="auto"/>
              <w:ind w:firstLine="176"/>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sz w:val="24"/>
                <w:szCs w:val="24"/>
                <w:lang w:val="kk-KZ"/>
              </w:rPr>
              <w:t> </w:t>
            </w:r>
            <w:r w:rsidRPr="000165CB">
              <w:rPr>
                <w:rFonts w:ascii="Times New Roman" w:eastAsia="Times New Roman" w:hAnsi="Times New Roman" w:cs="Times New Roman"/>
                <w:b/>
                <w:sz w:val="24"/>
                <w:szCs w:val="24"/>
                <w:lang w:val="kk-KZ"/>
              </w:rPr>
              <w:t xml:space="preserve"> 12) </w:t>
            </w:r>
            <w:r w:rsidR="0076731F">
              <w:rPr>
                <w:rFonts w:ascii="Times New Roman" w:eastAsia="Times New Roman" w:hAnsi="Times New Roman" w:cs="Times New Roman"/>
                <w:b/>
                <w:sz w:val="24"/>
                <w:szCs w:val="24"/>
                <w:lang w:val="kk-KZ"/>
              </w:rPr>
              <w:t>Ж</w:t>
            </w:r>
            <w:r w:rsidRPr="000165CB">
              <w:rPr>
                <w:rFonts w:ascii="Times New Roman" w:eastAsia="Times New Roman" w:hAnsi="Times New Roman" w:cs="Times New Roman"/>
                <w:b/>
                <w:sz w:val="24"/>
                <w:szCs w:val="24"/>
                <w:lang w:val="kk-KZ"/>
              </w:rPr>
              <w:t>оқ</w:t>
            </w:r>
            <w:r w:rsidR="00D77C8F" w:rsidRPr="000165CB">
              <w:rPr>
                <w:rFonts w:ascii="Times New Roman" w:eastAsia="Times New Roman" w:hAnsi="Times New Roman" w:cs="Times New Roman"/>
                <w:b/>
                <w:sz w:val="24"/>
                <w:szCs w:val="24"/>
                <w:lang w:val="kk-KZ"/>
              </w:rPr>
              <w:t>.</w:t>
            </w:r>
          </w:p>
          <w:p w14:paraId="0412134D" w14:textId="37726F40" w:rsidR="00C75F7E" w:rsidRPr="000165CB" w:rsidRDefault="00C75F7E" w:rsidP="00C75F7E">
            <w:pPr>
              <w:ind w:firstLine="176"/>
              <w:jc w:val="both"/>
              <w:rPr>
                <w:rFonts w:ascii="Times New Roman" w:hAnsi="Times New Roman" w:cs="Times New Roman"/>
                <w:b/>
                <w:bCs/>
                <w:sz w:val="24"/>
                <w:szCs w:val="24"/>
              </w:rPr>
            </w:pPr>
            <w:r w:rsidRPr="000165CB">
              <w:rPr>
                <w:rFonts w:ascii="Times New Roman" w:eastAsia="Times New Roman" w:hAnsi="Times New Roman" w:cs="Times New Roman"/>
                <w:b/>
                <w:sz w:val="24"/>
                <w:szCs w:val="24"/>
                <w:lang w:val="kk-KZ"/>
              </w:rPr>
              <w:t xml:space="preserve">  </w:t>
            </w:r>
          </w:p>
        </w:tc>
        <w:tc>
          <w:tcPr>
            <w:tcW w:w="4536" w:type="dxa"/>
          </w:tcPr>
          <w:p w14:paraId="447B1697" w14:textId="77777777" w:rsidR="00C75F7E" w:rsidRPr="000165CB" w:rsidRDefault="00C75F7E" w:rsidP="00C75F7E">
            <w:pPr>
              <w:spacing w:after="0" w:line="240" w:lineRule="auto"/>
              <w:ind w:firstLine="315"/>
              <w:jc w:val="both"/>
              <w:rPr>
                <w:rFonts w:ascii="Times New Roman" w:eastAsia="Times New Roman" w:hAnsi="Times New Roman" w:cs="Times New Roman"/>
                <w:sz w:val="24"/>
                <w:szCs w:val="24"/>
                <w:lang w:val="kk-KZ"/>
              </w:rPr>
            </w:pPr>
            <w:bookmarkStart w:id="61" w:name="_Hlk215595930"/>
            <w:r w:rsidRPr="000165CB">
              <w:rPr>
                <w:rFonts w:ascii="Times New Roman" w:eastAsia="Times New Roman" w:hAnsi="Times New Roman" w:cs="Times New Roman"/>
                <w:sz w:val="24"/>
                <w:szCs w:val="24"/>
                <w:lang w:val="kk-KZ"/>
              </w:rPr>
              <w:t>4-бап. Ұлттық біліктілік жүйесіне қатысушылар</w:t>
            </w:r>
          </w:p>
          <w:p w14:paraId="411E705E" w14:textId="77777777" w:rsidR="00C75F7E" w:rsidRPr="000165CB" w:rsidRDefault="00C75F7E" w:rsidP="00C75F7E">
            <w:pPr>
              <w:spacing w:after="0" w:line="240" w:lineRule="auto"/>
              <w:ind w:firstLine="315"/>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Мыналар:</w:t>
            </w:r>
          </w:p>
          <w:p w14:paraId="47C9A8AE" w14:textId="77777777" w:rsidR="00C75F7E" w:rsidRPr="000165CB" w:rsidRDefault="00C75F7E" w:rsidP="00C75F7E">
            <w:pPr>
              <w:tabs>
                <w:tab w:val="left" w:pos="460"/>
              </w:tabs>
              <w:spacing w:after="0" w:line="240" w:lineRule="auto"/>
              <w:ind w:firstLine="315"/>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1) Қазақстан Республикасының Үкіметі;</w:t>
            </w:r>
          </w:p>
          <w:p w14:paraId="1E58EF95" w14:textId="30217832" w:rsidR="00C75F7E" w:rsidRPr="000165CB" w:rsidRDefault="00C75F7E" w:rsidP="00C75F7E">
            <w:pPr>
              <w:tabs>
                <w:tab w:val="left" w:pos="460"/>
              </w:tabs>
              <w:spacing w:after="0" w:line="240" w:lineRule="auto"/>
              <w:ind w:firstLine="175"/>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2) уәкілетті орган;</w:t>
            </w:r>
          </w:p>
          <w:p w14:paraId="54EBEED6" w14:textId="20D470CE" w:rsidR="00C75F7E" w:rsidRPr="000165CB" w:rsidRDefault="00C75F7E" w:rsidP="00C75F7E">
            <w:pPr>
              <w:tabs>
                <w:tab w:val="left" w:pos="460"/>
              </w:tabs>
              <w:spacing w:after="0" w:line="240" w:lineRule="auto"/>
              <w:ind w:firstLine="175"/>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3) салалық мемлекеттік органдар;</w:t>
            </w:r>
          </w:p>
          <w:p w14:paraId="7A365B0F" w14:textId="51D4CB41" w:rsidR="00C75F7E" w:rsidRPr="000165CB" w:rsidRDefault="00C75F7E" w:rsidP="00C75F7E">
            <w:pPr>
              <w:tabs>
                <w:tab w:val="left" w:pos="460"/>
              </w:tabs>
              <w:spacing w:after="0" w:line="240" w:lineRule="auto"/>
              <w:ind w:firstLine="175"/>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4) Кәсіптік біліктілік жөніндегі ұлттық кеңес;</w:t>
            </w:r>
          </w:p>
          <w:p w14:paraId="12504E0E" w14:textId="03AA8A49" w:rsidR="00C75F7E" w:rsidRPr="000165CB" w:rsidRDefault="00C75F7E" w:rsidP="00C75F7E">
            <w:pPr>
              <w:tabs>
                <w:tab w:val="left" w:pos="460"/>
              </w:tabs>
              <w:spacing w:after="0" w:line="240" w:lineRule="auto"/>
              <w:ind w:firstLine="175"/>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5) Қазақстан Республикасының Ұлттық кәсіпкерлер палатасы;</w:t>
            </w:r>
          </w:p>
          <w:p w14:paraId="0E15BEB7" w14:textId="34CF3340" w:rsidR="00323620" w:rsidRPr="000165CB" w:rsidRDefault="00323620" w:rsidP="00C75F7E">
            <w:pPr>
              <w:tabs>
                <w:tab w:val="left" w:pos="460"/>
              </w:tabs>
              <w:spacing w:after="0" w:line="240" w:lineRule="auto"/>
              <w:ind w:firstLine="175"/>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6) </w:t>
            </w:r>
            <w:r w:rsidRPr="000165CB">
              <w:rPr>
                <w:rFonts w:ascii="Times New Roman" w:eastAsia="Times New Roman" w:hAnsi="Times New Roman" w:cs="Times New Roman"/>
                <w:b/>
                <w:bCs/>
                <w:sz w:val="24"/>
                <w:szCs w:val="24"/>
                <w:lang w:val="kk-KZ"/>
              </w:rPr>
              <w:t>жұмыскерлер өкілдері</w:t>
            </w:r>
            <w:r w:rsidRPr="000165CB">
              <w:rPr>
                <w:rFonts w:ascii="Times New Roman" w:eastAsia="Times New Roman" w:hAnsi="Times New Roman" w:cs="Times New Roman"/>
                <w:sz w:val="24"/>
                <w:szCs w:val="24"/>
                <w:lang w:val="kk-KZ"/>
              </w:rPr>
              <w:t>;</w:t>
            </w:r>
          </w:p>
          <w:p w14:paraId="005C29BF" w14:textId="5B63D3B5" w:rsidR="00C75F7E" w:rsidRPr="000165CB" w:rsidRDefault="00C75F7E" w:rsidP="00C75F7E">
            <w:pPr>
              <w:tabs>
                <w:tab w:val="left" w:pos="460"/>
              </w:tabs>
              <w:spacing w:after="0" w:line="240" w:lineRule="auto"/>
              <w:ind w:firstLine="175"/>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7) Кәсіптік біліктілік жөніндегі ұлттық орган;</w:t>
            </w:r>
          </w:p>
          <w:p w14:paraId="6ABA2521" w14:textId="4B24B1FF" w:rsidR="00C75F7E" w:rsidRPr="000165CB" w:rsidRDefault="00C75F7E" w:rsidP="00C75F7E">
            <w:pPr>
              <w:spacing w:after="0" w:line="240" w:lineRule="auto"/>
              <w:ind w:firstLine="175"/>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8) кәсіптік біліктілік жөніндегі салалық кеңестер;</w:t>
            </w:r>
          </w:p>
          <w:p w14:paraId="022F4B4B" w14:textId="32DF805E" w:rsidR="00C75F7E" w:rsidRPr="000165CB" w:rsidRDefault="00C75F7E" w:rsidP="00C75F7E">
            <w:pPr>
              <w:spacing w:after="0" w:line="240" w:lineRule="auto"/>
              <w:ind w:firstLine="315"/>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9)</w:t>
            </w:r>
            <w:bookmarkStart w:id="62" w:name="_Hlk199323042"/>
            <w:r w:rsidRPr="000165CB">
              <w:rPr>
                <w:rFonts w:ascii="Times New Roman" w:eastAsia="Times New Roman" w:hAnsi="Times New Roman" w:cs="Times New Roman"/>
                <w:sz w:val="24"/>
                <w:szCs w:val="24"/>
                <w:lang w:val="kk-KZ"/>
              </w:rPr>
              <w:t xml:space="preserve"> </w:t>
            </w:r>
            <w:bookmarkStart w:id="63" w:name="_Hlk199529032"/>
            <w:r w:rsidRPr="000165CB">
              <w:rPr>
                <w:rFonts w:ascii="Times New Roman" w:eastAsia="Times New Roman" w:hAnsi="Times New Roman" w:cs="Times New Roman"/>
                <w:sz w:val="24"/>
                <w:szCs w:val="24"/>
                <w:lang w:val="kk-KZ"/>
              </w:rPr>
              <w:t>жұмыс берушілер</w:t>
            </w:r>
            <w:bookmarkEnd w:id="63"/>
            <w:r w:rsidRPr="000165CB">
              <w:rPr>
                <w:rFonts w:ascii="Times New Roman" w:eastAsia="Times New Roman" w:hAnsi="Times New Roman" w:cs="Times New Roman"/>
                <w:sz w:val="24"/>
                <w:szCs w:val="24"/>
                <w:lang w:val="kk-KZ"/>
              </w:rPr>
              <w:t>;</w:t>
            </w:r>
            <w:bookmarkEnd w:id="62"/>
          </w:p>
          <w:p w14:paraId="6B68381D" w14:textId="5A9991E0" w:rsidR="00C75F7E" w:rsidRPr="000165CB" w:rsidRDefault="00C75F7E" w:rsidP="00C75F7E">
            <w:pPr>
              <w:spacing w:after="0" w:line="240" w:lineRule="auto"/>
              <w:ind w:firstLine="175"/>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10) </w:t>
            </w:r>
            <w:r w:rsidR="00251C75" w:rsidRPr="000165CB">
              <w:rPr>
                <w:lang w:val="kk-KZ"/>
              </w:rPr>
              <w:t xml:space="preserve"> </w:t>
            </w:r>
            <w:r w:rsidR="00251C75" w:rsidRPr="000165CB">
              <w:rPr>
                <w:rFonts w:ascii="Times New Roman" w:eastAsia="Times New Roman" w:hAnsi="Times New Roman" w:cs="Times New Roman"/>
                <w:b/>
                <w:bCs/>
                <w:sz w:val="24"/>
                <w:szCs w:val="24"/>
                <w:lang w:val="kk-KZ"/>
              </w:rPr>
              <w:t>үміткерлер</w:t>
            </w:r>
            <w:r w:rsidRPr="000165CB">
              <w:rPr>
                <w:rFonts w:ascii="Times New Roman" w:eastAsia="Times New Roman" w:hAnsi="Times New Roman" w:cs="Times New Roman"/>
                <w:sz w:val="24"/>
                <w:szCs w:val="24"/>
                <w:lang w:val="kk-KZ"/>
              </w:rPr>
              <w:t>;</w:t>
            </w:r>
          </w:p>
          <w:p w14:paraId="183D8F66" w14:textId="77777777" w:rsidR="00C75F7E" w:rsidRPr="000165CB" w:rsidRDefault="00C75F7E" w:rsidP="00C75F7E">
            <w:pPr>
              <w:spacing w:after="0" w:line="240" w:lineRule="auto"/>
              <w:ind w:firstLine="175"/>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11) тану орталықтары;</w:t>
            </w:r>
          </w:p>
          <w:p w14:paraId="4AD22117" w14:textId="7744FD7C" w:rsidR="00C75F7E" w:rsidRPr="000165CB" w:rsidRDefault="00C75F7E" w:rsidP="006B0B0D">
            <w:pPr>
              <w:spacing w:after="0" w:line="240" w:lineRule="auto"/>
              <w:ind w:firstLine="175"/>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sz w:val="24"/>
                <w:szCs w:val="24"/>
                <w:lang w:val="kk-KZ"/>
              </w:rPr>
              <w:t xml:space="preserve"> </w:t>
            </w:r>
            <w:bookmarkStart w:id="64" w:name="_Hlk199323079"/>
            <w:r w:rsidRPr="000165CB">
              <w:rPr>
                <w:rFonts w:ascii="Times New Roman" w:eastAsia="Times New Roman" w:hAnsi="Times New Roman" w:cs="Times New Roman"/>
                <w:b/>
                <w:sz w:val="24"/>
                <w:szCs w:val="24"/>
                <w:lang w:val="kk-KZ"/>
              </w:rPr>
              <w:t>12) жергілікті атқарушы органдар</w:t>
            </w:r>
            <w:bookmarkStart w:id="65" w:name="_Hlk199529071"/>
            <w:bookmarkEnd w:id="64"/>
            <w:r w:rsidR="006B0B0D" w:rsidRPr="000165CB">
              <w:rPr>
                <w:rFonts w:ascii="Times New Roman" w:eastAsia="Times New Roman" w:hAnsi="Times New Roman" w:cs="Times New Roman"/>
                <w:b/>
                <w:strike/>
                <w:sz w:val="24"/>
                <w:szCs w:val="24"/>
                <w:lang w:val="kk-KZ"/>
              </w:rPr>
              <w:t xml:space="preserve"> </w:t>
            </w:r>
            <w:r w:rsidRPr="000165CB">
              <w:rPr>
                <w:rFonts w:ascii="Times New Roman" w:eastAsia="Times New Roman" w:hAnsi="Times New Roman" w:cs="Times New Roman"/>
                <w:sz w:val="24"/>
                <w:szCs w:val="24"/>
                <w:lang w:val="kk-KZ"/>
              </w:rPr>
              <w:t>Ұлттық біліктілік жүйесіне қатысушылар болып табылады</w:t>
            </w:r>
            <w:bookmarkEnd w:id="61"/>
            <w:bookmarkEnd w:id="65"/>
            <w:r w:rsidRPr="000165CB">
              <w:rPr>
                <w:rFonts w:ascii="Times New Roman" w:eastAsia="Times New Roman" w:hAnsi="Times New Roman" w:cs="Times New Roman"/>
                <w:b/>
                <w:sz w:val="24"/>
                <w:szCs w:val="24"/>
                <w:lang w:val="kk-KZ"/>
              </w:rPr>
              <w:t xml:space="preserve">. </w:t>
            </w:r>
          </w:p>
          <w:p w14:paraId="7A4C5362" w14:textId="77777777" w:rsidR="00C75F7E" w:rsidRPr="000165CB" w:rsidRDefault="00C75F7E" w:rsidP="00C75F7E">
            <w:pPr>
              <w:spacing w:after="0" w:line="240" w:lineRule="auto"/>
              <w:jc w:val="center"/>
              <w:rPr>
                <w:rFonts w:ascii="Times New Roman" w:eastAsia="Times New Roman" w:hAnsi="Times New Roman" w:cs="Times New Roman"/>
                <w:i/>
                <w:iCs/>
                <w:sz w:val="24"/>
                <w:szCs w:val="24"/>
                <w:lang w:val="kk-KZ"/>
              </w:rPr>
            </w:pPr>
          </w:p>
          <w:p w14:paraId="597A3069" w14:textId="77777777" w:rsidR="00C75F7E" w:rsidRPr="000165CB" w:rsidRDefault="00C75F7E" w:rsidP="00C75F7E">
            <w:pPr>
              <w:spacing w:after="0" w:line="240" w:lineRule="auto"/>
              <w:jc w:val="center"/>
              <w:rPr>
                <w:rFonts w:ascii="Times New Roman" w:hAnsi="Times New Roman" w:cs="Times New Roman"/>
                <w:b/>
                <w:bCs/>
                <w:sz w:val="24"/>
                <w:szCs w:val="24"/>
                <w:lang w:val="kk-KZ"/>
              </w:rPr>
            </w:pPr>
          </w:p>
        </w:tc>
        <w:tc>
          <w:tcPr>
            <w:tcW w:w="3827" w:type="dxa"/>
          </w:tcPr>
          <w:p w14:paraId="3FA014E5"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ҰБЖ қатысушыларымен өзара іс-қимыл жасай отырып, қызметкерлердің өкілдері кәсіби стандарттар мен кәсіби біліктілікті тану рәсімдерін әзірлеу кезінде жұмысшылардың құқықтары мен мүдделерін қорғауда маңызды рөл атқаруы тиіс.</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Олар жұмысшылардың пікірін ескеруді қамтамасыз етеді, жұмыс орындарының сапасын және кәсіби даму мүмкіндіктерін арттыруға ықпал етеді.</w:t>
            </w:r>
          </w:p>
          <w:p w14:paraId="7B4E6C7B"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Осылайша, қызметкерлердің өкілдері әлеуметтік әріптестік пен мүдделер теңгерімін қамтамасыз етуде, оның ішінде </w:t>
            </w:r>
            <w:r w:rsidRPr="000165CB">
              <w:rPr>
                <w:rFonts w:ascii="Times New Roman" w:eastAsia="Times New Roman" w:hAnsi="Times New Roman" w:cs="Times New Roman"/>
                <w:b/>
                <w:bCs/>
                <w:sz w:val="24"/>
                <w:szCs w:val="24"/>
                <w:lang w:val="kk-KZ"/>
              </w:rPr>
              <w:t xml:space="preserve"> </w:t>
            </w:r>
            <w:r w:rsidRPr="000165CB">
              <w:rPr>
                <w:rFonts w:ascii="Times New Roman" w:eastAsia="Times New Roman" w:hAnsi="Times New Roman" w:cs="Times New Roman"/>
                <w:sz w:val="24"/>
                <w:szCs w:val="24"/>
                <w:lang w:val="kk-KZ"/>
              </w:rPr>
              <w:t>ҰБЖ шегінде негізгі элементтер болып табылады.</w:t>
            </w:r>
          </w:p>
          <w:p w14:paraId="0AA49BFB" w14:textId="347A398B" w:rsidR="00C75F7E" w:rsidRPr="000165CB" w:rsidRDefault="00C75F7E" w:rsidP="00C75F7E">
            <w:pPr>
              <w:spacing w:after="0" w:line="240" w:lineRule="auto"/>
              <w:ind w:firstLine="181"/>
              <w:jc w:val="both"/>
              <w:rPr>
                <w:rFonts w:ascii="Times New Roman" w:hAnsi="Times New Roman" w:cs="Times New Roman"/>
                <w:sz w:val="24"/>
                <w:szCs w:val="24"/>
                <w:lang w:val="kk-KZ"/>
              </w:rPr>
            </w:pPr>
          </w:p>
        </w:tc>
      </w:tr>
      <w:tr w:rsidR="00C75F7E" w:rsidRPr="00E97635" w14:paraId="21C335B4" w14:textId="77777777" w:rsidTr="006B0B0D">
        <w:trPr>
          <w:trHeight w:val="557"/>
        </w:trPr>
        <w:tc>
          <w:tcPr>
            <w:tcW w:w="562" w:type="dxa"/>
            <w:tcBorders>
              <w:bottom w:val="single" w:sz="4" w:space="0" w:color="auto"/>
            </w:tcBorders>
          </w:tcPr>
          <w:p w14:paraId="78E8FFDC" w14:textId="77777777" w:rsidR="00C75F7E" w:rsidRPr="000165CB" w:rsidRDefault="00C75F7E" w:rsidP="00C75F7E">
            <w:pPr>
              <w:pStyle w:val="a7"/>
              <w:numPr>
                <w:ilvl w:val="0"/>
                <w:numId w:val="4"/>
              </w:numPr>
              <w:shd w:val="clear" w:color="auto" w:fill="FFFFFF"/>
              <w:spacing w:after="0" w:line="240" w:lineRule="auto"/>
              <w:ind w:left="22" w:right="312" w:firstLine="0"/>
              <w:rPr>
                <w:rFonts w:ascii="Times New Roman" w:eastAsia="Times New Roman" w:hAnsi="Times New Roman" w:cs="Times New Roman"/>
                <w:bCs/>
                <w:sz w:val="24"/>
                <w:szCs w:val="24"/>
                <w:lang w:val="kk-KZ"/>
              </w:rPr>
            </w:pPr>
          </w:p>
        </w:tc>
        <w:tc>
          <w:tcPr>
            <w:tcW w:w="2127" w:type="dxa"/>
          </w:tcPr>
          <w:p w14:paraId="1D708871" w14:textId="77777777" w:rsidR="00573616" w:rsidRPr="000165CB" w:rsidRDefault="00C75F7E" w:rsidP="00C75F7E">
            <w:pPr>
              <w:shd w:val="clear" w:color="auto" w:fill="FFFFFF"/>
              <w:spacing w:after="0" w:line="240" w:lineRule="auto"/>
              <w:ind w:left="-113"/>
              <w:contextualSpacing/>
              <w:jc w:val="center"/>
              <w:rPr>
                <w:rFonts w:ascii="Times New Roman" w:eastAsia="Times New Roman" w:hAnsi="Times New Roman" w:cs="Times New Roman"/>
                <w:sz w:val="24"/>
                <w:szCs w:val="24"/>
              </w:rPr>
            </w:pPr>
            <w:r w:rsidRPr="000165CB">
              <w:rPr>
                <w:rFonts w:ascii="Times New Roman" w:eastAsia="Times New Roman" w:hAnsi="Times New Roman" w:cs="Times New Roman"/>
                <w:sz w:val="24"/>
                <w:szCs w:val="24"/>
              </w:rPr>
              <w:t>5-бап</w:t>
            </w:r>
            <w:r w:rsidRPr="000165CB">
              <w:rPr>
                <w:rFonts w:ascii="Times New Roman" w:eastAsia="Times New Roman" w:hAnsi="Times New Roman" w:cs="Times New Roman"/>
                <w:sz w:val="24"/>
                <w:szCs w:val="24"/>
                <w:lang w:val="kk-KZ"/>
              </w:rPr>
              <w:t>тың</w:t>
            </w:r>
            <w:r w:rsidRPr="000165CB">
              <w:rPr>
                <w:rFonts w:ascii="Times New Roman" w:eastAsia="Times New Roman" w:hAnsi="Times New Roman" w:cs="Times New Roman"/>
                <w:sz w:val="24"/>
                <w:szCs w:val="24"/>
              </w:rPr>
              <w:t xml:space="preserve"> </w:t>
            </w:r>
          </w:p>
          <w:p w14:paraId="0690D940" w14:textId="77777777" w:rsidR="00573616" w:rsidRPr="000165CB" w:rsidRDefault="00C75F7E" w:rsidP="00C75F7E">
            <w:pPr>
              <w:shd w:val="clear" w:color="auto" w:fill="FFFFFF"/>
              <w:spacing w:after="0" w:line="240" w:lineRule="auto"/>
              <w:ind w:left="-113"/>
              <w:contextualSpacing/>
              <w:jc w:val="center"/>
              <w:rPr>
                <w:rFonts w:ascii="Times New Roman" w:eastAsia="Times New Roman" w:hAnsi="Times New Roman" w:cs="Times New Roman"/>
                <w:sz w:val="24"/>
                <w:szCs w:val="24"/>
              </w:rPr>
            </w:pPr>
            <w:r w:rsidRPr="000165CB">
              <w:rPr>
                <w:rFonts w:ascii="Times New Roman" w:eastAsia="Times New Roman" w:hAnsi="Times New Roman" w:cs="Times New Roman"/>
                <w:sz w:val="24"/>
                <w:szCs w:val="24"/>
              </w:rPr>
              <w:t xml:space="preserve">4 </w:t>
            </w:r>
            <w:proofErr w:type="spellStart"/>
            <w:r w:rsidRPr="000165CB">
              <w:rPr>
                <w:rFonts w:ascii="Times New Roman" w:eastAsia="Times New Roman" w:hAnsi="Times New Roman" w:cs="Times New Roman"/>
                <w:sz w:val="24"/>
                <w:szCs w:val="24"/>
              </w:rPr>
              <w:t>және</w:t>
            </w:r>
            <w:proofErr w:type="spellEnd"/>
            <w:r w:rsidRPr="000165CB">
              <w:rPr>
                <w:rFonts w:ascii="Times New Roman" w:eastAsia="Times New Roman" w:hAnsi="Times New Roman" w:cs="Times New Roman"/>
                <w:sz w:val="24"/>
                <w:szCs w:val="24"/>
              </w:rPr>
              <w:t xml:space="preserve"> </w:t>
            </w:r>
          </w:p>
          <w:p w14:paraId="1DAC91B0" w14:textId="012F16F8" w:rsidR="00C75F7E" w:rsidRPr="000165CB" w:rsidRDefault="00C75F7E" w:rsidP="00C75F7E">
            <w:pPr>
              <w:shd w:val="clear" w:color="auto" w:fill="FFFFFF"/>
              <w:spacing w:after="0" w:line="240" w:lineRule="auto"/>
              <w:ind w:left="-113"/>
              <w:contextualSpacing/>
              <w:jc w:val="center"/>
              <w:rPr>
                <w:rFonts w:ascii="Times New Roman" w:hAnsi="Times New Roman" w:cs="Times New Roman"/>
                <w:sz w:val="24"/>
                <w:szCs w:val="24"/>
                <w:lang w:val="kk-KZ"/>
              </w:rPr>
            </w:pPr>
            <w:r w:rsidRPr="000165CB">
              <w:rPr>
                <w:rFonts w:ascii="Times New Roman" w:eastAsia="Times New Roman" w:hAnsi="Times New Roman" w:cs="Times New Roman"/>
                <w:sz w:val="24"/>
                <w:szCs w:val="24"/>
              </w:rPr>
              <w:t>5-тармақтар</w:t>
            </w:r>
            <w:r w:rsidRPr="000165CB">
              <w:rPr>
                <w:rFonts w:ascii="Times New Roman" w:eastAsia="Times New Roman" w:hAnsi="Times New Roman" w:cs="Times New Roman"/>
                <w:sz w:val="24"/>
                <w:szCs w:val="24"/>
                <w:lang w:val="kk-KZ"/>
              </w:rPr>
              <w:t>ы</w:t>
            </w:r>
          </w:p>
        </w:tc>
        <w:tc>
          <w:tcPr>
            <w:tcW w:w="4252" w:type="dxa"/>
          </w:tcPr>
          <w:p w14:paraId="005DBCAC" w14:textId="0F5CED59" w:rsidR="00C75F7E" w:rsidRPr="000165CB" w:rsidRDefault="00573616" w:rsidP="00C75F7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 xml:space="preserve">   </w:t>
            </w:r>
            <w:r w:rsidR="00C75F7E" w:rsidRPr="000165CB">
              <w:rPr>
                <w:rFonts w:ascii="Times New Roman" w:eastAsia="Times New Roman" w:hAnsi="Times New Roman" w:cs="Times New Roman"/>
                <w:bCs/>
                <w:sz w:val="24"/>
                <w:szCs w:val="24"/>
                <w:lang w:val="kk-KZ"/>
              </w:rPr>
              <w:t>5-бап. Ұлттық біліктілік жүйесінің базалық құралдары</w:t>
            </w:r>
          </w:p>
          <w:p w14:paraId="271BBAA6"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w:t>
            </w:r>
          </w:p>
          <w:p w14:paraId="6DD43391" w14:textId="5213AC45"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4. Салалық біліктілік шеңбері Қазақстан Республикасының Ұлттық кәсіптер сыныптауышының, ұлттық біліктілік шеңберінің негізінде </w:t>
            </w:r>
            <w:r w:rsidRPr="000165CB">
              <w:rPr>
                <w:rFonts w:ascii="Times New Roman" w:eastAsia="Times New Roman" w:hAnsi="Times New Roman" w:cs="Times New Roman"/>
                <w:sz w:val="24"/>
                <w:szCs w:val="24"/>
                <w:lang w:val="kk-KZ"/>
              </w:rPr>
              <w:lastRenderedPageBreak/>
              <w:t>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сыныптайды.</w:t>
            </w:r>
          </w:p>
          <w:p w14:paraId="00CB31EC"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Салалық мемлекеттік органдар уәкілетті орган айқындаған тәртіппен салалық біліктілік шеңберлерін әзірлеуді және (немесе) жаңартуды жүзеге асырады. Кәсіптік біліктілік жөніндегі салалық кеңестер салалық біліктілік шеңберлерін бекітеді.</w:t>
            </w:r>
          </w:p>
          <w:p w14:paraId="0E46E21C"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5. Салалық мемлекеттік органдар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әзірлеуді және (немесе) жаңартуды жүзеге асырады.</w:t>
            </w:r>
          </w:p>
          <w:p w14:paraId="505D0891"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Салалық мемлекеттік органдар Қазақстан Республикасы Ұлттық кәсіпкерлер палатасының ұсынымдық сипаттағы қорытындысын ескере отырып, кәсіптік біліктілік жөніндегі салалық кеңеспен және уәкілетті органмен келісу бойынша кәсіптік стандарттарды бекітуді жүзеге асырады.</w:t>
            </w:r>
          </w:p>
          <w:p w14:paraId="1C1E7117"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Уәкілетті орган бекітілген кәсіптік стандарттардың тізбесін жүргізуді Ұлттық біліктілік жүйесінің цифрлық платформасында жүзеге асырады.</w:t>
            </w:r>
          </w:p>
          <w:p w14:paraId="56E54962" w14:textId="77777777" w:rsidR="00C75F7E" w:rsidRPr="000165CB" w:rsidRDefault="00C75F7E" w:rsidP="00C75F7E">
            <w:pPr>
              <w:spacing w:after="0" w:line="240" w:lineRule="auto"/>
              <w:jc w:val="both"/>
              <w:rPr>
                <w:rFonts w:ascii="Times New Roman" w:eastAsia="Times New Roman" w:hAnsi="Times New Roman" w:cs="Times New Roman"/>
                <w:b/>
                <w:bCs/>
                <w:sz w:val="24"/>
                <w:szCs w:val="24"/>
                <w:lang w:val="kk-KZ"/>
              </w:rPr>
            </w:pPr>
            <w:r w:rsidRPr="000165CB">
              <w:rPr>
                <w:rFonts w:ascii="Times New Roman" w:eastAsia="Times New Roman" w:hAnsi="Times New Roman" w:cs="Times New Roman"/>
                <w:sz w:val="24"/>
                <w:szCs w:val="24"/>
                <w:lang w:val="kk-KZ"/>
              </w:rPr>
              <w:lastRenderedPageBreak/>
              <w:t xml:space="preserve">    Кәсіптік</w:t>
            </w:r>
            <w:r w:rsidRPr="000165CB">
              <w:rPr>
                <w:rFonts w:ascii="Times New Roman" w:eastAsia="Times New Roman" w:hAnsi="Times New Roman" w:cs="Times New Roman"/>
                <w:b/>
                <w:bCs/>
                <w:sz w:val="24"/>
                <w:szCs w:val="24"/>
                <w:lang w:val="kk-KZ"/>
              </w:rPr>
              <w:t xml:space="preserve"> біліктілікті тану осы Заңда белгіленген тәртіппен жүзеге асырылатын кәсіптер бойынша кәсіптік стандарттар әзірлеуді қаржыландыру Кәсіптік </w:t>
            </w:r>
            <w:r w:rsidRPr="000165CB">
              <w:rPr>
                <w:rFonts w:ascii="Times New Roman" w:eastAsia="Times New Roman" w:hAnsi="Times New Roman" w:cs="Times New Roman"/>
                <w:sz w:val="24"/>
                <w:szCs w:val="24"/>
                <w:lang w:val="kk-KZ"/>
              </w:rPr>
              <w:t>біліктілік жөніндегі</w:t>
            </w:r>
            <w:r w:rsidRPr="000165CB">
              <w:rPr>
                <w:rFonts w:ascii="Times New Roman" w:eastAsia="Times New Roman" w:hAnsi="Times New Roman" w:cs="Times New Roman"/>
                <w:b/>
                <w:bCs/>
                <w:sz w:val="24"/>
                <w:szCs w:val="24"/>
                <w:lang w:val="kk-KZ"/>
              </w:rPr>
              <w:t xml:space="preserve"> ұлттық </w:t>
            </w:r>
            <w:r w:rsidRPr="000165CB">
              <w:rPr>
                <w:rFonts w:ascii="Times New Roman" w:eastAsia="Times New Roman" w:hAnsi="Times New Roman" w:cs="Times New Roman"/>
                <w:sz w:val="24"/>
                <w:szCs w:val="24"/>
                <w:lang w:val="kk-KZ"/>
              </w:rPr>
              <w:t xml:space="preserve">кеңестің ұсынымдары негізінде бюджет қаражаты есебінен </w:t>
            </w:r>
            <w:r w:rsidRPr="000165CB">
              <w:rPr>
                <w:rFonts w:ascii="Times New Roman" w:eastAsia="Times New Roman" w:hAnsi="Times New Roman" w:cs="Times New Roman"/>
                <w:b/>
                <w:bCs/>
                <w:sz w:val="24"/>
                <w:szCs w:val="24"/>
                <w:lang w:val="kk-KZ"/>
              </w:rPr>
              <w:t>жүргізіледі.</w:t>
            </w:r>
          </w:p>
          <w:p w14:paraId="353D2020"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Жұмыс берушілердің бірлестіктері (қауымдастықтары, одақтары) салалық мемлекеттік органдармен келісу бойынша меншікті қаражаты есебінен кәсіптік стандарттың жобасын дайындап, салалық мемлекеттік органның қарауына жібере алады.</w:t>
            </w:r>
          </w:p>
          <w:p w14:paraId="05063835"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Техникалық және кәсіптік, орта білімнен кейінгі, жоғары және жоғары оқу орнынан кейінгі </w:t>
            </w:r>
            <w:bookmarkStart w:id="66" w:name="_Hlk215681489"/>
            <w:r w:rsidRPr="00B144E2">
              <w:rPr>
                <w:rFonts w:ascii="Times New Roman" w:eastAsia="Times New Roman" w:hAnsi="Times New Roman" w:cs="Times New Roman"/>
                <w:b/>
                <w:bCs/>
                <w:sz w:val="24"/>
                <w:szCs w:val="24"/>
                <w:lang w:val="kk-KZ"/>
              </w:rPr>
              <w:t>білімнің,</w:t>
            </w:r>
            <w:r w:rsidRPr="000165CB">
              <w:rPr>
                <w:rFonts w:ascii="Times New Roman" w:eastAsia="Times New Roman" w:hAnsi="Times New Roman" w:cs="Times New Roman"/>
                <w:sz w:val="24"/>
                <w:szCs w:val="24"/>
                <w:lang w:val="kk-KZ"/>
              </w:rPr>
              <w:t xml:space="preserve"> </w:t>
            </w:r>
            <w:r w:rsidRPr="000165CB">
              <w:rPr>
                <w:rFonts w:ascii="Times New Roman" w:eastAsia="Times New Roman" w:hAnsi="Times New Roman" w:cs="Times New Roman"/>
                <w:b/>
                <w:bCs/>
                <w:sz w:val="24"/>
                <w:szCs w:val="24"/>
                <w:lang w:val="kk-KZ"/>
              </w:rPr>
              <w:t>қайта даярлау мен біліктілікті</w:t>
            </w:r>
            <w:r w:rsidRPr="000165CB">
              <w:rPr>
                <w:rFonts w:ascii="Times New Roman" w:eastAsia="Times New Roman" w:hAnsi="Times New Roman" w:cs="Times New Roman"/>
                <w:sz w:val="24"/>
                <w:szCs w:val="24"/>
                <w:lang w:val="kk-KZ"/>
              </w:rPr>
              <w:t xml:space="preserve"> </w:t>
            </w:r>
            <w:r w:rsidRPr="000165CB">
              <w:rPr>
                <w:rFonts w:ascii="Times New Roman" w:eastAsia="Times New Roman" w:hAnsi="Times New Roman" w:cs="Times New Roman"/>
                <w:b/>
                <w:bCs/>
                <w:sz w:val="24"/>
                <w:szCs w:val="24"/>
                <w:lang w:val="kk-KZ"/>
              </w:rPr>
              <w:t>арттырудың</w:t>
            </w:r>
            <w:r w:rsidRPr="000165CB">
              <w:rPr>
                <w:rFonts w:ascii="Times New Roman" w:eastAsia="Times New Roman" w:hAnsi="Times New Roman" w:cs="Times New Roman"/>
                <w:sz w:val="24"/>
                <w:szCs w:val="24"/>
                <w:lang w:val="kk-KZ"/>
              </w:rPr>
              <w:t xml:space="preserve"> </w:t>
            </w:r>
            <w:r w:rsidRPr="00B144E2">
              <w:rPr>
                <w:rFonts w:ascii="Times New Roman" w:eastAsia="Times New Roman" w:hAnsi="Times New Roman" w:cs="Times New Roman"/>
                <w:b/>
                <w:bCs/>
                <w:sz w:val="24"/>
                <w:szCs w:val="24"/>
                <w:lang w:val="kk-KZ"/>
              </w:rPr>
              <w:t>білім беру бағдарламалары оқыту</w:t>
            </w:r>
            <w:r w:rsidRPr="000165CB">
              <w:rPr>
                <w:rFonts w:ascii="Times New Roman" w:eastAsia="Times New Roman" w:hAnsi="Times New Roman" w:cs="Times New Roman"/>
                <w:sz w:val="24"/>
                <w:szCs w:val="24"/>
                <w:lang w:val="kk-KZ"/>
              </w:rPr>
              <w:t xml:space="preserve"> </w:t>
            </w:r>
            <w:bookmarkEnd w:id="66"/>
            <w:r w:rsidRPr="000165CB">
              <w:rPr>
                <w:rFonts w:ascii="Times New Roman" w:eastAsia="Times New Roman" w:hAnsi="Times New Roman" w:cs="Times New Roman"/>
                <w:sz w:val="24"/>
                <w:szCs w:val="24"/>
                <w:lang w:val="kk-KZ"/>
              </w:rPr>
              <w:t>нәтижелеріне бағдарлануға және Ұлттық біліктілік жүйесін кешенді дамыту шеңберінде тиісті кәсіптік стандарттардың талаптарын ескеруге тиіс.</w:t>
            </w:r>
          </w:p>
          <w:p w14:paraId="5AA6EECB" w14:textId="77777777" w:rsidR="00C75F7E" w:rsidRPr="000165CB" w:rsidRDefault="00C75F7E" w:rsidP="00C75F7E">
            <w:pPr>
              <w:spacing w:after="0" w:line="240" w:lineRule="auto"/>
              <w:jc w:val="both"/>
              <w:rPr>
                <w:rFonts w:ascii="Times New Roman" w:hAnsi="Times New Roman" w:cs="Times New Roman"/>
                <w:b/>
                <w:bCs/>
                <w:sz w:val="24"/>
                <w:szCs w:val="24"/>
                <w:lang w:val="kk-KZ"/>
              </w:rPr>
            </w:pPr>
          </w:p>
        </w:tc>
        <w:tc>
          <w:tcPr>
            <w:tcW w:w="4536" w:type="dxa"/>
          </w:tcPr>
          <w:p w14:paraId="5123BBA9" w14:textId="328E2AE6" w:rsidR="00C75F7E" w:rsidRPr="000165CB" w:rsidRDefault="00573616" w:rsidP="00C75F7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lastRenderedPageBreak/>
              <w:t xml:space="preserve">  </w:t>
            </w:r>
            <w:r w:rsidR="00C75F7E" w:rsidRPr="000165CB">
              <w:rPr>
                <w:rFonts w:ascii="Times New Roman" w:eastAsia="Times New Roman" w:hAnsi="Times New Roman" w:cs="Times New Roman"/>
                <w:bCs/>
                <w:sz w:val="24"/>
                <w:szCs w:val="24"/>
                <w:lang w:val="kk-KZ"/>
              </w:rPr>
              <w:t>5-бап. Ұлттық біліктілік жүйесінің базалық құралдары</w:t>
            </w:r>
          </w:p>
          <w:p w14:paraId="62E31B08" w14:textId="63BD559B"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w:t>
            </w:r>
          </w:p>
          <w:p w14:paraId="3D90FD8A" w14:textId="0C34E18B"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bookmarkStart w:id="67" w:name="_Hlk215596031"/>
            <w:bookmarkStart w:id="68" w:name="_Hlk199529235"/>
            <w:r w:rsidRPr="000165CB">
              <w:rPr>
                <w:rFonts w:ascii="Times New Roman" w:eastAsia="Times New Roman" w:hAnsi="Times New Roman" w:cs="Times New Roman"/>
                <w:sz w:val="24"/>
                <w:szCs w:val="24"/>
                <w:lang w:val="kk-KZ"/>
              </w:rPr>
              <w:t xml:space="preserve">4. Салалық біліктілік шеңбері Қазақстан Республикасының Ұлттық кәсіптер сыныптауышының, ұлттық біліктілік шеңберінің негізінде әзірленеді және </w:t>
            </w:r>
            <w:r w:rsidRPr="000165CB">
              <w:rPr>
                <w:rFonts w:ascii="Times New Roman" w:eastAsia="Times New Roman" w:hAnsi="Times New Roman" w:cs="Times New Roman"/>
                <w:sz w:val="24"/>
                <w:szCs w:val="24"/>
                <w:lang w:val="kk-KZ"/>
              </w:rPr>
              <w:lastRenderedPageBreak/>
              <w:t>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сыныптайды.</w:t>
            </w:r>
          </w:p>
          <w:p w14:paraId="7E5B65BB"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Салалық мемлекеттік органдар уәкілетті орган айқындаған тәртіппен салалық біліктілік шеңберлерін әзірлеуді және (немесе) жаңартуды жүзеге асырады. </w:t>
            </w:r>
          </w:p>
          <w:p w14:paraId="135AA588" w14:textId="77777777" w:rsidR="00C75F7E" w:rsidRPr="000165CB" w:rsidRDefault="00C75F7E" w:rsidP="00C75F7E">
            <w:pPr>
              <w:spacing w:after="0" w:line="240" w:lineRule="auto"/>
              <w:jc w:val="both"/>
              <w:rPr>
                <w:rFonts w:ascii="Times New Roman" w:eastAsia="Times New Roman" w:hAnsi="Times New Roman" w:cs="Times New Roman"/>
                <w:b/>
                <w:bCs/>
                <w:sz w:val="24"/>
                <w:szCs w:val="24"/>
                <w:lang w:val="kk-KZ"/>
              </w:rPr>
            </w:pPr>
            <w:r w:rsidRPr="000165CB">
              <w:rPr>
                <w:rFonts w:ascii="Times New Roman" w:eastAsia="Times New Roman" w:hAnsi="Times New Roman" w:cs="Times New Roman"/>
                <w:b/>
                <w:bCs/>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b/>
                <w:bCs/>
                <w:sz w:val="24"/>
                <w:szCs w:val="24"/>
                <w:lang w:val="kk-KZ"/>
              </w:rPr>
              <w:t>Салалық біліктілік шеңберін әзірлеу және (немесе) жаңарту кезінде еңбек ресурстарын болжаудың ұлттық жүйесі шеңберінде ағымдағы және болашақ кезеңдердегі кәсіптердің өзектілігін, сондай-ақ мамандықтарға қажеттіліктің өңірлік карталарын (бар болса) ескере отырып, кәсіптік біліктілікті танудағы еңбек нарығының қажеттілігі ескеріледі.</w:t>
            </w:r>
          </w:p>
          <w:p w14:paraId="178D09C8" w14:textId="77777777" w:rsidR="00C75F7E" w:rsidRPr="000165CB" w:rsidRDefault="00C75F7E" w:rsidP="00C75F7E">
            <w:pPr>
              <w:spacing w:after="0" w:line="240" w:lineRule="auto"/>
              <w:ind w:firstLine="315"/>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Кәсіптік біліктілік жөніндегі салалық кеңестер салалық біліктілік шеңберлерін бекітеді.</w:t>
            </w:r>
          </w:p>
          <w:p w14:paraId="18BCFA0D"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5. Салалық мемлекеттік органдар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әзірлеуді және (немесе) жаңартуды жүзеге асырады.</w:t>
            </w:r>
          </w:p>
          <w:p w14:paraId="24D187A3"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Салалық мемлекеттік органдар Қазақстан Республикасы Ұлттық кәсіпкерлер палатасының ұсынымдық сипаттағы қорытындысын ескере отырып, кәсіптік біліктілік жөніндегі салалық </w:t>
            </w:r>
            <w:r w:rsidRPr="000165CB">
              <w:rPr>
                <w:rFonts w:ascii="Times New Roman" w:eastAsia="Times New Roman" w:hAnsi="Times New Roman" w:cs="Times New Roman"/>
                <w:sz w:val="24"/>
                <w:szCs w:val="24"/>
                <w:lang w:val="kk-KZ"/>
              </w:rPr>
              <w:lastRenderedPageBreak/>
              <w:t>кеңеспен және уәкілетті органмен келісу бойынша кәсіптік стандарттарды бекітуді жүзеге асырады.</w:t>
            </w:r>
          </w:p>
          <w:p w14:paraId="154D3390"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Уәкілетті орган бекітілген кәсіптік стандарттардың тізбесін жүргізуді Ұлттық біліктілік жүйесінің цифрлық платформасында жүзеге асырады.</w:t>
            </w:r>
          </w:p>
          <w:p w14:paraId="4DBFC965" w14:textId="59CF7746" w:rsidR="00C75F7E" w:rsidRPr="000165CB" w:rsidRDefault="00573616" w:rsidP="00C75F7E">
            <w:pPr>
              <w:spacing w:after="0" w:line="240" w:lineRule="auto"/>
              <w:ind w:firstLine="315"/>
              <w:jc w:val="both"/>
              <w:rPr>
                <w:rFonts w:ascii="Times New Roman" w:eastAsia="Times New Roman" w:hAnsi="Times New Roman" w:cs="Times New Roman"/>
                <w:b/>
                <w:sz w:val="24"/>
                <w:szCs w:val="24"/>
                <w:lang w:val="kk-KZ"/>
              </w:rPr>
            </w:pPr>
            <w:bookmarkStart w:id="69" w:name="_Hlk215680835"/>
            <w:r w:rsidRPr="000165CB">
              <w:rPr>
                <w:rFonts w:ascii="Times New Roman" w:eastAsia="Times New Roman" w:hAnsi="Times New Roman" w:cs="Times New Roman"/>
                <w:bCs/>
                <w:sz w:val="24"/>
                <w:szCs w:val="24"/>
                <w:lang w:val="kk-KZ"/>
              </w:rPr>
              <w:t>Кәсіптік</w:t>
            </w:r>
            <w:r w:rsidRPr="000165CB">
              <w:rPr>
                <w:rFonts w:ascii="Times New Roman" w:eastAsia="Times New Roman" w:hAnsi="Times New Roman" w:cs="Times New Roman"/>
                <w:b/>
                <w:sz w:val="24"/>
                <w:szCs w:val="24"/>
                <w:lang w:val="kk-KZ"/>
              </w:rPr>
              <w:t xml:space="preserve"> стандарттарды әзірлеуді қаржыландыруды салалық мемлекеттік органдар уәкілетті орган айқындаған кәсіптік стандарттарды әзірлеу құнын есептеу әдістемесіне сәйкес </w:t>
            </w:r>
            <w:r w:rsidRPr="000165CB">
              <w:rPr>
                <w:rFonts w:ascii="Times New Roman" w:eastAsia="Times New Roman" w:hAnsi="Times New Roman" w:cs="Times New Roman"/>
                <w:bCs/>
                <w:sz w:val="24"/>
                <w:szCs w:val="24"/>
                <w:lang w:val="kk-KZ"/>
              </w:rPr>
              <w:t>кәсіптік біліктілік</w:t>
            </w:r>
            <w:r w:rsidRPr="000165CB">
              <w:rPr>
                <w:rFonts w:ascii="Times New Roman" w:eastAsia="Times New Roman" w:hAnsi="Times New Roman" w:cs="Times New Roman"/>
                <w:b/>
                <w:sz w:val="24"/>
                <w:szCs w:val="24"/>
                <w:lang w:val="kk-KZ"/>
              </w:rPr>
              <w:t xml:space="preserve"> жөніндегі Ұлттық </w:t>
            </w:r>
            <w:r w:rsidRPr="000165CB">
              <w:rPr>
                <w:rFonts w:ascii="Times New Roman" w:eastAsia="Times New Roman" w:hAnsi="Times New Roman" w:cs="Times New Roman"/>
                <w:bCs/>
                <w:sz w:val="24"/>
                <w:szCs w:val="24"/>
                <w:lang w:val="kk-KZ"/>
              </w:rPr>
              <w:t>кеңестің ұсынымдары негізінде</w:t>
            </w:r>
            <w:r w:rsidRPr="000165CB">
              <w:rPr>
                <w:rFonts w:ascii="Times New Roman" w:eastAsia="Times New Roman" w:hAnsi="Times New Roman" w:cs="Times New Roman"/>
                <w:b/>
                <w:sz w:val="24"/>
                <w:szCs w:val="24"/>
                <w:lang w:val="kk-KZ"/>
              </w:rPr>
              <w:t xml:space="preserve"> </w:t>
            </w:r>
            <w:r w:rsidRPr="000165CB">
              <w:rPr>
                <w:rFonts w:ascii="Times New Roman" w:eastAsia="Times New Roman" w:hAnsi="Times New Roman" w:cs="Times New Roman"/>
                <w:bCs/>
                <w:sz w:val="24"/>
                <w:szCs w:val="24"/>
                <w:lang w:val="kk-KZ"/>
              </w:rPr>
              <w:t>бюджет қаражаты есебінен</w:t>
            </w:r>
            <w:r w:rsidRPr="000165CB">
              <w:rPr>
                <w:rFonts w:ascii="Times New Roman" w:eastAsia="Times New Roman" w:hAnsi="Times New Roman" w:cs="Times New Roman"/>
                <w:b/>
                <w:sz w:val="24"/>
                <w:szCs w:val="24"/>
                <w:lang w:val="kk-KZ"/>
              </w:rPr>
              <w:t xml:space="preserve"> жүзеге асырады.</w:t>
            </w:r>
            <w:r w:rsidR="00C75F7E" w:rsidRPr="000165CB">
              <w:rPr>
                <w:rFonts w:ascii="Times New Roman" w:eastAsia="Times New Roman" w:hAnsi="Times New Roman" w:cs="Times New Roman"/>
                <w:b/>
                <w:sz w:val="24"/>
                <w:szCs w:val="24"/>
                <w:lang w:val="kk-KZ"/>
              </w:rPr>
              <w:t xml:space="preserve">      </w:t>
            </w:r>
          </w:p>
          <w:bookmarkEnd w:id="69"/>
          <w:p w14:paraId="519DF65E"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Жұмыс берушілердің бірлестіктері (қауымдастықтары, одақтары) салалық мемлекеттік органдармен келісу бойынша меншікті қаражаты есебінен кәсіптік стандарттың жобасын дайындап, салалық мемлекеттік органның қарауына жібере алады. </w:t>
            </w:r>
          </w:p>
          <w:p w14:paraId="34014359"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Техникалық және кәсіптік, орта білімнен кейінгі, жоғары және жоғары оқу орнынан кейінгі </w:t>
            </w:r>
            <w:bookmarkStart w:id="70" w:name="_Hlk215681505"/>
            <w:r w:rsidRPr="00B144E2">
              <w:rPr>
                <w:rFonts w:ascii="Times New Roman" w:eastAsia="Times New Roman" w:hAnsi="Times New Roman" w:cs="Times New Roman"/>
                <w:b/>
                <w:bCs/>
                <w:sz w:val="24"/>
                <w:szCs w:val="24"/>
                <w:lang w:val="kk-KZ"/>
              </w:rPr>
              <w:t>білім беру бағдарламалары, сондай</w:t>
            </w:r>
            <w:r w:rsidRPr="000165CB">
              <w:rPr>
                <w:rFonts w:ascii="Times New Roman" w:eastAsia="Times New Roman" w:hAnsi="Times New Roman" w:cs="Times New Roman"/>
                <w:b/>
                <w:sz w:val="24"/>
                <w:szCs w:val="24"/>
                <w:lang w:val="kk-KZ"/>
              </w:rPr>
              <w:t xml:space="preserve">-ақ кәсіптік оқыту бағдарламалары оқыту </w:t>
            </w:r>
            <w:r w:rsidRPr="000165CB">
              <w:rPr>
                <w:rFonts w:ascii="Times New Roman" w:eastAsia="Times New Roman" w:hAnsi="Times New Roman" w:cs="Times New Roman"/>
                <w:sz w:val="24"/>
                <w:szCs w:val="24"/>
                <w:lang w:val="kk-KZ"/>
              </w:rPr>
              <w:t xml:space="preserve">  </w:t>
            </w:r>
            <w:bookmarkEnd w:id="70"/>
            <w:r w:rsidRPr="000165CB">
              <w:rPr>
                <w:rFonts w:ascii="Times New Roman" w:eastAsia="Times New Roman" w:hAnsi="Times New Roman" w:cs="Times New Roman"/>
                <w:sz w:val="24"/>
                <w:szCs w:val="24"/>
                <w:lang w:val="kk-KZ"/>
              </w:rPr>
              <w:t>нәтижелеріне бағдарлануға және Ұлттық біліктілік жүйесін кешенді дамыту шеңберінде тиісті кәсіптік стандарттардың талаптарын ескеруге тиіс</w:t>
            </w:r>
            <w:bookmarkEnd w:id="67"/>
            <w:r w:rsidRPr="000165CB">
              <w:rPr>
                <w:rFonts w:ascii="Times New Roman" w:eastAsia="Times New Roman" w:hAnsi="Times New Roman" w:cs="Times New Roman"/>
                <w:sz w:val="24"/>
                <w:szCs w:val="24"/>
                <w:lang w:val="kk-KZ"/>
              </w:rPr>
              <w:t>.</w:t>
            </w:r>
          </w:p>
          <w:bookmarkEnd w:id="68"/>
          <w:p w14:paraId="2F8186F3"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2E53ECC0" w14:textId="77777777" w:rsidR="00C75F7E" w:rsidRPr="000165CB" w:rsidRDefault="00C75F7E" w:rsidP="00C75F7E">
            <w:pPr>
              <w:spacing w:after="0" w:line="240" w:lineRule="auto"/>
              <w:jc w:val="center"/>
              <w:rPr>
                <w:rFonts w:ascii="Times New Roman" w:hAnsi="Times New Roman" w:cs="Times New Roman"/>
                <w:b/>
                <w:bCs/>
                <w:sz w:val="24"/>
                <w:szCs w:val="24"/>
                <w:lang w:val="kk-KZ"/>
              </w:rPr>
            </w:pPr>
          </w:p>
        </w:tc>
        <w:tc>
          <w:tcPr>
            <w:tcW w:w="3827" w:type="dxa"/>
          </w:tcPr>
          <w:p w14:paraId="64AE4ED9" w14:textId="77777777" w:rsidR="00C75F7E" w:rsidRPr="000165CB" w:rsidRDefault="00C75F7E" w:rsidP="00C75F7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sz w:val="24"/>
                <w:szCs w:val="24"/>
                <w:lang w:val="kk-KZ"/>
              </w:rPr>
              <w:lastRenderedPageBreak/>
              <w:t xml:space="preserve">Еңбек ресурстарын болжаудың ұлттық жүйесі экономиканың орталық және өңірлік деңгейлердегі әртүрлі біліктіліктегі кадрларға перспективалық қажеттіліктері туралы ақпарат береді. Салалық </w:t>
            </w:r>
            <w:r w:rsidRPr="000165CB">
              <w:rPr>
                <w:rFonts w:ascii="Times New Roman" w:eastAsia="Times New Roman" w:hAnsi="Times New Roman" w:cs="Times New Roman"/>
                <w:sz w:val="24"/>
                <w:szCs w:val="24"/>
                <w:lang w:val="kk-KZ"/>
              </w:rPr>
              <w:lastRenderedPageBreak/>
              <w:t xml:space="preserve">біліктілік шеңберін әзірлеу және өзектендіру кезінде осы Болжамдарды есепке алу кадрларды даярлау жүйесін мамандардың тапшылығын немесе артық болуын болдырмай, жұмыс берушілердің болашақ қажеттіліктерін қанағаттандыруға бағыттауға мүмкіндік береді.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Еңбек ресурстарының болжамдары салалардың даму тенденцияларын, технологиялық өзгерістерді және пайда болатын жаңа қызмет түрлерін көрсетеді. Бұл деректерді пайдалану салалық біліктілік шеңберіне жаңа құзыреттерге қойылатын талаптарды уақтылы енгізуге және ескіргендерін жаңартуға мүмкіндік береді, бұл олардың өзектілігі мен серпінді өзгеретін еңбек нарығына сәйкестігін қамтамасыз етеді. Перспективалық біліктілікке бағдарлау еңбек нарығында сұранысқа ие емес мамандарды даярлау үшін қаражатты тиімсіз пайдаланудан аулақ болуға мүмкіндік береді.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Бұл норма жұмыс берушілердің ағымдағы және болашақ қажеттіліктерін, еңбек ресурстарын болжау деректерін және өңірлік ерекшеліктерді есепке алу арқылы еңбек нарығына салалық біліктілік шеңберін бейімдеуді қамтамасыз </w:t>
            </w:r>
            <w:r w:rsidRPr="000165CB">
              <w:rPr>
                <w:rFonts w:ascii="Times New Roman" w:eastAsia="Times New Roman" w:hAnsi="Times New Roman" w:cs="Times New Roman"/>
                <w:sz w:val="24"/>
                <w:szCs w:val="24"/>
                <w:lang w:val="kk-KZ"/>
              </w:rPr>
              <w:lastRenderedPageBreak/>
              <w:t xml:space="preserve">етеді.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bCs/>
                <w:sz w:val="24"/>
                <w:szCs w:val="24"/>
                <w:lang w:val="kk-KZ"/>
              </w:rPr>
              <w:t>Салалық біліктілік шеңберін әзірлеу және өзектендіру кезінде мамандықтарға қажеттіліктің өңірлік карталарын есепке алу олардың еліміздің әртүрлі өңірлеріндегі еңбек нарығындағы нақты сұранысқа сәйкестігін қамтамасыз етуге мүмкіндік береді, бұл біліктілік талаптарының өзектілігін арттырады, кадрларды даярлауды неғұрлым мақсатты етеді және өңірлік адами капиталды дамытуға ықпал ете отырып, білім беру жүйесі мен экономика қажеттілігі арасындағы алшақтықты қысқартады.</w:t>
            </w:r>
          </w:p>
          <w:p w14:paraId="0E13D784"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Қолданыстағы редакция салалық мемлекеттік органдардың кәсіптік стандарттарды өзектендіруін ескермейді және заңдық коллизия туғызады, өйткені </w:t>
            </w:r>
            <w:r w:rsidRPr="000165CB">
              <w:rPr>
                <w:rFonts w:ascii="Times New Roman" w:eastAsia="Times New Roman" w:hAnsi="Times New Roman" w:cs="Times New Roman"/>
                <w:i/>
                <w:iCs/>
                <w:sz w:val="24"/>
                <w:szCs w:val="24"/>
                <w:lang w:val="kk-KZ"/>
              </w:rPr>
              <w:t>«кәсіптер бойынша кәсіптік стандарттарды әзірлеуді қаржыландыру, олар бойынша кәсіптік біліктіліктерді тану осы Заңда белгіленген тәртіппен жүзеге асырылады»</w:t>
            </w:r>
            <w:r w:rsidRPr="000165CB">
              <w:rPr>
                <w:rFonts w:ascii="Times New Roman" w:eastAsia="Times New Roman" w:hAnsi="Times New Roman" w:cs="Times New Roman"/>
                <w:sz w:val="24"/>
                <w:szCs w:val="24"/>
                <w:lang w:val="kk-KZ"/>
              </w:rPr>
              <w:t xml:space="preserve"> кәсіптер тізіліміне енгізілген кәсіптерге жатады.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Ал кәсіптер тізіліміне нормативтік құқықтық актілер (міндетті негізде кәсіптік біліктіліктерді тану) және бекітілген кәсіптік стандарттар немесе біліктілік талаптары (ерікті </w:t>
            </w:r>
            <w:r w:rsidRPr="000165CB">
              <w:rPr>
                <w:rFonts w:ascii="Times New Roman" w:eastAsia="Times New Roman" w:hAnsi="Times New Roman" w:cs="Times New Roman"/>
                <w:sz w:val="24"/>
                <w:szCs w:val="24"/>
                <w:lang w:val="kk-KZ"/>
              </w:rPr>
              <w:lastRenderedPageBreak/>
              <w:t xml:space="preserve">негізде) негізінде кәсіптер енгізіледі.   Тиісінше, ұсынылған редакция салалық мемлекеттік органдарға кәсіби стандарттарды әзірлеуге және (немесе) өзектендіруге арналған бюджеттік шығыстарды жоспарлауға мүмкіндік береді. </w:t>
            </w:r>
          </w:p>
          <w:p w14:paraId="2A3FA005"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Ұсынылған редакция дәстүрлі ресми білім беруден асып түсетін, бірақ біліктілікті практикалық қалыптастыруда, дамытуда және растауда шешуші рөл атқаратын кәсіптік оқыту бағдарламаларымен толықтыра отырып, норманы қамтуды кеңейтеді. </w:t>
            </w:r>
          </w:p>
          <w:p w14:paraId="65EABB14" w14:textId="77777777" w:rsidR="00C75F7E" w:rsidRPr="000165CB" w:rsidRDefault="00C75F7E" w:rsidP="00C75F7E">
            <w:pPr>
              <w:spacing w:after="0" w:line="240" w:lineRule="auto"/>
              <w:ind w:firstLine="181"/>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Бұл бағдарламаларды енгізу Ұлттық біліктілік жүйесін кешенді дамытудың заманауи тәсіліне сәйкес келеді, мұнда оқытудың барлық түрлері – академиялық бағдарламалардан бастап қолданбалы бағдарламаларға дейін – оқыту нәтижелеріне бағдарлануы және кәсіби стандарттардың талаптарын ескеруі тиіс. </w:t>
            </w:r>
          </w:p>
          <w:p w14:paraId="7917D13E" w14:textId="77777777" w:rsidR="00C75F7E" w:rsidRPr="000165CB" w:rsidRDefault="00C75F7E" w:rsidP="00C75F7E">
            <w:pPr>
              <w:spacing w:after="0" w:line="240" w:lineRule="auto"/>
              <w:ind w:firstLine="181"/>
              <w:jc w:val="both"/>
              <w:rPr>
                <w:rFonts w:ascii="Times New Roman" w:hAnsi="Times New Roman" w:cs="Times New Roman"/>
                <w:sz w:val="24"/>
                <w:szCs w:val="24"/>
                <w:lang w:val="kk-KZ"/>
              </w:rPr>
            </w:pPr>
            <w:r w:rsidRPr="000165CB">
              <w:rPr>
                <w:rFonts w:ascii="Times New Roman" w:eastAsia="Times New Roman" w:hAnsi="Times New Roman" w:cs="Times New Roman"/>
                <w:sz w:val="24"/>
                <w:szCs w:val="24"/>
                <w:lang w:val="kk-KZ"/>
              </w:rPr>
              <w:t>Бұл білім мен еңбек нарығының қажеттіліктері арасындағы байланысты күшейтеді, біліктіліктің ашықтығы мен салыстырмалылығын арттырады және бейресми және ақпараттық оқытуды тануға ықпал етеді.</w:t>
            </w:r>
          </w:p>
        </w:tc>
      </w:tr>
      <w:tr w:rsidR="00C75F7E" w:rsidRPr="00E97635" w14:paraId="2639E98E" w14:textId="77777777" w:rsidTr="006B0B0D">
        <w:trPr>
          <w:trHeight w:val="1124"/>
        </w:trPr>
        <w:tc>
          <w:tcPr>
            <w:tcW w:w="562" w:type="dxa"/>
            <w:tcBorders>
              <w:bottom w:val="single" w:sz="4" w:space="0" w:color="auto"/>
            </w:tcBorders>
          </w:tcPr>
          <w:p w14:paraId="58F00FBC" w14:textId="77777777" w:rsidR="00C75F7E" w:rsidRPr="000165CB" w:rsidRDefault="00C75F7E" w:rsidP="00C75F7E">
            <w:pPr>
              <w:pStyle w:val="a7"/>
              <w:numPr>
                <w:ilvl w:val="0"/>
                <w:numId w:val="4"/>
              </w:numPr>
              <w:shd w:val="clear" w:color="auto" w:fill="FFFFFF"/>
              <w:spacing w:after="0" w:line="240" w:lineRule="auto"/>
              <w:ind w:left="22" w:right="312" w:firstLine="0"/>
              <w:rPr>
                <w:rFonts w:ascii="Times New Roman" w:eastAsia="Times New Roman" w:hAnsi="Times New Roman" w:cs="Times New Roman"/>
                <w:bCs/>
                <w:sz w:val="24"/>
                <w:szCs w:val="24"/>
                <w:lang w:val="kk-KZ"/>
              </w:rPr>
            </w:pPr>
          </w:p>
        </w:tc>
        <w:tc>
          <w:tcPr>
            <w:tcW w:w="2127" w:type="dxa"/>
          </w:tcPr>
          <w:p w14:paraId="4B7371DD" w14:textId="77777777" w:rsidR="00971265" w:rsidRPr="000165CB" w:rsidRDefault="00C75F7E" w:rsidP="00C75F7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6-баптың </w:t>
            </w:r>
          </w:p>
          <w:p w14:paraId="76654220" w14:textId="77777777" w:rsidR="00F250AB" w:rsidRDefault="00C75F7E" w:rsidP="00C75F7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1-тармағының </w:t>
            </w:r>
            <w:r w:rsidR="00971265" w:rsidRPr="000165CB">
              <w:rPr>
                <w:rFonts w:ascii="Times New Roman" w:eastAsia="Times New Roman" w:hAnsi="Times New Roman" w:cs="Times New Roman"/>
                <w:sz w:val="24"/>
                <w:szCs w:val="24"/>
                <w:lang w:val="kk-KZ"/>
              </w:rPr>
              <w:t>ЖАҢА</w:t>
            </w:r>
            <w:r w:rsidRPr="000165CB">
              <w:rPr>
                <w:rFonts w:ascii="Times New Roman" w:eastAsia="Times New Roman" w:hAnsi="Times New Roman" w:cs="Times New Roman"/>
                <w:sz w:val="24"/>
                <w:szCs w:val="24"/>
                <w:lang w:val="kk-KZ"/>
              </w:rPr>
              <w:t xml:space="preserve"> </w:t>
            </w:r>
          </w:p>
          <w:p w14:paraId="0C9874DE" w14:textId="2DCEECF5" w:rsidR="00C75F7E" w:rsidRPr="000165CB" w:rsidRDefault="00C75F7E" w:rsidP="00C75F7E">
            <w:pPr>
              <w:shd w:val="clear" w:color="auto" w:fill="FFFFFF"/>
              <w:spacing w:after="0" w:line="240" w:lineRule="auto"/>
              <w:ind w:left="-113"/>
              <w:contextualSpacing/>
              <w:jc w:val="center"/>
              <w:rPr>
                <w:rFonts w:ascii="Times New Roman" w:hAnsi="Times New Roman" w:cs="Times New Roman"/>
                <w:sz w:val="24"/>
                <w:szCs w:val="24"/>
                <w:lang w:val="kk-KZ"/>
              </w:rPr>
            </w:pPr>
            <w:r w:rsidRPr="000165CB">
              <w:rPr>
                <w:rFonts w:ascii="Times New Roman" w:eastAsia="Times New Roman" w:hAnsi="Times New Roman" w:cs="Times New Roman"/>
                <w:sz w:val="24"/>
                <w:szCs w:val="24"/>
                <w:lang w:val="kk-KZ"/>
              </w:rPr>
              <w:t>2-1) тармақшасы</w:t>
            </w:r>
          </w:p>
        </w:tc>
        <w:tc>
          <w:tcPr>
            <w:tcW w:w="4252" w:type="dxa"/>
          </w:tcPr>
          <w:p w14:paraId="4FC82CC2" w14:textId="310957D0" w:rsidR="00C75F7E" w:rsidRPr="000165CB" w:rsidRDefault="00742EDD" w:rsidP="00C75F7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 xml:space="preserve">   </w:t>
            </w:r>
            <w:r w:rsidR="00C75F7E" w:rsidRPr="000165CB">
              <w:rPr>
                <w:rFonts w:ascii="Times New Roman" w:eastAsia="Times New Roman" w:hAnsi="Times New Roman" w:cs="Times New Roman"/>
                <w:bCs/>
                <w:sz w:val="24"/>
                <w:szCs w:val="24"/>
                <w:lang w:val="kk-KZ"/>
              </w:rPr>
              <w:t>6-бап. Ұлттық біліктілік жүйесінің цифрлық платформасы</w:t>
            </w:r>
          </w:p>
          <w:p w14:paraId="4D69EC96" w14:textId="3BA6DFDF" w:rsidR="00C75F7E" w:rsidRPr="000165CB" w:rsidRDefault="00C75F7E" w:rsidP="00C75F7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 xml:space="preserve"> </w:t>
            </w:r>
            <w:r w:rsidR="00742EDD" w:rsidRPr="000165CB">
              <w:rPr>
                <w:rFonts w:ascii="Times New Roman" w:eastAsia="Times New Roman" w:hAnsi="Times New Roman" w:cs="Times New Roman"/>
                <w:bCs/>
                <w:sz w:val="24"/>
                <w:szCs w:val="24"/>
                <w:lang w:val="kk-KZ"/>
              </w:rPr>
              <w:t xml:space="preserve">   </w:t>
            </w:r>
            <w:r w:rsidRPr="000165CB">
              <w:rPr>
                <w:rFonts w:ascii="Times New Roman" w:eastAsia="Times New Roman" w:hAnsi="Times New Roman" w:cs="Times New Roman"/>
                <w:bCs/>
                <w:sz w:val="24"/>
                <w:szCs w:val="24"/>
                <w:lang w:val="kk-KZ"/>
              </w:rPr>
              <w:t xml:space="preserve">1. Ұлттық біліктілік жүйесінің цифрлық платформасы – мыналарды:                                                    </w:t>
            </w:r>
            <w:r w:rsidR="00742EDD" w:rsidRPr="000165CB">
              <w:rPr>
                <w:rFonts w:ascii="Times New Roman" w:eastAsia="Times New Roman" w:hAnsi="Times New Roman" w:cs="Times New Roman"/>
                <w:bCs/>
                <w:sz w:val="24"/>
                <w:szCs w:val="24"/>
                <w:lang w:val="kk-KZ"/>
              </w:rPr>
              <w:t xml:space="preserve">      </w:t>
            </w:r>
          </w:p>
          <w:p w14:paraId="41E4B191" w14:textId="7AB7D233" w:rsidR="00742EDD" w:rsidRPr="000165CB" w:rsidRDefault="00C75F7E" w:rsidP="00C75F7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 xml:space="preserve">   </w:t>
            </w:r>
            <w:r w:rsidR="00742EDD" w:rsidRPr="000165CB">
              <w:rPr>
                <w:rFonts w:ascii="Times New Roman" w:eastAsia="Times New Roman" w:hAnsi="Times New Roman" w:cs="Times New Roman"/>
                <w:bCs/>
                <w:sz w:val="24"/>
                <w:szCs w:val="24"/>
                <w:lang w:val="kk-KZ"/>
              </w:rPr>
              <w:t>...</w:t>
            </w:r>
            <w:r w:rsidRPr="000165CB">
              <w:rPr>
                <w:rFonts w:ascii="Times New Roman" w:eastAsia="Times New Roman" w:hAnsi="Times New Roman" w:cs="Times New Roman"/>
                <w:bCs/>
                <w:sz w:val="24"/>
                <w:szCs w:val="24"/>
                <w:lang w:val="kk-KZ"/>
              </w:rPr>
              <w:t xml:space="preserve"> </w:t>
            </w:r>
          </w:p>
          <w:p w14:paraId="73A615B9" w14:textId="7864DFE1" w:rsidR="00C75F7E" w:rsidRPr="000165CB" w:rsidRDefault="00742EDD" w:rsidP="00C75F7E">
            <w:pPr>
              <w:spacing w:after="0" w:line="240" w:lineRule="auto"/>
              <w:jc w:val="both"/>
              <w:rPr>
                <w:rFonts w:ascii="Times New Roman" w:eastAsia="Times New Roman" w:hAnsi="Times New Roman" w:cs="Times New Roman"/>
                <w:bCs/>
                <w:sz w:val="24"/>
                <w:szCs w:val="24"/>
                <w:lang w:val="kk-KZ"/>
              </w:rPr>
            </w:pPr>
            <w:r w:rsidRPr="0099598B">
              <w:rPr>
                <w:rFonts w:ascii="Times New Roman" w:eastAsia="Times New Roman" w:hAnsi="Times New Roman" w:cs="Times New Roman"/>
                <w:b/>
                <w:sz w:val="24"/>
                <w:szCs w:val="24"/>
                <w:lang w:val="kk-KZ"/>
              </w:rPr>
              <w:t xml:space="preserve">   </w:t>
            </w:r>
            <w:r w:rsidR="00C75F7E" w:rsidRPr="0099598B">
              <w:rPr>
                <w:rFonts w:ascii="Times New Roman" w:eastAsia="Times New Roman" w:hAnsi="Times New Roman" w:cs="Times New Roman"/>
                <w:b/>
                <w:sz w:val="24"/>
                <w:szCs w:val="24"/>
                <w:lang w:val="kk-KZ"/>
              </w:rPr>
              <w:t>2-1)</w:t>
            </w:r>
            <w:r w:rsidR="00C75F7E" w:rsidRPr="000165CB">
              <w:rPr>
                <w:rFonts w:ascii="Times New Roman" w:eastAsia="Times New Roman" w:hAnsi="Times New Roman" w:cs="Times New Roman"/>
                <w:bCs/>
                <w:sz w:val="24"/>
                <w:szCs w:val="24"/>
                <w:lang w:val="kk-KZ"/>
              </w:rPr>
              <w:t xml:space="preserve"> </w:t>
            </w:r>
            <w:r w:rsidR="0076731F">
              <w:rPr>
                <w:rFonts w:ascii="Times New Roman" w:eastAsia="Times New Roman" w:hAnsi="Times New Roman" w:cs="Times New Roman"/>
                <w:b/>
                <w:sz w:val="24"/>
                <w:szCs w:val="24"/>
                <w:lang w:val="kk-KZ"/>
              </w:rPr>
              <w:t>Ж</w:t>
            </w:r>
            <w:r w:rsidR="00C75F7E" w:rsidRPr="0076731F">
              <w:rPr>
                <w:rFonts w:ascii="Times New Roman" w:eastAsia="Times New Roman" w:hAnsi="Times New Roman" w:cs="Times New Roman"/>
                <w:b/>
                <w:sz w:val="24"/>
                <w:szCs w:val="24"/>
                <w:lang w:val="kk-KZ"/>
              </w:rPr>
              <w:t>оқ;</w:t>
            </w:r>
          </w:p>
          <w:p w14:paraId="459C553D" w14:textId="77777777" w:rsidR="00C75F7E" w:rsidRPr="000165CB" w:rsidRDefault="00C75F7E" w:rsidP="00C75F7E">
            <w:pPr>
              <w:spacing w:after="0" w:line="240" w:lineRule="auto"/>
              <w:jc w:val="both"/>
              <w:rPr>
                <w:rFonts w:ascii="Times New Roman" w:hAnsi="Times New Roman" w:cs="Times New Roman"/>
                <w:b/>
                <w:bCs/>
                <w:sz w:val="24"/>
                <w:szCs w:val="24"/>
                <w:lang w:val="kk-KZ"/>
              </w:rPr>
            </w:pPr>
          </w:p>
        </w:tc>
        <w:tc>
          <w:tcPr>
            <w:tcW w:w="4536" w:type="dxa"/>
          </w:tcPr>
          <w:p w14:paraId="197EE8E4" w14:textId="77777777" w:rsidR="00C75F7E" w:rsidRPr="000165CB" w:rsidRDefault="00C75F7E" w:rsidP="00C75F7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
                <w:sz w:val="24"/>
                <w:szCs w:val="24"/>
                <w:lang w:val="kk-KZ"/>
              </w:rPr>
              <w:t xml:space="preserve">    </w:t>
            </w:r>
            <w:r w:rsidRPr="000165CB">
              <w:rPr>
                <w:rFonts w:ascii="Times New Roman" w:eastAsia="Times New Roman" w:hAnsi="Times New Roman" w:cs="Times New Roman"/>
                <w:bCs/>
                <w:sz w:val="24"/>
                <w:szCs w:val="24"/>
                <w:lang w:val="kk-KZ"/>
              </w:rPr>
              <w:t>6-бап. Ұлттық біліктілік жүйесінің цифрлық платформасы</w:t>
            </w:r>
          </w:p>
          <w:p w14:paraId="34B9439A" w14:textId="77777777" w:rsidR="00C75F7E" w:rsidRPr="000165CB" w:rsidRDefault="00C75F7E" w:rsidP="00C75F7E">
            <w:pPr>
              <w:spacing w:after="0" w:line="240" w:lineRule="auto"/>
              <w:ind w:firstLine="315"/>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 xml:space="preserve"> 1. Ұлттық біліктілік жүйесінің цифрлық платформасы – мыналарды:</w:t>
            </w:r>
          </w:p>
          <w:p w14:paraId="539C9074" w14:textId="02BB717A" w:rsidR="00742EDD" w:rsidRPr="000165CB" w:rsidRDefault="00742EDD" w:rsidP="00C75F7E">
            <w:pPr>
              <w:spacing w:after="0" w:line="240" w:lineRule="auto"/>
              <w:ind w:firstLine="315"/>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w:t>
            </w:r>
          </w:p>
          <w:p w14:paraId="42633D71" w14:textId="41AAE193" w:rsidR="00C75F7E" w:rsidRPr="000165CB" w:rsidRDefault="00C75F7E" w:rsidP="00C75F7E">
            <w:pPr>
              <w:spacing w:after="0" w:line="240" w:lineRule="auto"/>
              <w:ind w:firstLine="315"/>
              <w:jc w:val="both"/>
              <w:rPr>
                <w:rFonts w:ascii="Times New Roman" w:eastAsia="Times New Roman" w:hAnsi="Times New Roman" w:cs="Times New Roman"/>
                <w:b/>
                <w:bCs/>
                <w:sz w:val="24"/>
                <w:szCs w:val="24"/>
                <w:lang w:val="kk-KZ"/>
              </w:rPr>
            </w:pPr>
            <w:r w:rsidRPr="000165CB">
              <w:rPr>
                <w:rFonts w:ascii="Times New Roman" w:eastAsia="Times New Roman" w:hAnsi="Times New Roman" w:cs="Times New Roman"/>
                <w:b/>
                <w:bCs/>
                <w:sz w:val="24"/>
                <w:szCs w:val="24"/>
                <w:lang w:val="kk-KZ"/>
              </w:rPr>
              <w:t xml:space="preserve">2-1) </w:t>
            </w:r>
            <w:r w:rsidRPr="000165CB">
              <w:rPr>
                <w:rFonts w:ascii="Times New Roman" w:hAnsi="Times New Roman" w:cs="Times New Roman"/>
                <w:sz w:val="24"/>
                <w:szCs w:val="24"/>
                <w:lang w:val="kk-KZ"/>
              </w:rPr>
              <w:t xml:space="preserve"> </w:t>
            </w:r>
            <w:bookmarkStart w:id="71" w:name="_Hlk215596081"/>
            <w:r w:rsidRPr="000165CB">
              <w:rPr>
                <w:rFonts w:ascii="Times New Roman" w:eastAsia="Times New Roman" w:hAnsi="Times New Roman" w:cs="Times New Roman"/>
                <w:b/>
                <w:bCs/>
                <w:sz w:val="24"/>
                <w:szCs w:val="24"/>
                <w:lang w:val="kk-KZ"/>
              </w:rPr>
              <w:t>цифрлық дағдылар банкін</w:t>
            </w:r>
            <w:bookmarkEnd w:id="71"/>
            <w:r w:rsidRPr="000165CB">
              <w:rPr>
                <w:rFonts w:ascii="Times New Roman" w:eastAsia="Times New Roman" w:hAnsi="Times New Roman" w:cs="Times New Roman"/>
                <w:b/>
                <w:bCs/>
                <w:sz w:val="24"/>
                <w:szCs w:val="24"/>
                <w:lang w:val="kk-KZ"/>
              </w:rPr>
              <w:t>; </w:t>
            </w:r>
          </w:p>
          <w:p w14:paraId="7438F15D" w14:textId="77777777" w:rsidR="00C75F7E" w:rsidRPr="000165CB" w:rsidRDefault="00C75F7E" w:rsidP="00C75F7E">
            <w:pPr>
              <w:spacing w:after="0" w:line="240" w:lineRule="auto"/>
              <w:jc w:val="both"/>
              <w:rPr>
                <w:rFonts w:ascii="Times New Roman" w:eastAsia="Times New Roman" w:hAnsi="Times New Roman" w:cs="Times New Roman"/>
                <w:b/>
                <w:bCs/>
                <w:sz w:val="24"/>
                <w:szCs w:val="24"/>
                <w:lang w:val="kk-KZ"/>
              </w:rPr>
            </w:pPr>
          </w:p>
          <w:p w14:paraId="101CC382" w14:textId="77777777" w:rsidR="00C75F7E" w:rsidRPr="000165CB" w:rsidRDefault="00C75F7E" w:rsidP="00C75F7E">
            <w:pPr>
              <w:spacing w:after="0" w:line="240" w:lineRule="auto"/>
              <w:jc w:val="both"/>
              <w:rPr>
                <w:rFonts w:ascii="Times New Roman" w:hAnsi="Times New Roman" w:cs="Times New Roman"/>
                <w:b/>
                <w:bCs/>
                <w:sz w:val="24"/>
                <w:szCs w:val="24"/>
                <w:lang w:val="kk-KZ"/>
              </w:rPr>
            </w:pPr>
          </w:p>
        </w:tc>
        <w:tc>
          <w:tcPr>
            <w:tcW w:w="3827" w:type="dxa"/>
          </w:tcPr>
          <w:p w14:paraId="3A850C26"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Цифрлық дағдылар банкін құру талап етілетін дағдылар туралы өзекті ақпаратты қамтамасыз ету, білім беру бағдарламаларын жоспарлаудың тиімділігін арттыру, азаматтарды жұмысқа орналастыруға жәрдемдесу, жұмыс берушілер мен білім беру мекемелерінің өзара іс-қимылын жақсарту, кадрлар даярлауға мемлекеттік тапсырысты тиімді қалыптастыру үшін қажет.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Бұл еңбек нарығы мен білім беру жүйесі арасындағы алшақтықты қысқартуға, жұмыс күшінің бәсекеге қабілеттілігін арттыруға және әлеуметтік-экономикалық дамуға ықпал етуге мүмкіндік береді.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 Цифрлық  дағдылар банкі жеке, ұйымдастырушылық және ұлттық деңгейде адами капиталды тиімді басқарудың заманауи құралы болып табылады.</w:t>
            </w:r>
          </w:p>
          <w:p w14:paraId="1D2FD0F1" w14:textId="77777777" w:rsidR="00C75F7E" w:rsidRPr="000165CB" w:rsidRDefault="00C75F7E" w:rsidP="00C75F7E">
            <w:pPr>
              <w:spacing w:after="0" w:line="240" w:lineRule="auto"/>
              <w:ind w:firstLine="181"/>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Цифрлық  дағдылар банкінің негізгі сипаттамалары болып табылады сандық формат, мұнда барлық ақпарат электронды түрде сақталады және өңделеді, дағдылар белгілі бір критерийлер бойынша жіктеледі және құрылымдалады (мысалы, салалар, меншік деңгейлері, құзыреттілік түрлері), дағдылар туралы деректерді орталықтандырылған сақтау қамтамасыз етіледі, бұл </w:t>
            </w:r>
            <w:r w:rsidRPr="000165CB">
              <w:rPr>
                <w:rFonts w:ascii="Times New Roman" w:eastAsia="Times New Roman" w:hAnsi="Times New Roman" w:cs="Times New Roman"/>
                <w:sz w:val="24"/>
                <w:szCs w:val="24"/>
                <w:lang w:val="kk-KZ"/>
              </w:rPr>
              <w:lastRenderedPageBreak/>
              <w:t>пайдаланушыларға (жұмыс берушілерге, білім беру ұйымдарына) ақпаратты қосуға, жаңартуға және қарауға мүмкіндік береді дағдылар туралы, сондай-ақ әртүрлі мүдделі тараптар арасындағы дағдылар туралы ақпарат алмасу.</w:t>
            </w:r>
          </w:p>
          <w:p w14:paraId="4E6F7DCC" w14:textId="77777777" w:rsidR="00C75F7E" w:rsidRPr="000165CB" w:rsidRDefault="00C75F7E" w:rsidP="00C75F7E">
            <w:pPr>
              <w:spacing w:after="0" w:line="240" w:lineRule="auto"/>
              <w:ind w:firstLine="181"/>
              <w:jc w:val="both"/>
              <w:rPr>
                <w:rFonts w:ascii="Times New Roman" w:hAnsi="Times New Roman" w:cs="Times New Roman"/>
                <w:sz w:val="24"/>
                <w:szCs w:val="24"/>
                <w:lang w:val="kk-KZ"/>
              </w:rPr>
            </w:pPr>
            <w:r w:rsidRPr="000165CB">
              <w:rPr>
                <w:rFonts w:ascii="Times New Roman" w:eastAsia="Times New Roman" w:hAnsi="Times New Roman" w:cs="Times New Roman"/>
                <w:sz w:val="24"/>
                <w:szCs w:val="24"/>
                <w:lang w:val="kk-KZ"/>
              </w:rPr>
              <w:t>Халықаралық тәжірибе көрсеткендей, бірыңғай халықаралық ұйым түріндегі жаһандық стандартталған «цифрлық дағдылар банкі» жоқ, дағдыларды цифрлық басқаруға және оларды тануға байланысты қағидаттар мен бастамалар бүкіл әлемде қарқын алуда және цифрлық басқаруға, адамдардың жұмысқа орналасуын арттыру үшін цифрлық дағдыларды тануға және дамытуға бағытталған бастамалар мен платформалардың саны артып келеді және экономикалық өсу.</w:t>
            </w:r>
          </w:p>
        </w:tc>
      </w:tr>
      <w:tr w:rsidR="00C75F7E" w:rsidRPr="00E97635" w14:paraId="640D4506" w14:textId="77777777" w:rsidTr="006B0B0D">
        <w:trPr>
          <w:trHeight w:val="1124"/>
        </w:trPr>
        <w:tc>
          <w:tcPr>
            <w:tcW w:w="562" w:type="dxa"/>
            <w:tcBorders>
              <w:bottom w:val="single" w:sz="4" w:space="0" w:color="auto"/>
            </w:tcBorders>
          </w:tcPr>
          <w:p w14:paraId="16C1BC63" w14:textId="77777777" w:rsidR="00C75F7E" w:rsidRPr="000165CB" w:rsidRDefault="00C75F7E" w:rsidP="00C75F7E">
            <w:pPr>
              <w:pStyle w:val="a7"/>
              <w:numPr>
                <w:ilvl w:val="0"/>
                <w:numId w:val="4"/>
              </w:numPr>
              <w:shd w:val="clear" w:color="auto" w:fill="FFFFFF"/>
              <w:spacing w:after="0" w:line="240" w:lineRule="auto"/>
              <w:ind w:left="22" w:right="312" w:firstLine="0"/>
              <w:rPr>
                <w:rFonts w:ascii="Times New Roman" w:eastAsia="Times New Roman" w:hAnsi="Times New Roman" w:cs="Times New Roman"/>
                <w:bCs/>
                <w:sz w:val="24"/>
                <w:szCs w:val="24"/>
                <w:lang w:val="kk-KZ"/>
              </w:rPr>
            </w:pPr>
          </w:p>
        </w:tc>
        <w:tc>
          <w:tcPr>
            <w:tcW w:w="2127" w:type="dxa"/>
          </w:tcPr>
          <w:p w14:paraId="10005257" w14:textId="77777777" w:rsidR="002934DE" w:rsidRPr="000165CB" w:rsidRDefault="00C75F7E" w:rsidP="00C75F7E">
            <w:pPr>
              <w:shd w:val="clear" w:color="auto" w:fill="FFFFFF"/>
              <w:spacing w:after="0" w:line="240" w:lineRule="auto"/>
              <w:ind w:left="-113"/>
              <w:contextualSpacing/>
              <w:jc w:val="center"/>
              <w:rPr>
                <w:rFonts w:ascii="Times New Roman" w:eastAsia="Times New Roman" w:hAnsi="Times New Roman" w:cs="Times New Roman"/>
                <w:sz w:val="24"/>
                <w:szCs w:val="24"/>
              </w:rPr>
            </w:pPr>
            <w:r w:rsidRPr="000165CB">
              <w:rPr>
                <w:rFonts w:ascii="Times New Roman" w:eastAsia="Times New Roman" w:hAnsi="Times New Roman" w:cs="Times New Roman"/>
                <w:sz w:val="24"/>
                <w:szCs w:val="24"/>
              </w:rPr>
              <w:t>8-бап</w:t>
            </w:r>
            <w:r w:rsidRPr="000165CB">
              <w:rPr>
                <w:rFonts w:ascii="Times New Roman" w:eastAsia="Times New Roman" w:hAnsi="Times New Roman" w:cs="Times New Roman"/>
                <w:sz w:val="24"/>
                <w:szCs w:val="24"/>
                <w:lang w:val="kk-KZ"/>
              </w:rPr>
              <w:t>тың</w:t>
            </w:r>
            <w:r w:rsidRPr="000165CB">
              <w:rPr>
                <w:rFonts w:ascii="Times New Roman" w:eastAsia="Times New Roman" w:hAnsi="Times New Roman" w:cs="Times New Roman"/>
                <w:sz w:val="24"/>
                <w:szCs w:val="24"/>
              </w:rPr>
              <w:t xml:space="preserve"> </w:t>
            </w:r>
          </w:p>
          <w:p w14:paraId="41337770" w14:textId="6925C3BB" w:rsidR="002934DE" w:rsidRPr="000165CB" w:rsidRDefault="002934DE" w:rsidP="00C75F7E">
            <w:pPr>
              <w:shd w:val="clear" w:color="auto" w:fill="FFFFFF"/>
              <w:spacing w:after="0" w:line="240" w:lineRule="auto"/>
              <w:ind w:left="-113"/>
              <w:contextualSpacing/>
              <w:jc w:val="center"/>
              <w:rPr>
                <w:rFonts w:ascii="Times New Roman" w:eastAsia="Times New Roman" w:hAnsi="Times New Roman" w:cs="Times New Roman"/>
                <w:sz w:val="24"/>
                <w:szCs w:val="24"/>
              </w:rPr>
            </w:pPr>
            <w:r w:rsidRPr="000165CB">
              <w:rPr>
                <w:rFonts w:ascii="Times New Roman" w:eastAsia="Times New Roman" w:hAnsi="Times New Roman" w:cs="Times New Roman"/>
                <w:sz w:val="24"/>
                <w:szCs w:val="24"/>
              </w:rPr>
              <w:t xml:space="preserve">ЖАҢА </w:t>
            </w:r>
          </w:p>
          <w:p w14:paraId="2164E69A" w14:textId="77638D5F" w:rsidR="00C75F7E" w:rsidRPr="000165CB" w:rsidRDefault="00C75F7E" w:rsidP="00C75F7E">
            <w:pPr>
              <w:shd w:val="clear" w:color="auto" w:fill="FFFFFF"/>
              <w:spacing w:after="0" w:line="240" w:lineRule="auto"/>
              <w:ind w:left="-113"/>
              <w:contextualSpacing/>
              <w:jc w:val="center"/>
              <w:rPr>
                <w:rFonts w:ascii="Times New Roman" w:hAnsi="Times New Roman" w:cs="Times New Roman"/>
                <w:sz w:val="24"/>
                <w:szCs w:val="24"/>
              </w:rPr>
            </w:pPr>
            <w:r w:rsidRPr="000165CB">
              <w:rPr>
                <w:rFonts w:ascii="Times New Roman" w:eastAsia="Times New Roman" w:hAnsi="Times New Roman" w:cs="Times New Roman"/>
                <w:sz w:val="24"/>
                <w:szCs w:val="24"/>
              </w:rPr>
              <w:t xml:space="preserve">3-1) </w:t>
            </w:r>
            <w:proofErr w:type="spellStart"/>
            <w:r w:rsidRPr="000165CB">
              <w:rPr>
                <w:rFonts w:ascii="Times New Roman" w:eastAsia="Times New Roman" w:hAnsi="Times New Roman" w:cs="Times New Roman"/>
                <w:sz w:val="24"/>
                <w:szCs w:val="24"/>
              </w:rPr>
              <w:t>және</w:t>
            </w:r>
            <w:proofErr w:type="spellEnd"/>
            <w:r w:rsidRPr="000165CB">
              <w:rPr>
                <w:rFonts w:ascii="Times New Roman" w:eastAsia="Times New Roman" w:hAnsi="Times New Roman" w:cs="Times New Roman"/>
                <w:sz w:val="24"/>
                <w:szCs w:val="24"/>
              </w:rPr>
              <w:t xml:space="preserve"> 3-2)</w:t>
            </w:r>
            <w:r w:rsidRPr="000165CB">
              <w:rPr>
                <w:rFonts w:ascii="Times New Roman" w:eastAsia="Times New Roman" w:hAnsi="Times New Roman" w:cs="Times New Roman"/>
                <w:sz w:val="24"/>
                <w:szCs w:val="24"/>
                <w:lang w:val="kk-KZ"/>
              </w:rPr>
              <w:t xml:space="preserve"> </w:t>
            </w:r>
            <w:proofErr w:type="spellStart"/>
            <w:r w:rsidRPr="000165CB">
              <w:rPr>
                <w:rFonts w:ascii="Times New Roman" w:eastAsia="Times New Roman" w:hAnsi="Times New Roman" w:cs="Times New Roman"/>
                <w:sz w:val="24"/>
                <w:szCs w:val="24"/>
              </w:rPr>
              <w:t>тармақшалар</w:t>
            </w:r>
            <w:proofErr w:type="spellEnd"/>
            <w:r w:rsidRPr="000165CB">
              <w:rPr>
                <w:rFonts w:ascii="Times New Roman" w:eastAsia="Times New Roman" w:hAnsi="Times New Roman" w:cs="Times New Roman"/>
                <w:sz w:val="24"/>
                <w:szCs w:val="24"/>
                <w:lang w:val="kk-KZ"/>
              </w:rPr>
              <w:t>ы</w:t>
            </w:r>
          </w:p>
        </w:tc>
        <w:tc>
          <w:tcPr>
            <w:tcW w:w="4252" w:type="dxa"/>
          </w:tcPr>
          <w:p w14:paraId="36EF641C"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b/>
                <w:bCs/>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8-бап. Кәсіптік біліктілікті тану саласындағы уәкілетті органның құзыреті</w:t>
            </w:r>
          </w:p>
          <w:p w14:paraId="18E04890"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Кәсіптік біліктілікті тану саласындағы уәкілетті орган:</w:t>
            </w:r>
          </w:p>
          <w:p w14:paraId="6F4C6D3D" w14:textId="77777777" w:rsidR="00C75F7E" w:rsidRPr="000165CB" w:rsidRDefault="00C75F7E" w:rsidP="00C75F7E">
            <w:pPr>
              <w:spacing w:after="0" w:line="240" w:lineRule="auto"/>
              <w:jc w:val="both"/>
              <w:rPr>
                <w:rFonts w:ascii="Times New Roman" w:eastAsia="Times New Roman" w:hAnsi="Times New Roman" w:cs="Times New Roman"/>
                <w:bCs/>
                <w:sz w:val="24"/>
                <w:szCs w:val="24"/>
              </w:rPr>
            </w:pPr>
            <w:r w:rsidRPr="000165CB">
              <w:rPr>
                <w:rFonts w:ascii="Times New Roman" w:eastAsia="Times New Roman" w:hAnsi="Times New Roman" w:cs="Times New Roman"/>
                <w:bCs/>
                <w:sz w:val="24"/>
                <w:szCs w:val="24"/>
                <w:lang w:val="kk-KZ"/>
              </w:rPr>
              <w:t xml:space="preserve">    </w:t>
            </w:r>
            <w:r w:rsidRPr="000165CB">
              <w:rPr>
                <w:rFonts w:ascii="Times New Roman" w:eastAsia="Times New Roman" w:hAnsi="Times New Roman" w:cs="Times New Roman"/>
                <w:bCs/>
                <w:sz w:val="24"/>
                <w:szCs w:val="24"/>
              </w:rPr>
              <w:t>…</w:t>
            </w:r>
          </w:p>
          <w:p w14:paraId="6207AE73" w14:textId="4CD5CDF4" w:rsidR="00C75F7E" w:rsidRPr="000165CB" w:rsidRDefault="00C75F7E" w:rsidP="00C75F7E">
            <w:pPr>
              <w:spacing w:after="0" w:line="240" w:lineRule="auto"/>
              <w:jc w:val="both"/>
              <w:rPr>
                <w:rFonts w:ascii="Times New Roman" w:eastAsia="Times New Roman" w:hAnsi="Times New Roman" w:cs="Times New Roman"/>
                <w:b/>
                <w:sz w:val="24"/>
                <w:szCs w:val="24"/>
              </w:rPr>
            </w:pPr>
            <w:r w:rsidRPr="000165CB">
              <w:rPr>
                <w:rFonts w:ascii="Times New Roman" w:eastAsia="Times New Roman" w:hAnsi="Times New Roman" w:cs="Times New Roman"/>
                <w:b/>
                <w:sz w:val="24"/>
                <w:szCs w:val="24"/>
              </w:rPr>
              <w:t xml:space="preserve">    3-1) </w:t>
            </w:r>
            <w:r w:rsidR="0076731F">
              <w:rPr>
                <w:rFonts w:ascii="Times New Roman" w:eastAsia="Times New Roman" w:hAnsi="Times New Roman" w:cs="Times New Roman"/>
                <w:b/>
                <w:sz w:val="24"/>
                <w:szCs w:val="24"/>
                <w:lang w:val="kk-KZ"/>
              </w:rPr>
              <w:t>Ж</w:t>
            </w:r>
            <w:r w:rsidRPr="000165CB">
              <w:rPr>
                <w:rFonts w:ascii="Times New Roman" w:eastAsia="Times New Roman" w:hAnsi="Times New Roman" w:cs="Times New Roman"/>
                <w:b/>
                <w:sz w:val="24"/>
                <w:szCs w:val="24"/>
                <w:lang w:val="kk-KZ"/>
              </w:rPr>
              <w:t>оқ</w:t>
            </w:r>
            <w:r w:rsidRPr="000165CB">
              <w:rPr>
                <w:rFonts w:ascii="Times New Roman" w:eastAsia="Times New Roman" w:hAnsi="Times New Roman" w:cs="Times New Roman"/>
                <w:b/>
                <w:sz w:val="24"/>
                <w:szCs w:val="24"/>
              </w:rPr>
              <w:t>;</w:t>
            </w:r>
          </w:p>
          <w:p w14:paraId="5BBC6431" w14:textId="70EBD884" w:rsidR="00C75F7E" w:rsidRPr="000165CB" w:rsidRDefault="00C75F7E" w:rsidP="00C75F7E">
            <w:pPr>
              <w:spacing w:after="0" w:line="240" w:lineRule="auto"/>
              <w:jc w:val="both"/>
              <w:rPr>
                <w:rFonts w:ascii="Times New Roman" w:eastAsia="Times New Roman" w:hAnsi="Times New Roman" w:cs="Times New Roman"/>
                <w:b/>
                <w:sz w:val="24"/>
                <w:szCs w:val="24"/>
              </w:rPr>
            </w:pPr>
            <w:r w:rsidRPr="000165CB">
              <w:rPr>
                <w:rFonts w:ascii="Times New Roman" w:eastAsia="Times New Roman" w:hAnsi="Times New Roman" w:cs="Times New Roman"/>
                <w:b/>
                <w:sz w:val="24"/>
                <w:szCs w:val="24"/>
              </w:rPr>
              <w:t xml:space="preserve">    3-2) </w:t>
            </w:r>
            <w:r w:rsidR="0076731F">
              <w:rPr>
                <w:rFonts w:ascii="Times New Roman" w:eastAsia="Times New Roman" w:hAnsi="Times New Roman" w:cs="Times New Roman"/>
                <w:b/>
                <w:sz w:val="24"/>
                <w:szCs w:val="24"/>
                <w:lang w:val="kk-KZ"/>
              </w:rPr>
              <w:t>Ж</w:t>
            </w:r>
            <w:r w:rsidRPr="000165CB">
              <w:rPr>
                <w:rFonts w:ascii="Times New Roman" w:eastAsia="Times New Roman" w:hAnsi="Times New Roman" w:cs="Times New Roman"/>
                <w:b/>
                <w:sz w:val="24"/>
                <w:szCs w:val="24"/>
                <w:lang w:val="kk-KZ"/>
              </w:rPr>
              <w:t>оқ</w:t>
            </w:r>
            <w:r w:rsidRPr="000165CB">
              <w:rPr>
                <w:rFonts w:ascii="Times New Roman" w:eastAsia="Times New Roman" w:hAnsi="Times New Roman" w:cs="Times New Roman"/>
                <w:b/>
                <w:sz w:val="24"/>
                <w:szCs w:val="24"/>
              </w:rPr>
              <w:t>;</w:t>
            </w:r>
          </w:p>
          <w:p w14:paraId="655C93A6" w14:textId="77777777" w:rsidR="00C75F7E" w:rsidRPr="000165CB" w:rsidRDefault="00C75F7E" w:rsidP="00C75F7E">
            <w:pPr>
              <w:jc w:val="both"/>
              <w:rPr>
                <w:rFonts w:ascii="Times New Roman" w:hAnsi="Times New Roman" w:cs="Times New Roman"/>
                <w:b/>
                <w:bCs/>
                <w:sz w:val="24"/>
                <w:szCs w:val="24"/>
              </w:rPr>
            </w:pPr>
          </w:p>
        </w:tc>
        <w:tc>
          <w:tcPr>
            <w:tcW w:w="4536" w:type="dxa"/>
          </w:tcPr>
          <w:p w14:paraId="2B993E11" w14:textId="3DC3EBBE"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b/>
                <w:bCs/>
                <w:sz w:val="24"/>
                <w:szCs w:val="24"/>
              </w:rPr>
              <w:t xml:space="preserve">   </w:t>
            </w:r>
            <w:r w:rsidR="004E0E9F" w:rsidRPr="000165CB">
              <w:rPr>
                <w:rFonts w:ascii="Times New Roman" w:eastAsia="Times New Roman" w:hAnsi="Times New Roman" w:cs="Times New Roman"/>
                <w:b/>
                <w:bCs/>
                <w:sz w:val="24"/>
                <w:szCs w:val="24"/>
              </w:rPr>
              <w:t xml:space="preserve"> </w:t>
            </w:r>
            <w:r w:rsidRPr="000165CB">
              <w:rPr>
                <w:rFonts w:ascii="Times New Roman" w:eastAsia="Times New Roman" w:hAnsi="Times New Roman" w:cs="Times New Roman"/>
                <w:sz w:val="24"/>
                <w:szCs w:val="24"/>
                <w:lang w:val="kk-KZ"/>
              </w:rPr>
              <w:t>8-бап. Кәсіптік біліктілікті тану саласындағы уәкілетті органның құзыреті</w:t>
            </w:r>
          </w:p>
          <w:p w14:paraId="30EEE832" w14:textId="12CC272D"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004E0E9F" w:rsidRPr="000165CB">
              <w:rPr>
                <w:rFonts w:ascii="Times New Roman" w:eastAsia="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Кәсіптік біліктілікті тану саласындағы уәкілетті орган:</w:t>
            </w:r>
          </w:p>
          <w:p w14:paraId="584E8DB8" w14:textId="6AD29CE5" w:rsidR="00C75F7E" w:rsidRPr="000165CB" w:rsidRDefault="00C75F7E" w:rsidP="00C75F7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 xml:space="preserve"> </w:t>
            </w:r>
            <w:r w:rsidR="004E0E9F" w:rsidRPr="000165CB">
              <w:rPr>
                <w:rFonts w:ascii="Times New Roman" w:eastAsia="Times New Roman" w:hAnsi="Times New Roman" w:cs="Times New Roman"/>
                <w:bCs/>
                <w:sz w:val="24"/>
                <w:szCs w:val="24"/>
                <w:lang w:val="kk-KZ"/>
              </w:rPr>
              <w:t xml:space="preserve">   </w:t>
            </w:r>
            <w:r w:rsidRPr="000165CB">
              <w:rPr>
                <w:rFonts w:ascii="Times New Roman" w:eastAsia="Times New Roman" w:hAnsi="Times New Roman" w:cs="Times New Roman"/>
                <w:bCs/>
                <w:sz w:val="24"/>
                <w:szCs w:val="24"/>
                <w:lang w:val="kk-KZ"/>
              </w:rPr>
              <w:t xml:space="preserve"> …</w:t>
            </w:r>
          </w:p>
          <w:p w14:paraId="37B08758" w14:textId="77777777" w:rsidR="00190ECA" w:rsidRPr="000165CB" w:rsidRDefault="002934DE" w:rsidP="00190ECA">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w:t>
            </w:r>
            <w:bookmarkStart w:id="72" w:name="_Hlk215596114"/>
            <w:r w:rsidR="00190ECA" w:rsidRPr="000165CB">
              <w:rPr>
                <w:rFonts w:ascii="Times New Roman" w:eastAsia="Times New Roman" w:hAnsi="Times New Roman" w:cs="Times New Roman"/>
                <w:b/>
                <w:sz w:val="24"/>
                <w:szCs w:val="24"/>
                <w:lang w:val="kk-KZ"/>
              </w:rPr>
              <w:t>3-1) кәсіптік стандарттарды әзірлеуді қаржыландыру әдістемесін әзірлейді және бекітеді;</w:t>
            </w:r>
          </w:p>
          <w:p w14:paraId="7BD3A0E2" w14:textId="620C46AE" w:rsidR="002934DE" w:rsidRPr="000165CB" w:rsidRDefault="00190ECA" w:rsidP="00190ECA">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3-2) еңбек нарығының қажеттіліктерін болжау, өңірде кәсіптік стандарттарды енгізу және қолдану, </w:t>
            </w:r>
            <w:r w:rsidRPr="000165CB">
              <w:rPr>
                <w:rFonts w:ascii="Times New Roman" w:eastAsia="Times New Roman" w:hAnsi="Times New Roman" w:cs="Times New Roman"/>
                <w:b/>
                <w:sz w:val="24"/>
                <w:szCs w:val="24"/>
                <w:lang w:val="kk-KZ"/>
              </w:rPr>
              <w:lastRenderedPageBreak/>
              <w:t>сондай-ақ біліктілікті тану орталықтарын құру және олардың жұмыс істеуін қолдау мәселелері бойынша жергілікті атқарушы органдармен өзара іс-қимыл жасайды</w:t>
            </w:r>
            <w:bookmarkEnd w:id="72"/>
            <w:r w:rsidRPr="000165CB">
              <w:rPr>
                <w:rFonts w:ascii="Times New Roman" w:eastAsia="Times New Roman" w:hAnsi="Times New Roman" w:cs="Times New Roman"/>
                <w:b/>
                <w:sz w:val="24"/>
                <w:szCs w:val="24"/>
                <w:lang w:val="kk-KZ"/>
              </w:rPr>
              <w:t>;</w:t>
            </w:r>
          </w:p>
          <w:p w14:paraId="44CDB225"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p>
          <w:p w14:paraId="4DB1CAF4" w14:textId="77777777" w:rsidR="00C75F7E" w:rsidRPr="000165CB" w:rsidRDefault="00C75F7E" w:rsidP="00C75F7E">
            <w:pPr>
              <w:spacing w:after="0" w:line="240" w:lineRule="auto"/>
              <w:ind w:firstLine="175"/>
              <w:jc w:val="both"/>
              <w:rPr>
                <w:rFonts w:ascii="Times New Roman" w:hAnsi="Times New Roman" w:cs="Times New Roman"/>
                <w:b/>
                <w:bCs/>
                <w:sz w:val="24"/>
                <w:szCs w:val="24"/>
                <w:lang w:val="kk-KZ"/>
              </w:rPr>
            </w:pPr>
            <w:r w:rsidRPr="000165CB">
              <w:rPr>
                <w:rFonts w:ascii="Times New Roman" w:eastAsia="Times New Roman" w:hAnsi="Times New Roman" w:cs="Times New Roman"/>
                <w:b/>
                <w:sz w:val="24"/>
                <w:szCs w:val="24"/>
                <w:lang w:val="kk-KZ"/>
              </w:rPr>
              <w:t>     </w:t>
            </w:r>
          </w:p>
        </w:tc>
        <w:tc>
          <w:tcPr>
            <w:tcW w:w="3827" w:type="dxa"/>
          </w:tcPr>
          <w:p w14:paraId="38C3C7AF"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lastRenderedPageBreak/>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Қаржыландырудың бірыңғай әдістемесінің болмауы кәсіби стандарттарды әзірлеу мен өзектендіруде жүйесіздікке әкелуі мүмкін. Қаржыландырудың бекітілген әдістемесінің болуы кәсіби стандарттарды әзірлеуді және өзектендіруді қаржылық қамтамасыз етудің тұрақтылығын қамтамасыз етеді, бұл әзірленетін кәсіби стандарттардың сапасын </w:t>
            </w:r>
            <w:r w:rsidRPr="000165CB">
              <w:rPr>
                <w:rFonts w:ascii="Times New Roman" w:eastAsia="Times New Roman" w:hAnsi="Times New Roman" w:cs="Times New Roman"/>
                <w:sz w:val="24"/>
                <w:szCs w:val="24"/>
                <w:lang w:val="kk-KZ"/>
              </w:rPr>
              <w:lastRenderedPageBreak/>
              <w:t xml:space="preserve">қамтамасыз ету үшін білікті сарапшылар мен ұйымдарды тартуға мүмкіндік береді.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Бекітілген әдістеме кәсіби стандарттарды әзірлеу мен өзектендіруді қаржыландыру процесін барлық мүдделі тараптар үшін ашық әрі түсінікті етеді. Бұл сыбайлас жемқорлық тәуекелдерін азайтады және Ұлттық біліктілік жүйесін қалыптастыру процесіне сенімділікті арттырады.</w:t>
            </w:r>
          </w:p>
          <w:p w14:paraId="49D064A2" w14:textId="77777777" w:rsidR="00C75F7E" w:rsidRPr="000165CB" w:rsidRDefault="00C75F7E" w:rsidP="00C75F7E">
            <w:pPr>
              <w:spacing w:after="0" w:line="240" w:lineRule="auto"/>
              <w:ind w:firstLine="181"/>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Өтініш берушіні тексеру материалдық-техникалық базаның, кадрлық қамтамасыз етудің нақты жай-күйін және кәсіптік біліктілікті тану рәсімдерін жүргізуге дайындығын бағалауға мүмкіндік беретін аккредиттеу рәсімінің маңызды кезеңі болып табылады.  </w:t>
            </w:r>
          </w:p>
          <w:p w14:paraId="5AB16F72" w14:textId="77777777" w:rsidR="00C75F7E" w:rsidRPr="000165CB" w:rsidRDefault="00C75F7E" w:rsidP="00C75F7E">
            <w:pPr>
              <w:spacing w:after="0" w:line="240" w:lineRule="auto"/>
              <w:ind w:firstLine="181"/>
              <w:jc w:val="both"/>
              <w:rPr>
                <w:rFonts w:ascii="Times New Roman" w:hAnsi="Times New Roman" w:cs="Times New Roman"/>
                <w:sz w:val="24"/>
                <w:szCs w:val="24"/>
                <w:lang w:val="kk-KZ"/>
              </w:rPr>
            </w:pP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Өңірлік деңгейдегі ұйымдардың қызметі туралы ақпараты бар жергілікті атқарушы органдармен өзара іс-қимыл өтініш беруші туралы неғұрлым толық және объективті көрініс алуға ықпал етуі мүмкін. Сондай-ақ олардың тексеру процесіне қатысуы рәсімдердің сапасын арттыру үшін аккредиттеу туралы шешім қабылдау кезінде өңірлік ерекшеліктерді есепке алуға ықпал ететін болады.</w:t>
            </w:r>
          </w:p>
        </w:tc>
      </w:tr>
      <w:tr w:rsidR="00C75F7E" w:rsidRPr="00E97635" w14:paraId="10EBBBB6" w14:textId="77777777" w:rsidTr="006B0B0D">
        <w:trPr>
          <w:trHeight w:val="274"/>
        </w:trPr>
        <w:tc>
          <w:tcPr>
            <w:tcW w:w="562" w:type="dxa"/>
            <w:tcBorders>
              <w:bottom w:val="single" w:sz="4" w:space="0" w:color="auto"/>
            </w:tcBorders>
          </w:tcPr>
          <w:p w14:paraId="6C1DE47F" w14:textId="77777777" w:rsidR="00C75F7E" w:rsidRPr="000165CB" w:rsidRDefault="00C75F7E" w:rsidP="00C75F7E">
            <w:pPr>
              <w:pStyle w:val="a7"/>
              <w:numPr>
                <w:ilvl w:val="0"/>
                <w:numId w:val="4"/>
              </w:numPr>
              <w:shd w:val="clear" w:color="auto" w:fill="FFFFFF"/>
              <w:spacing w:after="0" w:line="240" w:lineRule="auto"/>
              <w:ind w:left="22" w:right="312" w:firstLine="0"/>
              <w:rPr>
                <w:rFonts w:ascii="Times New Roman" w:eastAsia="Times New Roman" w:hAnsi="Times New Roman" w:cs="Times New Roman"/>
                <w:bCs/>
                <w:sz w:val="24"/>
                <w:szCs w:val="24"/>
                <w:lang w:val="kk-KZ"/>
              </w:rPr>
            </w:pPr>
          </w:p>
        </w:tc>
        <w:tc>
          <w:tcPr>
            <w:tcW w:w="2127" w:type="dxa"/>
          </w:tcPr>
          <w:p w14:paraId="28023F5D" w14:textId="17EBD022" w:rsidR="00EF76F3" w:rsidRPr="000165CB" w:rsidRDefault="00EF76F3" w:rsidP="00C75F7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ЖАҢА </w:t>
            </w:r>
          </w:p>
          <w:p w14:paraId="51D3DCDD" w14:textId="233AF629" w:rsidR="00C75F7E" w:rsidRPr="000165CB" w:rsidRDefault="00C75F7E" w:rsidP="00C75F7E">
            <w:pPr>
              <w:shd w:val="clear" w:color="auto" w:fill="FFFFFF"/>
              <w:spacing w:after="0" w:line="240" w:lineRule="auto"/>
              <w:ind w:left="-113"/>
              <w:contextualSpacing/>
              <w:jc w:val="center"/>
              <w:rPr>
                <w:rFonts w:ascii="Times New Roman" w:hAnsi="Times New Roman" w:cs="Times New Roman"/>
                <w:sz w:val="24"/>
                <w:szCs w:val="24"/>
              </w:rPr>
            </w:pPr>
            <w:r w:rsidRPr="000165CB">
              <w:rPr>
                <w:rFonts w:ascii="Times New Roman" w:eastAsia="Times New Roman" w:hAnsi="Times New Roman" w:cs="Times New Roman"/>
                <w:sz w:val="24"/>
                <w:szCs w:val="24"/>
              </w:rPr>
              <w:t>9-1</w:t>
            </w:r>
            <w:r w:rsidRPr="000165CB">
              <w:rPr>
                <w:rFonts w:ascii="Times New Roman" w:eastAsia="Times New Roman" w:hAnsi="Times New Roman" w:cs="Times New Roman"/>
                <w:sz w:val="24"/>
                <w:szCs w:val="24"/>
                <w:lang w:val="kk-KZ"/>
              </w:rPr>
              <w:t>-бап</w:t>
            </w:r>
          </w:p>
        </w:tc>
        <w:tc>
          <w:tcPr>
            <w:tcW w:w="4252" w:type="dxa"/>
          </w:tcPr>
          <w:p w14:paraId="47CCE686" w14:textId="77777777" w:rsidR="00C75F7E" w:rsidRPr="000165CB" w:rsidRDefault="00C75F7E" w:rsidP="00C75F7E">
            <w:pPr>
              <w:jc w:val="both"/>
              <w:rPr>
                <w:rFonts w:ascii="Times New Roman" w:eastAsia="Times New Roman" w:hAnsi="Times New Roman" w:cs="Times New Roman"/>
                <w:b/>
                <w:sz w:val="24"/>
                <w:szCs w:val="24"/>
              </w:rPr>
            </w:pPr>
            <w:r w:rsidRPr="000165CB">
              <w:rPr>
                <w:rFonts w:ascii="Times New Roman" w:eastAsia="Times New Roman" w:hAnsi="Times New Roman" w:cs="Times New Roman"/>
                <w:b/>
                <w:sz w:val="24"/>
                <w:szCs w:val="24"/>
                <w:lang w:val="kk-KZ"/>
              </w:rPr>
              <w:t xml:space="preserve">  Жоқ</w:t>
            </w:r>
            <w:r w:rsidRPr="000165CB">
              <w:rPr>
                <w:rFonts w:ascii="Times New Roman" w:eastAsia="Times New Roman" w:hAnsi="Times New Roman" w:cs="Times New Roman"/>
                <w:b/>
                <w:sz w:val="24"/>
                <w:szCs w:val="24"/>
              </w:rPr>
              <w:t xml:space="preserve">. </w:t>
            </w:r>
          </w:p>
          <w:p w14:paraId="1AB46D29" w14:textId="77777777" w:rsidR="00C75F7E" w:rsidRPr="000165CB" w:rsidRDefault="00C75F7E" w:rsidP="00C75F7E">
            <w:pPr>
              <w:jc w:val="both"/>
              <w:rPr>
                <w:rFonts w:ascii="Times New Roman" w:eastAsia="Times New Roman" w:hAnsi="Times New Roman" w:cs="Times New Roman"/>
                <w:b/>
                <w:sz w:val="24"/>
                <w:szCs w:val="24"/>
              </w:rPr>
            </w:pPr>
          </w:p>
          <w:p w14:paraId="16CC8681" w14:textId="77777777" w:rsidR="00C75F7E" w:rsidRPr="000165CB" w:rsidRDefault="00C75F7E" w:rsidP="00C75F7E">
            <w:pPr>
              <w:jc w:val="both"/>
              <w:rPr>
                <w:rFonts w:ascii="Times New Roman" w:hAnsi="Times New Roman" w:cs="Times New Roman"/>
                <w:b/>
                <w:bCs/>
                <w:sz w:val="24"/>
                <w:szCs w:val="24"/>
              </w:rPr>
            </w:pPr>
          </w:p>
        </w:tc>
        <w:tc>
          <w:tcPr>
            <w:tcW w:w="4536" w:type="dxa"/>
          </w:tcPr>
          <w:p w14:paraId="6134C446" w14:textId="77777777" w:rsidR="00AE7040" w:rsidRPr="000165CB" w:rsidRDefault="00AE7040" w:rsidP="00AE7040">
            <w:pPr>
              <w:spacing w:after="0" w:line="240" w:lineRule="auto"/>
              <w:ind w:firstLine="175"/>
              <w:jc w:val="both"/>
              <w:rPr>
                <w:rFonts w:ascii="Times New Roman" w:eastAsia="Times New Roman" w:hAnsi="Times New Roman" w:cs="Times New Roman"/>
                <w:b/>
                <w:sz w:val="24"/>
                <w:szCs w:val="24"/>
                <w:lang w:val="kk-KZ"/>
              </w:rPr>
            </w:pPr>
            <w:bookmarkStart w:id="73" w:name="_Hlk215596217"/>
            <w:bookmarkStart w:id="74" w:name="_Hlk199529401"/>
            <w:r w:rsidRPr="000165CB">
              <w:rPr>
                <w:rFonts w:ascii="Times New Roman" w:eastAsia="Times New Roman" w:hAnsi="Times New Roman" w:cs="Times New Roman"/>
                <w:b/>
                <w:sz w:val="24"/>
                <w:szCs w:val="24"/>
                <w:lang w:val="kk-KZ"/>
              </w:rPr>
              <w:t>9-1-бап. Жергілікті атқарушы органдардың кәсіптік біліктілікті тану саласындағы құзыреті</w:t>
            </w:r>
          </w:p>
          <w:p w14:paraId="405AADBC" w14:textId="77777777" w:rsidR="00AE7040" w:rsidRPr="000165CB" w:rsidRDefault="00AE7040" w:rsidP="00AE7040">
            <w:pPr>
              <w:spacing w:after="0" w:line="240" w:lineRule="auto"/>
              <w:ind w:firstLine="175"/>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Кәсіптік біліктілікті тану саласындағы жергілікті атқарушы органдар:</w:t>
            </w:r>
          </w:p>
          <w:p w14:paraId="71C7EC3F" w14:textId="77777777" w:rsidR="00AE7040" w:rsidRPr="000165CB" w:rsidRDefault="00AE7040" w:rsidP="00AE7040">
            <w:pPr>
              <w:spacing w:after="0" w:line="240" w:lineRule="auto"/>
              <w:ind w:firstLine="175"/>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1) тіркелген жұмыссыз адамдарға уәкілетті орган айқындаған тәртіппен кәсіптік біліктілікті тану рәсімінен өтуге жұмсалған шығыстарды өтей отырып, біржолғы ваучер береді;</w:t>
            </w:r>
          </w:p>
          <w:p w14:paraId="1DBF1CC2" w14:textId="77777777" w:rsidR="00AE7040" w:rsidRPr="000165CB" w:rsidRDefault="00AE7040" w:rsidP="00AE7040">
            <w:pPr>
              <w:spacing w:after="0" w:line="240" w:lineRule="auto"/>
              <w:ind w:firstLine="175"/>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2) салалық мемлекеттік органдарға кәсіптер тізіліміне өзгерістер мен толықтырулар енгізу, сондай-ақ кәсіптік стандарттарды әзірлеу және (немесе) жаңарту жөнінде ұсыныстар енгізеді;</w:t>
            </w:r>
          </w:p>
          <w:p w14:paraId="285B8495" w14:textId="47BEF94C" w:rsidR="00EF76F3" w:rsidRPr="000165CB" w:rsidRDefault="00AE7040" w:rsidP="00AE7040">
            <w:pPr>
              <w:spacing w:after="0" w:line="240" w:lineRule="auto"/>
              <w:ind w:firstLine="175"/>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bookmarkEnd w:id="73"/>
            <w:r w:rsidRPr="000165CB">
              <w:rPr>
                <w:rFonts w:ascii="Times New Roman" w:eastAsia="Times New Roman" w:hAnsi="Times New Roman" w:cs="Times New Roman"/>
                <w:b/>
                <w:sz w:val="24"/>
                <w:szCs w:val="24"/>
                <w:lang w:val="kk-KZ"/>
              </w:rPr>
              <w:t>.</w:t>
            </w:r>
          </w:p>
          <w:bookmarkEnd w:id="74"/>
          <w:p w14:paraId="40B65621" w14:textId="77777777" w:rsidR="00C75F7E" w:rsidRPr="000165CB" w:rsidRDefault="00C75F7E" w:rsidP="00C75F7E">
            <w:pPr>
              <w:spacing w:after="0" w:line="240" w:lineRule="auto"/>
              <w:ind w:firstLine="175"/>
              <w:jc w:val="both"/>
              <w:rPr>
                <w:rFonts w:ascii="Times New Roman" w:eastAsia="Times New Roman" w:hAnsi="Times New Roman" w:cs="Times New Roman"/>
                <w:b/>
                <w:sz w:val="24"/>
                <w:szCs w:val="24"/>
                <w:lang w:val="kk-KZ"/>
              </w:rPr>
            </w:pPr>
          </w:p>
          <w:p w14:paraId="2E130389" w14:textId="254C17D2" w:rsidR="00C75F7E" w:rsidRPr="000165CB" w:rsidRDefault="00C75F7E" w:rsidP="00C75F7E">
            <w:pPr>
              <w:spacing w:after="0" w:line="240" w:lineRule="auto"/>
              <w:ind w:firstLine="175"/>
              <w:jc w:val="center"/>
              <w:rPr>
                <w:rFonts w:ascii="Times New Roman" w:hAnsi="Times New Roman" w:cs="Times New Roman"/>
                <w:b/>
                <w:bCs/>
                <w:sz w:val="24"/>
                <w:szCs w:val="24"/>
                <w:lang w:val="kk-KZ"/>
              </w:rPr>
            </w:pPr>
          </w:p>
        </w:tc>
        <w:tc>
          <w:tcPr>
            <w:tcW w:w="3827" w:type="dxa"/>
          </w:tcPr>
          <w:p w14:paraId="2A7B668D"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Заңның осы бабын қосу олардың атаулылығын және аймақтық еңбек нарықтарының қажеттіліктеріне сәйкестігін арттыру қажеттілігімен байланысты.</w:t>
            </w:r>
          </w:p>
          <w:p w14:paraId="5B1A0983" w14:textId="77777777" w:rsidR="00C75F7E" w:rsidRPr="000165CB" w:rsidRDefault="00C75F7E" w:rsidP="00C75F7E">
            <w:pPr>
              <w:spacing w:after="0" w:line="240" w:lineRule="auto"/>
              <w:ind w:firstLine="181"/>
              <w:jc w:val="both"/>
              <w:rPr>
                <w:rFonts w:ascii="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Бұл бап жергілікті атқарушы органдарға: ваучерлер жүйесі арқылы жұмыссыздар арасында біліктілікті тануды ынталандыруға, оларды өңірлік деңгейде жұмысқа орналастыруға жәрдемдесуге, өңірлік кеңестер құру арқылы кәсіптік біліктілік саласындағы саясатты қалыптастыру кезінде өңірлік ерекшелікті есепке алуды қамтамасыз етуге, кәсіптерге қажеттіліктің өңірлік карталарын бекіту арқылы өңірлік еңбек нарықтарында сұраныс пен ұсыныстың теңгерімділігіне жәрдемдесуге мүмкіндік беретін құзырет береді.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Осылайша, біліктілікті тану жүйесі мен өңірлік еңбек нарықтары арасындағы өзара іс-қимылды күшейту еңбек ресурстарын пайдалану тиімділігін арттыруға және өңірлердің әлеуметтік-экономикалық дамуына жәрдемдесуге мүмкіндік береді.      </w:t>
            </w:r>
          </w:p>
        </w:tc>
      </w:tr>
      <w:tr w:rsidR="00C75F7E" w:rsidRPr="00E97635" w14:paraId="33BA1697" w14:textId="77777777" w:rsidTr="006B0B0D">
        <w:trPr>
          <w:trHeight w:val="1124"/>
        </w:trPr>
        <w:tc>
          <w:tcPr>
            <w:tcW w:w="562" w:type="dxa"/>
            <w:tcBorders>
              <w:bottom w:val="single" w:sz="4" w:space="0" w:color="auto"/>
            </w:tcBorders>
          </w:tcPr>
          <w:p w14:paraId="3E8CF5C8" w14:textId="77777777" w:rsidR="00C75F7E" w:rsidRPr="000165CB" w:rsidRDefault="00C75F7E" w:rsidP="00C75F7E">
            <w:pPr>
              <w:pStyle w:val="a7"/>
              <w:numPr>
                <w:ilvl w:val="0"/>
                <w:numId w:val="4"/>
              </w:numPr>
              <w:shd w:val="clear" w:color="auto" w:fill="FFFFFF"/>
              <w:spacing w:after="0" w:line="240" w:lineRule="auto"/>
              <w:ind w:left="22" w:right="312" w:firstLine="0"/>
              <w:rPr>
                <w:rFonts w:ascii="Times New Roman" w:eastAsia="Times New Roman" w:hAnsi="Times New Roman" w:cs="Times New Roman"/>
                <w:bCs/>
                <w:sz w:val="24"/>
                <w:szCs w:val="24"/>
                <w:lang w:val="kk-KZ"/>
              </w:rPr>
            </w:pPr>
          </w:p>
        </w:tc>
        <w:tc>
          <w:tcPr>
            <w:tcW w:w="2127" w:type="dxa"/>
          </w:tcPr>
          <w:p w14:paraId="3D2327EA" w14:textId="77777777" w:rsidR="00586F89" w:rsidRPr="000165CB" w:rsidRDefault="00C75F7E" w:rsidP="00C75F7E">
            <w:pPr>
              <w:shd w:val="clear" w:color="auto" w:fill="FFFFFF"/>
              <w:spacing w:after="0" w:line="240" w:lineRule="auto"/>
              <w:ind w:left="-113"/>
              <w:contextualSpacing/>
              <w:jc w:val="center"/>
              <w:rPr>
                <w:rFonts w:ascii="Times New Roman" w:eastAsia="Times New Roman" w:hAnsi="Times New Roman" w:cs="Times New Roman"/>
                <w:sz w:val="24"/>
                <w:szCs w:val="24"/>
              </w:rPr>
            </w:pPr>
            <w:r w:rsidRPr="000165CB">
              <w:rPr>
                <w:rFonts w:ascii="Times New Roman" w:eastAsia="Times New Roman" w:hAnsi="Times New Roman" w:cs="Times New Roman"/>
                <w:sz w:val="24"/>
                <w:szCs w:val="24"/>
              </w:rPr>
              <w:t xml:space="preserve">11-баптың </w:t>
            </w:r>
          </w:p>
          <w:p w14:paraId="40BDCA21" w14:textId="18E5A622" w:rsidR="00C75F7E" w:rsidRPr="000165CB" w:rsidRDefault="00C75F7E" w:rsidP="00C75F7E">
            <w:pPr>
              <w:shd w:val="clear" w:color="auto" w:fill="FFFFFF"/>
              <w:spacing w:after="0" w:line="240" w:lineRule="auto"/>
              <w:ind w:left="-113"/>
              <w:contextualSpacing/>
              <w:jc w:val="center"/>
              <w:rPr>
                <w:rFonts w:ascii="Times New Roman" w:hAnsi="Times New Roman" w:cs="Times New Roman"/>
                <w:sz w:val="24"/>
                <w:szCs w:val="24"/>
                <w:lang w:val="kk-KZ"/>
              </w:rPr>
            </w:pPr>
            <w:r w:rsidRPr="000165CB">
              <w:rPr>
                <w:rFonts w:ascii="Times New Roman" w:eastAsia="Times New Roman" w:hAnsi="Times New Roman" w:cs="Times New Roman"/>
                <w:sz w:val="24"/>
                <w:szCs w:val="24"/>
              </w:rPr>
              <w:t xml:space="preserve">2), 3) </w:t>
            </w:r>
            <w:proofErr w:type="spellStart"/>
            <w:r w:rsidRPr="000165CB">
              <w:rPr>
                <w:rFonts w:ascii="Times New Roman" w:eastAsia="Times New Roman" w:hAnsi="Times New Roman" w:cs="Times New Roman"/>
                <w:sz w:val="24"/>
                <w:szCs w:val="24"/>
              </w:rPr>
              <w:t>және</w:t>
            </w:r>
            <w:proofErr w:type="spellEnd"/>
            <w:r w:rsidRPr="000165CB">
              <w:rPr>
                <w:rFonts w:ascii="Times New Roman" w:eastAsia="Times New Roman" w:hAnsi="Times New Roman" w:cs="Times New Roman"/>
                <w:sz w:val="24"/>
                <w:szCs w:val="24"/>
              </w:rPr>
              <w:t xml:space="preserve"> 5)</w:t>
            </w:r>
            <w:r w:rsidRPr="000165CB">
              <w:rPr>
                <w:rFonts w:ascii="Times New Roman" w:eastAsia="Times New Roman" w:hAnsi="Times New Roman" w:cs="Times New Roman"/>
                <w:sz w:val="24"/>
                <w:szCs w:val="24"/>
                <w:lang w:val="kk-KZ"/>
              </w:rPr>
              <w:t xml:space="preserve"> </w:t>
            </w:r>
            <w:proofErr w:type="spellStart"/>
            <w:r w:rsidRPr="000165CB">
              <w:rPr>
                <w:rFonts w:ascii="Times New Roman" w:eastAsia="Times New Roman" w:hAnsi="Times New Roman" w:cs="Times New Roman"/>
                <w:sz w:val="24"/>
                <w:szCs w:val="24"/>
              </w:rPr>
              <w:t>тармақшалары</w:t>
            </w:r>
            <w:proofErr w:type="spellEnd"/>
            <w:r w:rsidRPr="000165CB">
              <w:rPr>
                <w:rFonts w:ascii="Times New Roman" w:eastAsia="Times New Roman" w:hAnsi="Times New Roman" w:cs="Times New Roman"/>
                <w:sz w:val="24"/>
                <w:szCs w:val="24"/>
                <w:lang w:val="kk-KZ"/>
              </w:rPr>
              <w:t xml:space="preserve"> </w:t>
            </w:r>
          </w:p>
        </w:tc>
        <w:tc>
          <w:tcPr>
            <w:tcW w:w="4252" w:type="dxa"/>
          </w:tcPr>
          <w:p w14:paraId="4C0030F9" w14:textId="77777777" w:rsidR="00C75F7E" w:rsidRPr="000165CB" w:rsidRDefault="00C75F7E" w:rsidP="00C75F7E">
            <w:pPr>
              <w:spacing w:after="0" w:line="240" w:lineRule="auto"/>
              <w:ind w:hanging="107"/>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b/>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11-бап. Қазақстан Республикасы Ұлттық кәсіпкерлер палатасының кәсіптік біліктілікті тану саласындағы құзыреті</w:t>
            </w:r>
          </w:p>
          <w:p w14:paraId="3E63AA42" w14:textId="77777777" w:rsidR="00C75F7E" w:rsidRPr="000165CB" w:rsidRDefault="00C75F7E" w:rsidP="00C75F7E">
            <w:pPr>
              <w:spacing w:after="0" w:line="240" w:lineRule="auto"/>
              <w:ind w:hanging="107"/>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Қазақстан Республикасының Ұлттық кәсіпкерлер палатасы кәсіптік біліктілікті тану саласында:</w:t>
            </w:r>
          </w:p>
          <w:p w14:paraId="10876BBD" w14:textId="77777777" w:rsidR="00C75F7E" w:rsidRPr="000165CB" w:rsidRDefault="00C75F7E" w:rsidP="00C75F7E">
            <w:pPr>
              <w:spacing w:after="0" w:line="240" w:lineRule="auto"/>
              <w:ind w:hanging="107"/>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1) кәсіптік біліктілікті тану ерікті негізде жүзеге асырылатын кәсіптер бойынша кәсіптік стандарттардың жобаларына қорытынды береді;</w:t>
            </w:r>
          </w:p>
          <w:p w14:paraId="363CE942" w14:textId="77777777" w:rsidR="00C75F7E" w:rsidRPr="000165CB" w:rsidRDefault="00C75F7E" w:rsidP="00C75F7E">
            <w:pPr>
              <w:spacing w:after="0" w:line="240" w:lineRule="auto"/>
              <w:ind w:hanging="107"/>
              <w:jc w:val="both"/>
              <w:rPr>
                <w:rFonts w:ascii="Times New Roman" w:eastAsia="Times New Roman" w:hAnsi="Times New Roman" w:cs="Times New Roman"/>
                <w:b/>
                <w:bCs/>
                <w:sz w:val="24"/>
                <w:szCs w:val="24"/>
                <w:lang w:val="kk-KZ"/>
              </w:rPr>
            </w:pPr>
            <w:r w:rsidRPr="000165CB">
              <w:rPr>
                <w:rFonts w:ascii="Times New Roman" w:eastAsia="Times New Roman" w:hAnsi="Times New Roman" w:cs="Times New Roman"/>
                <w:b/>
                <w:bCs/>
                <w:sz w:val="24"/>
                <w:szCs w:val="24"/>
                <w:lang w:val="kk-KZ"/>
              </w:rPr>
              <w:t xml:space="preserve">  2) Ұлттық біліктілік жүйесінің цифрлық платформасында өзі аккредиттеген тану орталықтарының тізілімін жүргізеді;</w:t>
            </w:r>
          </w:p>
          <w:p w14:paraId="59CD5A46" w14:textId="77777777" w:rsidR="00C75F7E" w:rsidRPr="000165CB" w:rsidRDefault="00C75F7E" w:rsidP="00C75F7E">
            <w:pPr>
              <w:spacing w:after="0" w:line="240" w:lineRule="auto"/>
              <w:ind w:hanging="107"/>
              <w:jc w:val="both"/>
              <w:rPr>
                <w:rFonts w:ascii="Times New Roman" w:eastAsia="Times New Roman" w:hAnsi="Times New Roman" w:cs="Times New Roman"/>
                <w:b/>
                <w:bCs/>
                <w:sz w:val="24"/>
                <w:szCs w:val="24"/>
                <w:lang w:val="kk-KZ"/>
              </w:rPr>
            </w:pPr>
            <w:r w:rsidRPr="000165CB">
              <w:rPr>
                <w:rFonts w:ascii="Times New Roman" w:eastAsia="Times New Roman" w:hAnsi="Times New Roman" w:cs="Times New Roman"/>
                <w:b/>
                <w:bCs/>
                <w:sz w:val="24"/>
                <w:szCs w:val="24"/>
                <w:lang w:val="kk-KZ"/>
              </w:rPr>
              <w:t xml:space="preserve">   3) өзі аккредиттеген тану орталықтарының қызметіне мониторинг жүргізеді;</w:t>
            </w:r>
          </w:p>
          <w:p w14:paraId="360D0C57" w14:textId="77777777" w:rsidR="00C75F7E" w:rsidRPr="000165CB" w:rsidRDefault="00C75F7E" w:rsidP="00C75F7E">
            <w:pPr>
              <w:spacing w:after="0" w:line="240" w:lineRule="auto"/>
              <w:ind w:hanging="107"/>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b/>
                <w:bCs/>
                <w:sz w:val="24"/>
                <w:szCs w:val="24"/>
                <w:lang w:val="kk-KZ"/>
              </w:rPr>
              <w:t xml:space="preserve">  </w:t>
            </w:r>
            <w:r w:rsidRPr="000165CB">
              <w:rPr>
                <w:rFonts w:ascii="Times New Roman" w:eastAsia="Times New Roman" w:hAnsi="Times New Roman" w:cs="Times New Roman"/>
                <w:sz w:val="24"/>
                <w:szCs w:val="24"/>
                <w:lang w:val="kk-KZ"/>
              </w:rPr>
              <w:t>4) уәкілетті органға Ұлттық біліктілік жүйесін жетілдіру жөнінде ұсыныстар енгізеді;</w:t>
            </w:r>
          </w:p>
          <w:p w14:paraId="2D9F4870" w14:textId="77777777" w:rsidR="00C75F7E" w:rsidRPr="000165CB" w:rsidRDefault="00C75F7E" w:rsidP="00C75F7E">
            <w:pPr>
              <w:ind w:hanging="107"/>
              <w:jc w:val="both"/>
              <w:rPr>
                <w:rFonts w:ascii="Times New Roman" w:hAnsi="Times New Roman" w:cs="Times New Roman"/>
                <w:b/>
                <w:bCs/>
                <w:sz w:val="24"/>
                <w:szCs w:val="24"/>
                <w:lang w:val="kk-KZ"/>
              </w:rPr>
            </w:pPr>
            <w:r w:rsidRPr="000165CB">
              <w:rPr>
                <w:rFonts w:ascii="Times New Roman" w:eastAsia="Times New Roman" w:hAnsi="Times New Roman" w:cs="Times New Roman"/>
                <w:b/>
                <w:bCs/>
                <w:sz w:val="24"/>
                <w:szCs w:val="24"/>
                <w:lang w:val="kk-KZ"/>
              </w:rPr>
              <w:t xml:space="preserve">  5) осы Заңда және Қазақстан Республикасының өзге де нормативтік құқықтық актілерінде көзделген өзге де функцияларды жүзеге асырады.</w:t>
            </w:r>
          </w:p>
        </w:tc>
        <w:tc>
          <w:tcPr>
            <w:tcW w:w="4536" w:type="dxa"/>
          </w:tcPr>
          <w:p w14:paraId="52AABA91" w14:textId="77777777" w:rsidR="00C75F7E" w:rsidRPr="000165CB" w:rsidRDefault="00C75F7E" w:rsidP="00C75F7E">
            <w:pPr>
              <w:spacing w:after="0" w:line="240" w:lineRule="auto"/>
              <w:ind w:hanging="107"/>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b/>
                <w:sz w:val="24"/>
                <w:szCs w:val="24"/>
                <w:lang w:val="kk-KZ"/>
              </w:rPr>
              <w:t xml:space="preserve">      </w:t>
            </w:r>
            <w:r w:rsidRPr="000165CB">
              <w:rPr>
                <w:rFonts w:ascii="Times New Roman" w:eastAsia="Times New Roman" w:hAnsi="Times New Roman" w:cs="Times New Roman"/>
                <w:sz w:val="24"/>
                <w:szCs w:val="24"/>
                <w:lang w:val="kk-KZ"/>
              </w:rPr>
              <w:t>11-бап. Қазақстан Республикасы Ұлттық кәсіпкерлер палатасының кәсіптік біліктілікті тану саласындағы құзыреті</w:t>
            </w:r>
          </w:p>
          <w:p w14:paraId="7AC42A42" w14:textId="77777777" w:rsidR="00C75F7E" w:rsidRPr="000165CB" w:rsidRDefault="00C75F7E" w:rsidP="00C75F7E">
            <w:pPr>
              <w:spacing w:after="0" w:line="240" w:lineRule="auto"/>
              <w:ind w:hanging="107"/>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Қазақстан Республикасының Ұлттық кәсіпкерлер палатасы кәсіптік біліктілікті тану саласында:</w:t>
            </w:r>
          </w:p>
          <w:p w14:paraId="52962128" w14:textId="77777777" w:rsidR="00C75F7E" w:rsidRPr="000165CB" w:rsidRDefault="00C75F7E" w:rsidP="00C75F7E">
            <w:pPr>
              <w:spacing w:after="0" w:line="240" w:lineRule="auto"/>
              <w:ind w:hanging="107"/>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1) кәсіптік біліктілікті тану ерікті негізде жүзеге асырылатын кәсіптер бойынша кәсіптік стандарттардың жобаларына қорытынды береді;</w:t>
            </w:r>
          </w:p>
          <w:p w14:paraId="6482ED0C" w14:textId="423EE6C7" w:rsidR="00C75F7E" w:rsidRPr="000165CB" w:rsidRDefault="00C75F7E" w:rsidP="00C75F7E">
            <w:pPr>
              <w:spacing w:after="0" w:line="240" w:lineRule="auto"/>
              <w:jc w:val="both"/>
              <w:rPr>
                <w:rFonts w:ascii="Times New Roman" w:eastAsia="Times New Roman" w:hAnsi="Times New Roman" w:cs="Times New Roman"/>
                <w:b/>
                <w:bCs/>
                <w:sz w:val="24"/>
                <w:szCs w:val="24"/>
                <w:lang w:val="kk-KZ"/>
              </w:rPr>
            </w:pPr>
            <w:r w:rsidRPr="000165CB">
              <w:rPr>
                <w:rFonts w:ascii="Times New Roman" w:eastAsia="Times New Roman" w:hAnsi="Times New Roman" w:cs="Times New Roman"/>
                <w:b/>
                <w:bCs/>
                <w:sz w:val="24"/>
                <w:szCs w:val="24"/>
                <w:lang w:val="kk-KZ"/>
              </w:rPr>
              <w:t xml:space="preserve">      2) </w:t>
            </w:r>
            <w:r w:rsidR="008B4FFE" w:rsidRPr="000165CB">
              <w:rPr>
                <w:rFonts w:ascii="Times New Roman" w:eastAsia="Times New Roman" w:hAnsi="Times New Roman" w:cs="Times New Roman"/>
                <w:b/>
                <w:bCs/>
                <w:sz w:val="24"/>
                <w:szCs w:val="24"/>
                <w:lang w:val="kk-KZ"/>
              </w:rPr>
              <w:t>А</w:t>
            </w:r>
            <w:r w:rsidRPr="000165CB">
              <w:rPr>
                <w:rFonts w:ascii="Times New Roman" w:eastAsia="Times New Roman" w:hAnsi="Times New Roman" w:cs="Times New Roman"/>
                <w:b/>
                <w:bCs/>
                <w:sz w:val="24"/>
                <w:szCs w:val="24"/>
                <w:lang w:val="kk-KZ"/>
              </w:rPr>
              <w:t>лып тасталсын;</w:t>
            </w:r>
          </w:p>
          <w:p w14:paraId="0DCCC652" w14:textId="59769C9D" w:rsidR="00C75F7E" w:rsidRPr="000165CB" w:rsidRDefault="00C75F7E" w:rsidP="00C75F7E">
            <w:pPr>
              <w:spacing w:after="0" w:line="240" w:lineRule="auto"/>
              <w:jc w:val="both"/>
              <w:rPr>
                <w:rFonts w:ascii="Times New Roman" w:eastAsia="Times New Roman" w:hAnsi="Times New Roman" w:cs="Times New Roman"/>
                <w:b/>
                <w:bCs/>
                <w:sz w:val="24"/>
                <w:szCs w:val="24"/>
                <w:lang w:val="kk-KZ"/>
              </w:rPr>
            </w:pPr>
            <w:r w:rsidRPr="000165CB">
              <w:rPr>
                <w:rFonts w:ascii="Times New Roman" w:eastAsia="Times New Roman" w:hAnsi="Times New Roman" w:cs="Times New Roman"/>
                <w:b/>
                <w:bCs/>
                <w:sz w:val="24"/>
                <w:szCs w:val="24"/>
                <w:lang w:val="kk-KZ"/>
              </w:rPr>
              <w:t xml:space="preserve">      3)  </w:t>
            </w:r>
            <w:r w:rsidR="008B4FFE" w:rsidRPr="000165CB">
              <w:rPr>
                <w:rFonts w:ascii="Times New Roman" w:eastAsia="Times New Roman" w:hAnsi="Times New Roman" w:cs="Times New Roman"/>
                <w:b/>
                <w:bCs/>
                <w:sz w:val="24"/>
                <w:szCs w:val="24"/>
                <w:lang w:val="kk-KZ"/>
              </w:rPr>
              <w:t>А</w:t>
            </w:r>
            <w:r w:rsidRPr="000165CB">
              <w:rPr>
                <w:rFonts w:ascii="Times New Roman" w:eastAsia="Times New Roman" w:hAnsi="Times New Roman" w:cs="Times New Roman"/>
                <w:b/>
                <w:bCs/>
                <w:sz w:val="24"/>
                <w:szCs w:val="24"/>
                <w:lang w:val="kk-KZ"/>
              </w:rPr>
              <w:t>лып тасталсын;</w:t>
            </w:r>
          </w:p>
          <w:p w14:paraId="03E0ECEB" w14:textId="77777777" w:rsidR="00C75F7E" w:rsidRPr="000165CB" w:rsidRDefault="00C75F7E" w:rsidP="00C75F7E">
            <w:pPr>
              <w:spacing w:after="0" w:line="240" w:lineRule="auto"/>
              <w:ind w:hanging="107"/>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4)  уәкілетті органға Ұлттық біліктілік жүйесін жетілдіру жөнінде ұсыныстар енгізеді;</w:t>
            </w:r>
          </w:p>
          <w:p w14:paraId="66ED9E87" w14:textId="1148122C" w:rsidR="00C75F7E" w:rsidRPr="000165CB" w:rsidRDefault="00C75F7E" w:rsidP="00C75F7E">
            <w:pPr>
              <w:spacing w:after="0" w:line="240" w:lineRule="auto"/>
              <w:ind w:firstLine="175"/>
              <w:jc w:val="both"/>
              <w:rPr>
                <w:rFonts w:ascii="Times New Roman" w:eastAsia="Times New Roman" w:hAnsi="Times New Roman" w:cs="Times New Roman"/>
                <w:b/>
                <w:bCs/>
                <w:sz w:val="24"/>
                <w:szCs w:val="24"/>
              </w:rPr>
            </w:pPr>
            <w:r w:rsidRPr="000165CB">
              <w:rPr>
                <w:rFonts w:ascii="Times New Roman" w:eastAsia="Times New Roman" w:hAnsi="Times New Roman" w:cs="Times New Roman"/>
                <w:b/>
                <w:bCs/>
                <w:sz w:val="24"/>
                <w:szCs w:val="24"/>
                <w:lang w:val="kk-KZ"/>
              </w:rPr>
              <w:t xml:space="preserve">   </w:t>
            </w:r>
            <w:r w:rsidRPr="000165CB">
              <w:rPr>
                <w:rFonts w:ascii="Times New Roman" w:eastAsia="Times New Roman" w:hAnsi="Times New Roman" w:cs="Times New Roman"/>
                <w:b/>
                <w:bCs/>
                <w:sz w:val="24"/>
                <w:szCs w:val="24"/>
              </w:rPr>
              <w:t xml:space="preserve">5) </w:t>
            </w:r>
            <w:r w:rsidRPr="000165CB">
              <w:rPr>
                <w:rFonts w:ascii="Times New Roman" w:eastAsia="Times New Roman" w:hAnsi="Times New Roman" w:cs="Times New Roman"/>
                <w:b/>
                <w:bCs/>
                <w:sz w:val="24"/>
                <w:szCs w:val="24"/>
                <w:lang w:val="kk-KZ"/>
              </w:rPr>
              <w:t xml:space="preserve"> </w:t>
            </w:r>
            <w:r w:rsidR="008B4FFE" w:rsidRPr="000165CB">
              <w:rPr>
                <w:rFonts w:ascii="Times New Roman" w:eastAsia="Times New Roman" w:hAnsi="Times New Roman" w:cs="Times New Roman"/>
                <w:b/>
                <w:bCs/>
                <w:sz w:val="24"/>
                <w:szCs w:val="24"/>
                <w:lang w:val="kk-KZ"/>
              </w:rPr>
              <w:t>А</w:t>
            </w:r>
            <w:r w:rsidRPr="000165CB">
              <w:rPr>
                <w:rFonts w:ascii="Times New Roman" w:eastAsia="Times New Roman" w:hAnsi="Times New Roman" w:cs="Times New Roman"/>
                <w:b/>
                <w:bCs/>
                <w:sz w:val="24"/>
                <w:szCs w:val="24"/>
                <w:lang w:val="kk-KZ"/>
              </w:rPr>
              <w:t>лып тасталсын</w:t>
            </w:r>
            <w:r w:rsidRPr="000165CB">
              <w:rPr>
                <w:rFonts w:ascii="Times New Roman" w:eastAsia="Times New Roman" w:hAnsi="Times New Roman" w:cs="Times New Roman"/>
                <w:b/>
                <w:bCs/>
                <w:sz w:val="24"/>
                <w:szCs w:val="24"/>
              </w:rPr>
              <w:t xml:space="preserve">.    </w:t>
            </w:r>
          </w:p>
          <w:p w14:paraId="44E792DC" w14:textId="77777777" w:rsidR="00C75F7E" w:rsidRPr="000165CB" w:rsidRDefault="00C75F7E" w:rsidP="00C75F7E">
            <w:pPr>
              <w:spacing w:after="0" w:line="240" w:lineRule="auto"/>
              <w:ind w:firstLine="175"/>
              <w:jc w:val="both"/>
              <w:rPr>
                <w:rFonts w:ascii="Times New Roman" w:eastAsia="Times New Roman" w:hAnsi="Times New Roman" w:cs="Times New Roman"/>
                <w:b/>
                <w:bCs/>
                <w:sz w:val="24"/>
                <w:szCs w:val="24"/>
              </w:rPr>
            </w:pPr>
          </w:p>
          <w:p w14:paraId="45EF3F55" w14:textId="77777777" w:rsidR="00C75F7E" w:rsidRPr="000165CB" w:rsidRDefault="00C75F7E" w:rsidP="00C75F7E">
            <w:pPr>
              <w:spacing w:after="0" w:line="240" w:lineRule="auto"/>
              <w:jc w:val="center"/>
              <w:rPr>
                <w:rFonts w:ascii="Times New Roman" w:hAnsi="Times New Roman" w:cs="Times New Roman"/>
                <w:b/>
                <w:bCs/>
                <w:sz w:val="24"/>
                <w:szCs w:val="24"/>
                <w:lang w:val="kk-KZ"/>
              </w:rPr>
            </w:pPr>
          </w:p>
        </w:tc>
        <w:tc>
          <w:tcPr>
            <w:tcW w:w="3827" w:type="dxa"/>
          </w:tcPr>
          <w:p w14:paraId="065D72E8"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Аккредиттелген олардың қызметін тану және мониторингілеу орталықтарының тізілімін жүргізу жөніндегі Ұлттық кәсіпкерлер палатасының функциялары кәсіпкерлік қоғамдастықтың мүдделерін қорғау және ілгерілету болып табылатын ҰКП қызметінің негізгі мақсатын ескере отырып, ықтимал мүдделер қақтығысына әкелуі мүмкін. </w:t>
            </w:r>
          </w:p>
          <w:p w14:paraId="4A0DDC49" w14:textId="77777777" w:rsidR="00C75F7E" w:rsidRPr="000165CB" w:rsidRDefault="00C75F7E" w:rsidP="00C75F7E">
            <w:pPr>
              <w:spacing w:after="0" w:line="240" w:lineRule="auto"/>
              <w:jc w:val="both"/>
              <w:rPr>
                <w:rFonts w:ascii="Times New Roman" w:eastAsia="Times New Roman" w:hAnsi="Times New Roman" w:cs="Times New Roman"/>
                <w:i/>
                <w:iCs/>
                <w:sz w:val="24"/>
                <w:szCs w:val="24"/>
                <w:lang w:val="kk-KZ"/>
              </w:rPr>
            </w:pPr>
            <w:r w:rsidRPr="000165CB">
              <w:rPr>
                <w:rFonts w:ascii="Times New Roman" w:eastAsia="Times New Roman" w:hAnsi="Times New Roman" w:cs="Times New Roman"/>
                <w:i/>
                <w:iCs/>
                <w:sz w:val="24"/>
                <w:szCs w:val="24"/>
                <w:lang w:val="kk-KZ"/>
              </w:rPr>
              <w:t>Аккредиттелген орталықтардың тізілімін жүргізу функциясы бойынша</w:t>
            </w:r>
          </w:p>
          <w:p w14:paraId="10C8CA98"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Аккредиттелген тану орталықтарының тізілімін жүргізу осы салада мемлекеттік реттеуді жүзеге асыратын уәкілетті органның құзыретіне қисынды түрде жатады. Аккредиттелген тану орталықтарын есепке алуды орталықтандыру ұлттық біліктілік жүйесі шеңберінде ақпараттың біркелкілігі мен ашықтығын қамтамасыз етуге мүмкіндік береді.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ҰКП-ға параллель тізілімді жүргізу функциясын беру деректердің сәйкес келмеуіне әкеліп соғуы және тану орталықтарының қызметін бақылауды қиындатуы мүмкін. </w:t>
            </w:r>
          </w:p>
          <w:p w14:paraId="0210D62E" w14:textId="77777777" w:rsidR="00C75F7E" w:rsidRPr="000165CB" w:rsidRDefault="00C75F7E" w:rsidP="00C75F7E">
            <w:pPr>
              <w:spacing w:after="0" w:line="240" w:lineRule="auto"/>
              <w:jc w:val="both"/>
              <w:rPr>
                <w:rFonts w:ascii="Times New Roman" w:eastAsia="Times New Roman" w:hAnsi="Times New Roman" w:cs="Times New Roman"/>
                <w:i/>
                <w:iCs/>
                <w:sz w:val="24"/>
                <w:szCs w:val="24"/>
                <w:lang w:val="kk-KZ"/>
              </w:rPr>
            </w:pPr>
            <w:r w:rsidRPr="000165CB">
              <w:rPr>
                <w:rFonts w:ascii="Times New Roman" w:eastAsia="Times New Roman" w:hAnsi="Times New Roman" w:cs="Times New Roman"/>
                <w:i/>
                <w:iCs/>
                <w:sz w:val="24"/>
                <w:szCs w:val="24"/>
                <w:lang w:val="kk-KZ"/>
              </w:rPr>
              <w:t>Мониторинг функциясы бойынша</w:t>
            </w:r>
          </w:p>
          <w:p w14:paraId="5AF55596"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Аккредиттелген тану орталықтары қызметінің </w:t>
            </w:r>
            <w:r w:rsidRPr="000165CB">
              <w:rPr>
                <w:rFonts w:ascii="Times New Roman" w:eastAsia="Times New Roman" w:hAnsi="Times New Roman" w:cs="Times New Roman"/>
                <w:sz w:val="24"/>
                <w:szCs w:val="24"/>
                <w:lang w:val="kk-KZ"/>
              </w:rPr>
              <w:lastRenderedPageBreak/>
              <w:t>мониторингі біліктілікті тану бойынша қызмет көрсету сапасын бақылаудың маңызды функциясы болып табылады. Алайда, бұл функцияны қажетті бақылау өкілеттіктері мен құралдары бар уәкілетті орган да тиімдірек жүзеге асыра алады. ҰКП ақпаратты және сараптамалық бағалауды ұсына отырып, уәкілетті органмен өзара іс-қимыл шеңберінде мониторингке қатыса алады.</w:t>
            </w:r>
          </w:p>
          <w:p w14:paraId="10E14226" w14:textId="77777777" w:rsidR="00C75F7E" w:rsidRPr="000165CB" w:rsidRDefault="00C75F7E" w:rsidP="00C75F7E">
            <w:pPr>
              <w:spacing w:after="0" w:line="240" w:lineRule="auto"/>
              <w:jc w:val="both"/>
              <w:rPr>
                <w:rFonts w:ascii="Times New Roman" w:eastAsia="Times New Roman" w:hAnsi="Times New Roman" w:cs="Times New Roman"/>
                <w:i/>
                <w:iCs/>
                <w:sz w:val="24"/>
                <w:szCs w:val="24"/>
                <w:lang w:val="kk-KZ"/>
              </w:rPr>
            </w:pPr>
            <w:r w:rsidRPr="000165CB">
              <w:rPr>
                <w:rFonts w:ascii="Times New Roman" w:eastAsia="Times New Roman" w:hAnsi="Times New Roman" w:cs="Times New Roman"/>
                <w:i/>
                <w:iCs/>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i/>
                <w:iCs/>
                <w:sz w:val="24"/>
                <w:szCs w:val="24"/>
                <w:lang w:val="kk-KZ"/>
              </w:rPr>
              <w:t>Басқа функциялар бойынша</w:t>
            </w:r>
          </w:p>
          <w:p w14:paraId="2CB37071"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Бұл тармақ негіздемелік сипатта болады және ҰКП-ның нақты өкілеттіктерін айқындамайды, бұл құқық қолдануда белгісіздік туғызады.</w:t>
            </w:r>
          </w:p>
          <w:p w14:paraId="7AED6136" w14:textId="77777777" w:rsidR="00C75F7E" w:rsidRPr="000165CB" w:rsidRDefault="00C75F7E" w:rsidP="00C75F7E">
            <w:pPr>
              <w:spacing w:after="0" w:line="240" w:lineRule="auto"/>
              <w:ind w:firstLine="181"/>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Бұдан басқа, аккредиттеуді уәкілетті органға беру қажеттілігі өтініш берушілерді аккредиттеу кезінде ашықтық пен объективтіліктің болмауы бөлігінде байланысты </w:t>
            </w:r>
            <w:r w:rsidRPr="000165CB">
              <w:rPr>
                <w:rFonts w:ascii="Times New Roman" w:eastAsia="Times New Roman" w:hAnsi="Times New Roman" w:cs="Times New Roman"/>
                <w:i/>
                <w:iCs/>
                <w:sz w:val="24"/>
                <w:szCs w:val="24"/>
                <w:lang w:val="kk-KZ"/>
              </w:rPr>
              <w:t xml:space="preserve">(салалық жұмыс тобының құрамы ішкі бұйрықпен бекітіледі және РКП жанындағы өңірлік кеңестерге ұқсас ашық қолжетімділікте жарияланбайды; жергілікті жерлерде бірыңғай ұстаным мен байланыстың болмауы – РКП орталықпен: мысалы, РКП үшін қорытынды мен есептер жіберілді аккредиттеу туралы шешім </w:t>
            </w:r>
            <w:r w:rsidRPr="000165CB">
              <w:rPr>
                <w:rFonts w:ascii="Times New Roman" w:eastAsia="Times New Roman" w:hAnsi="Times New Roman" w:cs="Times New Roman"/>
                <w:i/>
                <w:iCs/>
                <w:sz w:val="24"/>
                <w:szCs w:val="24"/>
                <w:lang w:val="kk-KZ"/>
              </w:rPr>
              <w:lastRenderedPageBreak/>
              <w:t>қабылдау кезінде, ал ҰКП аккредиттеуден бас тартады).</w:t>
            </w:r>
          </w:p>
          <w:p w14:paraId="7FB73D5D" w14:textId="77777777" w:rsidR="00C75F7E" w:rsidRPr="000165CB" w:rsidRDefault="00C75F7E" w:rsidP="00C75F7E">
            <w:pPr>
              <w:spacing w:after="0" w:line="240" w:lineRule="auto"/>
              <w:ind w:firstLine="181"/>
              <w:jc w:val="both"/>
              <w:rPr>
                <w:rFonts w:ascii="Times New Roman" w:hAnsi="Times New Roman" w:cs="Times New Roman"/>
                <w:sz w:val="24"/>
                <w:szCs w:val="24"/>
                <w:lang w:val="kk-KZ"/>
              </w:rPr>
            </w:pPr>
            <w:r w:rsidRPr="000165CB">
              <w:rPr>
                <w:rFonts w:ascii="Times New Roman" w:eastAsia="Times New Roman" w:hAnsi="Times New Roman" w:cs="Times New Roman"/>
                <w:sz w:val="24"/>
                <w:szCs w:val="24"/>
                <w:lang w:val="kk-KZ"/>
              </w:rPr>
              <w:t>Өтініш берушінің құжаттарын сараптау жөніндегі функцияларды тану орталықтарының қызметін аккредиттеуге және мониторингтеуге (тану рәсімі бөлігінде) Түркия тәжірибесі бойынша кәсіптік біліктіліктер жөніндегі Ұлттық органға беру (сертификаттау орталықтарын авторизациялау рәсімі).</w:t>
            </w:r>
          </w:p>
        </w:tc>
      </w:tr>
      <w:tr w:rsidR="00C75F7E" w:rsidRPr="00E97635" w14:paraId="4C83B768" w14:textId="77777777" w:rsidTr="006B0B0D">
        <w:trPr>
          <w:trHeight w:val="556"/>
        </w:trPr>
        <w:tc>
          <w:tcPr>
            <w:tcW w:w="562" w:type="dxa"/>
            <w:tcBorders>
              <w:bottom w:val="single" w:sz="4" w:space="0" w:color="auto"/>
            </w:tcBorders>
          </w:tcPr>
          <w:p w14:paraId="050177CD" w14:textId="77777777" w:rsidR="00C75F7E" w:rsidRPr="000165CB" w:rsidRDefault="00C75F7E" w:rsidP="00C75F7E">
            <w:pPr>
              <w:pStyle w:val="a7"/>
              <w:numPr>
                <w:ilvl w:val="0"/>
                <w:numId w:val="4"/>
              </w:numPr>
              <w:shd w:val="clear" w:color="auto" w:fill="FFFFFF"/>
              <w:spacing w:after="0" w:line="240" w:lineRule="auto"/>
              <w:ind w:left="22" w:right="312" w:firstLine="0"/>
              <w:rPr>
                <w:rFonts w:ascii="Times New Roman" w:eastAsia="Times New Roman" w:hAnsi="Times New Roman" w:cs="Times New Roman"/>
                <w:bCs/>
                <w:sz w:val="24"/>
                <w:szCs w:val="24"/>
                <w:lang w:val="kk-KZ"/>
              </w:rPr>
            </w:pPr>
          </w:p>
        </w:tc>
        <w:tc>
          <w:tcPr>
            <w:tcW w:w="2127" w:type="dxa"/>
          </w:tcPr>
          <w:p w14:paraId="245D97E4" w14:textId="77777777" w:rsidR="00C75F7E" w:rsidRPr="000165CB" w:rsidRDefault="00C75F7E" w:rsidP="00C75F7E">
            <w:pPr>
              <w:shd w:val="clear" w:color="auto" w:fill="FFFFFF"/>
              <w:spacing w:after="0" w:line="240" w:lineRule="auto"/>
              <w:ind w:left="-113"/>
              <w:contextualSpacing/>
              <w:jc w:val="center"/>
              <w:rPr>
                <w:rFonts w:ascii="Times New Roman" w:hAnsi="Times New Roman" w:cs="Times New Roman"/>
                <w:sz w:val="24"/>
                <w:szCs w:val="24"/>
              </w:rPr>
            </w:pPr>
            <w:r w:rsidRPr="000165CB">
              <w:rPr>
                <w:rFonts w:ascii="Times New Roman" w:eastAsia="Times New Roman" w:hAnsi="Times New Roman" w:cs="Times New Roman"/>
                <w:sz w:val="24"/>
                <w:szCs w:val="24"/>
              </w:rPr>
              <w:t>13</w:t>
            </w:r>
            <w:r w:rsidRPr="000165CB">
              <w:rPr>
                <w:rFonts w:ascii="Times New Roman" w:eastAsia="Times New Roman" w:hAnsi="Times New Roman" w:cs="Times New Roman"/>
                <w:sz w:val="24"/>
                <w:szCs w:val="24"/>
                <w:lang w:val="kk-KZ"/>
              </w:rPr>
              <w:t>-бап</w:t>
            </w:r>
          </w:p>
        </w:tc>
        <w:tc>
          <w:tcPr>
            <w:tcW w:w="4252" w:type="dxa"/>
          </w:tcPr>
          <w:p w14:paraId="3598C3F2"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13-бап. Кәсіптік біліктілік жөніндегі ұлттық орган</w:t>
            </w:r>
          </w:p>
          <w:p w14:paraId="40A1E4A5"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Осы Заңға және Қазақстан Республикасының өзге де нормативтік құқықтық актілеріне сәйкес Ұлттық біліктілік жүйесінің мәселелері бойынша консультациялық және әдіснамалық қызметті жүзеге асыратын Кәсіптік біліктілік жөніндегі ұлттық орган Қазақстан Республикасы Үкіметінің шешімі бойынша акционерлік қоғам нысанында құрылады. </w:t>
            </w:r>
          </w:p>
          <w:p w14:paraId="1DCD5D98" w14:textId="77777777" w:rsidR="00C75F7E" w:rsidRPr="000165CB" w:rsidRDefault="00C75F7E" w:rsidP="00C75F7E">
            <w:pPr>
              <w:jc w:val="both"/>
              <w:rPr>
                <w:rFonts w:ascii="Times New Roman" w:hAnsi="Times New Roman" w:cs="Times New Roman"/>
                <w:b/>
                <w:bCs/>
                <w:sz w:val="24"/>
                <w:szCs w:val="24"/>
                <w:lang w:val="kk-KZ"/>
              </w:rPr>
            </w:pPr>
          </w:p>
        </w:tc>
        <w:tc>
          <w:tcPr>
            <w:tcW w:w="4536" w:type="dxa"/>
          </w:tcPr>
          <w:p w14:paraId="6A8C46EA"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b/>
                <w:sz w:val="24"/>
                <w:szCs w:val="24"/>
                <w:lang w:val="kk-KZ"/>
              </w:rPr>
              <w:t xml:space="preserve">   </w:t>
            </w:r>
            <w:r w:rsidRPr="000165CB">
              <w:rPr>
                <w:rFonts w:ascii="Times New Roman" w:eastAsia="Times New Roman" w:hAnsi="Times New Roman" w:cs="Times New Roman"/>
                <w:sz w:val="24"/>
                <w:szCs w:val="24"/>
                <w:lang w:val="kk-KZ"/>
              </w:rPr>
              <w:t>13-бап. Кәсіптік біліктілік жөніндегі ұлттық орган</w:t>
            </w:r>
          </w:p>
          <w:p w14:paraId="22896FC7"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Осы Заңға және Қазақстан Республикасының өзге де нормативтік құқықтық актілеріне сәйкес Ұлттық біліктілік жүйесінің мәселелері бойынша консультациялық және әдіснамалық қызметті жүзеге асыратын Кәсіптік біліктілік жөніндегі ұлттық орган Қазақстан Республикасы Үкіметінің шешімі бойынша акционерлік қоғам нысанында құрылады.  </w:t>
            </w:r>
          </w:p>
          <w:p w14:paraId="0D91E6EF" w14:textId="77777777" w:rsidR="00C75F7E" w:rsidRPr="000165CB" w:rsidRDefault="00C75F7E" w:rsidP="00C75F7E">
            <w:pPr>
              <w:spacing w:after="0" w:line="240" w:lineRule="auto"/>
              <w:ind w:firstLine="315"/>
              <w:jc w:val="both"/>
              <w:rPr>
                <w:rFonts w:ascii="Times New Roman" w:eastAsia="Times New Roman" w:hAnsi="Times New Roman" w:cs="Times New Roman"/>
                <w:b/>
                <w:sz w:val="24"/>
                <w:szCs w:val="24"/>
                <w:lang w:val="kk-KZ"/>
              </w:rPr>
            </w:pPr>
            <w:bookmarkStart w:id="75" w:name="_Hlk199529557"/>
            <w:r w:rsidRPr="000165CB">
              <w:rPr>
                <w:rFonts w:ascii="Times New Roman" w:eastAsia="Times New Roman" w:hAnsi="Times New Roman" w:cs="Times New Roman"/>
                <w:b/>
                <w:sz w:val="24"/>
                <w:szCs w:val="24"/>
                <w:lang w:val="kk-KZ"/>
              </w:rPr>
              <w:t>Кәсіптік біліктілікті тану саласындағы кәсіптік біліктілік жөніндегі ұлттық орган:</w:t>
            </w:r>
            <w:bookmarkStart w:id="76" w:name="_Hlk198989016"/>
          </w:p>
          <w:bookmarkEnd w:id="76"/>
          <w:p w14:paraId="315516CC" w14:textId="77777777" w:rsidR="00C75F7E" w:rsidRPr="000165CB" w:rsidRDefault="00C75F7E" w:rsidP="00C75F7E">
            <w:pPr>
              <w:spacing w:after="0" w:line="240" w:lineRule="auto"/>
              <w:ind w:firstLine="315"/>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1) Ұлттық біліктілік жүйесінің әдіснамасын және Ұлттық біліктілік жүйесінің, Ұлттық  сабақтар сыныптауышының базалық құралдарын әзірлеу және өзектендіру жөніндегі жоспарларды қалыптастырады;</w:t>
            </w:r>
          </w:p>
          <w:p w14:paraId="28585DE3"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lastRenderedPageBreak/>
              <w:t xml:space="preserve">    2) салалық біліктілік шеңберлеріне, кәсіптік стандарттарға және өтініш берушінің  аккредиттеуге берілген құжаттарына сараптама жүргізеді;</w:t>
            </w:r>
          </w:p>
          <w:p w14:paraId="611695C5"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3) Ұлттық біліктілік жүйесі мәселелері бойынша ақпараттық, консультациялық, әдістемелік қолдауды жүзеге асырады;</w:t>
            </w:r>
          </w:p>
          <w:p w14:paraId="3A7C8B45"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4) Ұлттық біліктілік жүйесінің цифрлық платформасын жүргізу арқылы ұлттық біліктілік жүйесінің процестерін цифрлық сүйемелдеуді, дамытуды және интеграциялауды жүзеге асырады;</w:t>
            </w:r>
          </w:p>
          <w:p w14:paraId="56F7B4B3"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5) уәкілетті орган айқындаған жұмыс органы ретінде тану орталықтарын аккредиттеу процестерін ұйымдастырушылық және техникалық сүйемелдеуді жүзеге асырады;</w:t>
            </w:r>
          </w:p>
          <w:p w14:paraId="77DC20AC"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6) Ұлттық біліктілік жүйесінің цифрлық платформасында аккредиттелген тану орталықтарының тізілімін жүргізеді;</w:t>
            </w:r>
          </w:p>
          <w:p w14:paraId="52DE6B08"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7) тану орталықтарының қызметіне мониторингті жүзеге асырады;</w:t>
            </w:r>
          </w:p>
          <w:p w14:paraId="39BCF82F"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8) уәкілетті органмен келісу бойынша кәсіптік біліктілікті тану саласындағы халықаралық ынтымақтастыққа қатысады;</w:t>
            </w:r>
          </w:p>
          <w:p w14:paraId="2189FA98" w14:textId="77777777" w:rsidR="00C75F7E" w:rsidRPr="000165CB" w:rsidRDefault="00C75F7E" w:rsidP="00C75F7E">
            <w:pPr>
              <w:spacing w:after="0" w:line="240" w:lineRule="auto"/>
              <w:ind w:firstLine="175"/>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9) Осы Заңда және Қазақстан Республикасының өзге де нормативтік құқықтық актілерінде көзделген өзге де функцияларды жүзеге асырады</w:t>
            </w:r>
            <w:bookmarkEnd w:id="75"/>
            <w:r w:rsidRPr="000165CB">
              <w:rPr>
                <w:rFonts w:ascii="Times New Roman" w:eastAsia="Times New Roman" w:hAnsi="Times New Roman" w:cs="Times New Roman"/>
                <w:b/>
                <w:sz w:val="24"/>
                <w:szCs w:val="24"/>
                <w:lang w:val="kk-KZ"/>
              </w:rPr>
              <w:t>.</w:t>
            </w:r>
          </w:p>
          <w:p w14:paraId="455F52B0" w14:textId="77777777" w:rsidR="00C75F7E" w:rsidRPr="000165CB" w:rsidRDefault="00C75F7E" w:rsidP="00C75F7E">
            <w:pPr>
              <w:spacing w:after="0" w:line="240" w:lineRule="auto"/>
              <w:ind w:firstLine="175"/>
              <w:jc w:val="both"/>
              <w:rPr>
                <w:rFonts w:ascii="Times New Roman" w:eastAsia="Times New Roman" w:hAnsi="Times New Roman" w:cs="Times New Roman"/>
                <w:b/>
                <w:sz w:val="24"/>
                <w:szCs w:val="24"/>
                <w:lang w:val="kk-KZ"/>
              </w:rPr>
            </w:pPr>
          </w:p>
          <w:p w14:paraId="521645E2" w14:textId="77777777" w:rsidR="00C75F7E" w:rsidRPr="000165CB" w:rsidRDefault="00C75F7E" w:rsidP="00C75F7E">
            <w:pPr>
              <w:spacing w:after="0" w:line="240" w:lineRule="auto"/>
              <w:jc w:val="center"/>
              <w:rPr>
                <w:rFonts w:ascii="Times New Roman" w:hAnsi="Times New Roman" w:cs="Times New Roman"/>
                <w:b/>
                <w:bCs/>
                <w:sz w:val="24"/>
                <w:szCs w:val="24"/>
                <w:lang w:val="kk-KZ"/>
              </w:rPr>
            </w:pPr>
          </w:p>
        </w:tc>
        <w:tc>
          <w:tcPr>
            <w:tcW w:w="3827" w:type="dxa"/>
          </w:tcPr>
          <w:p w14:paraId="3B83DB60" w14:textId="77777777" w:rsidR="00C75F7E" w:rsidRPr="000165CB" w:rsidRDefault="00C75F7E" w:rsidP="00C75F7E">
            <w:pPr>
              <w:spacing w:after="0" w:line="240" w:lineRule="auto"/>
              <w:ind w:firstLine="181"/>
              <w:jc w:val="both"/>
              <w:rPr>
                <w:rFonts w:ascii="Times New Roman" w:hAnsi="Times New Roman" w:cs="Times New Roman"/>
                <w:sz w:val="24"/>
                <w:szCs w:val="24"/>
                <w:lang w:val="kk-KZ"/>
              </w:rPr>
            </w:pPr>
            <w:r w:rsidRPr="000165CB">
              <w:rPr>
                <w:rFonts w:ascii="Times New Roman" w:eastAsia="Times New Roman" w:hAnsi="Times New Roman" w:cs="Times New Roman"/>
                <w:sz w:val="24"/>
                <w:szCs w:val="24"/>
                <w:lang w:val="kk-KZ"/>
              </w:rPr>
              <w:lastRenderedPageBreak/>
              <w:t xml:space="preserve">Ұлттық органның функцияларын заңнамалық деңгейде бекіту оның өкілеттігін және кәсіби біліктілік саласындағы саясатты іске асыруды қамтамасыз етеді, біліктілік жүйесін орнықты дамыту және оның еңбек нарығының талаптары мен халықаралық стандарттарға сәйкестігін арттыру үшін жағдайлар жасайды.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Өтініш берушінің құжаттарын сараптау жөніндегі функцияларды аккредиттеуге және тану орталықтары қызметінің мониторингіне (тану рәсімі бөлігінде) Түркия тәжірибесі бойынша кәсіптік біліктіліктер жөніндегі Ұлттық органға беру (сертификаттау орталықтарын авторизациялау рәсімі).</w:t>
            </w:r>
          </w:p>
        </w:tc>
      </w:tr>
      <w:tr w:rsidR="00C75F7E" w:rsidRPr="00E97635" w14:paraId="4A96279C" w14:textId="77777777" w:rsidTr="006B0B0D">
        <w:trPr>
          <w:trHeight w:val="1124"/>
        </w:trPr>
        <w:tc>
          <w:tcPr>
            <w:tcW w:w="562" w:type="dxa"/>
            <w:tcBorders>
              <w:bottom w:val="single" w:sz="4" w:space="0" w:color="auto"/>
            </w:tcBorders>
          </w:tcPr>
          <w:p w14:paraId="74200032" w14:textId="77777777" w:rsidR="00C75F7E" w:rsidRPr="000165CB" w:rsidRDefault="00C75F7E" w:rsidP="00C75F7E">
            <w:pPr>
              <w:pStyle w:val="a7"/>
              <w:numPr>
                <w:ilvl w:val="0"/>
                <w:numId w:val="4"/>
              </w:numPr>
              <w:shd w:val="clear" w:color="auto" w:fill="FFFFFF"/>
              <w:spacing w:after="0" w:line="240" w:lineRule="auto"/>
              <w:ind w:left="22" w:right="312" w:firstLine="0"/>
              <w:rPr>
                <w:rFonts w:ascii="Times New Roman" w:eastAsia="Times New Roman" w:hAnsi="Times New Roman" w:cs="Times New Roman"/>
                <w:bCs/>
                <w:sz w:val="24"/>
                <w:szCs w:val="24"/>
                <w:lang w:val="kk-KZ"/>
              </w:rPr>
            </w:pPr>
          </w:p>
        </w:tc>
        <w:tc>
          <w:tcPr>
            <w:tcW w:w="2127" w:type="dxa"/>
          </w:tcPr>
          <w:p w14:paraId="4B03B0AE" w14:textId="304CB557" w:rsidR="00586F89" w:rsidRPr="000165CB" w:rsidRDefault="00586F89" w:rsidP="00C75F7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ЖАҢА</w:t>
            </w:r>
            <w:r w:rsidR="00C75F7E" w:rsidRPr="000165CB">
              <w:rPr>
                <w:rFonts w:ascii="Times New Roman" w:eastAsia="Times New Roman" w:hAnsi="Times New Roman" w:cs="Times New Roman"/>
                <w:sz w:val="24"/>
                <w:szCs w:val="24"/>
                <w:lang w:val="kk-KZ"/>
              </w:rPr>
              <w:t xml:space="preserve"> </w:t>
            </w:r>
          </w:p>
          <w:p w14:paraId="0AB48231" w14:textId="0BFEDA27" w:rsidR="00C75F7E" w:rsidRPr="000165CB" w:rsidRDefault="00C75F7E" w:rsidP="00C75F7E">
            <w:pPr>
              <w:shd w:val="clear" w:color="auto" w:fill="FFFFFF"/>
              <w:spacing w:after="0" w:line="240" w:lineRule="auto"/>
              <w:ind w:left="-113"/>
              <w:contextualSpacing/>
              <w:jc w:val="center"/>
              <w:rPr>
                <w:rFonts w:ascii="Times New Roman" w:hAnsi="Times New Roman" w:cs="Times New Roman"/>
                <w:sz w:val="24"/>
                <w:szCs w:val="24"/>
              </w:rPr>
            </w:pPr>
            <w:r w:rsidRPr="000165CB">
              <w:rPr>
                <w:rFonts w:ascii="Times New Roman" w:eastAsia="Times New Roman" w:hAnsi="Times New Roman" w:cs="Times New Roman"/>
                <w:sz w:val="24"/>
                <w:szCs w:val="24"/>
              </w:rPr>
              <w:t>15-1</w:t>
            </w:r>
            <w:r w:rsidRPr="000165CB">
              <w:rPr>
                <w:rFonts w:ascii="Times New Roman" w:eastAsia="Times New Roman" w:hAnsi="Times New Roman" w:cs="Times New Roman"/>
                <w:sz w:val="24"/>
                <w:szCs w:val="24"/>
                <w:lang w:val="kk-KZ"/>
              </w:rPr>
              <w:t>-бап</w:t>
            </w:r>
          </w:p>
        </w:tc>
        <w:tc>
          <w:tcPr>
            <w:tcW w:w="4252" w:type="dxa"/>
          </w:tcPr>
          <w:p w14:paraId="49F34760" w14:textId="77777777" w:rsidR="00C75F7E" w:rsidRPr="000165CB" w:rsidRDefault="00C75F7E" w:rsidP="00C75F7E">
            <w:pPr>
              <w:jc w:val="both"/>
              <w:rPr>
                <w:rFonts w:ascii="Times New Roman" w:hAnsi="Times New Roman" w:cs="Times New Roman"/>
                <w:b/>
                <w:bCs/>
                <w:sz w:val="24"/>
                <w:szCs w:val="24"/>
              </w:rPr>
            </w:pPr>
            <w:r w:rsidRPr="000165CB">
              <w:rPr>
                <w:rFonts w:ascii="Times New Roman" w:eastAsia="Times New Roman" w:hAnsi="Times New Roman" w:cs="Times New Roman"/>
                <w:b/>
                <w:sz w:val="24"/>
                <w:szCs w:val="24"/>
                <w:lang w:val="kk-KZ"/>
              </w:rPr>
              <w:t xml:space="preserve">  Жоқ</w:t>
            </w:r>
            <w:r w:rsidRPr="000165CB">
              <w:rPr>
                <w:rFonts w:ascii="Times New Roman" w:eastAsia="Times New Roman" w:hAnsi="Times New Roman" w:cs="Times New Roman"/>
                <w:b/>
                <w:sz w:val="24"/>
                <w:szCs w:val="24"/>
              </w:rPr>
              <w:t>.</w:t>
            </w:r>
          </w:p>
        </w:tc>
        <w:tc>
          <w:tcPr>
            <w:tcW w:w="4536" w:type="dxa"/>
          </w:tcPr>
          <w:p w14:paraId="0E018732" w14:textId="77777777" w:rsidR="002678BD" w:rsidRPr="000165CB" w:rsidRDefault="002678BD" w:rsidP="002678BD">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15-1-бап. Кәсіптік біліктілікті тану саласындағы халықаралық ынтымақтастық</w:t>
            </w:r>
          </w:p>
          <w:p w14:paraId="6BAC54EA" w14:textId="25A3150C" w:rsidR="002678BD" w:rsidRPr="000165CB" w:rsidRDefault="002678BD" w:rsidP="002678BD">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1.</w:t>
            </w:r>
            <w:r w:rsidRPr="000165CB">
              <w:rPr>
                <w:rFonts w:ascii="Times New Roman" w:eastAsia="Times New Roman" w:hAnsi="Times New Roman" w:cs="Times New Roman"/>
                <w:b/>
                <w:sz w:val="24"/>
                <w:szCs w:val="24"/>
                <w:lang w:val="kk-KZ"/>
              </w:rPr>
              <w:tab/>
              <w:t>Кәсіптік біліктілікті тану саласындағы халықаралық ынтымақтастық Қазақстан Республикасының заңнамасы мен Қазақстан Республикасының халықаралық шарттары негізінде жүзеге асырылады.</w:t>
            </w:r>
          </w:p>
          <w:p w14:paraId="4D428759" w14:textId="179374B6" w:rsidR="002678BD" w:rsidRPr="000165CB" w:rsidRDefault="002678BD" w:rsidP="002678BD">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2.</w:t>
            </w:r>
            <w:r w:rsidRPr="000165CB">
              <w:rPr>
                <w:rFonts w:ascii="Times New Roman" w:eastAsia="Times New Roman" w:hAnsi="Times New Roman" w:cs="Times New Roman"/>
                <w:b/>
                <w:sz w:val="24"/>
                <w:szCs w:val="24"/>
                <w:lang w:val="kk-KZ"/>
              </w:rPr>
              <w:tab/>
              <w:t>Кәсіптік біліктілікті тану саласындағы халықаралық ынтымақтастық кәсіптік біліктіліктің салыстырымды болуын қамтамасыз етуді, кәсіптік біліктілікті және (немесе) дағдыларды растайтын халықаралық сертификаттарды тануды қамтиды.</w:t>
            </w:r>
          </w:p>
          <w:p w14:paraId="0C4F425E" w14:textId="6AFB04AC" w:rsidR="002678BD" w:rsidRPr="000165CB" w:rsidRDefault="002678BD" w:rsidP="002678BD">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3.</w:t>
            </w:r>
            <w:r w:rsidRPr="000165CB">
              <w:rPr>
                <w:rFonts w:ascii="Times New Roman" w:eastAsia="Times New Roman" w:hAnsi="Times New Roman" w:cs="Times New Roman"/>
                <w:b/>
                <w:sz w:val="24"/>
                <w:szCs w:val="24"/>
                <w:lang w:val="kk-KZ"/>
              </w:rPr>
              <w:tab/>
              <w:t>Ұлттық біліктілік жүйесіне қатысушылар кәсіптік біліктілікті тану саласындағы халықаралық ынтымақтастық шеңберінде шет мемлекеттердің тиісті мемлекеттік органдарымен, халықаралық ұйымдармен және қорлармен тікелей байланыс орнатуға, Қазақстан Республикасының заңнамасына сәйкес халықаралық бағдарламалар мен жобаларға қатысуға құқылы.</w:t>
            </w:r>
          </w:p>
          <w:p w14:paraId="211D07E1" w14:textId="6970AA85" w:rsidR="002678BD" w:rsidRPr="000165CB" w:rsidRDefault="002678BD" w:rsidP="002678BD">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4.</w:t>
            </w:r>
            <w:r w:rsidRPr="000165CB">
              <w:rPr>
                <w:rFonts w:ascii="Times New Roman" w:eastAsia="Times New Roman" w:hAnsi="Times New Roman" w:cs="Times New Roman"/>
                <w:b/>
                <w:sz w:val="24"/>
                <w:szCs w:val="24"/>
                <w:lang w:val="kk-KZ"/>
              </w:rPr>
              <w:tab/>
              <w:t>Кәсіптік біліктілігі және (немесе) дағдыларын растайтын халықаралық сертификаттарды тану уәкілетті орган белгілеген тәртіппен айқындалады.</w:t>
            </w:r>
          </w:p>
          <w:p w14:paraId="208054E0" w14:textId="77777777" w:rsidR="00C75F7E" w:rsidRPr="000165CB" w:rsidRDefault="00C75F7E" w:rsidP="00C75F7E">
            <w:pPr>
              <w:spacing w:after="0" w:line="240" w:lineRule="auto"/>
              <w:jc w:val="both"/>
              <w:rPr>
                <w:rFonts w:ascii="Times New Roman" w:hAnsi="Times New Roman" w:cs="Times New Roman"/>
                <w:b/>
                <w:bCs/>
                <w:sz w:val="24"/>
                <w:szCs w:val="24"/>
                <w:lang w:val="kk-KZ"/>
              </w:rPr>
            </w:pPr>
          </w:p>
          <w:p w14:paraId="7644DE34" w14:textId="77777777" w:rsidR="00C75F7E" w:rsidRPr="000165CB" w:rsidRDefault="00C75F7E" w:rsidP="00C75F7E">
            <w:pPr>
              <w:spacing w:after="0" w:line="240" w:lineRule="auto"/>
              <w:jc w:val="both"/>
              <w:rPr>
                <w:rFonts w:ascii="Times New Roman" w:hAnsi="Times New Roman" w:cs="Times New Roman"/>
                <w:b/>
                <w:bCs/>
                <w:sz w:val="24"/>
                <w:szCs w:val="24"/>
                <w:lang w:val="kk-KZ"/>
              </w:rPr>
            </w:pPr>
          </w:p>
          <w:p w14:paraId="5B2914F3" w14:textId="77777777" w:rsidR="00C75F7E" w:rsidRPr="000165CB" w:rsidRDefault="00C75F7E" w:rsidP="00C75F7E">
            <w:pPr>
              <w:spacing w:after="0" w:line="240" w:lineRule="auto"/>
              <w:jc w:val="center"/>
              <w:rPr>
                <w:rFonts w:ascii="Times New Roman" w:hAnsi="Times New Roman" w:cs="Times New Roman"/>
                <w:b/>
                <w:bCs/>
                <w:sz w:val="24"/>
                <w:szCs w:val="24"/>
                <w:lang w:val="kk-KZ"/>
              </w:rPr>
            </w:pPr>
          </w:p>
        </w:tc>
        <w:tc>
          <w:tcPr>
            <w:tcW w:w="3827" w:type="dxa"/>
          </w:tcPr>
          <w:p w14:paraId="5215A184"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lastRenderedPageBreak/>
              <w:t>Жаһандық еңбек нарығының қазіргі заманғы сын-қатерлері халықаралық деңгейде кәсіби біліктілікті тануды және салыстыруды талап етеді. Жұмыс күшінің халықаралық ұтқырлығын кеңейту, сондай-ақ Қазақстанда шетелдік біліктіліктерді тануға өсіп келе жатқан қажеттілік жағдайында қолданыстағы заңнамаға біліктіліктерді халықаралық тану тетіктерін реттейтін және Қазақстанның халықаралық біліктілік шеңберлері мен платформаларына (EQF, AQRF, UNESCO, ESCO және т.б.) интеграциялануын қамтамасыз етуге, біліктіліктерді салыстыру тетіктерін дамытуға бағытталған нормаларды енгізу қажет, кәсіби біліктіліктерін өзара тану, Қазақстанның ҰБК-ны шетелде ілгерілету үшін жағдайлар жасау.</w:t>
            </w:r>
          </w:p>
          <w:p w14:paraId="2D0F9A10" w14:textId="758C7A83" w:rsidR="00C75F7E" w:rsidRPr="000165CB" w:rsidRDefault="00C75F7E" w:rsidP="00FD1EA0">
            <w:pPr>
              <w:spacing w:after="0" w:line="240" w:lineRule="auto"/>
              <w:ind w:firstLine="180"/>
              <w:jc w:val="both"/>
              <w:rPr>
                <w:rFonts w:ascii="Times New Roman" w:hAnsi="Times New Roman" w:cs="Times New Roman"/>
                <w:sz w:val="24"/>
                <w:szCs w:val="24"/>
                <w:lang w:val="kk-KZ"/>
              </w:rPr>
            </w:pPr>
            <w:r w:rsidRPr="000165CB">
              <w:rPr>
                <w:rFonts w:ascii="Times New Roman" w:eastAsia="Times New Roman" w:hAnsi="Times New Roman" w:cs="Times New Roman"/>
                <w:sz w:val="24"/>
                <w:szCs w:val="24"/>
                <w:lang w:val="kk-KZ"/>
              </w:rPr>
              <w:t>Кәсіби біліктілікті растайтын халықаралық сертификаттарды тану туралы норманы енгізу олардың дұрыстығын және біліктілік талаптарына сәйкестігін қамтамасыз етуге бағытталған.</w:t>
            </w:r>
          </w:p>
        </w:tc>
      </w:tr>
      <w:tr w:rsidR="00C75F7E" w:rsidRPr="00E97635" w14:paraId="0DF309CD" w14:textId="77777777" w:rsidTr="006B0B0D">
        <w:trPr>
          <w:trHeight w:val="415"/>
        </w:trPr>
        <w:tc>
          <w:tcPr>
            <w:tcW w:w="562" w:type="dxa"/>
            <w:tcBorders>
              <w:bottom w:val="single" w:sz="4" w:space="0" w:color="auto"/>
            </w:tcBorders>
          </w:tcPr>
          <w:p w14:paraId="7D7A76AB" w14:textId="77777777" w:rsidR="00C75F7E" w:rsidRPr="000165CB" w:rsidRDefault="00C75F7E" w:rsidP="00C75F7E">
            <w:pPr>
              <w:pStyle w:val="a7"/>
              <w:numPr>
                <w:ilvl w:val="0"/>
                <w:numId w:val="4"/>
              </w:numPr>
              <w:shd w:val="clear" w:color="auto" w:fill="FFFFFF"/>
              <w:spacing w:after="0" w:line="240" w:lineRule="auto"/>
              <w:ind w:left="22" w:right="312" w:firstLine="0"/>
              <w:rPr>
                <w:rFonts w:ascii="Times New Roman" w:eastAsia="Times New Roman" w:hAnsi="Times New Roman" w:cs="Times New Roman"/>
                <w:bCs/>
                <w:sz w:val="24"/>
                <w:szCs w:val="24"/>
                <w:lang w:val="kk-KZ"/>
              </w:rPr>
            </w:pPr>
          </w:p>
        </w:tc>
        <w:tc>
          <w:tcPr>
            <w:tcW w:w="2127" w:type="dxa"/>
          </w:tcPr>
          <w:p w14:paraId="71B4160A" w14:textId="319ACE08" w:rsidR="002678BD" w:rsidRDefault="00C75F7E" w:rsidP="00C75F7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rPr>
              <w:t>17</w:t>
            </w:r>
            <w:r w:rsidRPr="000165CB">
              <w:rPr>
                <w:rFonts w:ascii="Times New Roman" w:eastAsia="Times New Roman" w:hAnsi="Times New Roman" w:cs="Times New Roman"/>
                <w:sz w:val="24"/>
                <w:szCs w:val="24"/>
                <w:lang w:val="kk-KZ"/>
              </w:rPr>
              <w:t xml:space="preserve">-бап </w:t>
            </w:r>
          </w:p>
          <w:p w14:paraId="1ADED257" w14:textId="0317469E" w:rsidR="00990C60" w:rsidRPr="000165CB" w:rsidRDefault="00990C60" w:rsidP="00C75F7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Pr="00990C60">
              <w:rPr>
                <w:rFonts w:ascii="Times New Roman" w:eastAsia="Times New Roman" w:hAnsi="Times New Roman" w:cs="Times New Roman"/>
                <w:sz w:val="24"/>
                <w:szCs w:val="24"/>
                <w:lang w:val="kk-KZ"/>
              </w:rPr>
              <w:t>-тармақ</w:t>
            </w:r>
          </w:p>
          <w:p w14:paraId="5E2766A5" w14:textId="0295BF89" w:rsidR="00C75F7E" w:rsidRPr="000165CB" w:rsidRDefault="00C75F7E" w:rsidP="00C75F7E">
            <w:pPr>
              <w:shd w:val="clear" w:color="auto" w:fill="FFFFFF"/>
              <w:spacing w:after="0" w:line="240" w:lineRule="auto"/>
              <w:ind w:left="-113"/>
              <w:contextualSpacing/>
              <w:jc w:val="center"/>
              <w:rPr>
                <w:rFonts w:ascii="Times New Roman" w:hAnsi="Times New Roman" w:cs="Times New Roman"/>
                <w:sz w:val="24"/>
                <w:szCs w:val="24"/>
              </w:rPr>
            </w:pPr>
            <w:r w:rsidRPr="000165CB">
              <w:rPr>
                <w:rFonts w:ascii="Times New Roman" w:eastAsia="Times New Roman" w:hAnsi="Times New Roman" w:cs="Times New Roman"/>
                <w:sz w:val="24"/>
                <w:szCs w:val="24"/>
              </w:rPr>
              <w:t xml:space="preserve"> </w:t>
            </w:r>
          </w:p>
        </w:tc>
        <w:tc>
          <w:tcPr>
            <w:tcW w:w="4252" w:type="dxa"/>
          </w:tcPr>
          <w:p w14:paraId="2899B0C5"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eastAsia="Times New Roman" w:hAnsi="Times New Roman" w:cs="Times New Roman"/>
                <w:sz w:val="24"/>
                <w:szCs w:val="24"/>
              </w:rPr>
              <w:t xml:space="preserve">17-бап. Тану </w:t>
            </w:r>
            <w:proofErr w:type="spellStart"/>
            <w:r w:rsidRPr="000165CB">
              <w:rPr>
                <w:rFonts w:ascii="Times New Roman" w:eastAsia="Times New Roman" w:hAnsi="Times New Roman" w:cs="Times New Roman"/>
                <w:sz w:val="24"/>
                <w:szCs w:val="24"/>
              </w:rPr>
              <w:t>орталығы</w:t>
            </w:r>
            <w:proofErr w:type="spellEnd"/>
          </w:p>
          <w:p w14:paraId="2B1F2D77" w14:textId="77777777" w:rsidR="00C75F7E" w:rsidRPr="000165CB" w:rsidRDefault="00C75F7E" w:rsidP="00C75F7E">
            <w:pPr>
              <w:spacing w:after="0" w:line="240" w:lineRule="auto"/>
              <w:jc w:val="both"/>
              <w:rPr>
                <w:rFonts w:ascii="Times New Roman" w:eastAsia="Times New Roman" w:hAnsi="Times New Roman" w:cs="Times New Roman"/>
                <w:bCs/>
                <w:sz w:val="24"/>
                <w:szCs w:val="24"/>
              </w:rPr>
            </w:pPr>
            <w:r w:rsidRPr="000165CB">
              <w:rPr>
                <w:rFonts w:ascii="Times New Roman" w:eastAsia="Times New Roman" w:hAnsi="Times New Roman" w:cs="Times New Roman"/>
                <w:bCs/>
                <w:sz w:val="24"/>
                <w:szCs w:val="24"/>
                <w:lang w:val="kk-KZ"/>
              </w:rPr>
              <w:t xml:space="preserve">  ...</w:t>
            </w:r>
          </w:p>
          <w:p w14:paraId="1CA721CF" w14:textId="7DECDAE0" w:rsidR="002678BD" w:rsidRPr="000165CB" w:rsidRDefault="00C75F7E" w:rsidP="002678BD">
            <w:pPr>
              <w:spacing w:after="0" w:line="240" w:lineRule="auto"/>
              <w:jc w:val="both"/>
              <w:rPr>
                <w:rFonts w:ascii="Times New Roman" w:hAnsi="Times New Roman" w:cs="Times New Roman"/>
                <w:sz w:val="24"/>
                <w:szCs w:val="24"/>
                <w:lang w:val="kk-KZ"/>
              </w:rPr>
            </w:pPr>
            <w:r w:rsidRPr="000165CB">
              <w:rPr>
                <w:rFonts w:ascii="Times New Roman" w:eastAsia="Times New Roman" w:hAnsi="Times New Roman" w:cs="Times New Roman"/>
                <w:b/>
                <w:sz w:val="24"/>
                <w:szCs w:val="24"/>
              </w:rPr>
              <w:t xml:space="preserve">   </w:t>
            </w:r>
            <w:r w:rsidR="002678BD" w:rsidRPr="000165CB">
              <w:rPr>
                <w:rFonts w:ascii="Times New Roman" w:hAnsi="Times New Roman" w:cs="Times New Roman"/>
                <w:b/>
                <w:bCs/>
                <w:sz w:val="24"/>
                <w:szCs w:val="24"/>
                <w:lang w:val="kk-KZ"/>
              </w:rPr>
              <w:t xml:space="preserve">   </w:t>
            </w:r>
            <w:r w:rsidR="002678BD" w:rsidRPr="000165CB">
              <w:rPr>
                <w:rFonts w:ascii="Times New Roman" w:hAnsi="Times New Roman" w:cs="Times New Roman"/>
                <w:sz w:val="24"/>
                <w:szCs w:val="24"/>
                <w:lang w:val="kk-KZ"/>
              </w:rPr>
              <w:t xml:space="preserve">1. Осы Заңда </w:t>
            </w:r>
            <w:r w:rsidR="002678BD" w:rsidRPr="000165CB">
              <w:rPr>
                <w:rFonts w:ascii="Times New Roman" w:hAnsi="Times New Roman" w:cs="Times New Roman"/>
                <w:b/>
                <w:bCs/>
                <w:sz w:val="24"/>
                <w:szCs w:val="24"/>
                <w:lang w:val="kk-KZ"/>
              </w:rPr>
              <w:t>немесе Қазақстан Республикасының сәйкестікті бағалау саласындағы аккредиттеу туралы заңнамасында</w:t>
            </w:r>
            <w:r w:rsidR="002678BD" w:rsidRPr="000165CB">
              <w:rPr>
                <w:rFonts w:ascii="Times New Roman" w:hAnsi="Times New Roman" w:cs="Times New Roman"/>
                <w:sz w:val="24"/>
                <w:szCs w:val="24"/>
                <w:lang w:val="kk-KZ"/>
              </w:rPr>
              <w:t xml:space="preserve"> белгіленген тәртіппен аккредиттеуден өткен заңды тұлғалар </w:t>
            </w:r>
            <w:r w:rsidR="002678BD" w:rsidRPr="000165CB">
              <w:rPr>
                <w:rFonts w:ascii="Times New Roman" w:hAnsi="Times New Roman" w:cs="Times New Roman"/>
                <w:b/>
                <w:bCs/>
                <w:sz w:val="24"/>
                <w:szCs w:val="24"/>
                <w:lang w:val="kk-KZ"/>
              </w:rPr>
              <w:t>тану орталықтарына</w:t>
            </w:r>
            <w:r w:rsidR="002678BD" w:rsidRPr="000165CB">
              <w:rPr>
                <w:rFonts w:ascii="Times New Roman" w:hAnsi="Times New Roman" w:cs="Times New Roman"/>
                <w:sz w:val="24"/>
                <w:szCs w:val="24"/>
                <w:lang w:val="kk-KZ"/>
              </w:rPr>
              <w:t xml:space="preserve"> жатады.</w:t>
            </w:r>
          </w:p>
          <w:p w14:paraId="661FF509" w14:textId="6A700397" w:rsidR="002678BD" w:rsidRPr="000165CB" w:rsidRDefault="002678BD" w:rsidP="002678BD">
            <w:pPr>
              <w:spacing w:after="0" w:line="240" w:lineRule="auto"/>
              <w:jc w:val="both"/>
              <w:rPr>
                <w:rFonts w:ascii="Times New Roman" w:hAnsi="Times New Roman" w:cs="Times New Roman"/>
                <w:b/>
                <w:bCs/>
                <w:strike/>
                <w:sz w:val="24"/>
                <w:szCs w:val="24"/>
                <w:lang w:val="ru-KZ"/>
              </w:rPr>
            </w:pPr>
            <w:r w:rsidRPr="000165CB">
              <w:rPr>
                <w:rFonts w:ascii="Times New Roman" w:hAnsi="Times New Roman" w:cs="Times New Roman"/>
                <w:sz w:val="24"/>
                <w:szCs w:val="24"/>
                <w:lang w:val="kk-KZ"/>
              </w:rPr>
              <w:t xml:space="preserve">    </w:t>
            </w:r>
            <w:r w:rsidRPr="000165CB">
              <w:rPr>
                <w:rFonts w:ascii="Times New Roman" w:hAnsi="Times New Roman" w:cs="Times New Roman"/>
                <w:b/>
                <w:bCs/>
                <w:sz w:val="24"/>
                <w:szCs w:val="24"/>
                <w:lang w:val="kk-KZ"/>
              </w:rPr>
              <w:t>Аккредиттеу жөніндегі орган Қазақстан Республикасының сәйкестікті бағалау саласындағы аккредиттеу туралы заңнамасына сәйкес тану орталықтарын аккредиттеуді жүзеге асырады</w:t>
            </w:r>
            <w:r w:rsidRPr="000165CB">
              <w:rPr>
                <w:rFonts w:ascii="Times New Roman" w:hAnsi="Times New Roman" w:cs="Times New Roman"/>
                <w:sz w:val="24"/>
                <w:szCs w:val="24"/>
                <w:lang w:val="kk-KZ"/>
              </w:rPr>
              <w:t>.</w:t>
            </w:r>
          </w:p>
        </w:tc>
        <w:tc>
          <w:tcPr>
            <w:tcW w:w="4536" w:type="dxa"/>
          </w:tcPr>
          <w:p w14:paraId="73084D0F"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ru-KZ"/>
              </w:rPr>
            </w:pPr>
            <w:r w:rsidRPr="000165CB">
              <w:rPr>
                <w:rFonts w:ascii="Times New Roman" w:eastAsia="Times New Roman" w:hAnsi="Times New Roman" w:cs="Times New Roman"/>
                <w:sz w:val="24"/>
                <w:szCs w:val="24"/>
                <w:lang w:val="ru-KZ"/>
              </w:rPr>
              <w:t xml:space="preserve">   17-бап. Тану </w:t>
            </w:r>
            <w:proofErr w:type="spellStart"/>
            <w:r w:rsidRPr="000165CB">
              <w:rPr>
                <w:rFonts w:ascii="Times New Roman" w:eastAsia="Times New Roman" w:hAnsi="Times New Roman" w:cs="Times New Roman"/>
                <w:sz w:val="24"/>
                <w:szCs w:val="24"/>
                <w:lang w:val="ru-KZ"/>
              </w:rPr>
              <w:t>орталығы</w:t>
            </w:r>
            <w:proofErr w:type="spellEnd"/>
          </w:p>
          <w:p w14:paraId="20811CC8"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ru-KZ"/>
              </w:rPr>
            </w:pPr>
            <w:r w:rsidRPr="000165CB">
              <w:rPr>
                <w:rFonts w:ascii="Times New Roman" w:eastAsia="Times New Roman" w:hAnsi="Times New Roman" w:cs="Times New Roman"/>
                <w:sz w:val="24"/>
                <w:szCs w:val="24"/>
                <w:lang w:val="ru-KZ"/>
              </w:rPr>
              <w:t xml:space="preserve">    …</w:t>
            </w:r>
          </w:p>
          <w:p w14:paraId="19921AFA" w14:textId="3657F79B" w:rsidR="00C75F7E" w:rsidRPr="000165CB" w:rsidRDefault="00D31DDD" w:rsidP="00C75F7E">
            <w:pPr>
              <w:spacing w:after="0" w:line="240" w:lineRule="auto"/>
              <w:ind w:firstLine="175"/>
              <w:jc w:val="both"/>
              <w:rPr>
                <w:rFonts w:ascii="Times New Roman" w:eastAsia="Times New Roman" w:hAnsi="Times New Roman" w:cs="Times New Roman"/>
                <w:b/>
                <w:sz w:val="24"/>
                <w:szCs w:val="24"/>
                <w:lang w:val="kk-KZ"/>
              </w:rPr>
            </w:pPr>
            <w:bookmarkStart w:id="77" w:name="_Hlk215596716"/>
            <w:r w:rsidRPr="006724C4">
              <w:rPr>
                <w:rFonts w:ascii="Times New Roman" w:eastAsia="Times New Roman" w:hAnsi="Times New Roman" w:cs="Times New Roman"/>
                <w:bCs/>
                <w:sz w:val="24"/>
                <w:szCs w:val="24"/>
                <w:lang w:val="kk-KZ"/>
              </w:rPr>
              <w:t>1.</w:t>
            </w:r>
            <w:r w:rsidRPr="006724C4">
              <w:rPr>
                <w:rFonts w:ascii="Times New Roman" w:eastAsia="Times New Roman" w:hAnsi="Times New Roman" w:cs="Times New Roman"/>
                <w:b/>
                <w:sz w:val="24"/>
                <w:szCs w:val="24"/>
                <w:lang w:val="kk-KZ"/>
              </w:rPr>
              <w:t xml:space="preserve"> Тану орталықтарына </w:t>
            </w:r>
            <w:r w:rsidRPr="006724C4">
              <w:rPr>
                <w:rFonts w:ascii="Times New Roman" w:eastAsia="Times New Roman" w:hAnsi="Times New Roman" w:cs="Times New Roman"/>
                <w:bCs/>
                <w:sz w:val="24"/>
                <w:szCs w:val="24"/>
                <w:lang w:val="kk-KZ"/>
              </w:rPr>
              <w:t>осы Заңда белгіленген тәртіппен аккредиттеуден өткен заңды тұлғалар жатады.</w:t>
            </w:r>
          </w:p>
          <w:bookmarkEnd w:id="77"/>
          <w:p w14:paraId="1521A9C9" w14:textId="77777777" w:rsidR="00C75F7E" w:rsidRPr="000165CB" w:rsidRDefault="00C75F7E" w:rsidP="00C75F7E">
            <w:pPr>
              <w:spacing w:after="0" w:line="240" w:lineRule="auto"/>
              <w:ind w:firstLine="175"/>
              <w:jc w:val="both"/>
              <w:rPr>
                <w:rFonts w:ascii="Times New Roman" w:eastAsia="Times New Roman" w:hAnsi="Times New Roman" w:cs="Times New Roman"/>
                <w:b/>
                <w:sz w:val="24"/>
                <w:szCs w:val="24"/>
                <w:lang w:val="kk-KZ"/>
              </w:rPr>
            </w:pPr>
          </w:p>
          <w:p w14:paraId="5FD2D4DD" w14:textId="77777777" w:rsidR="00C75F7E" w:rsidRPr="000165CB" w:rsidRDefault="00C75F7E" w:rsidP="00C75F7E">
            <w:pPr>
              <w:spacing w:after="0" w:line="240" w:lineRule="auto"/>
              <w:jc w:val="center"/>
              <w:rPr>
                <w:rFonts w:ascii="Times New Roman" w:hAnsi="Times New Roman" w:cs="Times New Roman"/>
                <w:b/>
                <w:bCs/>
                <w:sz w:val="24"/>
                <w:szCs w:val="24"/>
                <w:lang w:val="kk-KZ"/>
              </w:rPr>
            </w:pPr>
          </w:p>
        </w:tc>
        <w:tc>
          <w:tcPr>
            <w:tcW w:w="3827" w:type="dxa"/>
          </w:tcPr>
          <w:p w14:paraId="363D0D95"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Халықаралық салалық аккредиттеу сертификаттау орталықтарының беделді ұйымдар белгілеген жоғары сапа стандарттарына сәйкестігін растайды, бұл олардың ұлттық және жаһандық деңгейде жұмыс істеуіне сенімділікті қамтамасыз етеді.</w:t>
            </w:r>
          </w:p>
          <w:p w14:paraId="5F3EEB2A"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Мұндай норма салалық сертификаттау орталықтарын тануды жеделдетуге, әкімшілік кедергілерді қысқартуға және халықаралық әріптестермен өзара іс-қимыл процесін жеңілдетуге мүмкіндік береді. </w:t>
            </w:r>
          </w:p>
          <w:p w14:paraId="0BD08287" w14:textId="77777777" w:rsidR="00C75F7E" w:rsidRPr="000165CB" w:rsidRDefault="00C75F7E" w:rsidP="00C75F7E">
            <w:pPr>
              <w:spacing w:after="0" w:line="240" w:lineRule="auto"/>
              <w:ind w:firstLine="181"/>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Бұл авиация, IT және т.б. сияқты жаһандық стандарттарға сәйкестік талап етілетін кәсіптер үшін өте маңызды. сонымен қатар, бұл шара ұлттық сертификаттау жүйесінің бәсекеге қабілеттілігін арттыруға және оның халықаралық экономикадағы позициясын нығайтуға ықпал етеді, сертификатталған мамандардың әлемдік еңбек нарығында сәтті бәсекеге түсуін қамтамасыз етеді.</w:t>
            </w:r>
          </w:p>
          <w:p w14:paraId="592C2778" w14:textId="77777777" w:rsidR="00C75F7E" w:rsidRPr="000165CB" w:rsidRDefault="00C75F7E" w:rsidP="00C75F7E">
            <w:pPr>
              <w:spacing w:after="0" w:line="240" w:lineRule="auto"/>
              <w:ind w:firstLine="181"/>
              <w:jc w:val="both"/>
              <w:rPr>
                <w:rFonts w:ascii="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Сәйкестікті бағалау саласындағы аккредиттеу жөніндегі шетелдік органдар бөлігінде «Сәйкестікті </w:t>
            </w:r>
            <w:r w:rsidRPr="000165CB">
              <w:rPr>
                <w:rFonts w:ascii="Times New Roman" w:eastAsia="Times New Roman" w:hAnsi="Times New Roman" w:cs="Times New Roman"/>
                <w:sz w:val="24"/>
                <w:szCs w:val="24"/>
                <w:lang w:val="kk-KZ"/>
              </w:rPr>
              <w:lastRenderedPageBreak/>
              <w:t>бағалау саласындағы аккредиттеу туралы» Заңның 8 және 28-баптарына сәйкес келтіру.</w:t>
            </w:r>
          </w:p>
        </w:tc>
      </w:tr>
      <w:tr w:rsidR="00C75F7E" w:rsidRPr="00E97635" w14:paraId="79622EBF" w14:textId="77777777" w:rsidTr="006B0B0D">
        <w:trPr>
          <w:trHeight w:val="415"/>
        </w:trPr>
        <w:tc>
          <w:tcPr>
            <w:tcW w:w="562" w:type="dxa"/>
            <w:tcBorders>
              <w:bottom w:val="single" w:sz="4" w:space="0" w:color="auto"/>
            </w:tcBorders>
          </w:tcPr>
          <w:p w14:paraId="3FCBC3D5" w14:textId="77777777" w:rsidR="00C75F7E" w:rsidRPr="000165CB" w:rsidRDefault="00C75F7E" w:rsidP="00C75F7E">
            <w:pPr>
              <w:pStyle w:val="a7"/>
              <w:numPr>
                <w:ilvl w:val="0"/>
                <w:numId w:val="4"/>
              </w:numPr>
              <w:shd w:val="clear" w:color="auto" w:fill="FFFFFF"/>
              <w:spacing w:after="0" w:line="240" w:lineRule="auto"/>
              <w:ind w:left="22" w:right="312" w:firstLine="0"/>
              <w:rPr>
                <w:rFonts w:ascii="Times New Roman" w:eastAsia="Times New Roman" w:hAnsi="Times New Roman" w:cs="Times New Roman"/>
                <w:bCs/>
                <w:sz w:val="24"/>
                <w:szCs w:val="24"/>
                <w:lang w:val="kk-KZ"/>
              </w:rPr>
            </w:pPr>
          </w:p>
        </w:tc>
        <w:tc>
          <w:tcPr>
            <w:tcW w:w="2127" w:type="dxa"/>
          </w:tcPr>
          <w:p w14:paraId="5441F400" w14:textId="50C893DE" w:rsidR="00D31DDD" w:rsidRPr="000165CB" w:rsidRDefault="00C75F7E" w:rsidP="00C75F7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23-бап </w:t>
            </w:r>
          </w:p>
          <w:p w14:paraId="07248B5D" w14:textId="39DD7EF8" w:rsidR="00C75F7E" w:rsidRPr="000165CB" w:rsidRDefault="00C75F7E" w:rsidP="00C75F7E">
            <w:pPr>
              <w:shd w:val="clear" w:color="auto" w:fill="FFFFFF"/>
              <w:spacing w:after="0" w:line="240" w:lineRule="auto"/>
              <w:ind w:left="-113"/>
              <w:contextualSpacing/>
              <w:jc w:val="center"/>
              <w:rPr>
                <w:rFonts w:ascii="Times New Roman" w:eastAsia="Times New Roman" w:hAnsi="Times New Roman" w:cs="Times New Roman"/>
                <w:strike/>
                <w:sz w:val="24"/>
                <w:szCs w:val="24"/>
                <w:lang w:val="kk-KZ"/>
              </w:rPr>
            </w:pPr>
          </w:p>
        </w:tc>
        <w:tc>
          <w:tcPr>
            <w:tcW w:w="4252" w:type="dxa"/>
          </w:tcPr>
          <w:p w14:paraId="20031F1E" w14:textId="15A1A39A" w:rsidR="00C75F7E" w:rsidRPr="000165CB" w:rsidRDefault="00D31DDD" w:rsidP="00C75F7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
                <w:sz w:val="24"/>
                <w:szCs w:val="24"/>
                <w:lang w:val="kk-KZ"/>
              </w:rPr>
              <w:t xml:space="preserve">   </w:t>
            </w:r>
            <w:r w:rsidR="00C75F7E" w:rsidRPr="000165CB">
              <w:rPr>
                <w:rFonts w:ascii="Times New Roman" w:eastAsia="Times New Roman" w:hAnsi="Times New Roman" w:cs="Times New Roman"/>
                <w:bCs/>
                <w:sz w:val="24"/>
                <w:szCs w:val="24"/>
                <w:lang w:val="kk-KZ"/>
              </w:rPr>
              <w:t>23-бап. Тану орталықтарын аккредиттеу</w:t>
            </w:r>
          </w:p>
          <w:p w14:paraId="32CD7B72"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1. Қазақстан Республикасының Ұлттық кәсіпкерлер палатасы тану орталықтарын аккредиттеуді уәкілетті органмен келісу бойынша ерікті және өтеусіз негіздерде жүргізеді.</w:t>
            </w:r>
          </w:p>
          <w:p w14:paraId="10058B13"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2. Аккредиттеу мынадай негізгі кезеңдерді қамтиды:</w:t>
            </w:r>
          </w:p>
          <w:p w14:paraId="3FB51665"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1) өтінімді және ұсынылған құжаттарды қабылдау, қарау;</w:t>
            </w:r>
          </w:p>
          <w:p w14:paraId="2128E6E7"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2) ұсынылған құжаттарды сараптау;</w:t>
            </w:r>
          </w:p>
          <w:p w14:paraId="392EE6F6"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3) өтініш берушіні тұрған жері бойынша зерттеп-қарау;</w:t>
            </w:r>
          </w:p>
          <w:p w14:paraId="575F4A4D"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4) аккредиттеу туралы не аккредиттеуден бас тарту туралы шешім қабылдау;</w:t>
            </w:r>
          </w:p>
          <w:p w14:paraId="7DB24B21"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5) қолданылу мерзімі үш жыл болатын аккредиттеу аттестатын беру;</w:t>
            </w:r>
          </w:p>
          <w:p w14:paraId="3BF9250E"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6) аккредиттеуден кейінгі шартты жасасу.</w:t>
            </w:r>
          </w:p>
          <w:p w14:paraId="600F4B7F"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3. Қазақстан Республикасының Ұлттық кәсіпкерлер палатасы тану орталықтарын аккредиттеуді жүргізу кезінде:</w:t>
            </w:r>
          </w:p>
          <w:p w14:paraId="45D036EE"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1) аккредиттеуді жүргізу барысында өтініш берушіден алынатын құжаттардың, </w:t>
            </w:r>
            <w:r w:rsidRPr="000165CB">
              <w:rPr>
                <w:rFonts w:ascii="Times New Roman" w:eastAsia="Times New Roman" w:hAnsi="Times New Roman" w:cs="Times New Roman"/>
                <w:b/>
                <w:sz w:val="24"/>
                <w:szCs w:val="24"/>
                <w:lang w:val="kk-KZ"/>
              </w:rPr>
              <w:lastRenderedPageBreak/>
              <w:t>ақпараттың сақталуын және құпиялылығын қамтамасыз етуге;</w:t>
            </w:r>
          </w:p>
          <w:p w14:paraId="5FD82299"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2) өтініш берушінің тұрған жері бойынша толық және объективті зерттеп-қарауды жүргізуге және өтініш берушінің аккредиттеу өлшемшарттарына сәйкестігін бағалау қамтылуға тиіс негізделген және объективті есепті беруге міндетті.</w:t>
            </w:r>
          </w:p>
          <w:p w14:paraId="01B43522"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Осы бапта көзделген нормаларды бұзу Қазақстан Республикасының заңдарында белгіленген жауаптылыққа алып келеді.</w:t>
            </w:r>
          </w:p>
          <w:p w14:paraId="7966FBE4"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b/>
                <w:sz w:val="24"/>
                <w:szCs w:val="24"/>
                <w:lang w:val="kk-KZ"/>
              </w:rPr>
              <w:t xml:space="preserve">   5. Тану орталықтарын қайта аккредиттеу осы баптың 2-тармағында көзделген барлық кезең сақтала отырып жүргізіледі. Өтініш беруші қайта аккредиттеуге арналған өтінімді аккредиттеу аттестатының қолданылу мерзімі өткенге дейін алты ай бұрын береді.    </w:t>
            </w:r>
          </w:p>
          <w:p w14:paraId="7EDA4FEA" w14:textId="1A6E0134"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p>
        </w:tc>
        <w:tc>
          <w:tcPr>
            <w:tcW w:w="4536" w:type="dxa"/>
          </w:tcPr>
          <w:p w14:paraId="3BAEF5DF" w14:textId="77777777" w:rsidR="007127F9" w:rsidRPr="000165CB" w:rsidRDefault="007127F9" w:rsidP="007127F9">
            <w:pPr>
              <w:spacing w:after="0" w:line="240" w:lineRule="auto"/>
              <w:jc w:val="both"/>
              <w:rPr>
                <w:rFonts w:ascii="Times New Roman" w:eastAsia="Times New Roman" w:hAnsi="Times New Roman" w:cs="Times New Roman"/>
                <w:b/>
                <w:bCs/>
                <w:sz w:val="24"/>
                <w:szCs w:val="24"/>
                <w:lang w:val="kk-KZ"/>
              </w:rPr>
            </w:pPr>
            <w:r w:rsidRPr="000165CB">
              <w:rPr>
                <w:rFonts w:ascii="Times New Roman" w:eastAsia="Times New Roman" w:hAnsi="Times New Roman" w:cs="Times New Roman"/>
                <w:b/>
                <w:bCs/>
                <w:sz w:val="24"/>
                <w:szCs w:val="24"/>
                <w:lang w:val="kk-KZ"/>
              </w:rPr>
              <w:lastRenderedPageBreak/>
              <w:t xml:space="preserve">   </w:t>
            </w:r>
            <w:bookmarkStart w:id="78" w:name="_Hlk215597452"/>
            <w:r w:rsidRPr="000165CB">
              <w:rPr>
                <w:rFonts w:ascii="Times New Roman" w:eastAsia="Times New Roman" w:hAnsi="Times New Roman" w:cs="Times New Roman"/>
                <w:b/>
                <w:bCs/>
                <w:sz w:val="24"/>
                <w:szCs w:val="24"/>
                <w:lang w:val="kk-KZ"/>
              </w:rPr>
              <w:t>23-бап. Тану орталықтарын аккредиттеу</w:t>
            </w:r>
          </w:p>
          <w:p w14:paraId="421B3BF6" w14:textId="53A60470" w:rsidR="007127F9" w:rsidRPr="000165CB" w:rsidRDefault="007127F9" w:rsidP="007127F9">
            <w:pPr>
              <w:spacing w:after="0" w:line="240" w:lineRule="auto"/>
              <w:jc w:val="both"/>
              <w:rPr>
                <w:rFonts w:ascii="Times New Roman" w:eastAsia="Times New Roman" w:hAnsi="Times New Roman" w:cs="Times New Roman"/>
                <w:b/>
                <w:bCs/>
                <w:sz w:val="24"/>
                <w:szCs w:val="24"/>
                <w:lang w:val="kk-KZ"/>
              </w:rPr>
            </w:pPr>
            <w:r w:rsidRPr="000165CB">
              <w:rPr>
                <w:rFonts w:ascii="Times New Roman" w:eastAsia="Times New Roman" w:hAnsi="Times New Roman" w:cs="Times New Roman"/>
                <w:b/>
                <w:bCs/>
                <w:sz w:val="24"/>
                <w:szCs w:val="24"/>
                <w:lang w:val="kk-KZ"/>
              </w:rPr>
              <w:t xml:space="preserve">   1. Тану орталықтарын ерікті түрде және өтеусіз негізде аккредиттеуді, аккредиттеу аттестатын қайта ресімдеуді, кері қайтарып алуды, қайта бастауды және оның қолданылуын тоқтатуды уәкілетті орган өзі айқындаған тәртіппен жүргізеді. </w:t>
            </w:r>
          </w:p>
          <w:p w14:paraId="29D81EF1" w14:textId="7616FA70" w:rsidR="007127F9" w:rsidRPr="000165CB" w:rsidRDefault="007127F9" w:rsidP="007127F9">
            <w:pPr>
              <w:spacing w:after="0" w:line="240" w:lineRule="auto"/>
              <w:jc w:val="both"/>
              <w:rPr>
                <w:rFonts w:ascii="Times New Roman" w:eastAsia="Times New Roman" w:hAnsi="Times New Roman" w:cs="Times New Roman"/>
                <w:b/>
                <w:bCs/>
                <w:sz w:val="24"/>
                <w:szCs w:val="24"/>
                <w:lang w:val="kk-KZ"/>
              </w:rPr>
            </w:pPr>
            <w:r w:rsidRPr="000165CB">
              <w:rPr>
                <w:rFonts w:ascii="Times New Roman" w:eastAsia="Times New Roman" w:hAnsi="Times New Roman" w:cs="Times New Roman"/>
                <w:b/>
                <w:bCs/>
                <w:sz w:val="24"/>
                <w:szCs w:val="24"/>
                <w:lang w:val="kk-KZ"/>
              </w:rPr>
              <w:t xml:space="preserve">   2. Уәкілетті орган тану орталықтарын аккредиттеуді жүргізу кезінде: </w:t>
            </w:r>
          </w:p>
          <w:p w14:paraId="6327BD78" w14:textId="144EC7B4" w:rsidR="007127F9" w:rsidRPr="000165CB" w:rsidRDefault="007127F9" w:rsidP="007127F9">
            <w:pPr>
              <w:spacing w:after="0" w:line="240" w:lineRule="auto"/>
              <w:jc w:val="both"/>
              <w:rPr>
                <w:rFonts w:ascii="Times New Roman" w:eastAsia="Times New Roman" w:hAnsi="Times New Roman" w:cs="Times New Roman"/>
                <w:b/>
                <w:bCs/>
                <w:sz w:val="24"/>
                <w:szCs w:val="24"/>
                <w:lang w:val="kk-KZ"/>
              </w:rPr>
            </w:pPr>
            <w:r w:rsidRPr="000165CB">
              <w:rPr>
                <w:rFonts w:ascii="Times New Roman" w:eastAsia="Times New Roman" w:hAnsi="Times New Roman" w:cs="Times New Roman"/>
                <w:b/>
                <w:bCs/>
                <w:sz w:val="24"/>
                <w:szCs w:val="24"/>
                <w:lang w:val="kk-KZ"/>
              </w:rPr>
              <w:t xml:space="preserve">   1) аккредиттеу жүргізу барысында өтініш беруші беретін құжаттардың, ақпараттың сақталуын және құпиялылығын қамтамасыз етуге;</w:t>
            </w:r>
          </w:p>
          <w:p w14:paraId="532DFD8C" w14:textId="0AAA2DA7" w:rsidR="00C75F7E" w:rsidRPr="000165CB" w:rsidRDefault="007127F9" w:rsidP="007127F9">
            <w:pPr>
              <w:spacing w:after="0" w:line="240" w:lineRule="auto"/>
              <w:jc w:val="both"/>
              <w:rPr>
                <w:rFonts w:ascii="Times New Roman" w:eastAsia="Times New Roman" w:hAnsi="Times New Roman" w:cs="Times New Roman"/>
                <w:b/>
                <w:bCs/>
                <w:sz w:val="24"/>
                <w:szCs w:val="24"/>
                <w:lang w:val="kk-KZ"/>
              </w:rPr>
            </w:pPr>
            <w:r w:rsidRPr="000165CB">
              <w:rPr>
                <w:rFonts w:ascii="Times New Roman" w:eastAsia="Times New Roman" w:hAnsi="Times New Roman" w:cs="Times New Roman"/>
                <w:b/>
                <w:bCs/>
                <w:sz w:val="24"/>
                <w:szCs w:val="24"/>
                <w:lang w:val="kk-KZ"/>
              </w:rPr>
              <w:t xml:space="preserve">   2) өтініш берушіні толық және объективті тексеруге және өтініш берушінің аккредиттеу өлшемшартына сәйкестігін бағалауды қамтитын, негізделген және объективті есеп беруге міндетті</w:t>
            </w:r>
            <w:bookmarkEnd w:id="78"/>
            <w:r w:rsidRPr="000165CB">
              <w:rPr>
                <w:rFonts w:ascii="Times New Roman" w:eastAsia="Times New Roman" w:hAnsi="Times New Roman" w:cs="Times New Roman"/>
                <w:b/>
                <w:bCs/>
                <w:sz w:val="24"/>
                <w:szCs w:val="24"/>
                <w:lang w:val="kk-KZ"/>
              </w:rPr>
              <w:t>.</w:t>
            </w:r>
          </w:p>
          <w:p w14:paraId="2664D1B5"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04CDCB2C"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79796E3B" w14:textId="77777777" w:rsidR="00C75F7E" w:rsidRPr="000165CB" w:rsidRDefault="00C75F7E" w:rsidP="00C75F7E">
            <w:pPr>
              <w:spacing w:after="0" w:line="240" w:lineRule="auto"/>
              <w:jc w:val="center"/>
              <w:rPr>
                <w:rFonts w:ascii="Times New Roman" w:eastAsia="Times New Roman" w:hAnsi="Times New Roman" w:cs="Times New Roman"/>
                <w:sz w:val="24"/>
                <w:szCs w:val="24"/>
                <w:lang w:val="kk-KZ"/>
              </w:rPr>
            </w:pPr>
          </w:p>
        </w:tc>
        <w:tc>
          <w:tcPr>
            <w:tcW w:w="3827" w:type="dxa"/>
          </w:tcPr>
          <w:p w14:paraId="4286D25B"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Тану орталықтарын аккредиттеу функциясын Ұлттық Кәсіпкерлер палатасынан уәкілетті органға беру тәсілдердің жүйелілігін, біркелкілігін қамтамасыз ету және аккредиттелген орталықтардың қызметін бақылаудың тиімділігін арттыру үшін кәсіптік біліктілікті тану саласындағы мемлекеттік реттеуді орталықтандыру қажеттілігіне байланысты. Бұл тәсіл уәкілетті органға осы саладағы саясатты қалыптастыруға және іске асыруға тікелей жауапты болуға мүмкіндік береді.</w:t>
            </w:r>
          </w:p>
          <w:p w14:paraId="4940CFE4"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Бұдан басқа, біліктілікті тану орталықтарын аккредиттеуді уәкілетті органға беру ҰКП-ның осы функциясын орындаудың тиімділігінің және ашықтығының жеткіліксіздігіне байланысты, бұл аккредиттеудің баяулау қарқынында, ұзақ рәсімдерде және өңірлермен бірыңғай тәсілдің болмауында көрінеді.</w:t>
            </w:r>
          </w:p>
          <w:p w14:paraId="232C666D" w14:textId="015CC956"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tc>
      </w:tr>
      <w:tr w:rsidR="00C75F7E" w:rsidRPr="00E97635" w14:paraId="6BFE6870" w14:textId="77777777" w:rsidTr="006B0B0D">
        <w:trPr>
          <w:trHeight w:val="415"/>
        </w:trPr>
        <w:tc>
          <w:tcPr>
            <w:tcW w:w="562" w:type="dxa"/>
            <w:tcBorders>
              <w:bottom w:val="single" w:sz="4" w:space="0" w:color="auto"/>
            </w:tcBorders>
          </w:tcPr>
          <w:p w14:paraId="46A85CB5" w14:textId="77777777" w:rsidR="00C75F7E" w:rsidRPr="000165CB" w:rsidRDefault="00C75F7E" w:rsidP="00C75F7E">
            <w:pPr>
              <w:pStyle w:val="a7"/>
              <w:numPr>
                <w:ilvl w:val="0"/>
                <w:numId w:val="4"/>
              </w:numPr>
              <w:shd w:val="clear" w:color="auto" w:fill="FFFFFF"/>
              <w:spacing w:after="0" w:line="240" w:lineRule="auto"/>
              <w:ind w:left="22" w:right="312" w:firstLine="0"/>
              <w:rPr>
                <w:rFonts w:ascii="Times New Roman" w:eastAsia="Times New Roman" w:hAnsi="Times New Roman" w:cs="Times New Roman"/>
                <w:bCs/>
                <w:sz w:val="24"/>
                <w:szCs w:val="24"/>
                <w:lang w:val="kk-KZ"/>
              </w:rPr>
            </w:pPr>
          </w:p>
        </w:tc>
        <w:tc>
          <w:tcPr>
            <w:tcW w:w="2127" w:type="dxa"/>
          </w:tcPr>
          <w:p w14:paraId="7A9B6365" w14:textId="77777777" w:rsidR="007127F9" w:rsidRPr="000165CB" w:rsidRDefault="00C75F7E" w:rsidP="00C75F7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24-баптың </w:t>
            </w:r>
          </w:p>
          <w:p w14:paraId="7293D269" w14:textId="2BFBEC0C" w:rsidR="007127F9" w:rsidRPr="000165CB" w:rsidRDefault="00C75F7E" w:rsidP="00C75F7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1-тармағының </w:t>
            </w:r>
          </w:p>
          <w:p w14:paraId="28629438" w14:textId="77777777" w:rsidR="007127F9" w:rsidRPr="000165CB" w:rsidRDefault="007127F9" w:rsidP="00C75F7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ЖАҢА</w:t>
            </w:r>
            <w:r w:rsidR="00C75F7E" w:rsidRPr="000165CB">
              <w:rPr>
                <w:rFonts w:ascii="Times New Roman" w:eastAsia="Times New Roman" w:hAnsi="Times New Roman" w:cs="Times New Roman"/>
                <w:sz w:val="24"/>
                <w:szCs w:val="24"/>
                <w:lang w:val="kk-KZ"/>
              </w:rPr>
              <w:t xml:space="preserve"> </w:t>
            </w:r>
          </w:p>
          <w:p w14:paraId="43F96764" w14:textId="58E39D49" w:rsidR="00C75F7E" w:rsidRPr="000165CB" w:rsidRDefault="00C75F7E" w:rsidP="00C75F7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1-1) тармақша</w:t>
            </w:r>
          </w:p>
        </w:tc>
        <w:tc>
          <w:tcPr>
            <w:tcW w:w="4252" w:type="dxa"/>
          </w:tcPr>
          <w:p w14:paraId="520046C9" w14:textId="77777777" w:rsidR="00C75F7E" w:rsidRPr="000165CB" w:rsidRDefault="00C75F7E" w:rsidP="00C75F7E">
            <w:pPr>
              <w:spacing w:after="0" w:line="240" w:lineRule="auto"/>
              <w:ind w:firstLine="176"/>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 xml:space="preserve"> 24-бап. Аккредиттеу өлшемшарттары</w:t>
            </w:r>
          </w:p>
          <w:p w14:paraId="6FA87697"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1. Өтініш беруші мынадай өлшемшарттарға сай келуге тиіс:</w:t>
            </w:r>
          </w:p>
          <w:p w14:paraId="2CDA7C70" w14:textId="1B96717B"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00D35D6F" w:rsidRPr="000165CB">
              <w:rPr>
                <w:rFonts w:ascii="Times New Roman" w:eastAsia="Times New Roman" w:hAnsi="Times New Roman" w:cs="Times New Roman"/>
                <w:sz w:val="24"/>
                <w:szCs w:val="24"/>
                <w:lang w:val="kk-KZ"/>
              </w:rPr>
              <w:t>....</w:t>
            </w:r>
          </w:p>
          <w:p w14:paraId="54E498A6" w14:textId="309B4C53" w:rsidR="00C75F7E" w:rsidRPr="000165CB" w:rsidRDefault="00C75F7E" w:rsidP="00C75F7E">
            <w:pPr>
              <w:spacing w:after="0" w:line="240" w:lineRule="auto"/>
              <w:jc w:val="both"/>
              <w:rPr>
                <w:rFonts w:ascii="Times New Roman" w:eastAsia="Times New Roman" w:hAnsi="Times New Roman" w:cs="Times New Roman"/>
                <w:b/>
                <w:bCs/>
                <w:sz w:val="24"/>
                <w:szCs w:val="24"/>
                <w:lang w:val="kk-KZ"/>
              </w:rPr>
            </w:pPr>
            <w:r w:rsidRPr="000165CB">
              <w:rPr>
                <w:rFonts w:ascii="Times New Roman" w:eastAsia="Times New Roman" w:hAnsi="Times New Roman" w:cs="Times New Roman"/>
                <w:b/>
                <w:bCs/>
                <w:sz w:val="24"/>
                <w:szCs w:val="24"/>
                <w:lang w:val="kk-KZ"/>
              </w:rPr>
              <w:t xml:space="preserve"> </w:t>
            </w:r>
            <w:r w:rsidR="00A5642D" w:rsidRPr="000165CB">
              <w:rPr>
                <w:rFonts w:ascii="Times New Roman" w:eastAsia="Times New Roman" w:hAnsi="Times New Roman" w:cs="Times New Roman"/>
                <w:b/>
                <w:bCs/>
                <w:sz w:val="24"/>
                <w:szCs w:val="24"/>
                <w:lang w:val="kk-KZ"/>
              </w:rPr>
              <w:t xml:space="preserve">  </w:t>
            </w:r>
            <w:r w:rsidRPr="000165CB">
              <w:rPr>
                <w:rFonts w:ascii="Times New Roman" w:eastAsia="Times New Roman" w:hAnsi="Times New Roman" w:cs="Times New Roman"/>
                <w:b/>
                <w:bCs/>
                <w:sz w:val="24"/>
                <w:szCs w:val="24"/>
                <w:lang w:val="kk-KZ"/>
              </w:rPr>
              <w:t xml:space="preserve"> 1-1) </w:t>
            </w:r>
            <w:r w:rsidR="00B15FD3">
              <w:rPr>
                <w:rFonts w:ascii="Times New Roman" w:eastAsia="Times New Roman" w:hAnsi="Times New Roman" w:cs="Times New Roman"/>
                <w:b/>
                <w:bCs/>
                <w:sz w:val="24"/>
                <w:szCs w:val="24"/>
                <w:lang w:val="kk-KZ"/>
              </w:rPr>
              <w:t>Ж</w:t>
            </w:r>
            <w:r w:rsidRPr="000165CB">
              <w:rPr>
                <w:rFonts w:ascii="Times New Roman" w:eastAsia="Times New Roman" w:hAnsi="Times New Roman" w:cs="Times New Roman"/>
                <w:b/>
                <w:bCs/>
                <w:sz w:val="24"/>
                <w:szCs w:val="24"/>
                <w:lang w:val="kk-KZ"/>
              </w:rPr>
              <w:t>оқ;</w:t>
            </w:r>
          </w:p>
          <w:p w14:paraId="60C0E87A" w14:textId="2F15DE73"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p>
        </w:tc>
        <w:tc>
          <w:tcPr>
            <w:tcW w:w="4536" w:type="dxa"/>
          </w:tcPr>
          <w:p w14:paraId="63A377CB" w14:textId="77777777" w:rsidR="00C75F7E" w:rsidRPr="000165CB" w:rsidRDefault="00C75F7E" w:rsidP="00C75F7E">
            <w:pPr>
              <w:spacing w:after="0" w:line="240" w:lineRule="auto"/>
              <w:ind w:firstLine="176"/>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24-бап. Тану орталықтарын аккредиттеу өлшемшарттары</w:t>
            </w:r>
          </w:p>
          <w:p w14:paraId="1137A108"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1. Өтініш беруші мынадай өлшемшарттарға сай келуге тиіс:</w:t>
            </w:r>
          </w:p>
          <w:p w14:paraId="1E29742B" w14:textId="6D601F1C"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00D35D6F" w:rsidRPr="000165CB">
              <w:rPr>
                <w:rFonts w:ascii="Times New Roman" w:eastAsia="Times New Roman" w:hAnsi="Times New Roman" w:cs="Times New Roman"/>
                <w:sz w:val="24"/>
                <w:szCs w:val="24"/>
                <w:lang w:val="kk-KZ"/>
              </w:rPr>
              <w:t>....</w:t>
            </w:r>
          </w:p>
          <w:p w14:paraId="38243B78" w14:textId="3DFFBED3" w:rsidR="00A5642D" w:rsidRPr="000165CB" w:rsidRDefault="0082600F" w:rsidP="00C75F7E">
            <w:pPr>
              <w:spacing w:after="0" w:line="240" w:lineRule="auto"/>
              <w:ind w:firstLine="166"/>
              <w:jc w:val="both"/>
              <w:rPr>
                <w:rFonts w:ascii="Times New Roman" w:eastAsia="Times New Roman" w:hAnsi="Times New Roman" w:cs="Times New Roman"/>
                <w:b/>
                <w:bCs/>
                <w:sz w:val="24"/>
                <w:szCs w:val="24"/>
                <w:lang w:val="kk-KZ"/>
              </w:rPr>
            </w:pPr>
            <w:bookmarkStart w:id="79" w:name="_Hlk215597549"/>
            <w:r w:rsidRPr="000165CB">
              <w:rPr>
                <w:rFonts w:ascii="Times New Roman" w:eastAsia="Times New Roman" w:hAnsi="Times New Roman" w:cs="Times New Roman"/>
                <w:b/>
                <w:bCs/>
                <w:sz w:val="24"/>
                <w:szCs w:val="24"/>
                <w:lang w:val="kk-KZ"/>
              </w:rPr>
              <w:t>1-1) кәсіптік біліктілікті тану жөніндегі қызметті өтініш берушінің қызмет түріне енгізу</w:t>
            </w:r>
            <w:bookmarkEnd w:id="79"/>
            <w:r w:rsidRPr="000165CB">
              <w:rPr>
                <w:rFonts w:ascii="Times New Roman" w:eastAsia="Times New Roman" w:hAnsi="Times New Roman" w:cs="Times New Roman"/>
                <w:b/>
                <w:bCs/>
                <w:sz w:val="24"/>
                <w:szCs w:val="24"/>
                <w:lang w:val="kk-KZ"/>
              </w:rPr>
              <w:t>;</w:t>
            </w:r>
          </w:p>
          <w:p w14:paraId="272CE9F0"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0117525D"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76BF79C5"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41011313"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614584D6"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4305E3C7"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5400218F"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241443BE"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38778CDE"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5D63E701"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5CA200B5"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4E01F672"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3C585353"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23815DD0"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34F8B30E"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43F9E64B"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6504ACA7"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7F606199"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2F8D301B"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567B49A8"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52C5A7AB"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03BE2BB5"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319F7767"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p>
          <w:p w14:paraId="4DB46A2E"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tc>
        <w:tc>
          <w:tcPr>
            <w:tcW w:w="3827" w:type="dxa"/>
          </w:tcPr>
          <w:p w14:paraId="1D5A56A8"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lastRenderedPageBreak/>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Іс жүзінде заңды тұлға мәртебесінің болуы өтініш берушінің аккредиттеу өлшемшарттарына сәйкестігін тексеру үшін жеткіліксіз. Осыған байланысты Жарғыға сұрау салу жүзеге асырылады, онда кәсіптік біліктілікті тануды регламенттейтін қызмет түрі тексеріледі.</w:t>
            </w:r>
          </w:p>
          <w:p w14:paraId="2DBB2CBF"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Заңның 3-бабы 2) тармақшасына сәйкес келтіру, </w:t>
            </w:r>
            <w:r w:rsidRPr="000165CB">
              <w:rPr>
                <w:rFonts w:ascii="Times New Roman" w:eastAsia="Times New Roman" w:hAnsi="Times New Roman" w:cs="Times New Roman"/>
                <w:sz w:val="24"/>
                <w:szCs w:val="24"/>
                <w:lang w:val="kk-KZ"/>
              </w:rPr>
              <w:lastRenderedPageBreak/>
              <w:t>кәсіптік біліктілікті тану саласындағы қоғамдық қатынастарды реттеу ашықтық пен объективтілік қағидаттарына – кәсіптік біліктілікті тану кезінде кандидаттардың құқықтарының сақталуын қамтамасыз етуге негізделеді. Кәсіби біліктілікті танудың офлайн және онлайн рәсімдерінің талаптарын сәйкестендіру.</w:t>
            </w:r>
          </w:p>
          <w:p w14:paraId="00B05A55"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Халықаралық аккредиттеу сертификаттау орталықтарының беделді ұйымдар белгілеген жоғары сапа стандарттарына сәйкестігін растайды, бұл олардың ұлттық және жаһандық деңгейде жұмыс істеуіне сенімділікті қамтамасыз етеді.</w:t>
            </w:r>
          </w:p>
          <w:p w14:paraId="0886122D"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Мұндай норма сертификаттау орталықтарын тануды жеделдетуге, әкімшілік кедергілерді қысқартуға және халықаралық әріптестермен өзара іс-қимыл процесін жеңілдетуге мүмкіндік береді. </w:t>
            </w:r>
          </w:p>
          <w:p w14:paraId="1A73EAAB"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Бұл авиация, IT және т.б. сияқты жаһандық стандарттарға сәйкестік талап етілетін кәсіптер үшін өте маңызды. сонымен қатар, бұл шара ұлттық сертификаттау жүйесінің бәсекеге қабілеттілігін арттыруға және оның халықаралық экономикадағы позициясын нығайтуға ықпал етеді, </w:t>
            </w:r>
            <w:r w:rsidRPr="000165CB">
              <w:rPr>
                <w:rFonts w:ascii="Times New Roman" w:eastAsia="Times New Roman" w:hAnsi="Times New Roman" w:cs="Times New Roman"/>
                <w:sz w:val="24"/>
                <w:szCs w:val="24"/>
                <w:lang w:val="kk-KZ"/>
              </w:rPr>
              <w:lastRenderedPageBreak/>
              <w:t>сертификатталған мамандардың әлемдік еңбек нарығында сәтті бәсекеге түсуін қамтамасыз етеді.</w:t>
            </w:r>
          </w:p>
        </w:tc>
      </w:tr>
      <w:tr w:rsidR="00C75F7E" w:rsidRPr="00E97635" w14:paraId="20F9F703" w14:textId="77777777" w:rsidTr="006B0B0D">
        <w:trPr>
          <w:trHeight w:val="415"/>
        </w:trPr>
        <w:tc>
          <w:tcPr>
            <w:tcW w:w="562" w:type="dxa"/>
            <w:tcBorders>
              <w:bottom w:val="single" w:sz="4" w:space="0" w:color="auto"/>
            </w:tcBorders>
          </w:tcPr>
          <w:p w14:paraId="19F98FBB" w14:textId="77777777" w:rsidR="00C75F7E" w:rsidRPr="000165CB" w:rsidRDefault="00C75F7E" w:rsidP="00C75F7E">
            <w:pPr>
              <w:pStyle w:val="a7"/>
              <w:numPr>
                <w:ilvl w:val="0"/>
                <w:numId w:val="4"/>
              </w:numPr>
              <w:shd w:val="clear" w:color="auto" w:fill="FFFFFF"/>
              <w:spacing w:after="0" w:line="240" w:lineRule="auto"/>
              <w:ind w:left="22" w:right="312" w:firstLine="0"/>
              <w:rPr>
                <w:rFonts w:ascii="Times New Roman" w:eastAsia="Times New Roman" w:hAnsi="Times New Roman" w:cs="Times New Roman"/>
                <w:bCs/>
                <w:sz w:val="24"/>
                <w:szCs w:val="24"/>
                <w:lang w:val="kk-KZ"/>
              </w:rPr>
            </w:pPr>
          </w:p>
        </w:tc>
        <w:tc>
          <w:tcPr>
            <w:tcW w:w="2127" w:type="dxa"/>
          </w:tcPr>
          <w:p w14:paraId="4FCB203E" w14:textId="77777777" w:rsidR="0082600F" w:rsidRPr="000165CB" w:rsidRDefault="00C75F7E" w:rsidP="00C75F7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25-баптың </w:t>
            </w:r>
          </w:p>
          <w:p w14:paraId="160BBE8B" w14:textId="17486804" w:rsidR="00C75F7E" w:rsidRPr="000165CB" w:rsidRDefault="00C75F7E" w:rsidP="00C75F7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1, 2, 3 және 4-тармақтары</w:t>
            </w:r>
          </w:p>
        </w:tc>
        <w:tc>
          <w:tcPr>
            <w:tcW w:w="4252" w:type="dxa"/>
          </w:tcPr>
          <w:p w14:paraId="5B99AA85" w14:textId="77777777" w:rsidR="00C75F7E" w:rsidRPr="000165CB" w:rsidRDefault="00C75F7E" w:rsidP="00C75F7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bCs/>
                <w:sz w:val="24"/>
                <w:szCs w:val="24"/>
                <w:lang w:val="kk-KZ"/>
              </w:rPr>
              <w:t>25-бап. Аккредиттеу туралы не аккредиттеуден бас тарту туралы шешім қабылдау</w:t>
            </w:r>
          </w:p>
          <w:p w14:paraId="312F89DB"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1. Қазақстан Республикасының </w:t>
            </w:r>
            <w:r w:rsidRPr="000165CB">
              <w:rPr>
                <w:rFonts w:ascii="Times New Roman" w:eastAsia="Times New Roman" w:hAnsi="Times New Roman" w:cs="Times New Roman"/>
                <w:b/>
                <w:bCs/>
                <w:sz w:val="24"/>
                <w:szCs w:val="24"/>
                <w:lang w:val="kk-KZ"/>
              </w:rPr>
              <w:t>Ұлттық кәсіпкерлер палатасы аккредиттеу туралы</w:t>
            </w:r>
            <w:r w:rsidRPr="000165CB">
              <w:rPr>
                <w:rFonts w:ascii="Times New Roman" w:eastAsia="Times New Roman" w:hAnsi="Times New Roman" w:cs="Times New Roman"/>
                <w:sz w:val="24"/>
                <w:szCs w:val="24"/>
                <w:lang w:val="kk-KZ"/>
              </w:rPr>
              <w:t xml:space="preserve"> немесе аккредиттеуден бас тарту туралы шешімді уәкілетті органмен келісу бойынша Қазақстан Республикасы </w:t>
            </w:r>
            <w:r w:rsidRPr="000165CB">
              <w:rPr>
                <w:rFonts w:ascii="Times New Roman" w:eastAsia="Times New Roman" w:hAnsi="Times New Roman" w:cs="Times New Roman"/>
                <w:b/>
                <w:bCs/>
                <w:sz w:val="24"/>
                <w:szCs w:val="24"/>
                <w:lang w:val="kk-KZ"/>
              </w:rPr>
              <w:t xml:space="preserve">Ұлттық кәсіпкерлер палатасының ұсынылған құжаттарды </w:t>
            </w:r>
            <w:r w:rsidRPr="000165CB">
              <w:rPr>
                <w:rFonts w:ascii="Times New Roman" w:eastAsia="Times New Roman" w:hAnsi="Times New Roman" w:cs="Times New Roman"/>
                <w:sz w:val="24"/>
                <w:szCs w:val="24"/>
                <w:lang w:val="kk-KZ"/>
              </w:rPr>
              <w:t>сараптау және өтініш берушінің тұрған жері бойынша зерттеп-қарау нәтижелері негізінде қабылдайды.</w:t>
            </w:r>
          </w:p>
          <w:p w14:paraId="07C872B9"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2. Оң шешім қабылданған жағдайда он жұмыс күні ішінде сериялық нөмірі бар аккредиттеу аттестаты беріліп, аккредиттелген тану орталықтарының тізбесіне мәліметтер енгізіледі және аккредиттеуден кейінгі шарт жасалады.</w:t>
            </w:r>
          </w:p>
          <w:p w14:paraId="2FE5E6B8"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Аккредиттеуден кейінгі шарт тану орталықтарының қызметіне мониторингті жүзеге асыру мақсатында </w:t>
            </w:r>
            <w:r w:rsidRPr="000165CB">
              <w:rPr>
                <w:rFonts w:ascii="Times New Roman" w:eastAsia="Times New Roman" w:hAnsi="Times New Roman" w:cs="Times New Roman"/>
                <w:b/>
                <w:bCs/>
                <w:sz w:val="24"/>
                <w:szCs w:val="24"/>
                <w:lang w:val="kk-KZ"/>
              </w:rPr>
              <w:t>Қазақстан Республикасының Ұлттық кәсіпкерлер палатасы</w:t>
            </w:r>
            <w:r w:rsidRPr="000165CB">
              <w:rPr>
                <w:rFonts w:ascii="Times New Roman" w:eastAsia="Times New Roman" w:hAnsi="Times New Roman" w:cs="Times New Roman"/>
                <w:sz w:val="24"/>
                <w:szCs w:val="24"/>
                <w:lang w:val="kk-KZ"/>
              </w:rPr>
              <w:t xml:space="preserve"> мен тану орталығы арасында жасалады.</w:t>
            </w:r>
          </w:p>
          <w:p w14:paraId="21D0ED93"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Уәкілетті орган аккредиттеуден кейінгі шарттың үлгілік нысаны мен талаптарын бекітеді.</w:t>
            </w:r>
          </w:p>
          <w:p w14:paraId="6736D3E0"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3. Тану орталықтарының қызметін мониторингтеу тану орталықтарының </w:t>
            </w:r>
            <w:r w:rsidRPr="000165CB">
              <w:rPr>
                <w:rFonts w:ascii="Times New Roman" w:eastAsia="Times New Roman" w:hAnsi="Times New Roman" w:cs="Times New Roman"/>
                <w:sz w:val="24"/>
                <w:szCs w:val="24"/>
                <w:lang w:val="kk-KZ"/>
              </w:rPr>
              <w:lastRenderedPageBreak/>
              <w:t xml:space="preserve">кәсіптік біліктілікті тану рәсімін жүргізуі нәтижелерін </w:t>
            </w:r>
            <w:r w:rsidRPr="000165CB">
              <w:rPr>
                <w:rFonts w:ascii="Times New Roman" w:eastAsia="Times New Roman" w:hAnsi="Times New Roman" w:cs="Times New Roman"/>
                <w:b/>
                <w:bCs/>
                <w:sz w:val="24"/>
                <w:szCs w:val="24"/>
                <w:lang w:val="kk-KZ"/>
              </w:rPr>
              <w:t>Қазақстан Республикасы Ұлттық кәсіпкерлер палатасының</w:t>
            </w:r>
            <w:r w:rsidRPr="000165CB">
              <w:rPr>
                <w:rFonts w:ascii="Times New Roman" w:eastAsia="Times New Roman" w:hAnsi="Times New Roman" w:cs="Times New Roman"/>
                <w:sz w:val="24"/>
                <w:szCs w:val="24"/>
                <w:lang w:val="kk-KZ"/>
              </w:rPr>
              <w:t xml:space="preserve"> бақылауы арқылы жүзеге асырылады.</w:t>
            </w:r>
          </w:p>
          <w:p w14:paraId="3D6B3069"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Тану орталықтарының қызметін мониторингтеу нәтижелері бойынша аккредиттеу өлшемшарттарының бұзылғаны анықталған жағдайда осы Заңның 26-бабының 2-тармағына сәйкес шаралар қабылданады.</w:t>
            </w:r>
          </w:p>
          <w:p w14:paraId="542D0588"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4. Теріс шешім қабылданған кезде өтініш берушіге аккредиттеуден бас тарту себептері көрсетілген жауап шешім қабылданған күннен бастап бес жұмыс күні ішінде жазбаша (қағаз және (немесе) электрондық) нысанда жіберіледі.  </w:t>
            </w:r>
          </w:p>
        </w:tc>
        <w:tc>
          <w:tcPr>
            <w:tcW w:w="4536" w:type="dxa"/>
          </w:tcPr>
          <w:p w14:paraId="5E3A26FE" w14:textId="77777777" w:rsidR="00C75F7E" w:rsidRPr="000165CB" w:rsidRDefault="00C75F7E" w:rsidP="00C75F7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
                <w:sz w:val="24"/>
                <w:szCs w:val="24"/>
                <w:lang w:val="kk-KZ"/>
              </w:rPr>
              <w:lastRenderedPageBreak/>
              <w:t xml:space="preserve">   </w:t>
            </w:r>
            <w:r w:rsidRPr="000165CB">
              <w:rPr>
                <w:rFonts w:ascii="Times New Roman" w:eastAsia="Times New Roman" w:hAnsi="Times New Roman" w:cs="Times New Roman"/>
                <w:bCs/>
                <w:sz w:val="24"/>
                <w:szCs w:val="24"/>
                <w:lang w:val="kk-KZ"/>
              </w:rPr>
              <w:t xml:space="preserve">25-бап. Аккредиттеу туралы не аккредиттеуден бас тарту туралы шешім қабылдау </w:t>
            </w:r>
          </w:p>
          <w:p w14:paraId="77F6D063"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bookmarkStart w:id="80" w:name="_Hlk215597680"/>
            <w:bookmarkStart w:id="81" w:name="_Hlk215598288"/>
            <w:bookmarkStart w:id="82" w:name="_Hlk199530011"/>
            <w:r w:rsidRPr="000165CB">
              <w:rPr>
                <w:rFonts w:ascii="Times New Roman" w:eastAsia="Times New Roman" w:hAnsi="Times New Roman" w:cs="Times New Roman"/>
                <w:sz w:val="24"/>
                <w:szCs w:val="24"/>
                <w:lang w:val="kk-KZ"/>
              </w:rPr>
              <w:t xml:space="preserve">1.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Аккредиттеу туралы немесе аккредиттеуден бас тарту туралы шешімді </w:t>
            </w:r>
            <w:r w:rsidRPr="000165CB">
              <w:rPr>
                <w:rFonts w:ascii="Times New Roman" w:eastAsia="Times New Roman" w:hAnsi="Times New Roman" w:cs="Times New Roman"/>
                <w:b/>
                <w:bCs/>
                <w:sz w:val="24"/>
                <w:szCs w:val="24"/>
                <w:lang w:val="kk-KZ"/>
              </w:rPr>
              <w:t>уәкілетті орган</w:t>
            </w:r>
            <w:r w:rsidRPr="000165CB">
              <w:rPr>
                <w:rFonts w:ascii="Times New Roman" w:eastAsia="Times New Roman" w:hAnsi="Times New Roman" w:cs="Times New Roman"/>
                <w:sz w:val="24"/>
                <w:szCs w:val="24"/>
                <w:lang w:val="kk-KZ"/>
              </w:rPr>
              <w:t xml:space="preserve"> </w:t>
            </w:r>
            <w:r w:rsidRPr="000165CB">
              <w:rPr>
                <w:rFonts w:ascii="Times New Roman" w:eastAsia="Times New Roman" w:hAnsi="Times New Roman" w:cs="Times New Roman"/>
                <w:b/>
                <w:bCs/>
                <w:sz w:val="24"/>
                <w:szCs w:val="24"/>
                <w:lang w:val="kk-KZ"/>
              </w:rPr>
              <w:t>кәсіптік</w:t>
            </w:r>
            <w:r w:rsidRPr="000165CB">
              <w:rPr>
                <w:rFonts w:ascii="Times New Roman" w:eastAsia="Times New Roman" w:hAnsi="Times New Roman" w:cs="Times New Roman"/>
                <w:sz w:val="24"/>
                <w:szCs w:val="24"/>
                <w:lang w:val="kk-KZ"/>
              </w:rPr>
              <w:t xml:space="preserve"> </w:t>
            </w:r>
            <w:r w:rsidRPr="000165CB">
              <w:rPr>
                <w:rFonts w:ascii="Times New Roman" w:eastAsia="Times New Roman" w:hAnsi="Times New Roman" w:cs="Times New Roman"/>
                <w:b/>
                <w:bCs/>
                <w:sz w:val="24"/>
                <w:szCs w:val="24"/>
                <w:lang w:val="kk-KZ"/>
              </w:rPr>
              <w:t>біліктілік жөніндегі салалық кеңестердің қорытындылары</w:t>
            </w:r>
            <w:r w:rsidRPr="000165CB">
              <w:rPr>
                <w:rFonts w:ascii="Times New Roman" w:eastAsia="Times New Roman" w:hAnsi="Times New Roman" w:cs="Times New Roman"/>
                <w:sz w:val="24"/>
                <w:szCs w:val="24"/>
                <w:lang w:val="kk-KZ"/>
              </w:rPr>
              <w:t xml:space="preserve">, ұсынылған құжаттарды сараптау және </w:t>
            </w:r>
            <w:r w:rsidRPr="000165CB">
              <w:rPr>
                <w:rFonts w:ascii="Times New Roman" w:eastAsia="Times New Roman" w:hAnsi="Times New Roman" w:cs="Times New Roman"/>
                <w:b/>
                <w:bCs/>
                <w:sz w:val="24"/>
                <w:szCs w:val="24"/>
                <w:lang w:val="kk-KZ"/>
              </w:rPr>
              <w:t xml:space="preserve">өтініш берушіні </w:t>
            </w:r>
            <w:r w:rsidRPr="000165CB">
              <w:rPr>
                <w:rFonts w:ascii="Times New Roman" w:eastAsia="Times New Roman" w:hAnsi="Times New Roman" w:cs="Times New Roman"/>
                <w:sz w:val="24"/>
                <w:szCs w:val="24"/>
                <w:lang w:val="kk-KZ"/>
              </w:rPr>
              <w:t>зерттеп-қарау нәтижелері негізінде қабылдайды.</w:t>
            </w:r>
          </w:p>
          <w:p w14:paraId="52A5584E"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2.  Оң шешім қабылданған жағдайда он жұмыс күні ішінде сериялық нөмірі бар аккредиттеу аттестаты беріліп, аккредиттелген тану орталықтарының тізбесіне мәліметтер енгізіледі және аккредиттеуден кейінгі шарт жасалады. </w:t>
            </w:r>
          </w:p>
          <w:p w14:paraId="2C39895F"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Аккредиттеуден кейінгі шарт тану орталығының қызметіне мониторингті жүзеге асыру мақсатында К</w:t>
            </w:r>
            <w:r w:rsidRPr="000165CB">
              <w:rPr>
                <w:rFonts w:ascii="Times New Roman" w:eastAsia="Times New Roman" w:hAnsi="Times New Roman" w:cs="Times New Roman"/>
                <w:b/>
                <w:bCs/>
                <w:sz w:val="24"/>
                <w:szCs w:val="24"/>
                <w:lang w:val="kk-KZ"/>
              </w:rPr>
              <w:t xml:space="preserve">әсіптік біліктілік жөніндегі ұлттық орган </w:t>
            </w:r>
            <w:r w:rsidRPr="000165CB">
              <w:rPr>
                <w:rFonts w:ascii="Times New Roman" w:eastAsia="Times New Roman" w:hAnsi="Times New Roman" w:cs="Times New Roman"/>
                <w:sz w:val="24"/>
                <w:szCs w:val="24"/>
                <w:lang w:val="kk-KZ"/>
              </w:rPr>
              <w:t>мен тану орталығы арасында жасалады.</w:t>
            </w:r>
          </w:p>
          <w:p w14:paraId="3657BD9B"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Уәкілетті орган </w:t>
            </w:r>
            <w:r w:rsidRPr="000165CB">
              <w:rPr>
                <w:rFonts w:ascii="Times New Roman" w:eastAsia="Times New Roman" w:hAnsi="Times New Roman" w:cs="Times New Roman"/>
                <w:b/>
                <w:bCs/>
                <w:sz w:val="24"/>
                <w:szCs w:val="24"/>
                <w:lang w:val="kk-KZ"/>
              </w:rPr>
              <w:t>аккредиттеу аттестатының нысанын,</w:t>
            </w:r>
            <w:r w:rsidRPr="000165CB">
              <w:rPr>
                <w:rFonts w:ascii="Times New Roman" w:eastAsia="Times New Roman" w:hAnsi="Times New Roman" w:cs="Times New Roman"/>
                <w:sz w:val="24"/>
                <w:szCs w:val="24"/>
                <w:lang w:val="kk-KZ"/>
              </w:rPr>
              <w:t xml:space="preserve"> аккредиттеуден кейінгі шарттың үлгілік нысаны мен талаптарын бекітеді.     </w:t>
            </w:r>
          </w:p>
          <w:p w14:paraId="5F11B0B5"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3.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 Тану орталықтарының қызметін мониторингтеу тану орталықтарының кәсіптік біліктілікті тану рәсімін жүргізуі нәтижелерін К</w:t>
            </w:r>
            <w:r w:rsidRPr="000165CB">
              <w:rPr>
                <w:rFonts w:ascii="Times New Roman" w:eastAsia="Times New Roman" w:hAnsi="Times New Roman" w:cs="Times New Roman"/>
                <w:b/>
                <w:bCs/>
                <w:sz w:val="24"/>
                <w:szCs w:val="24"/>
                <w:lang w:val="kk-KZ"/>
              </w:rPr>
              <w:t xml:space="preserve">әсіптік біліктілік жөніндегі ұлттық органның </w:t>
            </w:r>
            <w:r w:rsidRPr="000165CB">
              <w:rPr>
                <w:rFonts w:ascii="Times New Roman" w:eastAsia="Times New Roman" w:hAnsi="Times New Roman" w:cs="Times New Roman"/>
                <w:sz w:val="24"/>
                <w:szCs w:val="24"/>
                <w:lang w:val="kk-KZ"/>
              </w:rPr>
              <w:t>бақылауы арқылы жүзеге асырылады.</w:t>
            </w:r>
          </w:p>
          <w:p w14:paraId="44B501F2"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lastRenderedPageBreak/>
              <w:t xml:space="preserve">     Тану орталықтарының қызметін мониторингтеу нәтижелері бойынша аккредиттеу өлшемшарттарының бұзылғаны анықталған жағдайда осы Заңның 26-бабының 2-тармағына сәйкес шаралар қабылданады.</w:t>
            </w:r>
          </w:p>
          <w:p w14:paraId="6F1873DB" w14:textId="77777777" w:rsidR="00C75F7E" w:rsidRPr="000165CB" w:rsidRDefault="00C75F7E" w:rsidP="00C75F7E">
            <w:pPr>
              <w:spacing w:after="0" w:line="240" w:lineRule="auto"/>
              <w:jc w:val="both"/>
              <w:rPr>
                <w:rFonts w:ascii="Times New Roman" w:eastAsia="Times New Roman" w:hAnsi="Times New Roman" w:cs="Times New Roman"/>
                <w:b/>
                <w:bCs/>
                <w:sz w:val="24"/>
                <w:szCs w:val="24"/>
                <w:lang w:val="kk-KZ"/>
              </w:rPr>
            </w:pPr>
            <w:r w:rsidRPr="000165CB">
              <w:rPr>
                <w:rFonts w:ascii="Times New Roman" w:eastAsia="Times New Roman" w:hAnsi="Times New Roman" w:cs="Times New Roman"/>
                <w:sz w:val="24"/>
                <w:szCs w:val="24"/>
                <w:lang w:val="kk-KZ"/>
              </w:rPr>
              <w:t xml:space="preserve">   4.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Теріс шешім қабылданған кезде өтініш берушіге жазбаша </w:t>
            </w:r>
            <w:r w:rsidRPr="000165CB">
              <w:rPr>
                <w:rFonts w:ascii="Times New Roman" w:eastAsia="Times New Roman" w:hAnsi="Times New Roman" w:cs="Times New Roman"/>
                <w:b/>
                <w:bCs/>
                <w:sz w:val="24"/>
                <w:szCs w:val="24"/>
                <w:lang w:val="kk-KZ"/>
              </w:rPr>
              <w:t>электрондық нысанда</w:t>
            </w:r>
            <w:r w:rsidRPr="000165CB">
              <w:rPr>
                <w:rFonts w:ascii="Times New Roman" w:eastAsia="Times New Roman" w:hAnsi="Times New Roman" w:cs="Times New Roman"/>
                <w:sz w:val="24"/>
                <w:szCs w:val="24"/>
                <w:lang w:val="kk-KZ"/>
              </w:rPr>
              <w:t xml:space="preserve"> аккредиттеуден бас тарту себептері көрсетілген жауап жіберіледі</w:t>
            </w:r>
            <w:bookmarkEnd w:id="80"/>
            <w:r w:rsidRPr="000165CB">
              <w:rPr>
                <w:rFonts w:ascii="Times New Roman" w:eastAsia="Times New Roman" w:hAnsi="Times New Roman" w:cs="Times New Roman"/>
                <w:sz w:val="24"/>
                <w:szCs w:val="24"/>
                <w:lang w:val="kk-KZ"/>
              </w:rPr>
              <w:t>.</w:t>
            </w:r>
            <w:bookmarkEnd w:id="81"/>
          </w:p>
          <w:bookmarkEnd w:id="82"/>
          <w:p w14:paraId="18219BB0" w14:textId="77777777" w:rsidR="00C75F7E" w:rsidRPr="000165CB" w:rsidRDefault="00C75F7E" w:rsidP="00C75F7E">
            <w:pPr>
              <w:spacing w:after="0" w:line="240" w:lineRule="auto"/>
              <w:jc w:val="both"/>
              <w:rPr>
                <w:rFonts w:ascii="Times New Roman" w:eastAsia="Times New Roman" w:hAnsi="Times New Roman" w:cs="Times New Roman"/>
                <w:b/>
                <w:bCs/>
                <w:sz w:val="24"/>
                <w:szCs w:val="24"/>
                <w:lang w:val="kk-KZ"/>
              </w:rPr>
            </w:pPr>
          </w:p>
          <w:p w14:paraId="5C5E5D9E" w14:textId="77777777" w:rsidR="00C75F7E" w:rsidRPr="000165CB" w:rsidRDefault="00C75F7E" w:rsidP="00C75F7E">
            <w:pPr>
              <w:spacing w:after="0" w:line="240" w:lineRule="auto"/>
              <w:jc w:val="both"/>
              <w:rPr>
                <w:rFonts w:ascii="Times New Roman" w:eastAsia="Times New Roman" w:hAnsi="Times New Roman" w:cs="Times New Roman"/>
                <w:b/>
                <w:bCs/>
                <w:sz w:val="24"/>
                <w:szCs w:val="24"/>
                <w:lang w:val="kk-KZ"/>
              </w:rPr>
            </w:pPr>
          </w:p>
          <w:p w14:paraId="2B3A5675" w14:textId="77777777" w:rsidR="00C75F7E" w:rsidRPr="000165CB" w:rsidRDefault="00C75F7E" w:rsidP="00C75F7E">
            <w:pPr>
              <w:spacing w:after="0" w:line="240" w:lineRule="auto"/>
              <w:jc w:val="both"/>
              <w:rPr>
                <w:rFonts w:ascii="Times New Roman" w:eastAsia="Times New Roman" w:hAnsi="Times New Roman" w:cs="Times New Roman"/>
                <w:b/>
                <w:bCs/>
                <w:sz w:val="24"/>
                <w:szCs w:val="24"/>
                <w:lang w:val="kk-KZ"/>
              </w:rPr>
            </w:pPr>
          </w:p>
          <w:p w14:paraId="4D05759F"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p>
        </w:tc>
        <w:tc>
          <w:tcPr>
            <w:tcW w:w="3827" w:type="dxa"/>
          </w:tcPr>
          <w:p w14:paraId="657E2F20"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lastRenderedPageBreak/>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Бағалау (салалық кеңестердің қорытындысы, құжаттарды сараптау, өтініш берушіні тексеру) негізінде аккредиттеу туралы шешім қабылдау рәсімін заңнамалық бекіту процестің заңдылығын арттырады және барлық мүдделі тараптардың: біліктілік ізденушілерінің, жұмыс берушілердің, білім беру ұйымдары мен мемлекеттің сенімін қалыптастырады.</w:t>
            </w:r>
          </w:p>
          <w:p w14:paraId="34E2BAB6"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Тиісті салаларда сараптамалық білімі бар салалық кеңестердің пікірлерін міндетті есепке алуды заңнамалық бекіту аккредиттелген орталықтар қызметінің еңбек нарығының өзекті талаптары мен кәсіби стандарттарға сәйкестігін қамтамасыз етуге мүмкіндік береді.</w:t>
            </w:r>
          </w:p>
          <w:p w14:paraId="7921BB05"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Аттестатқа сериялық нөмір бере отырып, аккредиттелген орталықтардың тізбесін жүргізу тану орталықтарының заңдылығын сәйкестендіруге мүмкіндік бере отырып, барлық мүдделі тұлғалар үшін ақпараттың ашықтығы мен қолжетімділігін қамтамасыз етеді.</w:t>
            </w:r>
          </w:p>
          <w:p w14:paraId="1E10A608"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Аккредиттеу аттестатының нысанын және аккредиттеуден кейінгі шарттың үлгілік нысанын </w:t>
            </w:r>
            <w:r w:rsidRPr="000165CB">
              <w:rPr>
                <w:rFonts w:ascii="Times New Roman" w:eastAsia="Times New Roman" w:hAnsi="Times New Roman" w:cs="Times New Roman"/>
                <w:sz w:val="24"/>
                <w:szCs w:val="24"/>
                <w:lang w:val="kk-KZ"/>
              </w:rPr>
              <w:lastRenderedPageBreak/>
              <w:t xml:space="preserve">уәкілетті органның бекітуі кәсіптік біліктілік жөніндегі ұлттық орган мен аккредиттелген орталықтар арасындағы біркелкілік пен өзара іс-қимылды қамтамасыз етеді. </w:t>
            </w:r>
          </w:p>
          <w:p w14:paraId="7FBE3414"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Электрондық нысанға көшіру процестерді оңтайландыруға, қағаз құжат айналымын төмендетуге және мемлекеттік органдар мен өтініш берушілер арасындағы өзара іс-қимылдың тиімділігін арттыруға мүмкіндік береді, бұл өтініш берушінің орналасқан жеріне қарамастан оның шешімін алудың жеделдігін қамтамасыз етеді және уәкілетті органға жеке бару немесе пошта хат-хабарларын күту қажеттілігін болдырмайды.</w:t>
            </w:r>
          </w:p>
          <w:p w14:paraId="3EE0E5CB"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Бұдан басқа, біліктілікті тану орталықтарын аккредиттеуді уәкілетті органға беру ҰКП-ның осы функциясын орындаудың тиімділігінің және ашықтығының жеткіліксіздігіне байланысты, бұл аккредиттеудің баяулау қарқынында, ұзақ рәсімдерде және өңірлермен бірыңғай тәсілдің болмауында көрінеді.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Өтініш берушінің құжаттарын сараптау жөніндегі функцияларды тану орталықтарының қызметін аккредиттеуге және мониторингтеуге (тану рәсімі бөлігінде) Түркия тәжірибесі бойынша кәсіптік біліктіліктер </w:t>
            </w:r>
            <w:r w:rsidRPr="000165CB">
              <w:rPr>
                <w:rFonts w:ascii="Times New Roman" w:eastAsia="Times New Roman" w:hAnsi="Times New Roman" w:cs="Times New Roman"/>
                <w:sz w:val="24"/>
                <w:szCs w:val="24"/>
                <w:lang w:val="kk-KZ"/>
              </w:rPr>
              <w:lastRenderedPageBreak/>
              <w:t>жөніндегі Ұлттық органға беру (сертификаттау орталықтарын авторизациялау рәсімі).</w:t>
            </w:r>
          </w:p>
          <w:p w14:paraId="54DC6068"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АӘК (FSM social қосымшасы) тағайындау кезінде аз қамтылған отбасыларға тексеру жүргізу тәжірибесі негізінде оны автоматтандыру (фото және/немесе бейне беру арқылы) және формальды тәсілді болдырмау мақсатында тексеру кезеңін оңайлату ұсынылады.</w:t>
            </w:r>
          </w:p>
          <w:p w14:paraId="256B5072"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Неғұрлым икемді құжат болып табылатын заңға тәуелді НҚА-да (аккредиттеу қағидаларында) олардың көзделуін ескере отырып, болашақта уақытша шектеулерді алып тастау үшін Заңдағы мерзімдерді алып тастау.</w:t>
            </w:r>
          </w:p>
        </w:tc>
      </w:tr>
      <w:tr w:rsidR="00C75F7E" w:rsidRPr="00E97635" w14:paraId="43C7E723" w14:textId="77777777" w:rsidTr="006B0B0D">
        <w:trPr>
          <w:trHeight w:val="1409"/>
        </w:trPr>
        <w:tc>
          <w:tcPr>
            <w:tcW w:w="562" w:type="dxa"/>
            <w:tcBorders>
              <w:bottom w:val="single" w:sz="4" w:space="0" w:color="auto"/>
            </w:tcBorders>
          </w:tcPr>
          <w:p w14:paraId="30860083" w14:textId="77777777" w:rsidR="00C75F7E" w:rsidRPr="000165CB" w:rsidRDefault="00C75F7E" w:rsidP="00C75F7E">
            <w:pPr>
              <w:pStyle w:val="a7"/>
              <w:numPr>
                <w:ilvl w:val="0"/>
                <w:numId w:val="4"/>
              </w:numPr>
              <w:shd w:val="clear" w:color="auto" w:fill="FFFFFF"/>
              <w:spacing w:after="0" w:line="240" w:lineRule="auto"/>
              <w:ind w:left="22" w:right="312" w:firstLine="0"/>
              <w:rPr>
                <w:rFonts w:ascii="Times New Roman" w:eastAsia="Times New Roman" w:hAnsi="Times New Roman" w:cs="Times New Roman"/>
                <w:bCs/>
                <w:sz w:val="24"/>
                <w:szCs w:val="24"/>
                <w:lang w:val="kk-KZ"/>
              </w:rPr>
            </w:pPr>
          </w:p>
        </w:tc>
        <w:tc>
          <w:tcPr>
            <w:tcW w:w="2127" w:type="dxa"/>
          </w:tcPr>
          <w:p w14:paraId="7509BBFA" w14:textId="77777777" w:rsidR="00C75F7E" w:rsidRPr="000165CB" w:rsidRDefault="00C75F7E" w:rsidP="00C75F7E">
            <w:pPr>
              <w:shd w:val="clear" w:color="auto" w:fill="FFFFFF"/>
              <w:spacing w:after="0" w:line="240" w:lineRule="auto"/>
              <w:ind w:left="-113"/>
              <w:contextualSpacing/>
              <w:jc w:val="center"/>
              <w:rPr>
                <w:rFonts w:ascii="Times New Roman" w:eastAsia="Times New Roman" w:hAnsi="Times New Roman" w:cs="Times New Roman"/>
                <w:sz w:val="24"/>
                <w:szCs w:val="24"/>
              </w:rPr>
            </w:pPr>
            <w:r w:rsidRPr="000165CB">
              <w:rPr>
                <w:rFonts w:ascii="Times New Roman" w:eastAsia="Times New Roman" w:hAnsi="Times New Roman" w:cs="Times New Roman"/>
                <w:sz w:val="24"/>
                <w:szCs w:val="24"/>
              </w:rPr>
              <w:t>26-баптың</w:t>
            </w:r>
            <w:r w:rsidRPr="000165CB">
              <w:rPr>
                <w:rFonts w:ascii="Times New Roman" w:eastAsia="Times New Roman" w:hAnsi="Times New Roman" w:cs="Times New Roman"/>
                <w:sz w:val="24"/>
                <w:szCs w:val="24"/>
              </w:rPr>
              <w:br/>
              <w:t xml:space="preserve"> 2, 3, 4 </w:t>
            </w:r>
            <w:proofErr w:type="spellStart"/>
            <w:r w:rsidRPr="000165CB">
              <w:rPr>
                <w:rFonts w:ascii="Times New Roman" w:eastAsia="Times New Roman" w:hAnsi="Times New Roman" w:cs="Times New Roman"/>
                <w:sz w:val="24"/>
                <w:szCs w:val="24"/>
              </w:rPr>
              <w:t>және</w:t>
            </w:r>
            <w:proofErr w:type="spellEnd"/>
            <w:r w:rsidRPr="000165CB">
              <w:rPr>
                <w:rFonts w:ascii="Times New Roman" w:eastAsia="Times New Roman" w:hAnsi="Times New Roman" w:cs="Times New Roman"/>
                <w:sz w:val="24"/>
                <w:szCs w:val="24"/>
              </w:rPr>
              <w:t xml:space="preserve"> </w:t>
            </w:r>
          </w:p>
          <w:p w14:paraId="1FCE73F0" w14:textId="16D14326" w:rsidR="00C75F7E" w:rsidRPr="000165CB" w:rsidRDefault="00C75F7E" w:rsidP="00C75F7E">
            <w:pPr>
              <w:shd w:val="clear" w:color="auto" w:fill="FFFFFF"/>
              <w:spacing w:after="0" w:line="240" w:lineRule="auto"/>
              <w:ind w:left="-113"/>
              <w:contextualSpacing/>
              <w:jc w:val="center"/>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rPr>
              <w:t>5-тармақтары</w:t>
            </w:r>
          </w:p>
        </w:tc>
        <w:tc>
          <w:tcPr>
            <w:tcW w:w="4252" w:type="dxa"/>
          </w:tcPr>
          <w:p w14:paraId="4E428991" w14:textId="1B8B04A1" w:rsidR="00C75F7E" w:rsidRPr="000165CB" w:rsidRDefault="00C75F7E" w:rsidP="00C75F7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bCs/>
                <w:sz w:val="24"/>
                <w:szCs w:val="24"/>
                <w:lang w:val="kk-KZ"/>
              </w:rPr>
              <w:t>26-бап. Аккредиттеу аттестатын қайта ресімдеу, кері қайтарып алу және оның қолданысын тоқтату</w:t>
            </w:r>
          </w:p>
          <w:p w14:paraId="69A44F2C" w14:textId="77777777" w:rsidR="00C75F7E" w:rsidRPr="000165CB" w:rsidRDefault="00C75F7E" w:rsidP="00C75F7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Cs/>
                <w:sz w:val="24"/>
                <w:szCs w:val="24"/>
                <w:lang w:val="kk-KZ"/>
              </w:rPr>
              <w:t xml:space="preserve">  …</w:t>
            </w:r>
          </w:p>
          <w:p w14:paraId="5F7E4078"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2. </w:t>
            </w:r>
            <w:bookmarkStart w:id="83" w:name="_Hlk215682296"/>
            <w:r w:rsidRPr="00B25DBA">
              <w:rPr>
                <w:rFonts w:ascii="Times New Roman" w:eastAsia="Times New Roman" w:hAnsi="Times New Roman" w:cs="Times New Roman"/>
                <w:b/>
                <w:bCs/>
                <w:sz w:val="24"/>
                <w:szCs w:val="24"/>
                <w:lang w:val="kk-KZ"/>
              </w:rPr>
              <w:t>Қазақстан Республикасының Ұлттық кәсіпкерлер палатасы аккредиттеу аттестатын</w:t>
            </w:r>
            <w:bookmarkEnd w:id="83"/>
            <w:r w:rsidRPr="000165CB">
              <w:rPr>
                <w:rFonts w:ascii="Times New Roman" w:eastAsia="Times New Roman" w:hAnsi="Times New Roman" w:cs="Times New Roman"/>
                <w:sz w:val="24"/>
                <w:szCs w:val="24"/>
                <w:lang w:val="kk-KZ"/>
              </w:rPr>
              <w:t xml:space="preserve"> мынадай жағдайларда:</w:t>
            </w:r>
          </w:p>
          <w:p w14:paraId="097C349B"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1) тану орталығының аккредиттеу аттестатын кері қайтарып алу туралы жазбаша өтініші болғанда;</w:t>
            </w:r>
          </w:p>
          <w:p w14:paraId="7CFADF31"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3F51668B"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2) кәсіптік біліктілікті тану тәртібі бұзылғанда;</w:t>
            </w:r>
          </w:p>
          <w:p w14:paraId="30D7B332"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3) аккредиттеу өлшемшарттарын және аккредиттеуден кейінгі шарт </w:t>
            </w:r>
            <w:r w:rsidRPr="000165CB">
              <w:rPr>
                <w:rFonts w:ascii="Times New Roman" w:eastAsia="Times New Roman" w:hAnsi="Times New Roman" w:cs="Times New Roman"/>
                <w:sz w:val="24"/>
                <w:szCs w:val="24"/>
                <w:lang w:val="kk-KZ"/>
              </w:rPr>
              <w:lastRenderedPageBreak/>
              <w:t>талаптарын бұзушылықтар анықталған кезде тану орталықтарының қызметін мониторингтеу қорытындылары бойынша;</w:t>
            </w:r>
          </w:p>
          <w:p w14:paraId="5E0250B1"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4) тану орталықтарында кәсіптік біліктілікті тану туралы құжат алған адамдарға қатысты расталған шағымдар анықталғанда кері қайтарып алады.</w:t>
            </w:r>
          </w:p>
          <w:p w14:paraId="19DE73BD"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Осы тармақтың бірінші бөлігінің 4) тармақшасында белгіленген жағдайда осы адамға берілген кәсіптік біліктілікті тану туралы құжаттың күші жойылуға жатады. Кәсіптік біліктілікті тану туралы күші жойылған құжаттар туралы мәліметтер Ұлттық біліктілік жүйесінің цифрлық платформасында орналастырылады.</w:t>
            </w:r>
          </w:p>
          <w:p w14:paraId="060AE08C"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3</w:t>
            </w:r>
            <w:r w:rsidRPr="000165CB">
              <w:rPr>
                <w:rFonts w:ascii="Times New Roman" w:eastAsia="Times New Roman" w:hAnsi="Times New Roman" w:cs="Times New Roman"/>
                <w:b/>
                <w:bCs/>
                <w:sz w:val="24"/>
                <w:szCs w:val="24"/>
                <w:lang w:val="kk-KZ"/>
              </w:rPr>
              <w:t xml:space="preserve">. </w:t>
            </w:r>
            <w:bookmarkStart w:id="84" w:name="_Hlk215682356"/>
            <w:r w:rsidRPr="000165CB">
              <w:rPr>
                <w:rFonts w:ascii="Times New Roman" w:eastAsia="Times New Roman" w:hAnsi="Times New Roman" w:cs="Times New Roman"/>
                <w:b/>
                <w:bCs/>
                <w:sz w:val="24"/>
                <w:szCs w:val="24"/>
                <w:lang w:val="kk-KZ"/>
              </w:rPr>
              <w:t>Қазақстан Республикасының Ұлттық кәсіпкерлер палатасы</w:t>
            </w:r>
            <w:r w:rsidRPr="000165CB">
              <w:rPr>
                <w:rFonts w:ascii="Times New Roman" w:eastAsia="Times New Roman" w:hAnsi="Times New Roman" w:cs="Times New Roman"/>
                <w:sz w:val="24"/>
                <w:szCs w:val="24"/>
                <w:lang w:val="kk-KZ"/>
              </w:rPr>
              <w:t xml:space="preserve"> </w:t>
            </w:r>
            <w:bookmarkEnd w:id="84"/>
            <w:r w:rsidRPr="000165CB">
              <w:rPr>
                <w:rFonts w:ascii="Times New Roman" w:eastAsia="Times New Roman" w:hAnsi="Times New Roman" w:cs="Times New Roman"/>
                <w:sz w:val="24"/>
                <w:szCs w:val="24"/>
                <w:lang w:val="kk-KZ"/>
              </w:rPr>
              <w:t>осы баптың 2-тармағында көзделген оқиғалар басталған және (немесе) бұзушылықтар анықталған күннен бастап он жұмыс күні ішінде аккредиттеу аттестатын кері қайтарып алу туралы шешім қабылдайды.</w:t>
            </w:r>
          </w:p>
          <w:p w14:paraId="6A5507E4"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4. Аккредиттеу аттестатын кері қайтарып алу туралы шешімнің көшірмесі </w:t>
            </w:r>
            <w:bookmarkStart w:id="85" w:name="_Hlk215682528"/>
            <w:r w:rsidRPr="00B25DBA">
              <w:rPr>
                <w:rFonts w:ascii="Times New Roman" w:eastAsia="Times New Roman" w:hAnsi="Times New Roman" w:cs="Times New Roman"/>
                <w:b/>
                <w:bCs/>
                <w:sz w:val="24"/>
                <w:szCs w:val="24"/>
                <w:lang w:val="kk-KZ"/>
              </w:rPr>
              <w:t>тану орталығына</w:t>
            </w:r>
            <w:r w:rsidRPr="000165CB">
              <w:rPr>
                <w:rFonts w:ascii="Times New Roman" w:eastAsia="Times New Roman" w:hAnsi="Times New Roman" w:cs="Times New Roman"/>
                <w:sz w:val="24"/>
                <w:szCs w:val="24"/>
                <w:lang w:val="kk-KZ"/>
              </w:rPr>
              <w:t xml:space="preserve"> </w:t>
            </w:r>
            <w:r w:rsidRPr="000165CB">
              <w:rPr>
                <w:rFonts w:ascii="Times New Roman" w:eastAsia="Times New Roman" w:hAnsi="Times New Roman" w:cs="Times New Roman"/>
                <w:b/>
                <w:bCs/>
                <w:sz w:val="24"/>
                <w:szCs w:val="24"/>
                <w:lang w:val="kk-KZ"/>
              </w:rPr>
              <w:t xml:space="preserve">осы шешім қабылданған күннен бастап үш жұмыс күні ішінде </w:t>
            </w:r>
            <w:bookmarkEnd w:id="85"/>
            <w:r w:rsidRPr="000165CB">
              <w:rPr>
                <w:rFonts w:ascii="Times New Roman" w:eastAsia="Times New Roman" w:hAnsi="Times New Roman" w:cs="Times New Roman"/>
                <w:sz w:val="24"/>
                <w:szCs w:val="24"/>
                <w:lang w:val="kk-KZ"/>
              </w:rPr>
              <w:t>Ұлттық біліктілік жүйесінің цифрлық платформасы арқылы электрондық тәсілмен жіберіледі.</w:t>
            </w:r>
          </w:p>
          <w:p w14:paraId="5B1C9609"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lastRenderedPageBreak/>
              <w:t xml:space="preserve">    5. Тану орталығы аккредиттеу аттестатын кері қайтарып алуға негіз болған бұзушылықтар жойылғаннан кейін </w:t>
            </w:r>
            <w:bookmarkStart w:id="86" w:name="_Hlk215682590"/>
            <w:r w:rsidRPr="000165CB">
              <w:rPr>
                <w:rFonts w:ascii="Times New Roman" w:eastAsia="Times New Roman" w:hAnsi="Times New Roman" w:cs="Times New Roman"/>
                <w:b/>
                <w:bCs/>
                <w:sz w:val="24"/>
                <w:szCs w:val="24"/>
                <w:lang w:val="kk-KZ"/>
              </w:rPr>
              <w:t>Қазақстан Республикасының Ұлттық кәсіпкерлер палатасына</w:t>
            </w:r>
            <w:r w:rsidRPr="000165CB">
              <w:rPr>
                <w:rFonts w:ascii="Times New Roman" w:eastAsia="Times New Roman" w:hAnsi="Times New Roman" w:cs="Times New Roman"/>
                <w:sz w:val="24"/>
                <w:szCs w:val="24"/>
                <w:lang w:val="kk-KZ"/>
              </w:rPr>
              <w:t xml:space="preserve"> </w:t>
            </w:r>
            <w:bookmarkEnd w:id="86"/>
            <w:r w:rsidRPr="000165CB">
              <w:rPr>
                <w:rFonts w:ascii="Times New Roman" w:eastAsia="Times New Roman" w:hAnsi="Times New Roman" w:cs="Times New Roman"/>
                <w:sz w:val="24"/>
                <w:szCs w:val="24"/>
                <w:lang w:val="kk-KZ"/>
              </w:rPr>
              <w:t>аккредиттеу аттестатының қолданысын қайта бастау туралы шешім қабылдау үшін осы бұзушылықтардың жойылғаны жөніндегі мәліметтерді ұсынады.</w:t>
            </w:r>
          </w:p>
          <w:p w14:paraId="72B4B9CC"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Азаматтардың денсаулығына, тыныс-тіршілігін қамтамасыз етуге және қауіпсіздігіне байланысты бұзушылықтар анықталған жағдайда аккредиттеу аттестатының қолданысы қайта басталмайды.</w:t>
            </w:r>
          </w:p>
          <w:p w14:paraId="1A48C1D8"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Аккредиттеу аттестаттарының қолданысы қайта басталуға жатпайтын тану орталықтарының тізбесі, сондай-ақ олардың құрылтайшылары (қатысушылары) туралы мәліметтер Ұлттық біліктілік жүйесінің цифрлық платформасында орналастырылады.</w:t>
            </w:r>
          </w:p>
        </w:tc>
        <w:tc>
          <w:tcPr>
            <w:tcW w:w="4536" w:type="dxa"/>
          </w:tcPr>
          <w:p w14:paraId="74414352" w14:textId="77777777" w:rsidR="00C75F7E" w:rsidRPr="000165CB" w:rsidRDefault="00C75F7E" w:rsidP="00C75F7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b/>
                <w:sz w:val="24"/>
                <w:szCs w:val="24"/>
                <w:lang w:val="kk-KZ"/>
              </w:rPr>
              <w:lastRenderedPageBreak/>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bCs/>
                <w:sz w:val="24"/>
                <w:szCs w:val="24"/>
                <w:lang w:val="kk-KZ"/>
              </w:rPr>
              <w:t>26-бап. Аккредиттеу аттестатын қайта ресімдеу, кері қайтарып алу және оның қолданысын тоқтату</w:t>
            </w:r>
          </w:p>
          <w:p w14:paraId="06C0A86A"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 </w:t>
            </w:r>
          </w:p>
          <w:p w14:paraId="2809954B" w14:textId="77777777" w:rsidR="00C75F7E" w:rsidRPr="000165CB" w:rsidRDefault="00C75F7E" w:rsidP="00C75F7E">
            <w:pPr>
              <w:spacing w:after="0" w:line="240" w:lineRule="auto"/>
              <w:jc w:val="both"/>
              <w:rPr>
                <w:rFonts w:ascii="Times New Roman" w:eastAsia="Times New Roman" w:hAnsi="Times New Roman" w:cs="Times New Roman"/>
                <w:bCs/>
                <w:sz w:val="24"/>
                <w:szCs w:val="24"/>
                <w:lang w:val="kk-KZ"/>
              </w:rPr>
            </w:pPr>
            <w:r w:rsidRPr="000165CB">
              <w:rPr>
                <w:rFonts w:ascii="Times New Roman" w:eastAsia="Times New Roman" w:hAnsi="Times New Roman" w:cs="Times New Roman"/>
                <w:sz w:val="24"/>
                <w:szCs w:val="24"/>
                <w:lang w:val="kk-KZ"/>
              </w:rPr>
              <w:t xml:space="preserve">  </w:t>
            </w:r>
            <w:bookmarkStart w:id="87" w:name="_Hlk199530125"/>
            <w:r w:rsidRPr="000165CB">
              <w:rPr>
                <w:rFonts w:ascii="Times New Roman" w:eastAsia="Times New Roman" w:hAnsi="Times New Roman" w:cs="Times New Roman"/>
                <w:sz w:val="24"/>
                <w:szCs w:val="24"/>
                <w:lang w:val="kk-KZ"/>
              </w:rPr>
              <w:t xml:space="preserve">2. </w:t>
            </w:r>
            <w:r w:rsidRPr="000165CB">
              <w:rPr>
                <w:rFonts w:ascii="Times New Roman" w:hAnsi="Times New Roman" w:cs="Times New Roman"/>
                <w:sz w:val="24"/>
                <w:szCs w:val="24"/>
                <w:lang w:val="kk-KZ"/>
              </w:rPr>
              <w:t xml:space="preserve"> </w:t>
            </w:r>
            <w:bookmarkStart w:id="88" w:name="_Hlk215682307"/>
            <w:r w:rsidRPr="00B25DBA">
              <w:rPr>
                <w:rFonts w:ascii="Times New Roman" w:eastAsia="Times New Roman" w:hAnsi="Times New Roman" w:cs="Times New Roman"/>
                <w:b/>
                <w:sz w:val="24"/>
                <w:szCs w:val="24"/>
                <w:lang w:val="kk-KZ"/>
              </w:rPr>
              <w:t>Аккредиттеу аттестатын уәкілетті</w:t>
            </w:r>
            <w:r w:rsidRPr="000165CB">
              <w:rPr>
                <w:rFonts w:ascii="Times New Roman" w:eastAsia="Times New Roman" w:hAnsi="Times New Roman" w:cs="Times New Roman"/>
                <w:b/>
                <w:sz w:val="24"/>
                <w:szCs w:val="24"/>
                <w:lang w:val="kk-KZ"/>
              </w:rPr>
              <w:t xml:space="preserve"> орган</w:t>
            </w:r>
            <w:bookmarkEnd w:id="88"/>
            <w:r w:rsidRPr="000165CB">
              <w:rPr>
                <w:rFonts w:ascii="Times New Roman" w:eastAsia="Times New Roman" w:hAnsi="Times New Roman" w:cs="Times New Roman"/>
                <w:bCs/>
                <w:sz w:val="24"/>
                <w:szCs w:val="24"/>
                <w:lang w:val="kk-KZ"/>
              </w:rPr>
              <w:t xml:space="preserve"> мынадай жағдайларда:</w:t>
            </w:r>
          </w:p>
          <w:p w14:paraId="12B12D39"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1) тану орталығының аккредиттеу аттестатын кері қайтарып алу туралы жазбаша өтініші болғанда;</w:t>
            </w:r>
          </w:p>
          <w:p w14:paraId="3220A86B"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2) кәсіптік біліктілікті тану тәртібі бұзылғанда;</w:t>
            </w:r>
          </w:p>
          <w:p w14:paraId="29E9DA01"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3) аккредиттеу өлшемшарттарын және аккредиттеуден кейінгі шарт талаптарын бұзушылықтар анықталған кезде тану орталықтарының қызметін </w:t>
            </w:r>
            <w:r w:rsidRPr="000165CB">
              <w:rPr>
                <w:rFonts w:ascii="Times New Roman" w:eastAsia="Times New Roman" w:hAnsi="Times New Roman" w:cs="Times New Roman"/>
                <w:sz w:val="24"/>
                <w:szCs w:val="24"/>
                <w:lang w:val="kk-KZ"/>
              </w:rPr>
              <w:lastRenderedPageBreak/>
              <w:t>мониторингтеу қорытындылары бойынша;</w:t>
            </w:r>
          </w:p>
          <w:p w14:paraId="0B5D16A2"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4) тану орталықтарында кәсіптік біліктілікті тану туралы құжат алған адамдарға қатысты расталған шағымдар анықталғанда кері қайтарып алады. </w:t>
            </w:r>
          </w:p>
          <w:p w14:paraId="0D39F628"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Осы тармақтың бірінші бөлігінің 4) тармақшасында белгіленген жағдайда осы адамға берілген кәсіптік біліктілікті тану туралы құжаттың күші жойылуға жатады. Кәсіптік біліктілікті тану туралы күші жойылған құжаттар туралы мәліметтер Ұлттық біліктілік жүйесінің цифрлық платформасында орналастырылады.</w:t>
            </w:r>
          </w:p>
          <w:p w14:paraId="03A523F1"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3. </w:t>
            </w:r>
            <w:r w:rsidRPr="000165CB">
              <w:rPr>
                <w:rFonts w:ascii="Times New Roman" w:hAnsi="Times New Roman" w:cs="Times New Roman"/>
                <w:sz w:val="24"/>
                <w:szCs w:val="24"/>
                <w:lang w:val="kk-KZ"/>
              </w:rPr>
              <w:t xml:space="preserve"> </w:t>
            </w:r>
            <w:bookmarkStart w:id="89" w:name="_Hlk215682370"/>
            <w:r w:rsidRPr="000165CB">
              <w:rPr>
                <w:rFonts w:ascii="Times New Roman" w:eastAsia="Times New Roman" w:hAnsi="Times New Roman" w:cs="Times New Roman"/>
                <w:b/>
                <w:bCs/>
                <w:sz w:val="24"/>
                <w:szCs w:val="24"/>
                <w:lang w:val="kk-KZ"/>
              </w:rPr>
              <w:t xml:space="preserve">Уәкілетті орган </w:t>
            </w:r>
            <w:bookmarkEnd w:id="89"/>
            <w:r w:rsidRPr="000165CB">
              <w:rPr>
                <w:rFonts w:ascii="Times New Roman" w:eastAsia="Times New Roman" w:hAnsi="Times New Roman" w:cs="Times New Roman"/>
                <w:b/>
                <w:bCs/>
                <w:sz w:val="24"/>
                <w:szCs w:val="24"/>
                <w:lang w:val="kk-KZ"/>
              </w:rPr>
              <w:t>о</w:t>
            </w:r>
            <w:r w:rsidRPr="000165CB">
              <w:rPr>
                <w:rFonts w:ascii="Times New Roman" w:eastAsia="Times New Roman" w:hAnsi="Times New Roman" w:cs="Times New Roman"/>
                <w:sz w:val="24"/>
                <w:szCs w:val="24"/>
                <w:lang w:val="kk-KZ"/>
              </w:rPr>
              <w:t>сы баптың 2-тармағында көзделген оқиғалар басталған және (немесе) бұзушылықтар анықталған күннен бастап он жұмыс күні ішінде аккредиттеу аттестатын кері қайтарып алу туралы шешімді қабылдайды.</w:t>
            </w:r>
          </w:p>
          <w:p w14:paraId="71608BFF"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4.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Аккредиттеу аттестатын кері қайтарып алу туралы шешімнің көшірмесі  Ұлттық біліктілік жүйесінің цифрлық платформасы арқылы электрондық тәсілмен жіберіледі.</w:t>
            </w:r>
          </w:p>
          <w:p w14:paraId="1FE79F5D"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5.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 xml:space="preserve"> Тану орталығы аккредиттеу аттестатын кері қайтарып алуға негіз болған бұзушылықтар жойылғаннан кейін </w:t>
            </w:r>
            <w:bookmarkStart w:id="90" w:name="_Hlk215682605"/>
            <w:r w:rsidRPr="000165CB">
              <w:rPr>
                <w:rFonts w:ascii="Times New Roman" w:eastAsia="Times New Roman" w:hAnsi="Times New Roman" w:cs="Times New Roman"/>
                <w:b/>
                <w:bCs/>
                <w:sz w:val="24"/>
                <w:szCs w:val="24"/>
                <w:lang w:val="kk-KZ"/>
              </w:rPr>
              <w:t>уәкілетті органға</w:t>
            </w:r>
            <w:r w:rsidRPr="000165CB">
              <w:rPr>
                <w:rFonts w:ascii="Times New Roman" w:eastAsia="Times New Roman" w:hAnsi="Times New Roman" w:cs="Times New Roman"/>
                <w:sz w:val="24"/>
                <w:szCs w:val="24"/>
                <w:lang w:val="kk-KZ"/>
              </w:rPr>
              <w:t xml:space="preserve"> </w:t>
            </w:r>
            <w:bookmarkEnd w:id="90"/>
            <w:r w:rsidRPr="000165CB">
              <w:rPr>
                <w:rFonts w:ascii="Times New Roman" w:eastAsia="Times New Roman" w:hAnsi="Times New Roman" w:cs="Times New Roman"/>
                <w:sz w:val="24"/>
                <w:szCs w:val="24"/>
                <w:lang w:val="kk-KZ"/>
              </w:rPr>
              <w:t xml:space="preserve">аккредиттеу аттестатының қолданысын қайта бастау туралы шешім қабылдау үшін осы бұзушылықтардың жойылғаны жөніндегі мәліметтерді ұсынады. </w:t>
            </w:r>
          </w:p>
          <w:p w14:paraId="13D971A7"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Азаматтардың денсаулығына, тыныс-тіршілігін қамтамасыз етуге және </w:t>
            </w:r>
            <w:r w:rsidRPr="000165CB">
              <w:rPr>
                <w:rFonts w:ascii="Times New Roman" w:eastAsia="Times New Roman" w:hAnsi="Times New Roman" w:cs="Times New Roman"/>
                <w:sz w:val="24"/>
                <w:szCs w:val="24"/>
                <w:lang w:val="kk-KZ"/>
              </w:rPr>
              <w:lastRenderedPageBreak/>
              <w:t>қауіпсіздігіне байланысты бұзушылықтар анықталған жағдайда аккредиттеу аттестатының қолданысы қайта басталмайды.</w:t>
            </w:r>
          </w:p>
          <w:p w14:paraId="17E9D65B" w14:textId="77777777" w:rsidR="00C75F7E" w:rsidRPr="000165CB" w:rsidRDefault="00C75F7E" w:rsidP="00C75F7E">
            <w:pPr>
              <w:spacing w:after="0" w:line="240" w:lineRule="auto"/>
              <w:jc w:val="both"/>
              <w:rPr>
                <w:rFonts w:ascii="Times New Roman" w:eastAsia="Times New Roman" w:hAnsi="Times New Roman" w:cs="Times New Roman"/>
                <w:b/>
                <w:sz w:val="24"/>
                <w:szCs w:val="24"/>
                <w:lang w:val="kk-KZ"/>
              </w:rPr>
            </w:pPr>
            <w:r w:rsidRPr="000165CB">
              <w:rPr>
                <w:rFonts w:ascii="Times New Roman" w:eastAsia="Times New Roman" w:hAnsi="Times New Roman" w:cs="Times New Roman"/>
                <w:sz w:val="24"/>
                <w:szCs w:val="24"/>
                <w:lang w:val="kk-KZ"/>
              </w:rPr>
              <w:t xml:space="preserve">   Аккредиттеу аттестаттарының қолданысы қайта басталуға жатпайтын тану орталықтарының тізбесі, сондай-ақ олардың құрылтайшылары (қатысушылары) туралы мәліметтер Ұлттық біліктілік жүйесінің цифрлық платформасында орналастырылады</w:t>
            </w:r>
            <w:bookmarkEnd w:id="87"/>
            <w:r w:rsidRPr="000165CB">
              <w:rPr>
                <w:rFonts w:ascii="Times New Roman" w:eastAsia="Times New Roman" w:hAnsi="Times New Roman" w:cs="Times New Roman"/>
                <w:sz w:val="24"/>
                <w:szCs w:val="24"/>
                <w:lang w:val="kk-KZ"/>
              </w:rPr>
              <w:t>.</w:t>
            </w:r>
          </w:p>
        </w:tc>
        <w:tc>
          <w:tcPr>
            <w:tcW w:w="3827" w:type="dxa"/>
          </w:tcPr>
          <w:p w14:paraId="00D12DDD"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lastRenderedPageBreak/>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Тану орталықтарын аккредиттеу функциясын Ұлттық Кәсіпкерлер палатасынан уәкілетті органға беру тәсілдердің жүйелілігін, біркелкілігін қамтамасыз ету және аккредиттелген орталықтардың қызметін бақылаудың тиімділігін арттыру үшін кәсіптік біліктілікті тану саласындағы мемлекеттік реттеуді орталықтандыру қажеттілігіне байланысты. Бұл тәсіл уәкілетті органға осы саладағы саясатты қалыптастыруға және іске асыруға тікелей жауапты болуға мүмкіндік береді.</w:t>
            </w:r>
          </w:p>
          <w:p w14:paraId="73D931BA"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lastRenderedPageBreak/>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Бұдан басқа, біліктілікті тану орталықтарын аккредиттеуді уәкілетті органға беру ҰКП-ның осы функциясын орындаудың тиімділігінің және ашықтығының жеткіліксіздігіне байланысты, бұл аккредиттеудің баяулау қарқынында, ұзақ рәсімдерде және өңірлермен бірыңғай тәсілдің болмауында көрінеді.</w:t>
            </w:r>
          </w:p>
          <w:p w14:paraId="6E55A07C"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Өтініш берушінің құжаттарын сараптау жөніндегі функцияларды тану орталықтарының қызметін аккредиттеуге және мониторингтеуге (тану рәсімі бөлігінде) Түркия тәжірибесі бойынша кәсіптік біліктіліктер жөніндегі Ұлттық органға беру (сертификаттау орталықтарын авторизациялау рәсімі).</w:t>
            </w:r>
          </w:p>
          <w:p w14:paraId="65FA9A6C"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p>
          <w:p w14:paraId="5A03184B" w14:textId="77777777" w:rsidR="00C75F7E" w:rsidRPr="000165CB" w:rsidRDefault="00C75F7E" w:rsidP="00C75F7E">
            <w:pPr>
              <w:spacing w:after="0" w:line="240" w:lineRule="auto"/>
              <w:jc w:val="both"/>
              <w:rPr>
                <w:rFonts w:ascii="Times New Roman" w:eastAsia="Times New Roman" w:hAnsi="Times New Roman" w:cs="Times New Roman"/>
                <w:sz w:val="24"/>
                <w:szCs w:val="24"/>
                <w:lang w:val="kk-KZ"/>
              </w:rPr>
            </w:pPr>
            <w:r w:rsidRPr="000165CB">
              <w:rPr>
                <w:rFonts w:ascii="Times New Roman" w:eastAsia="Times New Roman" w:hAnsi="Times New Roman" w:cs="Times New Roman"/>
                <w:sz w:val="24"/>
                <w:szCs w:val="24"/>
                <w:lang w:val="kk-KZ"/>
              </w:rPr>
              <w:t xml:space="preserve">     </w:t>
            </w:r>
            <w:r w:rsidRPr="000165CB">
              <w:rPr>
                <w:rFonts w:ascii="Times New Roman" w:hAnsi="Times New Roman" w:cs="Times New Roman"/>
                <w:sz w:val="24"/>
                <w:szCs w:val="24"/>
                <w:lang w:val="kk-KZ"/>
              </w:rPr>
              <w:t xml:space="preserve"> </w:t>
            </w:r>
            <w:r w:rsidRPr="000165CB">
              <w:rPr>
                <w:rFonts w:ascii="Times New Roman" w:eastAsia="Times New Roman" w:hAnsi="Times New Roman" w:cs="Times New Roman"/>
                <w:sz w:val="24"/>
                <w:szCs w:val="24"/>
                <w:lang w:val="kk-KZ"/>
              </w:rPr>
              <w:t>Неғұрлым икемді құжат болып табылатын заңға тәуелді НҚА-да (аккредиттеу қағидаларында) олардың көзделуін ескере отырып, болашақта уақытша шектеулерді алып тастау үшін Заңдағы мерзімдерді алып тастау.</w:t>
            </w:r>
          </w:p>
        </w:tc>
      </w:tr>
    </w:tbl>
    <w:p w14:paraId="66FB0726" w14:textId="77777777" w:rsidR="000D2804" w:rsidRPr="000165CB" w:rsidRDefault="000D2804" w:rsidP="000D2804">
      <w:pPr>
        <w:spacing w:after="0" w:line="240" w:lineRule="auto"/>
        <w:rPr>
          <w:rFonts w:ascii="Times New Roman" w:hAnsi="Times New Roman" w:cs="Times New Roman"/>
          <w:sz w:val="24"/>
          <w:szCs w:val="24"/>
          <w:lang w:val="kk-KZ"/>
        </w:rPr>
      </w:pPr>
    </w:p>
    <w:tbl>
      <w:tblPr>
        <w:tblStyle w:val="af7"/>
        <w:tblW w:w="1587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4104"/>
        <w:gridCol w:w="716"/>
        <w:gridCol w:w="4104"/>
      </w:tblGrid>
      <w:tr w:rsidR="006A04B0" w:rsidRPr="000165CB" w14:paraId="410F4C81" w14:textId="77777777" w:rsidTr="006A04B0">
        <w:trPr>
          <w:gridAfter w:val="2"/>
          <w:wAfter w:w="4820" w:type="dxa"/>
        </w:trPr>
        <w:tc>
          <w:tcPr>
            <w:tcW w:w="6946" w:type="dxa"/>
          </w:tcPr>
          <w:p w14:paraId="5F89FD44" w14:textId="77777777" w:rsidR="006A04B0" w:rsidRPr="000165CB" w:rsidRDefault="006A04B0" w:rsidP="00A85BDC">
            <w:pPr>
              <w:pStyle w:val="a9"/>
              <w:jc w:val="both"/>
              <w:rPr>
                <w:b/>
                <w:szCs w:val="24"/>
                <w:lang w:val="kk-KZ"/>
              </w:rPr>
            </w:pPr>
            <w:r w:rsidRPr="000165CB">
              <w:rPr>
                <w:b/>
                <w:szCs w:val="24"/>
                <w:lang w:val="kk-KZ"/>
              </w:rPr>
              <w:t>Қазақстан Республикасы</w:t>
            </w:r>
          </w:p>
          <w:p w14:paraId="4BC613C3" w14:textId="77777777" w:rsidR="006A04B0" w:rsidRPr="000165CB" w:rsidRDefault="006A04B0" w:rsidP="00A85BDC">
            <w:pPr>
              <w:pStyle w:val="a9"/>
              <w:jc w:val="both"/>
              <w:rPr>
                <w:rStyle w:val="af6"/>
                <w:b/>
                <w:iCs w:val="0"/>
                <w:szCs w:val="24"/>
                <w:lang w:val="kk-KZ"/>
              </w:rPr>
            </w:pPr>
            <w:r w:rsidRPr="000165CB">
              <w:rPr>
                <w:b/>
                <w:szCs w:val="24"/>
              </w:rPr>
              <w:t>Парламент</w:t>
            </w:r>
            <w:r w:rsidRPr="000165CB">
              <w:rPr>
                <w:b/>
                <w:szCs w:val="24"/>
                <w:lang w:val="kk-KZ"/>
              </w:rPr>
              <w:t>інің депуаттары</w:t>
            </w:r>
          </w:p>
          <w:p w14:paraId="08F0F590" w14:textId="77777777" w:rsidR="006A04B0" w:rsidRPr="000165CB" w:rsidRDefault="006A04B0" w:rsidP="00A85BDC">
            <w:pPr>
              <w:jc w:val="both"/>
              <w:rPr>
                <w:rFonts w:ascii="Times New Roman" w:hAnsi="Times New Roman" w:cs="Times New Roman"/>
                <w:sz w:val="24"/>
                <w:szCs w:val="24"/>
              </w:rPr>
            </w:pPr>
          </w:p>
        </w:tc>
        <w:tc>
          <w:tcPr>
            <w:tcW w:w="4104" w:type="dxa"/>
          </w:tcPr>
          <w:p w14:paraId="1F0940FF" w14:textId="77777777" w:rsidR="006A04B0" w:rsidRPr="000165CB" w:rsidRDefault="006A04B0" w:rsidP="00A85BDC">
            <w:pPr>
              <w:jc w:val="both"/>
              <w:rPr>
                <w:rFonts w:ascii="Times New Roman" w:hAnsi="Times New Roman" w:cs="Times New Roman"/>
                <w:sz w:val="24"/>
                <w:szCs w:val="24"/>
              </w:rPr>
            </w:pPr>
          </w:p>
        </w:tc>
      </w:tr>
      <w:tr w:rsidR="006A04B0" w:rsidRPr="000165CB" w14:paraId="423F1847" w14:textId="77777777" w:rsidTr="006A04B0">
        <w:tc>
          <w:tcPr>
            <w:tcW w:w="11766" w:type="dxa"/>
            <w:gridSpan w:val="3"/>
          </w:tcPr>
          <w:p w14:paraId="02F6D0DA" w14:textId="77777777" w:rsidR="006A04B0" w:rsidRPr="000165CB" w:rsidRDefault="006A04B0" w:rsidP="00A85BDC">
            <w:pPr>
              <w:jc w:val="both"/>
              <w:rPr>
                <w:rFonts w:ascii="Times New Roman" w:hAnsi="Times New Roman" w:cs="Times New Roman"/>
                <w:sz w:val="24"/>
                <w:szCs w:val="24"/>
              </w:rPr>
            </w:pPr>
          </w:p>
        </w:tc>
        <w:tc>
          <w:tcPr>
            <w:tcW w:w="4104" w:type="dxa"/>
          </w:tcPr>
          <w:p w14:paraId="51B6E275" w14:textId="77777777" w:rsidR="006A04B0" w:rsidRPr="000165CB" w:rsidRDefault="006A04B0" w:rsidP="00A85BDC">
            <w:pPr>
              <w:rPr>
                <w:rFonts w:ascii="Times New Roman" w:hAnsi="Times New Roman" w:cs="Times New Roman"/>
                <w:b/>
                <w:sz w:val="24"/>
                <w:szCs w:val="24"/>
                <w:lang w:val="kk-KZ"/>
              </w:rPr>
            </w:pPr>
            <w:r w:rsidRPr="000165CB">
              <w:rPr>
                <w:rFonts w:ascii="Times New Roman" w:hAnsi="Times New Roman" w:cs="Times New Roman"/>
                <w:b/>
                <w:sz w:val="24"/>
                <w:szCs w:val="24"/>
                <w:lang w:val="kk-KZ"/>
              </w:rPr>
              <w:t>Т. Жүнісов</w:t>
            </w:r>
          </w:p>
          <w:p w14:paraId="701A833C" w14:textId="77777777" w:rsidR="006A04B0" w:rsidRPr="000165CB" w:rsidRDefault="006A04B0" w:rsidP="00A85BDC">
            <w:pPr>
              <w:rPr>
                <w:rFonts w:ascii="Times New Roman" w:hAnsi="Times New Roman" w:cs="Times New Roman"/>
                <w:b/>
                <w:sz w:val="24"/>
                <w:szCs w:val="24"/>
                <w:lang w:val="kk-KZ"/>
              </w:rPr>
            </w:pPr>
          </w:p>
          <w:p w14:paraId="24EECCEA" w14:textId="77777777" w:rsidR="00E97635" w:rsidRPr="0082600F" w:rsidRDefault="00E97635" w:rsidP="00E97635">
            <w:pPr>
              <w:jc w:val="both"/>
              <w:rPr>
                <w:rFonts w:ascii="Times New Roman" w:hAnsi="Times New Roman" w:cs="Times New Roman"/>
                <w:b/>
                <w:sz w:val="24"/>
                <w:szCs w:val="24"/>
                <w:lang w:val="kk-KZ"/>
              </w:rPr>
            </w:pPr>
            <w:r w:rsidRPr="000165CB">
              <w:rPr>
                <w:rFonts w:ascii="Times New Roman" w:hAnsi="Times New Roman" w:cs="Times New Roman"/>
                <w:b/>
                <w:sz w:val="24"/>
                <w:szCs w:val="24"/>
              </w:rPr>
              <w:t xml:space="preserve">А. </w:t>
            </w:r>
            <w:r w:rsidRPr="000165CB">
              <w:rPr>
                <w:rFonts w:ascii="Times New Roman" w:hAnsi="Times New Roman" w:cs="Times New Roman"/>
                <w:b/>
                <w:sz w:val="24"/>
                <w:szCs w:val="24"/>
                <w:lang w:val="kk-KZ"/>
              </w:rPr>
              <w:t>Есбай</w:t>
            </w:r>
          </w:p>
          <w:p w14:paraId="16B6982A" w14:textId="77777777" w:rsidR="00E97635" w:rsidRDefault="00E97635" w:rsidP="00A85BDC">
            <w:pPr>
              <w:jc w:val="both"/>
              <w:rPr>
                <w:rFonts w:ascii="Times New Roman" w:hAnsi="Times New Roman" w:cs="Times New Roman"/>
                <w:b/>
                <w:sz w:val="24"/>
                <w:szCs w:val="24"/>
              </w:rPr>
            </w:pPr>
          </w:p>
          <w:p w14:paraId="442998BF" w14:textId="7837FB74" w:rsidR="006A04B0" w:rsidRPr="000165CB" w:rsidRDefault="006A04B0" w:rsidP="00A85BDC">
            <w:pPr>
              <w:jc w:val="both"/>
              <w:rPr>
                <w:rFonts w:ascii="Times New Roman" w:hAnsi="Times New Roman" w:cs="Times New Roman"/>
                <w:b/>
                <w:sz w:val="24"/>
                <w:szCs w:val="24"/>
              </w:rPr>
            </w:pPr>
            <w:r w:rsidRPr="000165CB">
              <w:rPr>
                <w:rFonts w:ascii="Times New Roman" w:hAnsi="Times New Roman" w:cs="Times New Roman"/>
                <w:b/>
                <w:sz w:val="24"/>
                <w:szCs w:val="24"/>
              </w:rPr>
              <w:t xml:space="preserve">А. </w:t>
            </w:r>
            <w:r w:rsidRPr="000165CB">
              <w:rPr>
                <w:rFonts w:ascii="Times New Roman" w:hAnsi="Times New Roman" w:cs="Times New Roman"/>
                <w:b/>
                <w:sz w:val="24"/>
                <w:szCs w:val="24"/>
                <w:lang w:val="kk-KZ"/>
              </w:rPr>
              <w:t>Қ</w:t>
            </w:r>
            <w:proofErr w:type="spellStart"/>
            <w:r w:rsidRPr="000165CB">
              <w:rPr>
                <w:rFonts w:ascii="Times New Roman" w:hAnsi="Times New Roman" w:cs="Times New Roman"/>
                <w:b/>
                <w:sz w:val="24"/>
                <w:szCs w:val="24"/>
              </w:rPr>
              <w:t>апбарова</w:t>
            </w:r>
            <w:proofErr w:type="spellEnd"/>
          </w:p>
          <w:p w14:paraId="0AD5AC49" w14:textId="77777777" w:rsidR="006A04B0" w:rsidRPr="000165CB" w:rsidRDefault="006A04B0" w:rsidP="00A85BDC">
            <w:pPr>
              <w:jc w:val="both"/>
              <w:rPr>
                <w:rFonts w:ascii="Times New Roman" w:hAnsi="Times New Roman" w:cs="Times New Roman"/>
                <w:b/>
                <w:sz w:val="24"/>
                <w:szCs w:val="24"/>
              </w:rPr>
            </w:pPr>
          </w:p>
        </w:tc>
      </w:tr>
      <w:tr w:rsidR="006A04B0" w:rsidRPr="006A04B0" w14:paraId="58665FF3" w14:textId="77777777" w:rsidTr="006A04B0">
        <w:tc>
          <w:tcPr>
            <w:tcW w:w="11766" w:type="dxa"/>
            <w:gridSpan w:val="3"/>
          </w:tcPr>
          <w:p w14:paraId="099338A2" w14:textId="77777777" w:rsidR="006A04B0" w:rsidRPr="000165CB" w:rsidRDefault="006A04B0" w:rsidP="00A85BDC">
            <w:pPr>
              <w:jc w:val="both"/>
              <w:rPr>
                <w:rFonts w:ascii="Times New Roman" w:hAnsi="Times New Roman" w:cs="Times New Roman"/>
                <w:sz w:val="24"/>
                <w:szCs w:val="24"/>
              </w:rPr>
            </w:pPr>
          </w:p>
        </w:tc>
        <w:tc>
          <w:tcPr>
            <w:tcW w:w="4104" w:type="dxa"/>
          </w:tcPr>
          <w:p w14:paraId="71E0CEB1" w14:textId="77777777" w:rsidR="006A04B0" w:rsidRPr="006A04B0" w:rsidRDefault="006A04B0" w:rsidP="00E97635">
            <w:pPr>
              <w:jc w:val="both"/>
              <w:rPr>
                <w:rFonts w:ascii="Times New Roman" w:hAnsi="Times New Roman" w:cs="Times New Roman"/>
                <w:b/>
                <w:sz w:val="24"/>
                <w:szCs w:val="24"/>
              </w:rPr>
            </w:pPr>
          </w:p>
        </w:tc>
      </w:tr>
    </w:tbl>
    <w:p w14:paraId="22492F6D" w14:textId="77777777" w:rsidR="00133277" w:rsidRPr="006A04B0" w:rsidRDefault="00133277" w:rsidP="006724C4">
      <w:pPr>
        <w:rPr>
          <w:rFonts w:ascii="Times New Roman" w:hAnsi="Times New Roman" w:cs="Times New Roman"/>
          <w:sz w:val="24"/>
          <w:szCs w:val="24"/>
          <w:lang w:val="kk-KZ"/>
        </w:rPr>
      </w:pPr>
    </w:p>
    <w:sectPr w:rsidR="00133277" w:rsidRPr="006A04B0" w:rsidSect="00A92114">
      <w:headerReference w:type="default" r:id="rId7"/>
      <w:pgSz w:w="16838" w:h="11906" w:orient="landscape"/>
      <w:pgMar w:top="1276"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5028D" w14:textId="77777777" w:rsidR="0014343B" w:rsidRDefault="0014343B">
      <w:pPr>
        <w:spacing w:after="0" w:line="240" w:lineRule="auto"/>
      </w:pPr>
      <w:r>
        <w:separator/>
      </w:r>
    </w:p>
  </w:endnote>
  <w:endnote w:type="continuationSeparator" w:id="0">
    <w:p w14:paraId="3CC69A1C" w14:textId="77777777" w:rsidR="0014343B" w:rsidRDefault="0014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E8AE" w14:textId="77777777" w:rsidR="0014343B" w:rsidRDefault="0014343B">
      <w:pPr>
        <w:spacing w:after="0" w:line="240" w:lineRule="auto"/>
      </w:pPr>
      <w:r>
        <w:separator/>
      </w:r>
    </w:p>
  </w:footnote>
  <w:footnote w:type="continuationSeparator" w:id="0">
    <w:p w14:paraId="6A5C87CF" w14:textId="77777777" w:rsidR="0014343B" w:rsidRDefault="00143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024708"/>
      <w:docPartObj>
        <w:docPartGallery w:val="Page Numbers (Top of Page)"/>
        <w:docPartUnique/>
      </w:docPartObj>
    </w:sdtPr>
    <w:sdtEndPr/>
    <w:sdtContent>
      <w:p w14:paraId="44A8C0DD" w14:textId="35C50FC0" w:rsidR="007B00F0" w:rsidRDefault="007B00F0">
        <w:pPr>
          <w:pStyle w:val="a3"/>
          <w:jc w:val="center"/>
        </w:pPr>
        <w:r>
          <w:fldChar w:fldCharType="begin"/>
        </w:r>
        <w:r>
          <w:instrText>PAGE   \* MERGEFORMAT</w:instrText>
        </w:r>
        <w:r>
          <w:fldChar w:fldCharType="separate"/>
        </w:r>
        <w:r w:rsidR="000B1F4D">
          <w:rPr>
            <w:noProof/>
          </w:rPr>
          <w:t>22</w:t>
        </w:r>
        <w:r>
          <w:fldChar w:fldCharType="end"/>
        </w:r>
      </w:p>
    </w:sdtContent>
  </w:sdt>
  <w:p w14:paraId="18FBA8C4" w14:textId="77777777" w:rsidR="007B00F0" w:rsidRDefault="007B00F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9E6"/>
    <w:multiLevelType w:val="hybridMultilevel"/>
    <w:tmpl w:val="4874E14E"/>
    <w:lvl w:ilvl="0" w:tplc="2000000F">
      <w:start w:val="1"/>
      <w:numFmt w:val="decimal"/>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1" w15:restartNumberingAfterBreak="0">
    <w:nsid w:val="0CF3068C"/>
    <w:multiLevelType w:val="hybridMultilevel"/>
    <w:tmpl w:val="EA7AF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232195"/>
    <w:multiLevelType w:val="multilevel"/>
    <w:tmpl w:val="2F043922"/>
    <w:lvl w:ilvl="0">
      <w:start w:val="1"/>
      <w:numFmt w:val="decimal"/>
      <w:lvlText w:val="%1)"/>
      <w:lvlJc w:val="left"/>
      <w:pPr>
        <w:ind w:left="1068" w:hanging="360"/>
      </w:pPr>
    </w:lvl>
    <w:lvl w:ilvl="1">
      <w:start w:val="1"/>
      <w:numFmt w:val="lowerLetter"/>
      <w:lvlText w:val="%2."/>
      <w:lvlJc w:val="left"/>
      <w:pPr>
        <w:ind w:left="1897" w:hanging="360"/>
      </w:pPr>
    </w:lvl>
    <w:lvl w:ilvl="2">
      <w:start w:val="1"/>
      <w:numFmt w:val="lowerRoman"/>
      <w:lvlText w:val="%3."/>
      <w:lvlJc w:val="right"/>
      <w:pPr>
        <w:ind w:left="2617" w:hanging="180"/>
      </w:pPr>
    </w:lvl>
    <w:lvl w:ilvl="3">
      <w:start w:val="1"/>
      <w:numFmt w:val="decimal"/>
      <w:lvlText w:val="%4."/>
      <w:lvlJc w:val="left"/>
      <w:pPr>
        <w:ind w:left="3337" w:hanging="360"/>
      </w:pPr>
    </w:lvl>
    <w:lvl w:ilvl="4">
      <w:start w:val="1"/>
      <w:numFmt w:val="lowerLetter"/>
      <w:lvlText w:val="%5."/>
      <w:lvlJc w:val="left"/>
      <w:pPr>
        <w:ind w:left="4057" w:hanging="360"/>
      </w:pPr>
    </w:lvl>
    <w:lvl w:ilvl="5">
      <w:start w:val="1"/>
      <w:numFmt w:val="lowerRoman"/>
      <w:lvlText w:val="%6."/>
      <w:lvlJc w:val="right"/>
      <w:pPr>
        <w:ind w:left="4777" w:hanging="180"/>
      </w:pPr>
    </w:lvl>
    <w:lvl w:ilvl="6">
      <w:start w:val="1"/>
      <w:numFmt w:val="decimal"/>
      <w:lvlText w:val="%7."/>
      <w:lvlJc w:val="left"/>
      <w:pPr>
        <w:ind w:left="5497" w:hanging="360"/>
      </w:pPr>
    </w:lvl>
    <w:lvl w:ilvl="7">
      <w:start w:val="1"/>
      <w:numFmt w:val="lowerLetter"/>
      <w:lvlText w:val="%8."/>
      <w:lvlJc w:val="left"/>
      <w:pPr>
        <w:ind w:left="6217" w:hanging="360"/>
      </w:pPr>
    </w:lvl>
    <w:lvl w:ilvl="8">
      <w:start w:val="1"/>
      <w:numFmt w:val="lowerRoman"/>
      <w:lvlText w:val="%9."/>
      <w:lvlJc w:val="right"/>
      <w:pPr>
        <w:ind w:left="6937" w:hanging="180"/>
      </w:pPr>
    </w:lvl>
  </w:abstractNum>
  <w:abstractNum w:abstractNumId="3" w15:restartNumberingAfterBreak="0">
    <w:nsid w:val="242F66A3"/>
    <w:multiLevelType w:val="hybridMultilevel"/>
    <w:tmpl w:val="233AF318"/>
    <w:lvl w:ilvl="0" w:tplc="B63CCCAA">
      <w:start w:val="1"/>
      <w:numFmt w:val="decimal"/>
      <w:lvlText w:val="%1."/>
      <w:lvlJc w:val="left"/>
      <w:pPr>
        <w:ind w:left="685" w:hanging="360"/>
      </w:pPr>
      <w:rPr>
        <w:rFonts w:hint="default"/>
      </w:rPr>
    </w:lvl>
    <w:lvl w:ilvl="1" w:tplc="04190019" w:tentative="1">
      <w:start w:val="1"/>
      <w:numFmt w:val="lowerLetter"/>
      <w:lvlText w:val="%2."/>
      <w:lvlJc w:val="left"/>
      <w:pPr>
        <w:ind w:left="1405" w:hanging="360"/>
      </w:pPr>
    </w:lvl>
    <w:lvl w:ilvl="2" w:tplc="0419001B" w:tentative="1">
      <w:start w:val="1"/>
      <w:numFmt w:val="lowerRoman"/>
      <w:lvlText w:val="%3."/>
      <w:lvlJc w:val="right"/>
      <w:pPr>
        <w:ind w:left="2125" w:hanging="180"/>
      </w:pPr>
    </w:lvl>
    <w:lvl w:ilvl="3" w:tplc="0419000F" w:tentative="1">
      <w:start w:val="1"/>
      <w:numFmt w:val="decimal"/>
      <w:lvlText w:val="%4."/>
      <w:lvlJc w:val="left"/>
      <w:pPr>
        <w:ind w:left="2845" w:hanging="360"/>
      </w:pPr>
    </w:lvl>
    <w:lvl w:ilvl="4" w:tplc="04190019" w:tentative="1">
      <w:start w:val="1"/>
      <w:numFmt w:val="lowerLetter"/>
      <w:lvlText w:val="%5."/>
      <w:lvlJc w:val="left"/>
      <w:pPr>
        <w:ind w:left="3565" w:hanging="360"/>
      </w:pPr>
    </w:lvl>
    <w:lvl w:ilvl="5" w:tplc="0419001B" w:tentative="1">
      <w:start w:val="1"/>
      <w:numFmt w:val="lowerRoman"/>
      <w:lvlText w:val="%6."/>
      <w:lvlJc w:val="right"/>
      <w:pPr>
        <w:ind w:left="4285" w:hanging="180"/>
      </w:pPr>
    </w:lvl>
    <w:lvl w:ilvl="6" w:tplc="0419000F" w:tentative="1">
      <w:start w:val="1"/>
      <w:numFmt w:val="decimal"/>
      <w:lvlText w:val="%7."/>
      <w:lvlJc w:val="left"/>
      <w:pPr>
        <w:ind w:left="5005" w:hanging="360"/>
      </w:pPr>
    </w:lvl>
    <w:lvl w:ilvl="7" w:tplc="04190019" w:tentative="1">
      <w:start w:val="1"/>
      <w:numFmt w:val="lowerLetter"/>
      <w:lvlText w:val="%8."/>
      <w:lvlJc w:val="left"/>
      <w:pPr>
        <w:ind w:left="5725" w:hanging="360"/>
      </w:pPr>
    </w:lvl>
    <w:lvl w:ilvl="8" w:tplc="0419001B" w:tentative="1">
      <w:start w:val="1"/>
      <w:numFmt w:val="lowerRoman"/>
      <w:lvlText w:val="%9."/>
      <w:lvlJc w:val="right"/>
      <w:pPr>
        <w:ind w:left="6445" w:hanging="180"/>
      </w:pPr>
    </w:lvl>
  </w:abstractNum>
  <w:abstractNum w:abstractNumId="4" w15:restartNumberingAfterBreak="0">
    <w:nsid w:val="2696062E"/>
    <w:multiLevelType w:val="hybridMultilevel"/>
    <w:tmpl w:val="2C482D5A"/>
    <w:lvl w:ilvl="0" w:tplc="C7F6A76A">
      <w:start w:val="1"/>
      <w:numFmt w:val="decimal"/>
      <w:lvlText w:val="%1."/>
      <w:lvlJc w:val="left"/>
      <w:pPr>
        <w:ind w:left="1274" w:hanging="540"/>
      </w:pPr>
      <w:rPr>
        <w:rFonts w:hint="default"/>
      </w:rPr>
    </w:lvl>
    <w:lvl w:ilvl="1" w:tplc="04190019" w:tentative="1">
      <w:start w:val="1"/>
      <w:numFmt w:val="lowerLetter"/>
      <w:lvlText w:val="%2."/>
      <w:lvlJc w:val="left"/>
      <w:pPr>
        <w:ind w:left="1814" w:hanging="360"/>
      </w:pPr>
    </w:lvl>
    <w:lvl w:ilvl="2" w:tplc="0419001B" w:tentative="1">
      <w:start w:val="1"/>
      <w:numFmt w:val="lowerRoman"/>
      <w:lvlText w:val="%3."/>
      <w:lvlJc w:val="right"/>
      <w:pPr>
        <w:ind w:left="2534" w:hanging="180"/>
      </w:pPr>
    </w:lvl>
    <w:lvl w:ilvl="3" w:tplc="0419000F" w:tentative="1">
      <w:start w:val="1"/>
      <w:numFmt w:val="decimal"/>
      <w:lvlText w:val="%4."/>
      <w:lvlJc w:val="left"/>
      <w:pPr>
        <w:ind w:left="3254" w:hanging="360"/>
      </w:pPr>
    </w:lvl>
    <w:lvl w:ilvl="4" w:tplc="04190019" w:tentative="1">
      <w:start w:val="1"/>
      <w:numFmt w:val="lowerLetter"/>
      <w:lvlText w:val="%5."/>
      <w:lvlJc w:val="left"/>
      <w:pPr>
        <w:ind w:left="3974" w:hanging="360"/>
      </w:pPr>
    </w:lvl>
    <w:lvl w:ilvl="5" w:tplc="0419001B" w:tentative="1">
      <w:start w:val="1"/>
      <w:numFmt w:val="lowerRoman"/>
      <w:lvlText w:val="%6."/>
      <w:lvlJc w:val="right"/>
      <w:pPr>
        <w:ind w:left="4694" w:hanging="180"/>
      </w:pPr>
    </w:lvl>
    <w:lvl w:ilvl="6" w:tplc="0419000F" w:tentative="1">
      <w:start w:val="1"/>
      <w:numFmt w:val="decimal"/>
      <w:lvlText w:val="%7."/>
      <w:lvlJc w:val="left"/>
      <w:pPr>
        <w:ind w:left="5414" w:hanging="360"/>
      </w:pPr>
    </w:lvl>
    <w:lvl w:ilvl="7" w:tplc="04190019" w:tentative="1">
      <w:start w:val="1"/>
      <w:numFmt w:val="lowerLetter"/>
      <w:lvlText w:val="%8."/>
      <w:lvlJc w:val="left"/>
      <w:pPr>
        <w:ind w:left="6134" w:hanging="360"/>
      </w:pPr>
    </w:lvl>
    <w:lvl w:ilvl="8" w:tplc="0419001B" w:tentative="1">
      <w:start w:val="1"/>
      <w:numFmt w:val="lowerRoman"/>
      <w:lvlText w:val="%9."/>
      <w:lvlJc w:val="right"/>
      <w:pPr>
        <w:ind w:left="6854" w:hanging="180"/>
      </w:pPr>
    </w:lvl>
  </w:abstractNum>
  <w:abstractNum w:abstractNumId="5" w15:restartNumberingAfterBreak="0">
    <w:nsid w:val="2AA2468E"/>
    <w:multiLevelType w:val="hybridMultilevel"/>
    <w:tmpl w:val="579EB68E"/>
    <w:lvl w:ilvl="0" w:tplc="16284534">
      <w:start w:val="1"/>
      <w:numFmt w:val="decimal"/>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6" w15:restartNumberingAfterBreak="0">
    <w:nsid w:val="36D82825"/>
    <w:multiLevelType w:val="hybridMultilevel"/>
    <w:tmpl w:val="08760876"/>
    <w:lvl w:ilvl="0" w:tplc="14CE828E">
      <w:start w:val="1"/>
      <w:numFmt w:val="decimal"/>
      <w:lvlText w:val="%1."/>
      <w:lvlJc w:val="left"/>
      <w:pPr>
        <w:ind w:left="64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70D3666"/>
    <w:multiLevelType w:val="hybridMultilevel"/>
    <w:tmpl w:val="65EECD7C"/>
    <w:lvl w:ilvl="0" w:tplc="A508C446">
      <w:start w:val="1"/>
      <w:numFmt w:val="decimal"/>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8" w15:restartNumberingAfterBreak="0">
    <w:nsid w:val="4C093C54"/>
    <w:multiLevelType w:val="hybridMultilevel"/>
    <w:tmpl w:val="5C70C2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C1356B2"/>
    <w:multiLevelType w:val="hybridMultilevel"/>
    <w:tmpl w:val="990CD7E8"/>
    <w:lvl w:ilvl="0" w:tplc="ADEA6ED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0" w15:restartNumberingAfterBreak="0">
    <w:nsid w:val="7B1E7665"/>
    <w:multiLevelType w:val="hybridMultilevel"/>
    <w:tmpl w:val="A8DECD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C2E3AAF"/>
    <w:multiLevelType w:val="hybridMultilevel"/>
    <w:tmpl w:val="DC6213E6"/>
    <w:lvl w:ilvl="0" w:tplc="7C1A9412">
      <w:start w:val="2"/>
      <w:numFmt w:val="decimal"/>
      <w:lvlText w:val="%1."/>
      <w:lvlJc w:val="left"/>
      <w:pPr>
        <w:ind w:left="1080" w:hanging="360"/>
      </w:pPr>
      <w:rPr>
        <w:rFonts w:eastAsia="Calibri"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7C64592A"/>
    <w:multiLevelType w:val="multilevel"/>
    <w:tmpl w:val="B48E4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C27D55"/>
    <w:multiLevelType w:val="hybridMultilevel"/>
    <w:tmpl w:val="579EB68E"/>
    <w:lvl w:ilvl="0" w:tplc="16284534">
      <w:start w:val="1"/>
      <w:numFmt w:val="decimal"/>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num w:numId="1">
    <w:abstractNumId w:val="0"/>
  </w:num>
  <w:num w:numId="2">
    <w:abstractNumId w:val="10"/>
  </w:num>
  <w:num w:numId="3">
    <w:abstractNumId w:val="11"/>
  </w:num>
  <w:num w:numId="4">
    <w:abstractNumId w:val="6"/>
  </w:num>
  <w:num w:numId="5">
    <w:abstractNumId w:val="1"/>
  </w:num>
  <w:num w:numId="6">
    <w:abstractNumId w:val="7"/>
  </w:num>
  <w:num w:numId="7">
    <w:abstractNumId w:val="12"/>
  </w:num>
  <w:num w:numId="8">
    <w:abstractNumId w:val="2"/>
  </w:num>
  <w:num w:numId="9">
    <w:abstractNumId w:val="3"/>
  </w:num>
  <w:num w:numId="10">
    <w:abstractNumId w:val="5"/>
  </w:num>
  <w:num w:numId="11">
    <w:abstractNumId w:val="13"/>
  </w:num>
  <w:num w:numId="12">
    <w:abstractNumId w:val="4"/>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2B9"/>
    <w:rsid w:val="00015083"/>
    <w:rsid w:val="000165CB"/>
    <w:rsid w:val="00016C6B"/>
    <w:rsid w:val="00021B85"/>
    <w:rsid w:val="00021CF7"/>
    <w:rsid w:val="00021FD5"/>
    <w:rsid w:val="000220D9"/>
    <w:rsid w:val="0002251F"/>
    <w:rsid w:val="00025F62"/>
    <w:rsid w:val="00026ED8"/>
    <w:rsid w:val="000365C5"/>
    <w:rsid w:val="000509E5"/>
    <w:rsid w:val="00052F9F"/>
    <w:rsid w:val="000642B5"/>
    <w:rsid w:val="00073106"/>
    <w:rsid w:val="00075BA7"/>
    <w:rsid w:val="00075D2F"/>
    <w:rsid w:val="00084C2D"/>
    <w:rsid w:val="00084DC1"/>
    <w:rsid w:val="000A45DE"/>
    <w:rsid w:val="000B1F4D"/>
    <w:rsid w:val="000B7B30"/>
    <w:rsid w:val="000D1474"/>
    <w:rsid w:val="000D2804"/>
    <w:rsid w:val="000D2FF0"/>
    <w:rsid w:val="000E1916"/>
    <w:rsid w:val="000F723A"/>
    <w:rsid w:val="000F7D72"/>
    <w:rsid w:val="00102DC6"/>
    <w:rsid w:val="00111BA4"/>
    <w:rsid w:val="00123668"/>
    <w:rsid w:val="00126416"/>
    <w:rsid w:val="00133277"/>
    <w:rsid w:val="0013425D"/>
    <w:rsid w:val="0014343B"/>
    <w:rsid w:val="00144738"/>
    <w:rsid w:val="00152921"/>
    <w:rsid w:val="00154180"/>
    <w:rsid w:val="001723DE"/>
    <w:rsid w:val="0018708A"/>
    <w:rsid w:val="00190ECA"/>
    <w:rsid w:val="001911E4"/>
    <w:rsid w:val="0019679A"/>
    <w:rsid w:val="00197657"/>
    <w:rsid w:val="0019784E"/>
    <w:rsid w:val="001B336B"/>
    <w:rsid w:val="001B3947"/>
    <w:rsid w:val="001B64A0"/>
    <w:rsid w:val="001B7AD5"/>
    <w:rsid w:val="001D33E1"/>
    <w:rsid w:val="001E25CA"/>
    <w:rsid w:val="001E5EE6"/>
    <w:rsid w:val="001F53DA"/>
    <w:rsid w:val="002044FE"/>
    <w:rsid w:val="00212A4B"/>
    <w:rsid w:val="00215C09"/>
    <w:rsid w:val="002256EE"/>
    <w:rsid w:val="002341E3"/>
    <w:rsid w:val="0023630A"/>
    <w:rsid w:val="00251C75"/>
    <w:rsid w:val="002678BD"/>
    <w:rsid w:val="0028088F"/>
    <w:rsid w:val="0028229F"/>
    <w:rsid w:val="002860C0"/>
    <w:rsid w:val="00292FB7"/>
    <w:rsid w:val="002934DE"/>
    <w:rsid w:val="00296C33"/>
    <w:rsid w:val="002A7F5D"/>
    <w:rsid w:val="002D301F"/>
    <w:rsid w:val="002E1DA2"/>
    <w:rsid w:val="002E7E6A"/>
    <w:rsid w:val="002F282A"/>
    <w:rsid w:val="00302212"/>
    <w:rsid w:val="00305D0B"/>
    <w:rsid w:val="0031143D"/>
    <w:rsid w:val="00315868"/>
    <w:rsid w:val="00323620"/>
    <w:rsid w:val="00324538"/>
    <w:rsid w:val="0033677E"/>
    <w:rsid w:val="003525CD"/>
    <w:rsid w:val="00352DAA"/>
    <w:rsid w:val="003537C3"/>
    <w:rsid w:val="0035576C"/>
    <w:rsid w:val="00361BC0"/>
    <w:rsid w:val="00371526"/>
    <w:rsid w:val="00380988"/>
    <w:rsid w:val="00380B83"/>
    <w:rsid w:val="0039600F"/>
    <w:rsid w:val="00397122"/>
    <w:rsid w:val="003A73DC"/>
    <w:rsid w:val="003B4138"/>
    <w:rsid w:val="003B4E84"/>
    <w:rsid w:val="003B5366"/>
    <w:rsid w:val="003C2E14"/>
    <w:rsid w:val="003D204C"/>
    <w:rsid w:val="003E4EB0"/>
    <w:rsid w:val="003E6100"/>
    <w:rsid w:val="003E61B1"/>
    <w:rsid w:val="003E6DE3"/>
    <w:rsid w:val="003F46C8"/>
    <w:rsid w:val="003F7E60"/>
    <w:rsid w:val="00431157"/>
    <w:rsid w:val="00432382"/>
    <w:rsid w:val="004362F0"/>
    <w:rsid w:val="00476AC1"/>
    <w:rsid w:val="0048287F"/>
    <w:rsid w:val="004B2D55"/>
    <w:rsid w:val="004B4202"/>
    <w:rsid w:val="004B6B71"/>
    <w:rsid w:val="004C1C50"/>
    <w:rsid w:val="004D4CD7"/>
    <w:rsid w:val="004D6599"/>
    <w:rsid w:val="004E0E9F"/>
    <w:rsid w:val="004E6CE3"/>
    <w:rsid w:val="004E79C4"/>
    <w:rsid w:val="005054F5"/>
    <w:rsid w:val="00507692"/>
    <w:rsid w:val="0052528D"/>
    <w:rsid w:val="00525995"/>
    <w:rsid w:val="00530D55"/>
    <w:rsid w:val="00530E1A"/>
    <w:rsid w:val="0055683F"/>
    <w:rsid w:val="005630CF"/>
    <w:rsid w:val="005643F1"/>
    <w:rsid w:val="00565E47"/>
    <w:rsid w:val="00573616"/>
    <w:rsid w:val="005746C8"/>
    <w:rsid w:val="00577863"/>
    <w:rsid w:val="00586F89"/>
    <w:rsid w:val="00594B44"/>
    <w:rsid w:val="005A12B9"/>
    <w:rsid w:val="005A3A2E"/>
    <w:rsid w:val="005C3666"/>
    <w:rsid w:val="005C5766"/>
    <w:rsid w:val="005C5B27"/>
    <w:rsid w:val="005F12F0"/>
    <w:rsid w:val="00603A4D"/>
    <w:rsid w:val="00610C16"/>
    <w:rsid w:val="00612A9F"/>
    <w:rsid w:val="00617A5D"/>
    <w:rsid w:val="006327D6"/>
    <w:rsid w:val="006410BA"/>
    <w:rsid w:val="006428E0"/>
    <w:rsid w:val="00656EE7"/>
    <w:rsid w:val="00665AF6"/>
    <w:rsid w:val="00667701"/>
    <w:rsid w:val="006724C4"/>
    <w:rsid w:val="00674A86"/>
    <w:rsid w:val="006A04B0"/>
    <w:rsid w:val="006A2AF8"/>
    <w:rsid w:val="006A2D39"/>
    <w:rsid w:val="006A3166"/>
    <w:rsid w:val="006B0B0D"/>
    <w:rsid w:val="006B42B0"/>
    <w:rsid w:val="006B63A9"/>
    <w:rsid w:val="006C05F8"/>
    <w:rsid w:val="006C274C"/>
    <w:rsid w:val="006C2DD4"/>
    <w:rsid w:val="006C6F33"/>
    <w:rsid w:val="006D4EAD"/>
    <w:rsid w:val="006D5753"/>
    <w:rsid w:val="006D73EA"/>
    <w:rsid w:val="006E2CB4"/>
    <w:rsid w:val="006E39CC"/>
    <w:rsid w:val="006F1244"/>
    <w:rsid w:val="006F2A7E"/>
    <w:rsid w:val="00700957"/>
    <w:rsid w:val="00706D46"/>
    <w:rsid w:val="007127F9"/>
    <w:rsid w:val="00725414"/>
    <w:rsid w:val="00742EDD"/>
    <w:rsid w:val="0076731F"/>
    <w:rsid w:val="00774711"/>
    <w:rsid w:val="00775B35"/>
    <w:rsid w:val="007923DA"/>
    <w:rsid w:val="00797728"/>
    <w:rsid w:val="007B00F0"/>
    <w:rsid w:val="007B4462"/>
    <w:rsid w:val="007C381B"/>
    <w:rsid w:val="007C4468"/>
    <w:rsid w:val="00810FBB"/>
    <w:rsid w:val="008129E5"/>
    <w:rsid w:val="00812B56"/>
    <w:rsid w:val="0082600F"/>
    <w:rsid w:val="00831952"/>
    <w:rsid w:val="00836A4E"/>
    <w:rsid w:val="00840B95"/>
    <w:rsid w:val="00852B8E"/>
    <w:rsid w:val="00861FD7"/>
    <w:rsid w:val="00866132"/>
    <w:rsid w:val="00873452"/>
    <w:rsid w:val="00890368"/>
    <w:rsid w:val="00890D76"/>
    <w:rsid w:val="008B326A"/>
    <w:rsid w:val="008B4FFE"/>
    <w:rsid w:val="008C1856"/>
    <w:rsid w:val="008C3D33"/>
    <w:rsid w:val="008C7616"/>
    <w:rsid w:val="008E4EBF"/>
    <w:rsid w:val="008F06BE"/>
    <w:rsid w:val="008F0B2F"/>
    <w:rsid w:val="008F201A"/>
    <w:rsid w:val="009032DA"/>
    <w:rsid w:val="009111FD"/>
    <w:rsid w:val="00923833"/>
    <w:rsid w:val="009238D2"/>
    <w:rsid w:val="00930047"/>
    <w:rsid w:val="0093134A"/>
    <w:rsid w:val="00933D34"/>
    <w:rsid w:val="00935516"/>
    <w:rsid w:val="00943C80"/>
    <w:rsid w:val="009473B5"/>
    <w:rsid w:val="00950AA2"/>
    <w:rsid w:val="00953023"/>
    <w:rsid w:val="00971265"/>
    <w:rsid w:val="009738BF"/>
    <w:rsid w:val="00986F4D"/>
    <w:rsid w:val="00987EE2"/>
    <w:rsid w:val="00990C60"/>
    <w:rsid w:val="009910CC"/>
    <w:rsid w:val="00994FD6"/>
    <w:rsid w:val="0099598B"/>
    <w:rsid w:val="009975ED"/>
    <w:rsid w:val="009B05EF"/>
    <w:rsid w:val="009C5A6B"/>
    <w:rsid w:val="009D1F25"/>
    <w:rsid w:val="009E1ACC"/>
    <w:rsid w:val="00A03180"/>
    <w:rsid w:val="00A07796"/>
    <w:rsid w:val="00A11481"/>
    <w:rsid w:val="00A13B5B"/>
    <w:rsid w:val="00A16C85"/>
    <w:rsid w:val="00A21DDF"/>
    <w:rsid w:val="00A358C1"/>
    <w:rsid w:val="00A404E0"/>
    <w:rsid w:val="00A5642D"/>
    <w:rsid w:val="00A57F25"/>
    <w:rsid w:val="00A643EF"/>
    <w:rsid w:val="00A91F72"/>
    <w:rsid w:val="00A92114"/>
    <w:rsid w:val="00A943E2"/>
    <w:rsid w:val="00AA4BB2"/>
    <w:rsid w:val="00AA631C"/>
    <w:rsid w:val="00AB0CA9"/>
    <w:rsid w:val="00AB3165"/>
    <w:rsid w:val="00AD0A7E"/>
    <w:rsid w:val="00AD1AC5"/>
    <w:rsid w:val="00AD39B2"/>
    <w:rsid w:val="00AE7040"/>
    <w:rsid w:val="00AF472C"/>
    <w:rsid w:val="00B03550"/>
    <w:rsid w:val="00B03733"/>
    <w:rsid w:val="00B04AF5"/>
    <w:rsid w:val="00B144E2"/>
    <w:rsid w:val="00B15FD3"/>
    <w:rsid w:val="00B25DBA"/>
    <w:rsid w:val="00B31609"/>
    <w:rsid w:val="00B41110"/>
    <w:rsid w:val="00B42323"/>
    <w:rsid w:val="00B50C38"/>
    <w:rsid w:val="00B52E12"/>
    <w:rsid w:val="00B55154"/>
    <w:rsid w:val="00B56853"/>
    <w:rsid w:val="00B63118"/>
    <w:rsid w:val="00B63288"/>
    <w:rsid w:val="00B81A11"/>
    <w:rsid w:val="00B855EE"/>
    <w:rsid w:val="00BA6B38"/>
    <w:rsid w:val="00BB7F9B"/>
    <w:rsid w:val="00BC3F4E"/>
    <w:rsid w:val="00BC618A"/>
    <w:rsid w:val="00C11E4B"/>
    <w:rsid w:val="00C16A86"/>
    <w:rsid w:val="00C35EC1"/>
    <w:rsid w:val="00C42965"/>
    <w:rsid w:val="00C51CAD"/>
    <w:rsid w:val="00C75F7E"/>
    <w:rsid w:val="00C80CD7"/>
    <w:rsid w:val="00C82846"/>
    <w:rsid w:val="00C97D08"/>
    <w:rsid w:val="00CA0AB3"/>
    <w:rsid w:val="00CA383E"/>
    <w:rsid w:val="00CC2CE8"/>
    <w:rsid w:val="00CC4133"/>
    <w:rsid w:val="00CD08E1"/>
    <w:rsid w:val="00CE04D2"/>
    <w:rsid w:val="00CE6388"/>
    <w:rsid w:val="00CF61C3"/>
    <w:rsid w:val="00D0068D"/>
    <w:rsid w:val="00D06959"/>
    <w:rsid w:val="00D27E14"/>
    <w:rsid w:val="00D31DDD"/>
    <w:rsid w:val="00D35D6F"/>
    <w:rsid w:val="00D4137C"/>
    <w:rsid w:val="00D4321E"/>
    <w:rsid w:val="00D76758"/>
    <w:rsid w:val="00D77C8F"/>
    <w:rsid w:val="00D90C1A"/>
    <w:rsid w:val="00D97C6D"/>
    <w:rsid w:val="00DA5559"/>
    <w:rsid w:val="00DB4A6A"/>
    <w:rsid w:val="00DB5B45"/>
    <w:rsid w:val="00DC4672"/>
    <w:rsid w:val="00DC4BA6"/>
    <w:rsid w:val="00DC61C0"/>
    <w:rsid w:val="00DD6B63"/>
    <w:rsid w:val="00DF4EBF"/>
    <w:rsid w:val="00E20920"/>
    <w:rsid w:val="00E32DB3"/>
    <w:rsid w:val="00E45048"/>
    <w:rsid w:val="00E52AC9"/>
    <w:rsid w:val="00E55EED"/>
    <w:rsid w:val="00E608C2"/>
    <w:rsid w:val="00E65587"/>
    <w:rsid w:val="00E8232F"/>
    <w:rsid w:val="00E85200"/>
    <w:rsid w:val="00E90969"/>
    <w:rsid w:val="00E9651E"/>
    <w:rsid w:val="00E9696E"/>
    <w:rsid w:val="00E975AF"/>
    <w:rsid w:val="00E97635"/>
    <w:rsid w:val="00EA0A7C"/>
    <w:rsid w:val="00EA7660"/>
    <w:rsid w:val="00EA7ADB"/>
    <w:rsid w:val="00EC1438"/>
    <w:rsid w:val="00EE7925"/>
    <w:rsid w:val="00EE79CD"/>
    <w:rsid w:val="00EF1C93"/>
    <w:rsid w:val="00EF2F10"/>
    <w:rsid w:val="00EF412E"/>
    <w:rsid w:val="00EF4CEF"/>
    <w:rsid w:val="00EF76F3"/>
    <w:rsid w:val="00F15D0F"/>
    <w:rsid w:val="00F250AB"/>
    <w:rsid w:val="00F26575"/>
    <w:rsid w:val="00F50274"/>
    <w:rsid w:val="00F62764"/>
    <w:rsid w:val="00F71FC2"/>
    <w:rsid w:val="00F74FA8"/>
    <w:rsid w:val="00F754EA"/>
    <w:rsid w:val="00F75DA5"/>
    <w:rsid w:val="00F7641B"/>
    <w:rsid w:val="00F81EB5"/>
    <w:rsid w:val="00F8610E"/>
    <w:rsid w:val="00FA4A39"/>
    <w:rsid w:val="00FA566F"/>
    <w:rsid w:val="00FB399F"/>
    <w:rsid w:val="00FB677E"/>
    <w:rsid w:val="00FD0A57"/>
    <w:rsid w:val="00FD1A21"/>
    <w:rsid w:val="00FD1BEA"/>
    <w:rsid w:val="00FD1EA0"/>
    <w:rsid w:val="00FD29E4"/>
    <w:rsid w:val="00FD571D"/>
    <w:rsid w:val="00FE32F6"/>
    <w:rsid w:val="00FF0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2C9E"/>
  <w15:chartTrackingRefBased/>
  <w15:docId w15:val="{0C6EC052-72DD-4AA4-94FE-5D483B3E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5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2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12B9"/>
  </w:style>
  <w:style w:type="paragraph" w:styleId="a5">
    <w:name w:val="footer"/>
    <w:basedOn w:val="a"/>
    <w:link w:val="a6"/>
    <w:uiPriority w:val="99"/>
    <w:unhideWhenUsed/>
    <w:rsid w:val="005A12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12B9"/>
  </w:style>
  <w:style w:type="paragraph" w:styleId="a7">
    <w:name w:val="List Paragraph"/>
    <w:basedOn w:val="a"/>
    <w:uiPriority w:val="34"/>
    <w:qFormat/>
    <w:rsid w:val="005A12B9"/>
    <w:pPr>
      <w:ind w:left="720"/>
      <w:contextualSpacing/>
    </w:pPr>
  </w:style>
  <w:style w:type="character" w:customStyle="1" w:styleId="a8">
    <w:name w:val="Без интервала Знак"/>
    <w:aliases w:val="мелкий Знак,мой рабочий Знак,Обя Знак,Без интервала1 Знак,No Spacing1 Знак,норма Знак,Айгерим Знак,свой Знак,14 TNR Знак,МОЙ СТИЛЬ Знак,Без интервала11 Знак,Без интеБез интервала Знак,Без интервала111 Знак,No Spacing11 Знак,Елжан Знак"/>
    <w:link w:val="a9"/>
    <w:uiPriority w:val="1"/>
    <w:qFormat/>
    <w:locked/>
    <w:rsid w:val="005A12B9"/>
    <w:rPr>
      <w:rFonts w:ascii="Times New Roman" w:eastAsia="Times New Roman" w:hAnsi="Times New Roman" w:cs="Times New Roman"/>
      <w:sz w:val="24"/>
      <w:szCs w:val="32"/>
      <w:lang w:eastAsia="ru-RU"/>
    </w:rPr>
  </w:style>
  <w:style w:type="paragraph" w:styleId="a9">
    <w:name w:val="No Spacing"/>
    <w:aliases w:val="мелкий,мой рабочий,Обя,Без интервала1,No Spacing1,норма,Айгерим,свой,14 TNR,МОЙ СТИЛЬ,Без интервала11,Без интеБез интервала,Без интервала111,No Spacing11,Без интерваль,Елжан,исполнитель,Государственный стиль,No Spacing,Без интервала2"/>
    <w:basedOn w:val="a"/>
    <w:link w:val="a8"/>
    <w:uiPriority w:val="1"/>
    <w:qFormat/>
    <w:rsid w:val="005A12B9"/>
    <w:pPr>
      <w:spacing w:after="0" w:line="240" w:lineRule="auto"/>
    </w:pPr>
    <w:rPr>
      <w:rFonts w:ascii="Times New Roman" w:eastAsia="Times New Roman" w:hAnsi="Times New Roman" w:cs="Times New Roman"/>
      <w:sz w:val="24"/>
      <w:szCs w:val="32"/>
      <w:lang w:eastAsia="ru-RU"/>
    </w:rPr>
  </w:style>
  <w:style w:type="paragraph" w:customStyle="1" w:styleId="pj">
    <w:name w:val="pj"/>
    <w:basedOn w:val="a"/>
    <w:qFormat/>
    <w:rsid w:val="005A12B9"/>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aa">
    <w:name w:val="Обычный (Интернет)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
    <w:link w:val="ab"/>
    <w:uiPriority w:val="99"/>
    <w:qFormat/>
    <w:locked/>
    <w:rsid w:val="005A12B9"/>
    <w:rPr>
      <w:rFonts w:ascii="Times New Roman" w:eastAsia="Times New Roman" w:hAnsi="Times New Roman" w:cs="Times New Roman"/>
      <w:sz w:val="24"/>
      <w:szCs w:val="24"/>
      <w:lang w:eastAsia="ru-RU"/>
    </w:rPr>
  </w:style>
  <w:style w:type="paragraph" w:styleId="ab">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
    <w:basedOn w:val="a"/>
    <w:link w:val="aa"/>
    <w:uiPriority w:val="99"/>
    <w:unhideWhenUsed/>
    <w:qFormat/>
    <w:rsid w:val="005A12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5A12B9"/>
    <w:rPr>
      <w:b/>
      <w:bCs/>
    </w:rPr>
  </w:style>
  <w:style w:type="paragraph" w:styleId="ad">
    <w:name w:val="annotation text"/>
    <w:basedOn w:val="a"/>
    <w:link w:val="ae"/>
    <w:uiPriority w:val="99"/>
    <w:unhideWhenUsed/>
    <w:rsid w:val="005A12B9"/>
    <w:pPr>
      <w:spacing w:after="0" w:line="240" w:lineRule="auto"/>
    </w:pPr>
    <w:rPr>
      <w:rFonts w:ascii="Times New Roman" w:eastAsia="Times New Roman" w:hAnsi="Times New Roman" w:cs="Times New Roman"/>
      <w:sz w:val="20"/>
      <w:szCs w:val="20"/>
    </w:rPr>
  </w:style>
  <w:style w:type="character" w:customStyle="1" w:styleId="ae">
    <w:name w:val="Текст примечания Знак"/>
    <w:basedOn w:val="a0"/>
    <w:link w:val="ad"/>
    <w:uiPriority w:val="99"/>
    <w:rsid w:val="005A12B9"/>
    <w:rPr>
      <w:rFonts w:ascii="Times New Roman" w:eastAsia="Times New Roman" w:hAnsi="Times New Roman" w:cs="Times New Roman"/>
      <w:sz w:val="20"/>
      <w:szCs w:val="20"/>
      <w:lang w:val="ru-RU"/>
    </w:rPr>
  </w:style>
  <w:style w:type="paragraph" w:styleId="af">
    <w:name w:val="Plain Text"/>
    <w:basedOn w:val="a"/>
    <w:link w:val="af0"/>
    <w:uiPriority w:val="99"/>
    <w:semiHidden/>
    <w:unhideWhenUsed/>
    <w:rsid w:val="005A12B9"/>
    <w:pPr>
      <w:spacing w:after="0" w:line="240" w:lineRule="auto"/>
    </w:pPr>
    <w:rPr>
      <w:rFonts w:ascii="Calibri" w:hAnsi="Calibri"/>
      <w:szCs w:val="21"/>
    </w:rPr>
  </w:style>
  <w:style w:type="character" w:customStyle="1" w:styleId="af0">
    <w:name w:val="Текст Знак"/>
    <w:basedOn w:val="a0"/>
    <w:link w:val="af"/>
    <w:uiPriority w:val="99"/>
    <w:semiHidden/>
    <w:rsid w:val="005A12B9"/>
    <w:rPr>
      <w:rFonts w:ascii="Calibri" w:hAnsi="Calibri"/>
      <w:szCs w:val="21"/>
      <w:lang w:val="ru-RU"/>
    </w:rPr>
  </w:style>
  <w:style w:type="paragraph" w:styleId="af1">
    <w:name w:val="Body Text Indent"/>
    <w:basedOn w:val="a"/>
    <w:link w:val="af2"/>
    <w:uiPriority w:val="99"/>
    <w:unhideWhenUsed/>
    <w:rsid w:val="000B7B30"/>
    <w:pPr>
      <w:spacing w:after="120" w:line="276" w:lineRule="auto"/>
      <w:ind w:left="283"/>
    </w:pPr>
    <w:rPr>
      <w:rFonts w:eastAsiaTheme="minorEastAsia"/>
      <w:lang w:eastAsia="ru-RU"/>
    </w:rPr>
  </w:style>
  <w:style w:type="character" w:customStyle="1" w:styleId="af2">
    <w:name w:val="Основной текст с отступом Знак"/>
    <w:basedOn w:val="a0"/>
    <w:link w:val="af1"/>
    <w:uiPriority w:val="99"/>
    <w:rsid w:val="000B7B30"/>
    <w:rPr>
      <w:rFonts w:eastAsiaTheme="minorEastAsia"/>
      <w:lang w:val="ru-RU" w:eastAsia="ru-RU"/>
    </w:rPr>
  </w:style>
  <w:style w:type="character" w:customStyle="1" w:styleId="anegp0gi0b9av8jahpyh">
    <w:name w:val="anegp0gi0b9av8jahpyh"/>
    <w:basedOn w:val="a0"/>
    <w:rsid w:val="001E5EE6"/>
  </w:style>
  <w:style w:type="character" w:styleId="af3">
    <w:name w:val="Hyperlink"/>
    <w:basedOn w:val="a0"/>
    <w:uiPriority w:val="99"/>
    <w:semiHidden/>
    <w:unhideWhenUsed/>
    <w:rsid w:val="009B05EF"/>
    <w:rPr>
      <w:color w:val="0000FF"/>
      <w:u w:val="single"/>
    </w:rPr>
  </w:style>
  <w:style w:type="paragraph" w:styleId="af4">
    <w:name w:val="Balloon Text"/>
    <w:basedOn w:val="a"/>
    <w:link w:val="af5"/>
    <w:uiPriority w:val="99"/>
    <w:semiHidden/>
    <w:unhideWhenUsed/>
    <w:rsid w:val="006B42B0"/>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6B42B0"/>
    <w:rPr>
      <w:rFonts w:ascii="Segoe UI" w:hAnsi="Segoe UI" w:cs="Segoe UI"/>
      <w:sz w:val="18"/>
      <w:szCs w:val="18"/>
    </w:rPr>
  </w:style>
  <w:style w:type="character" w:styleId="af6">
    <w:name w:val="Subtle Emphasis"/>
    <w:basedOn w:val="a0"/>
    <w:uiPriority w:val="19"/>
    <w:qFormat/>
    <w:rsid w:val="006A04B0"/>
    <w:rPr>
      <w:i/>
      <w:iCs/>
      <w:color w:val="404040" w:themeColor="text1" w:themeTint="BF"/>
    </w:rPr>
  </w:style>
  <w:style w:type="table" w:styleId="af7">
    <w:name w:val="Table Grid"/>
    <w:basedOn w:val="a1"/>
    <w:uiPriority w:val="39"/>
    <w:rsid w:val="006A0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2481">
      <w:bodyDiv w:val="1"/>
      <w:marLeft w:val="0"/>
      <w:marRight w:val="0"/>
      <w:marTop w:val="0"/>
      <w:marBottom w:val="0"/>
      <w:divBdr>
        <w:top w:val="none" w:sz="0" w:space="0" w:color="auto"/>
        <w:left w:val="none" w:sz="0" w:space="0" w:color="auto"/>
        <w:bottom w:val="none" w:sz="0" w:space="0" w:color="auto"/>
        <w:right w:val="none" w:sz="0" w:space="0" w:color="auto"/>
      </w:divBdr>
    </w:div>
    <w:div w:id="75131716">
      <w:bodyDiv w:val="1"/>
      <w:marLeft w:val="0"/>
      <w:marRight w:val="0"/>
      <w:marTop w:val="0"/>
      <w:marBottom w:val="0"/>
      <w:divBdr>
        <w:top w:val="none" w:sz="0" w:space="0" w:color="auto"/>
        <w:left w:val="none" w:sz="0" w:space="0" w:color="auto"/>
        <w:bottom w:val="none" w:sz="0" w:space="0" w:color="auto"/>
        <w:right w:val="none" w:sz="0" w:space="0" w:color="auto"/>
      </w:divBdr>
    </w:div>
    <w:div w:id="405960535">
      <w:bodyDiv w:val="1"/>
      <w:marLeft w:val="0"/>
      <w:marRight w:val="0"/>
      <w:marTop w:val="0"/>
      <w:marBottom w:val="0"/>
      <w:divBdr>
        <w:top w:val="none" w:sz="0" w:space="0" w:color="auto"/>
        <w:left w:val="none" w:sz="0" w:space="0" w:color="auto"/>
        <w:bottom w:val="none" w:sz="0" w:space="0" w:color="auto"/>
        <w:right w:val="none" w:sz="0" w:space="0" w:color="auto"/>
      </w:divBdr>
    </w:div>
    <w:div w:id="1191067279">
      <w:bodyDiv w:val="1"/>
      <w:marLeft w:val="0"/>
      <w:marRight w:val="0"/>
      <w:marTop w:val="0"/>
      <w:marBottom w:val="0"/>
      <w:divBdr>
        <w:top w:val="none" w:sz="0" w:space="0" w:color="auto"/>
        <w:left w:val="none" w:sz="0" w:space="0" w:color="auto"/>
        <w:bottom w:val="none" w:sz="0" w:space="0" w:color="auto"/>
        <w:right w:val="none" w:sz="0" w:space="0" w:color="auto"/>
      </w:divBdr>
    </w:div>
    <w:div w:id="1471940329">
      <w:bodyDiv w:val="1"/>
      <w:marLeft w:val="0"/>
      <w:marRight w:val="0"/>
      <w:marTop w:val="0"/>
      <w:marBottom w:val="0"/>
      <w:divBdr>
        <w:top w:val="none" w:sz="0" w:space="0" w:color="auto"/>
        <w:left w:val="none" w:sz="0" w:space="0" w:color="auto"/>
        <w:bottom w:val="none" w:sz="0" w:space="0" w:color="auto"/>
        <w:right w:val="none" w:sz="0" w:space="0" w:color="auto"/>
      </w:divBdr>
    </w:div>
    <w:div w:id="169792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69</Pages>
  <Words>17205</Words>
  <Characters>98073</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Сайлаухан Ельдос</dc:creator>
  <cp:keywords/>
  <dc:description/>
  <cp:lastModifiedBy>Сугир Кайсар</cp:lastModifiedBy>
  <cp:revision>98</cp:revision>
  <cp:lastPrinted>2025-05-30T09:56:00Z</cp:lastPrinted>
  <dcterms:created xsi:type="dcterms:W3CDTF">2025-05-31T06:39:00Z</dcterms:created>
  <dcterms:modified xsi:type="dcterms:W3CDTF">2025-12-04T06:34:00Z</dcterms:modified>
</cp:coreProperties>
</file>