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E9E1" w14:textId="6CE4B25F" w:rsidR="0048583B" w:rsidRPr="00645003" w:rsidRDefault="00524FDC" w:rsidP="0048583B">
      <w:pPr>
        <w:contextualSpacing/>
        <w:jc w:val="center"/>
        <w:rPr>
          <w:b/>
          <w:noProof/>
          <w:sz w:val="28"/>
          <w:szCs w:val="28"/>
          <w:lang w:val="kk-KZ"/>
        </w:rPr>
      </w:pPr>
      <w:r w:rsidRPr="00645003">
        <w:rPr>
          <w:b/>
          <w:noProof/>
          <w:sz w:val="28"/>
          <w:szCs w:val="28"/>
          <w:lang w:val="kk-KZ"/>
        </w:rPr>
        <w:t>«</w:t>
      </w:r>
      <w:r w:rsidR="0048583B" w:rsidRPr="00645003">
        <w:rPr>
          <w:b/>
          <w:noProof/>
          <w:sz w:val="28"/>
          <w:szCs w:val="28"/>
          <w:lang w:val="kk-KZ"/>
        </w:rPr>
        <w:t>Қазақстан Республикасының кейбір заңнамалық актілеріне қылмыстық заңнама</w:t>
      </w:r>
      <w:r w:rsidR="00645003">
        <w:rPr>
          <w:b/>
          <w:noProof/>
          <w:sz w:val="28"/>
          <w:szCs w:val="28"/>
          <w:lang w:val="kk-KZ"/>
        </w:rPr>
        <w:t>ны</w:t>
      </w:r>
      <w:r w:rsidR="0048583B" w:rsidRPr="00645003">
        <w:rPr>
          <w:b/>
          <w:noProof/>
          <w:sz w:val="28"/>
          <w:szCs w:val="28"/>
          <w:lang w:val="kk-KZ"/>
        </w:rPr>
        <w:t xml:space="preserve"> одан әрі жетілдіру мәселелері бойынша өзгерістер мен толықтырулар енгізу туралы» Заң жобасына</w:t>
      </w:r>
    </w:p>
    <w:p w14:paraId="72F84DD4" w14:textId="03D5F43B" w:rsidR="002C3FA9" w:rsidRPr="00645003" w:rsidRDefault="00524FDC" w:rsidP="00524FDC">
      <w:pPr>
        <w:jc w:val="center"/>
        <w:rPr>
          <w:b/>
          <w:noProof/>
          <w:sz w:val="28"/>
          <w:szCs w:val="28"/>
          <w:lang w:val="kk-KZ"/>
        </w:rPr>
      </w:pPr>
      <w:r w:rsidRPr="00645003">
        <w:rPr>
          <w:b/>
          <w:noProof/>
          <w:sz w:val="28"/>
          <w:szCs w:val="28"/>
          <w:lang w:val="kk-KZ"/>
        </w:rPr>
        <w:t>Салыстырмалы кесте</w:t>
      </w:r>
    </w:p>
    <w:p w14:paraId="42071C1A" w14:textId="77777777" w:rsidR="00524FDC" w:rsidRPr="00645003" w:rsidRDefault="00524FDC" w:rsidP="00524FDC">
      <w:pPr>
        <w:jc w:val="center"/>
        <w:rPr>
          <w:noProof/>
          <w:lang w:val="kk-KZ"/>
        </w:rPr>
      </w:pPr>
    </w:p>
    <w:tbl>
      <w:tblPr>
        <w:tblStyle w:val="a3"/>
        <w:tblW w:w="0" w:type="auto"/>
        <w:tblLook w:val="04A0" w:firstRow="1" w:lastRow="0" w:firstColumn="1" w:lastColumn="0" w:noHBand="0" w:noVBand="1"/>
      </w:tblPr>
      <w:tblGrid>
        <w:gridCol w:w="534"/>
        <w:gridCol w:w="2122"/>
        <w:gridCol w:w="3967"/>
        <w:gridCol w:w="3968"/>
        <w:gridCol w:w="3968"/>
      </w:tblGrid>
      <w:tr w:rsidR="00524FDC" w:rsidRPr="009F0BD0" w14:paraId="4D6A20AF" w14:textId="77777777" w:rsidTr="00FC2007">
        <w:tc>
          <w:tcPr>
            <w:tcW w:w="534" w:type="dxa"/>
          </w:tcPr>
          <w:p w14:paraId="3ACEA6C4" w14:textId="77777777" w:rsidR="00524FDC" w:rsidRPr="00645003" w:rsidRDefault="00524FDC" w:rsidP="00524FDC">
            <w:pPr>
              <w:rPr>
                <w:b/>
                <w:noProof/>
                <w:lang w:val="kk-KZ"/>
              </w:rPr>
            </w:pPr>
            <w:r w:rsidRPr="00645003">
              <w:rPr>
                <w:b/>
                <w:noProof/>
                <w:lang w:val="kk-KZ"/>
              </w:rPr>
              <w:t>№</w:t>
            </w:r>
          </w:p>
        </w:tc>
        <w:tc>
          <w:tcPr>
            <w:tcW w:w="2122" w:type="dxa"/>
          </w:tcPr>
          <w:p w14:paraId="24E084A5" w14:textId="122B9206" w:rsidR="00524FDC" w:rsidRPr="00645003" w:rsidRDefault="00524FDC" w:rsidP="00524FDC">
            <w:pPr>
              <w:jc w:val="center"/>
              <w:rPr>
                <w:b/>
                <w:noProof/>
                <w:lang w:val="kk-KZ"/>
              </w:rPr>
            </w:pPr>
            <w:r w:rsidRPr="00645003">
              <w:rPr>
                <w:b/>
                <w:noProof/>
                <w:lang w:val="kk-KZ"/>
              </w:rPr>
              <w:t>Құрылымдық элемент</w:t>
            </w:r>
          </w:p>
        </w:tc>
        <w:tc>
          <w:tcPr>
            <w:tcW w:w="3967" w:type="dxa"/>
          </w:tcPr>
          <w:p w14:paraId="2C8DA2C2" w14:textId="77777777" w:rsidR="00524FDC" w:rsidRPr="00645003" w:rsidRDefault="00524FDC" w:rsidP="00524FDC">
            <w:pPr>
              <w:jc w:val="center"/>
              <w:rPr>
                <w:b/>
                <w:noProof/>
                <w:lang w:val="kk-KZ"/>
              </w:rPr>
            </w:pPr>
            <w:r w:rsidRPr="00645003">
              <w:rPr>
                <w:b/>
                <w:noProof/>
                <w:lang w:val="kk-KZ"/>
              </w:rPr>
              <w:t>Қолданыстағы</w:t>
            </w:r>
          </w:p>
          <w:p w14:paraId="50A9B741" w14:textId="77777777" w:rsidR="00524FDC" w:rsidRPr="00645003" w:rsidRDefault="00524FDC" w:rsidP="00524FDC">
            <w:pPr>
              <w:jc w:val="center"/>
              <w:rPr>
                <w:b/>
                <w:noProof/>
                <w:lang w:val="kk-KZ"/>
              </w:rPr>
            </w:pPr>
            <w:r w:rsidRPr="00645003">
              <w:rPr>
                <w:b/>
                <w:noProof/>
                <w:lang w:val="kk-KZ"/>
              </w:rPr>
              <w:t>редакция</w:t>
            </w:r>
          </w:p>
          <w:p w14:paraId="60977053" w14:textId="77777777" w:rsidR="00524FDC" w:rsidRPr="00645003" w:rsidRDefault="00524FDC" w:rsidP="00524FDC">
            <w:pPr>
              <w:jc w:val="center"/>
              <w:rPr>
                <w:b/>
                <w:noProof/>
                <w:lang w:val="kk-KZ"/>
              </w:rPr>
            </w:pPr>
          </w:p>
        </w:tc>
        <w:tc>
          <w:tcPr>
            <w:tcW w:w="3968" w:type="dxa"/>
          </w:tcPr>
          <w:p w14:paraId="78B0EB72" w14:textId="77777777" w:rsidR="00524FDC" w:rsidRPr="00645003" w:rsidRDefault="00524FDC" w:rsidP="00524FDC">
            <w:pPr>
              <w:jc w:val="center"/>
              <w:rPr>
                <w:b/>
                <w:noProof/>
                <w:lang w:val="kk-KZ"/>
              </w:rPr>
            </w:pPr>
            <w:r w:rsidRPr="00645003">
              <w:rPr>
                <w:b/>
                <w:noProof/>
                <w:lang w:val="kk-KZ"/>
              </w:rPr>
              <w:t>Ұсынылған</w:t>
            </w:r>
          </w:p>
          <w:p w14:paraId="6C16B12E" w14:textId="36456A6D" w:rsidR="00524FDC" w:rsidRPr="00645003" w:rsidRDefault="00524FDC" w:rsidP="00524FDC">
            <w:pPr>
              <w:jc w:val="center"/>
              <w:rPr>
                <w:b/>
                <w:noProof/>
                <w:lang w:val="kk-KZ"/>
              </w:rPr>
            </w:pPr>
            <w:r w:rsidRPr="00645003">
              <w:rPr>
                <w:b/>
                <w:noProof/>
                <w:lang w:val="kk-KZ"/>
              </w:rPr>
              <w:t>редакция</w:t>
            </w:r>
          </w:p>
        </w:tc>
        <w:tc>
          <w:tcPr>
            <w:tcW w:w="3968" w:type="dxa"/>
          </w:tcPr>
          <w:p w14:paraId="3BF261AB" w14:textId="77777777" w:rsidR="00524FDC" w:rsidRPr="00645003" w:rsidRDefault="00524FDC" w:rsidP="00524FDC">
            <w:pPr>
              <w:jc w:val="center"/>
              <w:rPr>
                <w:b/>
                <w:noProof/>
                <w:lang w:val="kk-KZ"/>
              </w:rPr>
            </w:pPr>
            <w:r w:rsidRPr="00645003">
              <w:rPr>
                <w:b/>
                <w:noProof/>
                <w:lang w:val="kk-KZ"/>
              </w:rPr>
              <w:t xml:space="preserve">Негіздеме </w:t>
            </w:r>
          </w:p>
          <w:p w14:paraId="109208D9" w14:textId="5C99C100" w:rsidR="00524FDC" w:rsidRPr="00645003" w:rsidRDefault="00524FDC" w:rsidP="00524FDC">
            <w:pPr>
              <w:jc w:val="center"/>
              <w:rPr>
                <w:b/>
                <w:noProof/>
                <w:lang w:val="kk-KZ"/>
              </w:rPr>
            </w:pPr>
            <w:r w:rsidRPr="00645003">
              <w:rPr>
                <w:b/>
                <w:noProof/>
                <w:lang w:val="kk-KZ"/>
              </w:rPr>
              <w:t>(оның ішінде нұсқаулықтарға сілтемелер, түзетудің мәні)</w:t>
            </w:r>
          </w:p>
        </w:tc>
      </w:tr>
      <w:tr w:rsidR="002C3FA9" w:rsidRPr="009F0BD0" w14:paraId="7AD25961" w14:textId="77777777" w:rsidTr="00FC2007">
        <w:tc>
          <w:tcPr>
            <w:tcW w:w="534" w:type="dxa"/>
          </w:tcPr>
          <w:p w14:paraId="7B74A7B9" w14:textId="77777777" w:rsidR="002C3FA9" w:rsidRPr="00645003" w:rsidRDefault="002C3FA9" w:rsidP="008C7E23">
            <w:pPr>
              <w:jc w:val="center"/>
              <w:rPr>
                <w:noProof/>
                <w:lang w:val="kk-KZ"/>
              </w:rPr>
            </w:pPr>
            <w:r w:rsidRPr="00645003">
              <w:rPr>
                <w:noProof/>
                <w:lang w:val="kk-KZ"/>
              </w:rPr>
              <w:t>1.</w:t>
            </w:r>
          </w:p>
        </w:tc>
        <w:tc>
          <w:tcPr>
            <w:tcW w:w="2122" w:type="dxa"/>
          </w:tcPr>
          <w:p w14:paraId="2818264F" w14:textId="04EBC70D" w:rsidR="002C3FA9" w:rsidRPr="00645003" w:rsidRDefault="00524FDC" w:rsidP="00524FDC">
            <w:pPr>
              <w:jc w:val="center"/>
              <w:rPr>
                <w:noProof/>
                <w:lang w:val="kk-KZ"/>
              </w:rPr>
            </w:pPr>
            <w:r w:rsidRPr="00645003">
              <w:rPr>
                <w:noProof/>
                <w:lang w:val="kk-KZ"/>
              </w:rPr>
              <w:t>52-баптың алтыншы бөлігі</w:t>
            </w:r>
          </w:p>
        </w:tc>
        <w:tc>
          <w:tcPr>
            <w:tcW w:w="3967" w:type="dxa"/>
          </w:tcPr>
          <w:p w14:paraId="0F3D4C14" w14:textId="7CF1D5B7" w:rsidR="00524FDC" w:rsidRPr="00645003" w:rsidRDefault="00524FDC" w:rsidP="008C7E23">
            <w:pPr>
              <w:jc w:val="both"/>
              <w:rPr>
                <w:noProof/>
                <w:color w:val="000000"/>
                <w:lang w:val="kk-KZ"/>
              </w:rPr>
            </w:pPr>
            <w:r w:rsidRPr="00645003">
              <w:rPr>
                <w:noProof/>
                <w:color w:val="000000"/>
                <w:lang w:val="kk-KZ"/>
              </w:rPr>
              <w:t>52-бап. Соттың құрамы</w:t>
            </w:r>
          </w:p>
          <w:p w14:paraId="308B6070" w14:textId="77777777" w:rsidR="00524FDC" w:rsidRPr="00645003" w:rsidRDefault="00524FDC" w:rsidP="008C7E23">
            <w:pPr>
              <w:jc w:val="both"/>
              <w:rPr>
                <w:noProof/>
                <w:color w:val="000000"/>
                <w:lang w:val="kk-KZ"/>
              </w:rPr>
            </w:pPr>
          </w:p>
          <w:p w14:paraId="64A0B8B3" w14:textId="5E826F01" w:rsidR="00524FDC" w:rsidRPr="00645003" w:rsidRDefault="00524FDC" w:rsidP="008C7E23">
            <w:pPr>
              <w:jc w:val="both"/>
              <w:rPr>
                <w:noProof/>
                <w:lang w:val="kk-KZ"/>
              </w:rPr>
            </w:pPr>
            <w:r w:rsidRPr="00645003">
              <w:rPr>
                <w:noProof/>
                <w:color w:val="000000"/>
                <w:lang w:val="kk-KZ"/>
              </w:rPr>
              <w:t xml:space="preserve">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r w:rsidR="002C3FA9" w:rsidRPr="00645003">
              <w:rPr>
                <w:noProof/>
                <w:lang w:val="kk-KZ"/>
              </w:rPr>
              <w:t xml:space="preserve">      </w:t>
            </w:r>
          </w:p>
          <w:p w14:paraId="39B92C65" w14:textId="36AB3412" w:rsidR="002C3FA9" w:rsidRPr="00645003" w:rsidRDefault="00524FDC" w:rsidP="00524FDC">
            <w:pPr>
              <w:jc w:val="both"/>
              <w:rPr>
                <w:b/>
                <w:noProof/>
                <w:lang w:val="kk-KZ"/>
              </w:rPr>
            </w:pPr>
            <w:r w:rsidRPr="00645003">
              <w:rPr>
                <w:b/>
                <w:noProof/>
                <w:lang w:val="kk-KZ"/>
              </w:rPr>
              <w:t xml:space="preserve">      Жоқ</w:t>
            </w:r>
            <w:r w:rsidR="002C3FA9" w:rsidRPr="00645003">
              <w:rPr>
                <w:b/>
                <w:noProof/>
                <w:lang w:val="kk-KZ"/>
              </w:rPr>
              <w:t>.</w:t>
            </w:r>
          </w:p>
        </w:tc>
        <w:tc>
          <w:tcPr>
            <w:tcW w:w="3968" w:type="dxa"/>
          </w:tcPr>
          <w:p w14:paraId="77A60400" w14:textId="77777777" w:rsidR="00524FDC" w:rsidRPr="00645003" w:rsidRDefault="00524FDC" w:rsidP="00524FDC">
            <w:pPr>
              <w:jc w:val="both"/>
              <w:rPr>
                <w:noProof/>
                <w:color w:val="000000"/>
                <w:lang w:val="kk-KZ"/>
              </w:rPr>
            </w:pPr>
            <w:r w:rsidRPr="00645003">
              <w:rPr>
                <w:noProof/>
                <w:color w:val="000000"/>
                <w:lang w:val="kk-KZ"/>
              </w:rPr>
              <w:t>52-бап. Соттың құрамы</w:t>
            </w:r>
          </w:p>
          <w:p w14:paraId="36F4660B" w14:textId="77777777" w:rsidR="00524FDC" w:rsidRPr="00645003" w:rsidRDefault="00524FDC" w:rsidP="00524FDC">
            <w:pPr>
              <w:jc w:val="both"/>
              <w:rPr>
                <w:noProof/>
                <w:color w:val="000000"/>
                <w:lang w:val="kk-KZ"/>
              </w:rPr>
            </w:pPr>
          </w:p>
          <w:p w14:paraId="58FB7927" w14:textId="77777777" w:rsidR="00524FDC" w:rsidRPr="00645003" w:rsidRDefault="00524FDC" w:rsidP="00524FDC">
            <w:pPr>
              <w:jc w:val="both"/>
              <w:rPr>
                <w:noProof/>
                <w:lang w:val="kk-KZ"/>
              </w:rPr>
            </w:pPr>
            <w:r w:rsidRPr="00645003">
              <w:rPr>
                <w:noProof/>
                <w:color w:val="000000"/>
                <w:lang w:val="kk-KZ"/>
              </w:rPr>
              <w:t xml:space="preserve">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r w:rsidRPr="00645003">
              <w:rPr>
                <w:noProof/>
                <w:lang w:val="kk-KZ"/>
              </w:rPr>
              <w:t xml:space="preserve">      </w:t>
            </w:r>
          </w:p>
          <w:p w14:paraId="6E47CECF" w14:textId="6FB74822" w:rsidR="002C3FA9" w:rsidRPr="00645003" w:rsidRDefault="00524FDC" w:rsidP="00D23BD5">
            <w:pPr>
              <w:tabs>
                <w:tab w:val="left" w:pos="851"/>
                <w:tab w:val="left" w:pos="993"/>
              </w:tabs>
              <w:jc w:val="both"/>
              <w:rPr>
                <w:b/>
                <w:noProof/>
                <w:lang w:val="kk-KZ"/>
              </w:rPr>
            </w:pPr>
            <w:r w:rsidRPr="00645003">
              <w:rPr>
                <w:noProof/>
                <w:lang w:val="kk-KZ"/>
              </w:rPr>
              <w:t xml:space="preserve">      </w:t>
            </w:r>
            <w:r w:rsidRPr="00645003">
              <w:rPr>
                <w:b/>
                <w:noProof/>
                <w:lang w:val="kk-KZ"/>
              </w:rPr>
              <w:t xml:space="preserve">Осы баптың бірінші бөлігінің сегізінші абзацында көзделген қылмыстар үшін </w:t>
            </w:r>
            <w:r w:rsidR="00D23BD5" w:rsidRPr="00645003">
              <w:rPr>
                <w:b/>
                <w:noProof/>
                <w:lang w:val="kk-KZ"/>
              </w:rPr>
              <w:t xml:space="preserve">шартты түрде мерзімінен бұрын босату немесе </w:t>
            </w:r>
            <w:r w:rsidRPr="00645003">
              <w:rPr>
                <w:b/>
                <w:noProof/>
                <w:lang w:val="kk-KZ"/>
              </w:rPr>
              <w:t>жазаның өтелмеген бөлігін жазаның неғұрлым жеңіл түрімен ауыстыру туралы сотталғандардың өтініштерін сот сотталған адамның өтініші бойынша сотталғандардың қатысуымен Қазақстан Республикасы Қылмыстық кодексінің 72 және 73-баптарының нормаларын сақтай отырып, бір судьядан және алты алқабиден тұратын алқабилер алқасы қарайды.</w:t>
            </w:r>
          </w:p>
        </w:tc>
        <w:tc>
          <w:tcPr>
            <w:tcW w:w="3968" w:type="dxa"/>
          </w:tcPr>
          <w:p w14:paraId="1F6ABEBE" w14:textId="20D91B23" w:rsidR="00524FDC" w:rsidRPr="00645003" w:rsidRDefault="00524FDC" w:rsidP="00524FDC">
            <w:pPr>
              <w:pStyle w:val="a5"/>
              <w:shd w:val="clear" w:color="auto" w:fill="FFFFFF"/>
              <w:spacing w:before="0" w:beforeAutospacing="0" w:after="0" w:afterAutospacing="0"/>
              <w:ind w:firstLine="182"/>
              <w:jc w:val="both"/>
              <w:rPr>
                <w:rFonts w:eastAsiaTheme="majorEastAsia"/>
                <w:bCs/>
                <w:noProof/>
                <w:lang w:val="kk-KZ"/>
              </w:rPr>
            </w:pPr>
            <w:r w:rsidRPr="00645003">
              <w:rPr>
                <w:rFonts w:eastAsiaTheme="majorEastAsia"/>
                <w:bCs/>
                <w:noProof/>
                <w:lang w:val="kk-KZ"/>
              </w:rPr>
              <w:t>Қазақстан Республикасы Президентінің 2023 жылғы 8 желтоқсандағы № 409 Жарлығымен бекітілген Адам құқықтары мен заңдылықты қамтамасыз ету саласындағы іс-шаралар жоспарының 18-тармағына сәйкес.</w:t>
            </w:r>
          </w:p>
          <w:p w14:paraId="5D244262" w14:textId="203EAF88" w:rsidR="00524FDC" w:rsidRPr="00645003" w:rsidRDefault="00524FDC" w:rsidP="00524FDC">
            <w:pPr>
              <w:pStyle w:val="a5"/>
              <w:shd w:val="clear" w:color="auto" w:fill="FFFFFF"/>
              <w:spacing w:before="0" w:beforeAutospacing="0" w:after="0" w:afterAutospacing="0"/>
              <w:ind w:firstLine="182"/>
              <w:jc w:val="both"/>
              <w:rPr>
                <w:noProof/>
                <w:lang w:val="kk-KZ"/>
              </w:rPr>
            </w:pPr>
            <w:r w:rsidRPr="00645003">
              <w:rPr>
                <w:noProof/>
                <w:lang w:val="kk-KZ"/>
              </w:rPr>
              <w:t>Жазаны шартты түрде мерзімінен бұрын босату және өтелмеген бөлігін неғұрлым жеңіл жазамен ауыстыру (бұдан әрі - ШТББ және ЖЖА) «түрмедегі тұрғындарды» айтарлықтай қысқартты және қылмыс деңгейін төмендетті. Бұл мекемелердің жақсы жақтары көп, бірақ бір үлкен кемшілігі бар – сотталғандарды мерзімінен бұрын босатудың өзі қоғамда теріс пікір.</w:t>
            </w:r>
          </w:p>
          <w:p w14:paraId="53138EC1" w14:textId="7114B565" w:rsidR="00524FDC" w:rsidRPr="00645003" w:rsidRDefault="00524FDC" w:rsidP="00524FDC">
            <w:pPr>
              <w:pStyle w:val="a5"/>
              <w:shd w:val="clear" w:color="auto" w:fill="FFFFFF"/>
              <w:spacing w:before="0" w:beforeAutospacing="0" w:after="0" w:afterAutospacing="0"/>
              <w:ind w:firstLine="324"/>
              <w:jc w:val="both"/>
              <w:rPr>
                <w:noProof/>
                <w:lang w:val="kk-KZ"/>
              </w:rPr>
            </w:pPr>
            <w:r w:rsidRPr="00645003">
              <w:rPr>
                <w:noProof/>
                <w:lang w:val="kk-KZ"/>
              </w:rPr>
              <w:t xml:space="preserve">Жазаны шартты түрде мерзімінен бұрын босату және өтелмеген бөлігін неғұрлым жеңіл жазамен ауыстыру «түрмедегі тұрғындарды» айтарлықтай қысқартты және қылмыс деңгейін төмендетті. Бұл </w:t>
            </w:r>
            <w:r w:rsidR="00D23BD5" w:rsidRPr="00645003">
              <w:rPr>
                <w:noProof/>
                <w:lang w:val="kk-KZ"/>
              </w:rPr>
              <w:t>институттың</w:t>
            </w:r>
            <w:r w:rsidRPr="00645003">
              <w:rPr>
                <w:noProof/>
                <w:lang w:val="kk-KZ"/>
              </w:rPr>
              <w:t xml:space="preserve"> жақсы жақтары көп, бірақ бір үлкен кемшілігі бар – </w:t>
            </w:r>
            <w:r w:rsidRPr="00645003">
              <w:rPr>
                <w:noProof/>
                <w:lang w:val="kk-KZ"/>
              </w:rPr>
              <w:lastRenderedPageBreak/>
              <w:t>сотталғандарды мерзімінен бұрын босатудың өзі қоғамда теріс пікір</w:t>
            </w:r>
            <w:r w:rsidR="00D23BD5" w:rsidRPr="00645003">
              <w:rPr>
                <w:noProof/>
                <w:lang w:val="kk-KZ"/>
              </w:rPr>
              <w:t>ге ие</w:t>
            </w:r>
            <w:r w:rsidRPr="00645003">
              <w:rPr>
                <w:noProof/>
                <w:lang w:val="kk-KZ"/>
              </w:rPr>
              <w:t>.</w:t>
            </w:r>
          </w:p>
          <w:p w14:paraId="30586432" w14:textId="77777777" w:rsidR="00524FDC" w:rsidRPr="00645003" w:rsidRDefault="00524FDC" w:rsidP="00524FDC">
            <w:pPr>
              <w:pStyle w:val="a5"/>
              <w:shd w:val="clear" w:color="auto" w:fill="FFFFFF"/>
              <w:spacing w:before="0" w:beforeAutospacing="0" w:after="0" w:afterAutospacing="0"/>
              <w:ind w:firstLine="324"/>
              <w:jc w:val="both"/>
              <w:rPr>
                <w:noProof/>
                <w:lang w:val="kk-KZ"/>
              </w:rPr>
            </w:pPr>
            <w:r w:rsidRPr="00645003">
              <w:rPr>
                <w:noProof/>
                <w:lang w:val="kk-KZ"/>
              </w:rPr>
              <w:t>Соттар заң талаптарын сақтауға және шартты түрде мерзімінен бұрын босатуға, оның ішінде ауыр және ерекше қылмыстар үшін сотталғандарды босатуға міндетті.</w:t>
            </w:r>
          </w:p>
          <w:p w14:paraId="4A08A316" w14:textId="5EA9EEDC" w:rsidR="00524FDC" w:rsidRPr="00645003" w:rsidRDefault="00524FDC" w:rsidP="00524FDC">
            <w:pPr>
              <w:ind w:firstLine="324"/>
              <w:jc w:val="both"/>
              <w:rPr>
                <w:noProof/>
                <w:lang w:val="kk-KZ"/>
              </w:rPr>
            </w:pPr>
            <w:r w:rsidRPr="00645003">
              <w:rPr>
                <w:noProof/>
                <w:lang w:val="kk-KZ"/>
              </w:rPr>
              <w:t>Бұл мәселелер қоғамның қатысуынсыз шешіледі. Өтініштерді сотталғандар тікелей сотқа береді. Шектеулі тұлғалардың қатысуымен соттар қарайды. Бұл процеске жұртшылық</w:t>
            </w:r>
            <w:r w:rsidR="00D23BD5" w:rsidRPr="00645003">
              <w:rPr>
                <w:noProof/>
                <w:lang w:val="kk-KZ"/>
              </w:rPr>
              <w:t>тың</w:t>
            </w:r>
            <w:r w:rsidRPr="00645003">
              <w:rPr>
                <w:noProof/>
                <w:lang w:val="kk-KZ"/>
              </w:rPr>
              <w:t xml:space="preserve"> ешқандай қатысы жоқ. Прокурорға ғана хабарланады.</w:t>
            </w:r>
          </w:p>
          <w:p w14:paraId="4865636D" w14:textId="1F856A59" w:rsidR="00524FDC" w:rsidRPr="00645003" w:rsidRDefault="00524FDC" w:rsidP="00524FDC">
            <w:pPr>
              <w:ind w:firstLine="324"/>
              <w:jc w:val="both"/>
              <w:rPr>
                <w:noProof/>
                <w:lang w:val="kk-KZ"/>
              </w:rPr>
            </w:pPr>
            <w:r w:rsidRPr="00645003">
              <w:rPr>
                <w:noProof/>
                <w:lang w:val="kk-KZ"/>
              </w:rPr>
              <w:t>Шартты түрде мерзімінен бұрын босату және қылмыстық қамауға алу мәселелері бойынша азаматтардың өтініштерін қарау функцияларын алқабиле</w:t>
            </w:r>
            <w:r w:rsidR="00D23BD5" w:rsidRPr="00645003">
              <w:rPr>
                <w:noProof/>
                <w:lang w:val="kk-KZ"/>
              </w:rPr>
              <w:t>рдің қатысуымен сотқа беруде</w:t>
            </w:r>
            <w:r w:rsidRPr="00645003">
              <w:rPr>
                <w:noProof/>
                <w:lang w:val="kk-KZ"/>
              </w:rPr>
              <w:t xml:space="preserve"> басқа тәсілді қолдану ұсынылады.</w:t>
            </w:r>
          </w:p>
          <w:p w14:paraId="74A41DAB" w14:textId="77777777" w:rsidR="00524FDC" w:rsidRPr="00645003" w:rsidRDefault="00524FDC" w:rsidP="00524FDC">
            <w:pPr>
              <w:ind w:firstLine="324"/>
              <w:jc w:val="both"/>
              <w:rPr>
                <w:noProof/>
                <w:lang w:val="kk-KZ"/>
              </w:rPr>
            </w:pPr>
            <w:r w:rsidRPr="00645003">
              <w:rPr>
                <w:noProof/>
                <w:lang w:val="kk-KZ"/>
              </w:rPr>
              <w:t xml:space="preserve">Қазақстан Республикасының Президенті жанындағы Қазақстан Республикасының Құқық қорғау және сот жүйелерін реформалау жөніндегі комиссиясы жанындағы Сот жүйесін реформалау жөніндегі жұмыс тобының 2020 жылғы 14 қазандағы отырысының 4-тармағында қылмыстық жазадан босатуды жаңғырту жөніндегі жұмысты жалғастыру қажеттілігі </w:t>
            </w:r>
            <w:r w:rsidRPr="00645003">
              <w:rPr>
                <w:noProof/>
                <w:lang w:val="kk-KZ"/>
              </w:rPr>
              <w:lastRenderedPageBreak/>
              <w:t xml:space="preserve">көрсетілген </w:t>
            </w:r>
            <w:r w:rsidRPr="00645003">
              <w:rPr>
                <w:i/>
                <w:noProof/>
                <w:lang w:val="kk-KZ"/>
              </w:rPr>
              <w:t>(азаматтық қоғам өкілдерінің қатысуымен шартты түрде мерзімінен бұрын босату мәселелерін алдын ала қарау бойынша арнайы комиссиялардың өкілеттіктерін беру).</w:t>
            </w:r>
          </w:p>
          <w:p w14:paraId="5713177D" w14:textId="3E414E8A" w:rsidR="00524FDC" w:rsidRPr="00645003" w:rsidRDefault="00524FDC" w:rsidP="00524FDC">
            <w:pPr>
              <w:ind w:firstLine="324"/>
              <w:jc w:val="both"/>
              <w:rPr>
                <w:noProof/>
                <w:lang w:val="kk-KZ"/>
              </w:rPr>
            </w:pPr>
            <w:r w:rsidRPr="00645003">
              <w:rPr>
                <w:noProof/>
                <w:lang w:val="kk-KZ"/>
              </w:rPr>
              <w:t xml:space="preserve">Халықаралық тәжірибені зерделеу көптеген елдерде комиссиялардың шартты түрде мерзімінен бұрын босату және психикалық сауықтыру мәселелерін ұзақ уақыт бойы қарастырып келе жатқанын және олардың жұмысының нәтижесі өте сәтті екенін </w:t>
            </w:r>
            <w:r w:rsidR="00D23BD5" w:rsidRPr="00645003">
              <w:rPr>
                <w:noProof/>
                <w:lang w:val="kk-KZ"/>
              </w:rPr>
              <w:t>көрсетті</w:t>
            </w:r>
            <w:r w:rsidRPr="00645003">
              <w:rPr>
                <w:noProof/>
                <w:lang w:val="kk-KZ"/>
              </w:rPr>
              <w:t>.</w:t>
            </w:r>
          </w:p>
          <w:p w14:paraId="127905AF" w14:textId="77777777" w:rsidR="00524FDC" w:rsidRPr="00645003" w:rsidRDefault="00524FDC" w:rsidP="00524FDC">
            <w:pPr>
              <w:ind w:firstLine="324"/>
              <w:jc w:val="both"/>
              <w:rPr>
                <w:noProof/>
                <w:lang w:val="kk-KZ"/>
              </w:rPr>
            </w:pPr>
            <w:r w:rsidRPr="00645003">
              <w:rPr>
                <w:noProof/>
                <w:lang w:val="kk-KZ"/>
              </w:rPr>
              <w:t xml:space="preserve">Мысалы, АҚШ-та сотталған адамның мінез-құлқын сот емес, арнайы комиссиялар (губернаторлар жанындағы) бағалайды. </w:t>
            </w:r>
          </w:p>
          <w:p w14:paraId="47DBB3EF" w14:textId="77777777" w:rsidR="00524FDC" w:rsidRPr="00645003" w:rsidRDefault="00524FDC" w:rsidP="00524FDC">
            <w:pPr>
              <w:ind w:firstLine="324"/>
              <w:jc w:val="both"/>
              <w:rPr>
                <w:noProof/>
                <w:lang w:val="kk-KZ"/>
              </w:rPr>
            </w:pPr>
            <w:r w:rsidRPr="00645003">
              <w:rPr>
                <w:noProof/>
                <w:lang w:val="kk-KZ"/>
              </w:rPr>
              <w:t>Шартты түрде мерзімінен бұрын босату туралы сот отырысының алдында сотталған бостандықта болу жоспарын (қайда және кіммен бірге тұратынын, не істейтінін және т.б. көрсете отырып) дайындауы керек.</w:t>
            </w:r>
          </w:p>
          <w:p w14:paraId="5292BBDA" w14:textId="77777777" w:rsidR="00524FDC" w:rsidRPr="00645003" w:rsidRDefault="00524FDC" w:rsidP="00524FDC">
            <w:pPr>
              <w:ind w:firstLine="324"/>
              <w:jc w:val="both"/>
              <w:rPr>
                <w:noProof/>
                <w:lang w:val="kk-KZ"/>
              </w:rPr>
            </w:pPr>
            <w:r w:rsidRPr="00645003">
              <w:rPr>
                <w:noProof/>
                <w:lang w:val="kk-KZ"/>
              </w:rPr>
              <w:t>Комиссия құрамына психиатрлар, бұрынғы судьялар, қылмыстық-атқару жүйесінің өкілдері, ал кейбір елдерде бұрын сотталғандар кіреді.</w:t>
            </w:r>
          </w:p>
          <w:p w14:paraId="22A3A3DF" w14:textId="623D86D7" w:rsidR="002C3FA9" w:rsidRPr="00645003" w:rsidRDefault="00524FDC" w:rsidP="00524FDC">
            <w:pPr>
              <w:ind w:firstLine="324"/>
              <w:jc w:val="both"/>
              <w:rPr>
                <w:b/>
                <w:noProof/>
                <w:lang w:val="kk-KZ"/>
              </w:rPr>
            </w:pPr>
            <w:r w:rsidRPr="00645003">
              <w:rPr>
                <w:noProof/>
                <w:lang w:val="kk-KZ"/>
              </w:rPr>
              <w:t xml:space="preserve">Мұндай тәжірибе Ұлыбританияда, Францияда, Жаңа </w:t>
            </w:r>
            <w:r w:rsidRPr="00645003">
              <w:rPr>
                <w:noProof/>
                <w:lang w:val="kk-KZ"/>
              </w:rPr>
              <w:lastRenderedPageBreak/>
              <w:t>Зеландияда, Канадада және басқа елдерде бар.</w:t>
            </w:r>
          </w:p>
        </w:tc>
      </w:tr>
      <w:tr w:rsidR="007625C2" w:rsidRPr="009F0BD0" w14:paraId="47F1DF2C" w14:textId="77777777" w:rsidTr="00FC2007">
        <w:tc>
          <w:tcPr>
            <w:tcW w:w="534" w:type="dxa"/>
          </w:tcPr>
          <w:p w14:paraId="72BBE75B" w14:textId="574BE235" w:rsidR="007625C2" w:rsidRPr="00645003" w:rsidRDefault="008846C8" w:rsidP="008C7E23">
            <w:pPr>
              <w:rPr>
                <w:noProof/>
                <w:lang w:val="kk-KZ"/>
              </w:rPr>
            </w:pPr>
            <w:r w:rsidRPr="00645003">
              <w:rPr>
                <w:noProof/>
                <w:lang w:val="kk-KZ"/>
              </w:rPr>
              <w:lastRenderedPageBreak/>
              <w:t>2</w:t>
            </w:r>
          </w:p>
        </w:tc>
        <w:tc>
          <w:tcPr>
            <w:tcW w:w="2122" w:type="dxa"/>
          </w:tcPr>
          <w:p w14:paraId="2DA7777C" w14:textId="72E4DB15" w:rsidR="007625C2" w:rsidRPr="00645003" w:rsidRDefault="00A469BC" w:rsidP="008C7E23">
            <w:pPr>
              <w:jc w:val="center"/>
              <w:rPr>
                <w:noProof/>
                <w:lang w:val="kk-KZ"/>
              </w:rPr>
            </w:pPr>
            <w:r w:rsidRPr="00645003">
              <w:rPr>
                <w:noProof/>
                <w:lang w:val="kk-KZ"/>
              </w:rPr>
              <w:t>476</w:t>
            </w:r>
            <w:r w:rsidR="00524FDC" w:rsidRPr="00645003">
              <w:rPr>
                <w:noProof/>
                <w:lang w:val="kk-KZ"/>
              </w:rPr>
              <w:t>-бап</w:t>
            </w:r>
          </w:p>
        </w:tc>
        <w:tc>
          <w:tcPr>
            <w:tcW w:w="3967" w:type="dxa"/>
          </w:tcPr>
          <w:p w14:paraId="79BED975" w14:textId="476D1BDA" w:rsidR="00524FDC" w:rsidRPr="00645003" w:rsidRDefault="00524FDC" w:rsidP="00524FDC">
            <w:pPr>
              <w:jc w:val="both"/>
              <w:rPr>
                <w:noProof/>
                <w:color w:val="000000"/>
                <w:lang w:val="kk-KZ"/>
              </w:rPr>
            </w:pPr>
            <w:r w:rsidRPr="00645003">
              <w:rPr>
                <w:noProof/>
                <w:color w:val="000000"/>
                <w:lang w:val="kk-KZ"/>
              </w:rPr>
              <w:t>476-бап. Үкiмдi орындау кезiнде соттың қарауына жататын мәселелер</w:t>
            </w:r>
          </w:p>
          <w:p w14:paraId="29A961AE" w14:textId="77777777" w:rsidR="00524FDC" w:rsidRPr="00645003" w:rsidRDefault="00524FDC" w:rsidP="00524FDC">
            <w:pPr>
              <w:jc w:val="both"/>
              <w:rPr>
                <w:noProof/>
                <w:color w:val="000000"/>
                <w:lang w:val="kk-KZ"/>
              </w:rPr>
            </w:pPr>
          </w:p>
          <w:p w14:paraId="62151392" w14:textId="77777777" w:rsidR="00524FDC" w:rsidRPr="00645003" w:rsidRDefault="00524FDC" w:rsidP="00524FDC">
            <w:pPr>
              <w:jc w:val="both"/>
              <w:rPr>
                <w:noProof/>
                <w:color w:val="000000"/>
                <w:lang w:val="kk-KZ"/>
              </w:rPr>
            </w:pPr>
            <w:r w:rsidRPr="00645003">
              <w:rPr>
                <w:noProof/>
                <w:color w:val="000000"/>
                <w:lang w:val="kk-KZ"/>
              </w:rPr>
              <w:t xml:space="preserve">      Соттың құзырына үкiмдi орындауға байланысты:</w:t>
            </w:r>
          </w:p>
          <w:p w14:paraId="5EAD12E1" w14:textId="77777777" w:rsidR="00524FDC" w:rsidRPr="00645003" w:rsidRDefault="00524FDC" w:rsidP="00524FDC">
            <w:pPr>
              <w:jc w:val="both"/>
              <w:rPr>
                <w:noProof/>
                <w:color w:val="000000"/>
                <w:lang w:val="kk-KZ"/>
              </w:rPr>
            </w:pPr>
            <w:r w:rsidRPr="00645003">
              <w:rPr>
                <w:noProof/>
                <w:color w:val="000000"/>
                <w:lang w:val="kk-KZ"/>
              </w:rPr>
              <w:t xml:space="preserve">      1) мынадай:</w:t>
            </w:r>
          </w:p>
          <w:p w14:paraId="732A7B9C" w14:textId="77777777" w:rsidR="00524FDC" w:rsidRPr="00645003" w:rsidRDefault="00524FDC" w:rsidP="00524FDC">
            <w:pPr>
              <w:jc w:val="both"/>
              <w:rPr>
                <w:noProof/>
                <w:color w:val="000000"/>
                <w:lang w:val="kk-KZ"/>
              </w:rPr>
            </w:pPr>
            <w:r w:rsidRPr="00645003">
              <w:rPr>
                <w:noProof/>
                <w:color w:val="000000"/>
                <w:lang w:val="kk-KZ"/>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41-бабы);</w:t>
            </w:r>
          </w:p>
          <w:p w14:paraId="6A7E8553" w14:textId="77777777" w:rsidR="00524FDC" w:rsidRPr="00645003" w:rsidRDefault="00524FDC" w:rsidP="00524FDC">
            <w:pPr>
              <w:jc w:val="both"/>
              <w:rPr>
                <w:noProof/>
                <w:color w:val="000000"/>
                <w:lang w:val="kk-KZ"/>
              </w:rPr>
            </w:pPr>
            <w:r w:rsidRPr="00645003">
              <w:rPr>
                <w:noProof/>
                <w:color w:val="000000"/>
                <w:lang w:val="kk-KZ"/>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42-бабы);</w:t>
            </w:r>
          </w:p>
          <w:p w14:paraId="7A09B708" w14:textId="77777777" w:rsidR="00524FDC" w:rsidRPr="00645003" w:rsidRDefault="00524FDC" w:rsidP="00524FDC">
            <w:pPr>
              <w:jc w:val="both"/>
              <w:rPr>
                <w:noProof/>
                <w:color w:val="000000"/>
                <w:lang w:val="kk-KZ"/>
              </w:rPr>
            </w:pPr>
            <w:r w:rsidRPr="00645003">
              <w:rPr>
                <w:noProof/>
                <w:color w:val="000000"/>
                <w:lang w:val="kk-KZ"/>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43-бабы);</w:t>
            </w:r>
          </w:p>
          <w:p w14:paraId="0E094211" w14:textId="77777777" w:rsidR="00524FDC" w:rsidRPr="00645003" w:rsidRDefault="00524FDC" w:rsidP="00524FDC">
            <w:pPr>
              <w:jc w:val="both"/>
              <w:rPr>
                <w:noProof/>
                <w:color w:val="000000"/>
                <w:lang w:val="kk-KZ"/>
              </w:rPr>
            </w:pPr>
            <w:r w:rsidRPr="00645003">
              <w:rPr>
                <w:noProof/>
                <w:color w:val="000000"/>
                <w:lang w:val="kk-KZ"/>
              </w:rPr>
              <w:t xml:space="preserve">      бас бостандығын шектеуді – бас бостандығынан айырумен (Қазақстан Республикасы Қылмыстық кодексінің 44-бабы) ауыстыру туралы;</w:t>
            </w:r>
          </w:p>
          <w:p w14:paraId="4E501316" w14:textId="77777777" w:rsidR="00524FDC" w:rsidRPr="00645003" w:rsidRDefault="00524FDC" w:rsidP="00524FDC">
            <w:pPr>
              <w:jc w:val="both"/>
              <w:rPr>
                <w:noProof/>
                <w:color w:val="000000"/>
                <w:lang w:val="kk-KZ"/>
              </w:rPr>
            </w:pPr>
            <w:r w:rsidRPr="00645003">
              <w:rPr>
                <w:noProof/>
                <w:color w:val="000000"/>
                <w:lang w:val="kk-KZ"/>
              </w:rPr>
              <w:t xml:space="preserve">      2) айыппұл төлеуді кейінге қалдыру (Қазақстан Республикасы </w:t>
            </w:r>
            <w:r w:rsidRPr="00645003">
              <w:rPr>
                <w:noProof/>
                <w:color w:val="000000"/>
                <w:lang w:val="kk-KZ"/>
              </w:rPr>
              <w:lastRenderedPageBreak/>
              <w:t>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42-бабы) туралы;</w:t>
            </w:r>
          </w:p>
          <w:p w14:paraId="1E796D07" w14:textId="77777777" w:rsidR="00524FDC" w:rsidRPr="00645003" w:rsidRDefault="00524FDC" w:rsidP="00524FDC">
            <w:pPr>
              <w:jc w:val="both"/>
              <w:rPr>
                <w:noProof/>
                <w:color w:val="000000"/>
                <w:lang w:val="kk-KZ"/>
              </w:rPr>
            </w:pPr>
            <w:r w:rsidRPr="00645003">
              <w:rPr>
                <w:noProof/>
                <w:color w:val="000000"/>
                <w:lang w:val="kk-KZ"/>
              </w:rPr>
              <w:t xml:space="preserve">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14:paraId="5F5BE67D" w14:textId="77777777" w:rsidR="00524FDC" w:rsidRPr="00645003" w:rsidRDefault="00524FDC" w:rsidP="00524FDC">
            <w:pPr>
              <w:jc w:val="both"/>
              <w:rPr>
                <w:noProof/>
                <w:color w:val="000000"/>
                <w:lang w:val="kk-KZ"/>
              </w:rPr>
            </w:pPr>
            <w:r w:rsidRPr="00645003">
              <w:rPr>
                <w:noProof/>
                <w:color w:val="000000"/>
                <w:lang w:val="kk-KZ"/>
              </w:rPr>
              <w:t xml:space="preserve">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14:paraId="3265FEC8" w14:textId="51BEB6E6" w:rsidR="00524FDC" w:rsidRPr="00645003" w:rsidRDefault="00524FDC" w:rsidP="00524FDC">
            <w:pPr>
              <w:jc w:val="both"/>
              <w:rPr>
                <w:noProof/>
                <w:color w:val="000000"/>
                <w:lang w:val="kk-KZ"/>
              </w:rPr>
            </w:pPr>
            <w:r w:rsidRPr="00645003">
              <w:rPr>
                <w:noProof/>
                <w:color w:val="000000"/>
                <w:lang w:val="kk-KZ"/>
              </w:rPr>
              <w:t xml:space="preserve">      5) жазаны өтеуден шартты түрде мерзiмiнен бұрын босату (Қазақстан Республикасы Қылмыстық кодексiнiң 72-бабы), жазаның өтелмеген бөлігін неғұрлым жеңіл жаза түрімен ауыстыру не тағайындалған жаза мерзімін қысқарту (Қазақстан Республикасы Қылмыстық кодексiнiң 73-бабы) туралы;</w:t>
            </w:r>
          </w:p>
          <w:p w14:paraId="4436AA9B" w14:textId="0DEC0AB6" w:rsidR="00A469BC" w:rsidRPr="00645003" w:rsidRDefault="00A469BC" w:rsidP="00524FDC">
            <w:pPr>
              <w:jc w:val="both"/>
              <w:rPr>
                <w:strike/>
                <w:noProof/>
                <w:color w:val="000000"/>
                <w:lang w:val="kk-KZ"/>
              </w:rPr>
            </w:pPr>
            <w:r w:rsidRPr="00645003">
              <w:rPr>
                <w:noProof/>
                <w:color w:val="000000"/>
                <w:lang w:val="kk-KZ"/>
              </w:rPr>
              <w:lastRenderedPageBreak/>
              <w:t xml:space="preserve">       ...</w:t>
            </w:r>
          </w:p>
        </w:tc>
        <w:tc>
          <w:tcPr>
            <w:tcW w:w="3968" w:type="dxa"/>
          </w:tcPr>
          <w:p w14:paraId="1D13CF36" w14:textId="77777777" w:rsidR="00524FDC" w:rsidRPr="00645003" w:rsidRDefault="00524FDC" w:rsidP="00524FDC">
            <w:pPr>
              <w:jc w:val="both"/>
              <w:rPr>
                <w:noProof/>
                <w:color w:val="000000"/>
                <w:lang w:val="kk-KZ"/>
              </w:rPr>
            </w:pPr>
            <w:r w:rsidRPr="00645003">
              <w:rPr>
                <w:noProof/>
                <w:color w:val="000000"/>
                <w:lang w:val="kk-KZ"/>
              </w:rPr>
              <w:lastRenderedPageBreak/>
              <w:t>476-бап. Үкiмдi орындау кезiнде соттың қарауына жататын мәселелер</w:t>
            </w:r>
          </w:p>
          <w:p w14:paraId="1C0118EB" w14:textId="77777777" w:rsidR="00524FDC" w:rsidRPr="00645003" w:rsidRDefault="00524FDC" w:rsidP="00524FDC">
            <w:pPr>
              <w:jc w:val="both"/>
              <w:rPr>
                <w:noProof/>
                <w:color w:val="000000"/>
                <w:lang w:val="kk-KZ"/>
              </w:rPr>
            </w:pPr>
          </w:p>
          <w:p w14:paraId="7125C217" w14:textId="77777777" w:rsidR="00524FDC" w:rsidRPr="00645003" w:rsidRDefault="00524FDC" w:rsidP="00524FDC">
            <w:pPr>
              <w:jc w:val="both"/>
              <w:rPr>
                <w:noProof/>
                <w:color w:val="000000"/>
                <w:lang w:val="kk-KZ"/>
              </w:rPr>
            </w:pPr>
            <w:r w:rsidRPr="00645003">
              <w:rPr>
                <w:noProof/>
                <w:color w:val="000000"/>
                <w:lang w:val="kk-KZ"/>
              </w:rPr>
              <w:t xml:space="preserve">      Соттың құзырына үкiмдi орындауға байланысты:</w:t>
            </w:r>
          </w:p>
          <w:p w14:paraId="5093DA93" w14:textId="77777777" w:rsidR="00524FDC" w:rsidRPr="00645003" w:rsidRDefault="00524FDC" w:rsidP="00524FDC">
            <w:pPr>
              <w:jc w:val="both"/>
              <w:rPr>
                <w:noProof/>
                <w:color w:val="000000"/>
                <w:lang w:val="kk-KZ"/>
              </w:rPr>
            </w:pPr>
            <w:r w:rsidRPr="00645003">
              <w:rPr>
                <w:noProof/>
                <w:color w:val="000000"/>
                <w:lang w:val="kk-KZ"/>
              </w:rPr>
              <w:t xml:space="preserve">      1) мынадай:</w:t>
            </w:r>
          </w:p>
          <w:p w14:paraId="53351ABC" w14:textId="77777777" w:rsidR="00524FDC" w:rsidRPr="00645003" w:rsidRDefault="00524FDC" w:rsidP="00524FDC">
            <w:pPr>
              <w:jc w:val="both"/>
              <w:rPr>
                <w:noProof/>
                <w:color w:val="000000"/>
                <w:lang w:val="kk-KZ"/>
              </w:rPr>
            </w:pPr>
            <w:r w:rsidRPr="00645003">
              <w:rPr>
                <w:noProof/>
                <w:color w:val="000000"/>
                <w:lang w:val="kk-KZ"/>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41-бабы);</w:t>
            </w:r>
          </w:p>
          <w:p w14:paraId="374F7643" w14:textId="77777777" w:rsidR="00524FDC" w:rsidRPr="00645003" w:rsidRDefault="00524FDC" w:rsidP="00524FDC">
            <w:pPr>
              <w:jc w:val="both"/>
              <w:rPr>
                <w:noProof/>
                <w:color w:val="000000"/>
                <w:lang w:val="kk-KZ"/>
              </w:rPr>
            </w:pPr>
            <w:r w:rsidRPr="00645003">
              <w:rPr>
                <w:noProof/>
                <w:color w:val="000000"/>
                <w:lang w:val="kk-KZ"/>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42-бабы);</w:t>
            </w:r>
          </w:p>
          <w:p w14:paraId="7E78CB9E" w14:textId="77777777" w:rsidR="00524FDC" w:rsidRPr="00645003" w:rsidRDefault="00524FDC" w:rsidP="00524FDC">
            <w:pPr>
              <w:jc w:val="both"/>
              <w:rPr>
                <w:noProof/>
                <w:color w:val="000000"/>
                <w:lang w:val="kk-KZ"/>
              </w:rPr>
            </w:pPr>
            <w:r w:rsidRPr="00645003">
              <w:rPr>
                <w:noProof/>
                <w:color w:val="000000"/>
                <w:lang w:val="kk-KZ"/>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43-бабы);</w:t>
            </w:r>
          </w:p>
          <w:p w14:paraId="7B286016" w14:textId="77777777" w:rsidR="00524FDC" w:rsidRPr="00645003" w:rsidRDefault="00524FDC" w:rsidP="00524FDC">
            <w:pPr>
              <w:jc w:val="both"/>
              <w:rPr>
                <w:noProof/>
                <w:color w:val="000000"/>
                <w:lang w:val="kk-KZ"/>
              </w:rPr>
            </w:pPr>
            <w:r w:rsidRPr="00645003">
              <w:rPr>
                <w:noProof/>
                <w:color w:val="000000"/>
                <w:lang w:val="kk-KZ"/>
              </w:rPr>
              <w:t xml:space="preserve">      бас бостандығын шектеуді – бас бостандығынан айырумен (Қазақстан Республикасы Қылмыстық кодексінің 44-бабы) ауыстыру туралы;</w:t>
            </w:r>
          </w:p>
          <w:p w14:paraId="56FB1737" w14:textId="77777777" w:rsidR="00524FDC" w:rsidRPr="00645003" w:rsidRDefault="00524FDC" w:rsidP="00524FDC">
            <w:pPr>
              <w:jc w:val="both"/>
              <w:rPr>
                <w:noProof/>
                <w:color w:val="000000"/>
                <w:lang w:val="kk-KZ"/>
              </w:rPr>
            </w:pPr>
            <w:r w:rsidRPr="00645003">
              <w:rPr>
                <w:noProof/>
                <w:color w:val="000000"/>
                <w:lang w:val="kk-KZ"/>
              </w:rPr>
              <w:t xml:space="preserve">      2) айыппұл төлеуді кейінге қалдыру (Қазақстан Республикасы </w:t>
            </w:r>
            <w:r w:rsidRPr="00645003">
              <w:rPr>
                <w:noProof/>
                <w:color w:val="000000"/>
                <w:lang w:val="kk-KZ"/>
              </w:rPr>
              <w:lastRenderedPageBreak/>
              <w:t>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42-бабы) туралы;</w:t>
            </w:r>
          </w:p>
          <w:p w14:paraId="79B6701E" w14:textId="77777777" w:rsidR="00524FDC" w:rsidRPr="00645003" w:rsidRDefault="00524FDC" w:rsidP="00524FDC">
            <w:pPr>
              <w:jc w:val="both"/>
              <w:rPr>
                <w:noProof/>
                <w:color w:val="000000"/>
                <w:lang w:val="kk-KZ"/>
              </w:rPr>
            </w:pPr>
            <w:r w:rsidRPr="00645003">
              <w:rPr>
                <w:noProof/>
                <w:color w:val="000000"/>
                <w:lang w:val="kk-KZ"/>
              </w:rPr>
              <w:t xml:space="preserve">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14:paraId="66F8389D" w14:textId="77777777" w:rsidR="00524FDC" w:rsidRPr="00645003" w:rsidRDefault="00524FDC" w:rsidP="00524FDC">
            <w:pPr>
              <w:jc w:val="both"/>
              <w:rPr>
                <w:noProof/>
                <w:color w:val="000000"/>
                <w:lang w:val="kk-KZ"/>
              </w:rPr>
            </w:pPr>
            <w:r w:rsidRPr="00645003">
              <w:rPr>
                <w:noProof/>
                <w:color w:val="000000"/>
                <w:lang w:val="kk-KZ"/>
              </w:rPr>
              <w:t xml:space="preserve">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14:paraId="5BA0D9D7" w14:textId="6A7B8F02" w:rsidR="00524FDC" w:rsidRPr="00645003" w:rsidRDefault="00524FDC" w:rsidP="00524FDC">
            <w:pPr>
              <w:jc w:val="both"/>
              <w:rPr>
                <w:noProof/>
                <w:color w:val="000000"/>
                <w:lang w:val="kk-KZ"/>
              </w:rPr>
            </w:pPr>
            <w:r w:rsidRPr="00645003">
              <w:rPr>
                <w:noProof/>
                <w:color w:val="000000"/>
                <w:lang w:val="kk-KZ"/>
              </w:rPr>
              <w:t xml:space="preserve">      5) жазаны өтеуден шартты түрде мерзiмiнен бұрын босату (Қазақстан Республикасы Қылмыстық кодексiнiң 72-бабы), жазаның өтелмеген бөлігін неғұрлым жеңіл жаза түрімен ауыстыру не тағайындалған жаза мерзімін қысқарту (Қазақстан Республикасы Қылмыстық кодексiнiң 73-бабы) </w:t>
            </w:r>
            <w:r w:rsidRPr="00645003">
              <w:rPr>
                <w:noProof/>
                <w:color w:val="000000"/>
                <w:lang w:val="kk-KZ"/>
              </w:rPr>
              <w:lastRenderedPageBreak/>
              <w:t xml:space="preserve">туралы, </w:t>
            </w:r>
            <w:r w:rsidRPr="00645003">
              <w:rPr>
                <w:b/>
                <w:noProof/>
                <w:color w:val="000000"/>
                <w:lang w:val="kk-KZ"/>
              </w:rPr>
              <w:t>оның ішінде сот алқабилерінің қатысуымен</w:t>
            </w:r>
            <w:r w:rsidRPr="00645003">
              <w:rPr>
                <w:noProof/>
                <w:color w:val="000000"/>
                <w:lang w:val="kk-KZ"/>
              </w:rPr>
              <w:t>;</w:t>
            </w:r>
          </w:p>
          <w:p w14:paraId="142DEF59" w14:textId="44D20225" w:rsidR="007625C2" w:rsidRPr="00645003" w:rsidRDefault="00524FDC" w:rsidP="00524FDC">
            <w:pPr>
              <w:jc w:val="both"/>
              <w:rPr>
                <w:strike/>
                <w:noProof/>
                <w:color w:val="000000"/>
                <w:lang w:val="kk-KZ"/>
              </w:rPr>
            </w:pPr>
            <w:r w:rsidRPr="00645003">
              <w:rPr>
                <w:noProof/>
                <w:color w:val="000000"/>
                <w:lang w:val="kk-KZ"/>
              </w:rPr>
              <w:t xml:space="preserve">       ...</w:t>
            </w:r>
          </w:p>
        </w:tc>
        <w:tc>
          <w:tcPr>
            <w:tcW w:w="3968" w:type="dxa"/>
          </w:tcPr>
          <w:p w14:paraId="633A114A" w14:textId="77777777" w:rsidR="00D23BD5" w:rsidRPr="00645003" w:rsidRDefault="00D23BD5" w:rsidP="00D23BD5">
            <w:pPr>
              <w:pStyle w:val="a5"/>
              <w:shd w:val="clear" w:color="auto" w:fill="FFFFFF"/>
              <w:spacing w:before="0" w:beforeAutospacing="0" w:after="0" w:afterAutospacing="0"/>
              <w:ind w:firstLine="182"/>
              <w:jc w:val="both"/>
              <w:rPr>
                <w:rFonts w:eastAsiaTheme="majorEastAsia"/>
                <w:bCs/>
                <w:noProof/>
                <w:lang w:val="kk-KZ"/>
              </w:rPr>
            </w:pPr>
            <w:r w:rsidRPr="00645003">
              <w:rPr>
                <w:rFonts w:eastAsiaTheme="majorEastAsia"/>
                <w:bCs/>
                <w:noProof/>
                <w:lang w:val="kk-KZ"/>
              </w:rPr>
              <w:lastRenderedPageBreak/>
              <w:t>Қазақстан Республикасы Президентінің 2023 жылғы 8 желтоқсандағы № 409 Жарлығымен бекітілген Адам құқықтары мен заңдылықты қамтамасыз ету саласындағы іс-шаралар жоспарының 18-тармағына сәйкес.</w:t>
            </w:r>
          </w:p>
          <w:p w14:paraId="45B639E5" w14:textId="77777777" w:rsidR="00D23BD5" w:rsidRPr="00645003" w:rsidRDefault="00D23BD5" w:rsidP="00D23BD5">
            <w:pPr>
              <w:pStyle w:val="a5"/>
              <w:shd w:val="clear" w:color="auto" w:fill="FFFFFF"/>
              <w:spacing w:before="0" w:beforeAutospacing="0" w:after="0" w:afterAutospacing="0"/>
              <w:ind w:firstLine="182"/>
              <w:jc w:val="both"/>
              <w:rPr>
                <w:noProof/>
                <w:lang w:val="kk-KZ"/>
              </w:rPr>
            </w:pPr>
            <w:r w:rsidRPr="00645003">
              <w:rPr>
                <w:noProof/>
                <w:lang w:val="kk-KZ"/>
              </w:rPr>
              <w:t>Жазаны шартты түрде мерзімінен бұрын босату және өтелмеген бөлігін неғұрлым жеңіл жазамен ауыстыру (бұдан әрі - ШТББ және ЖЖА) «түрмедегі тұрғындарды» айтарлықтай қысқартты және қылмыс деңгейін төмендетті. Бұл мекемелердің жақсы жақтары көп, бірақ бір үлкен кемшілігі бар – сотталғандарды мерзімінен бұрын босатудың өзі қоғамда теріс пікір.</w:t>
            </w:r>
          </w:p>
          <w:p w14:paraId="7AD7E340" w14:textId="77777777" w:rsidR="00D23BD5" w:rsidRPr="00645003" w:rsidRDefault="00D23BD5" w:rsidP="00D23BD5">
            <w:pPr>
              <w:pStyle w:val="a5"/>
              <w:shd w:val="clear" w:color="auto" w:fill="FFFFFF"/>
              <w:spacing w:before="0" w:beforeAutospacing="0" w:after="0" w:afterAutospacing="0"/>
              <w:ind w:firstLine="324"/>
              <w:jc w:val="both"/>
              <w:rPr>
                <w:noProof/>
                <w:lang w:val="kk-KZ"/>
              </w:rPr>
            </w:pPr>
            <w:r w:rsidRPr="00645003">
              <w:rPr>
                <w:noProof/>
                <w:lang w:val="kk-KZ"/>
              </w:rPr>
              <w:t>Жазаны шартты түрде мерзімінен бұрын босату және өтелмеген бөлігін неғұрлым жеңіл жазамен ауыстыру «түрмедегі тұрғындарды» айтарлықтай қысқартты және қылмыс деңгейін төмендетті. Бұл институттың жақсы жақтары көп, бірақ бір үлкен кемшілігі бар – сотталғандарды мерзімінен бұрын босатудың өзі қоғамда теріс пікірге ие.</w:t>
            </w:r>
          </w:p>
          <w:p w14:paraId="4735FF04" w14:textId="77777777" w:rsidR="00D23BD5" w:rsidRPr="00645003" w:rsidRDefault="00D23BD5" w:rsidP="00D23BD5">
            <w:pPr>
              <w:pStyle w:val="a5"/>
              <w:shd w:val="clear" w:color="auto" w:fill="FFFFFF"/>
              <w:spacing w:before="0" w:beforeAutospacing="0" w:after="0" w:afterAutospacing="0"/>
              <w:ind w:firstLine="324"/>
              <w:jc w:val="both"/>
              <w:rPr>
                <w:noProof/>
                <w:lang w:val="kk-KZ"/>
              </w:rPr>
            </w:pPr>
            <w:r w:rsidRPr="00645003">
              <w:rPr>
                <w:noProof/>
                <w:lang w:val="kk-KZ"/>
              </w:rPr>
              <w:t xml:space="preserve">Соттар заң талаптарын сақтауға және шартты түрде мерзімінен </w:t>
            </w:r>
            <w:r w:rsidRPr="00645003">
              <w:rPr>
                <w:noProof/>
                <w:lang w:val="kk-KZ"/>
              </w:rPr>
              <w:lastRenderedPageBreak/>
              <w:t>бұрын босатуға, оның ішінде ауыр және ерекше қылмыстар үшін сотталғандарды босатуға міндетті.</w:t>
            </w:r>
          </w:p>
          <w:p w14:paraId="7D852486" w14:textId="77777777" w:rsidR="00D23BD5" w:rsidRPr="00645003" w:rsidRDefault="00D23BD5" w:rsidP="00D23BD5">
            <w:pPr>
              <w:ind w:firstLine="324"/>
              <w:jc w:val="both"/>
              <w:rPr>
                <w:noProof/>
                <w:lang w:val="kk-KZ"/>
              </w:rPr>
            </w:pPr>
            <w:r w:rsidRPr="00645003">
              <w:rPr>
                <w:noProof/>
                <w:lang w:val="kk-KZ"/>
              </w:rPr>
              <w:t>Бұл мәселелер қоғамның қатысуынсыз шешіледі. Өтініштерді сотталғандар тікелей сотқа береді. Шектеулі тұлғалардың қатысуымен соттар қарайды. Бұл процеске жұртшылықтың ешқандай қатысы жоқ. Прокурорға ғана хабарланады.</w:t>
            </w:r>
          </w:p>
          <w:p w14:paraId="77D73458" w14:textId="77777777" w:rsidR="00D23BD5" w:rsidRPr="00645003" w:rsidRDefault="00D23BD5" w:rsidP="00D23BD5">
            <w:pPr>
              <w:ind w:firstLine="324"/>
              <w:jc w:val="both"/>
              <w:rPr>
                <w:noProof/>
                <w:lang w:val="kk-KZ"/>
              </w:rPr>
            </w:pPr>
            <w:r w:rsidRPr="00645003">
              <w:rPr>
                <w:noProof/>
                <w:lang w:val="kk-KZ"/>
              </w:rPr>
              <w:t>Шартты түрде мерзімінен бұрын босату және қылмыстық қамауға алу мәселелері бойынша азаматтардың өтініштерін қарау функцияларын алқабилердің қатысуымен сотқа беруде басқа тәсілді қолдану ұсынылады.</w:t>
            </w:r>
          </w:p>
          <w:p w14:paraId="6C9269CD" w14:textId="5BF8E216" w:rsidR="007625C2" w:rsidRPr="00645003" w:rsidRDefault="007625C2" w:rsidP="00D23BD5">
            <w:pPr>
              <w:pStyle w:val="3"/>
              <w:jc w:val="both"/>
              <w:outlineLvl w:val="2"/>
              <w:rPr>
                <w:rFonts w:ascii="Times New Roman" w:hAnsi="Times New Roman" w:cs="Times New Roman"/>
                <w:b w:val="0"/>
                <w:strike/>
                <w:noProof/>
                <w:color w:val="auto"/>
                <w:lang w:val="kk-KZ"/>
              </w:rPr>
            </w:pPr>
          </w:p>
        </w:tc>
      </w:tr>
      <w:tr w:rsidR="00B72A96" w:rsidRPr="009F0BD0" w14:paraId="47177033" w14:textId="77777777" w:rsidTr="00FC2007">
        <w:tc>
          <w:tcPr>
            <w:tcW w:w="534" w:type="dxa"/>
          </w:tcPr>
          <w:p w14:paraId="156388BB" w14:textId="1531FAAD" w:rsidR="00B72A96" w:rsidRPr="00645003" w:rsidRDefault="008846C8" w:rsidP="008C7E23">
            <w:pPr>
              <w:rPr>
                <w:noProof/>
                <w:lang w:val="kk-KZ"/>
              </w:rPr>
            </w:pPr>
            <w:r w:rsidRPr="00645003">
              <w:rPr>
                <w:noProof/>
                <w:lang w:val="kk-KZ"/>
              </w:rPr>
              <w:lastRenderedPageBreak/>
              <w:t>3</w:t>
            </w:r>
          </w:p>
        </w:tc>
        <w:tc>
          <w:tcPr>
            <w:tcW w:w="2122" w:type="dxa"/>
          </w:tcPr>
          <w:p w14:paraId="26813B90" w14:textId="576A9E26" w:rsidR="00B72A96" w:rsidRPr="00645003" w:rsidRDefault="00B72A96" w:rsidP="008C7E23">
            <w:pPr>
              <w:jc w:val="center"/>
              <w:rPr>
                <w:noProof/>
                <w:lang w:val="kk-KZ"/>
              </w:rPr>
            </w:pPr>
            <w:r w:rsidRPr="00645003">
              <w:rPr>
                <w:noProof/>
                <w:lang w:val="kk-KZ"/>
              </w:rPr>
              <w:t>477</w:t>
            </w:r>
            <w:r w:rsidR="00524FDC" w:rsidRPr="00645003">
              <w:rPr>
                <w:noProof/>
                <w:lang w:val="kk-KZ"/>
              </w:rPr>
              <w:t>-баптың бірінші бөлігі</w:t>
            </w:r>
          </w:p>
        </w:tc>
        <w:tc>
          <w:tcPr>
            <w:tcW w:w="3967" w:type="dxa"/>
          </w:tcPr>
          <w:p w14:paraId="23C7270D" w14:textId="77777777" w:rsidR="00524FDC" w:rsidRPr="00645003" w:rsidRDefault="00524FDC" w:rsidP="00524FDC">
            <w:pPr>
              <w:jc w:val="both"/>
              <w:rPr>
                <w:bCs/>
                <w:noProof/>
                <w:lang w:val="kk-KZ"/>
              </w:rPr>
            </w:pPr>
            <w:r w:rsidRPr="00645003">
              <w:rPr>
                <w:bCs/>
                <w:noProof/>
                <w:lang w:val="kk-KZ"/>
              </w:rPr>
              <w:t>477-бап. Үкiмдi орындауға байланысты мәселелердi шешетiн соттар</w:t>
            </w:r>
          </w:p>
          <w:p w14:paraId="2A31EC06" w14:textId="77777777" w:rsidR="00524FDC" w:rsidRPr="00645003" w:rsidRDefault="00524FDC" w:rsidP="00524FDC">
            <w:pPr>
              <w:jc w:val="both"/>
              <w:rPr>
                <w:bCs/>
                <w:noProof/>
                <w:lang w:val="kk-KZ"/>
              </w:rPr>
            </w:pPr>
          </w:p>
          <w:p w14:paraId="583874E6" w14:textId="77777777" w:rsidR="00524FDC" w:rsidRPr="00645003" w:rsidRDefault="00524FDC" w:rsidP="00524FDC">
            <w:pPr>
              <w:jc w:val="both"/>
              <w:rPr>
                <w:bCs/>
                <w:noProof/>
                <w:lang w:val="kk-KZ"/>
              </w:rPr>
            </w:pPr>
            <w:r w:rsidRPr="00645003">
              <w:rPr>
                <w:bCs/>
                <w:noProof/>
                <w:lang w:val="kk-KZ"/>
              </w:rPr>
              <w:t xml:space="preserve">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p w14:paraId="02575231" w14:textId="77777777" w:rsidR="00524FDC" w:rsidRPr="00645003" w:rsidRDefault="00524FDC" w:rsidP="00524FDC">
            <w:pPr>
              <w:jc w:val="both"/>
              <w:rPr>
                <w:bCs/>
                <w:noProof/>
                <w:lang w:val="kk-KZ"/>
              </w:rPr>
            </w:pPr>
            <w:r w:rsidRPr="00645003">
              <w:rPr>
                <w:bCs/>
                <w:noProof/>
                <w:lang w:val="kk-KZ"/>
              </w:rPr>
              <w:t xml:space="preserve">      Апелляциялық үкімді орындауға байланысты мәселелерді де осы соттар қарайды.</w:t>
            </w:r>
          </w:p>
          <w:p w14:paraId="372DB49A" w14:textId="3849334E" w:rsidR="00524FDC" w:rsidRPr="00645003" w:rsidRDefault="00524FDC" w:rsidP="00524FDC">
            <w:pPr>
              <w:jc w:val="both"/>
              <w:rPr>
                <w:bCs/>
                <w:noProof/>
                <w:lang w:val="kk-KZ"/>
              </w:rPr>
            </w:pPr>
            <w:r w:rsidRPr="00645003">
              <w:rPr>
                <w:bCs/>
                <w:noProof/>
                <w:lang w:val="kk-KZ"/>
              </w:rPr>
              <w:t xml:space="preserve">      Мамандандырылған ауданаралық соттар, осы баптың үшінші бөлігінде және осы Кодекстің 476-бабының 22) тармағында көрсетілген мәселелерді қоспағанда, көрсетілген мәселелерді қарамайды.</w:t>
            </w:r>
          </w:p>
          <w:p w14:paraId="46D6BDAE" w14:textId="64BD23CD" w:rsidR="00B72A96" w:rsidRPr="00645003" w:rsidRDefault="00B72A96" w:rsidP="00524FDC">
            <w:pPr>
              <w:jc w:val="both"/>
              <w:rPr>
                <w:b/>
                <w:noProof/>
                <w:color w:val="000000"/>
                <w:lang w:val="kk-KZ"/>
              </w:rPr>
            </w:pPr>
            <w:r w:rsidRPr="00645003">
              <w:rPr>
                <w:noProof/>
                <w:color w:val="000000"/>
                <w:lang w:val="kk-KZ"/>
              </w:rPr>
              <w:t xml:space="preserve">      </w:t>
            </w:r>
            <w:r w:rsidR="00524FDC" w:rsidRPr="00645003">
              <w:rPr>
                <w:b/>
                <w:noProof/>
                <w:color w:val="000000"/>
                <w:lang w:val="kk-KZ"/>
              </w:rPr>
              <w:t>Жоқ</w:t>
            </w:r>
            <w:r w:rsidRPr="00645003">
              <w:rPr>
                <w:b/>
                <w:noProof/>
                <w:color w:val="000000"/>
                <w:lang w:val="kk-KZ"/>
              </w:rPr>
              <w:t>.</w:t>
            </w:r>
          </w:p>
        </w:tc>
        <w:tc>
          <w:tcPr>
            <w:tcW w:w="3968" w:type="dxa"/>
          </w:tcPr>
          <w:p w14:paraId="2AD32582" w14:textId="77777777" w:rsidR="00524FDC" w:rsidRPr="00645003" w:rsidRDefault="00524FDC" w:rsidP="00524FDC">
            <w:pPr>
              <w:jc w:val="both"/>
              <w:rPr>
                <w:bCs/>
                <w:noProof/>
                <w:lang w:val="kk-KZ"/>
              </w:rPr>
            </w:pPr>
            <w:r w:rsidRPr="00645003">
              <w:rPr>
                <w:bCs/>
                <w:noProof/>
                <w:lang w:val="kk-KZ"/>
              </w:rPr>
              <w:t>477-бап. Үкiмдi орындауға байланысты мәселелердi шешетiн соттар</w:t>
            </w:r>
          </w:p>
          <w:p w14:paraId="0152B1FD" w14:textId="77777777" w:rsidR="00524FDC" w:rsidRPr="00645003" w:rsidRDefault="00524FDC" w:rsidP="00524FDC">
            <w:pPr>
              <w:jc w:val="both"/>
              <w:rPr>
                <w:bCs/>
                <w:noProof/>
                <w:lang w:val="kk-KZ"/>
              </w:rPr>
            </w:pPr>
          </w:p>
          <w:p w14:paraId="5C82EE81" w14:textId="77777777" w:rsidR="00524FDC" w:rsidRPr="00645003" w:rsidRDefault="00524FDC" w:rsidP="00524FDC">
            <w:pPr>
              <w:jc w:val="both"/>
              <w:rPr>
                <w:bCs/>
                <w:noProof/>
                <w:lang w:val="kk-KZ"/>
              </w:rPr>
            </w:pPr>
            <w:r w:rsidRPr="00645003">
              <w:rPr>
                <w:bCs/>
                <w:noProof/>
                <w:lang w:val="kk-KZ"/>
              </w:rPr>
              <w:t xml:space="preserve">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p w14:paraId="2604C287" w14:textId="77777777" w:rsidR="00524FDC" w:rsidRPr="00645003" w:rsidRDefault="00524FDC" w:rsidP="00524FDC">
            <w:pPr>
              <w:jc w:val="both"/>
              <w:rPr>
                <w:bCs/>
                <w:noProof/>
                <w:lang w:val="kk-KZ"/>
              </w:rPr>
            </w:pPr>
            <w:r w:rsidRPr="00645003">
              <w:rPr>
                <w:bCs/>
                <w:noProof/>
                <w:lang w:val="kk-KZ"/>
              </w:rPr>
              <w:t xml:space="preserve">      Апелляциялық үкімді орындауға байланысты мәселелерді де осы соттар қарайды.</w:t>
            </w:r>
          </w:p>
          <w:p w14:paraId="1FA7770F" w14:textId="77777777" w:rsidR="00524FDC" w:rsidRPr="00645003" w:rsidRDefault="00524FDC" w:rsidP="00524FDC">
            <w:pPr>
              <w:jc w:val="both"/>
              <w:rPr>
                <w:bCs/>
                <w:noProof/>
                <w:lang w:val="kk-KZ"/>
              </w:rPr>
            </w:pPr>
            <w:r w:rsidRPr="00645003">
              <w:rPr>
                <w:bCs/>
                <w:noProof/>
                <w:lang w:val="kk-KZ"/>
              </w:rPr>
              <w:t xml:space="preserve">      Мамандандырылған ауданаралық соттар, осы баптың үшінші бөлігінде және осы Кодекстің 476-бабының 22) тармағында көрсетілген мәселелерді қоспағанда, көрсетілген мәселелерді қарамайды.</w:t>
            </w:r>
          </w:p>
          <w:p w14:paraId="3737A928" w14:textId="03BD42FE" w:rsidR="00B72A96" w:rsidRPr="00645003" w:rsidRDefault="00B72A96" w:rsidP="00D23BD5">
            <w:pPr>
              <w:jc w:val="both"/>
              <w:rPr>
                <w:noProof/>
                <w:color w:val="000000"/>
                <w:lang w:val="kk-KZ"/>
              </w:rPr>
            </w:pPr>
            <w:r w:rsidRPr="00645003">
              <w:rPr>
                <w:noProof/>
                <w:lang w:val="kk-KZ"/>
              </w:rPr>
              <w:t xml:space="preserve">      </w:t>
            </w:r>
            <w:r w:rsidR="00524FDC" w:rsidRPr="00645003">
              <w:rPr>
                <w:b/>
                <w:noProof/>
                <w:lang w:val="kk-KZ"/>
              </w:rPr>
              <w:t xml:space="preserve">Осы Кодекстің 52-бабы бірінші бөлігінің сегізінші абзацында көзделген қылмыстар үшін </w:t>
            </w:r>
            <w:r w:rsidR="00D23BD5" w:rsidRPr="00645003">
              <w:rPr>
                <w:b/>
                <w:noProof/>
                <w:lang w:val="kk-KZ"/>
              </w:rPr>
              <w:t xml:space="preserve">шартты түрде мерзімінен бұрын босату немесе </w:t>
            </w:r>
            <w:r w:rsidR="00524FDC" w:rsidRPr="00645003">
              <w:rPr>
                <w:b/>
                <w:noProof/>
                <w:lang w:val="kk-KZ"/>
              </w:rPr>
              <w:t xml:space="preserve">жазаның өтелмеген бөлігін жазаның неғұрлым жеңіл түрімен ауыстыру туралы сотталғандардың өтініштерін сот </w:t>
            </w:r>
            <w:r w:rsidR="00524FDC" w:rsidRPr="00645003">
              <w:rPr>
                <w:b/>
                <w:noProof/>
                <w:lang w:val="kk-KZ"/>
              </w:rPr>
              <w:lastRenderedPageBreak/>
              <w:t>сотталған адамның өтініші бойынша сотталғандардың қатысуымен Қазақстан Республикасы Қылмыстық кодексінің 72 және 73-баптарының нормаларын сақтай отырып, бір судьядан және алты алқабиден тұратын алқабилер алқасы қарайды.</w:t>
            </w:r>
          </w:p>
        </w:tc>
        <w:tc>
          <w:tcPr>
            <w:tcW w:w="3968" w:type="dxa"/>
          </w:tcPr>
          <w:p w14:paraId="28C4956D" w14:textId="77777777" w:rsidR="00D23BD5" w:rsidRPr="00645003" w:rsidRDefault="00D23BD5" w:rsidP="00D23BD5">
            <w:pPr>
              <w:pStyle w:val="a5"/>
              <w:shd w:val="clear" w:color="auto" w:fill="FFFFFF"/>
              <w:spacing w:before="0" w:beforeAutospacing="0" w:after="0" w:afterAutospacing="0"/>
              <w:ind w:firstLine="182"/>
              <w:jc w:val="both"/>
              <w:rPr>
                <w:rFonts w:eastAsiaTheme="majorEastAsia"/>
                <w:bCs/>
                <w:noProof/>
                <w:lang w:val="kk-KZ"/>
              </w:rPr>
            </w:pPr>
            <w:r w:rsidRPr="00645003">
              <w:rPr>
                <w:rFonts w:eastAsiaTheme="majorEastAsia"/>
                <w:bCs/>
                <w:noProof/>
                <w:lang w:val="kk-KZ"/>
              </w:rPr>
              <w:lastRenderedPageBreak/>
              <w:t>Қазақстан Республикасы Президентінің 2023 жылғы 8 желтоқсандағы № 409 Жарлығымен бекітілген Адам құқықтары мен заңдылықты қамтамасыз ету саласындағы іс-шаралар жоспарының 18-тармағына сәйкес.</w:t>
            </w:r>
          </w:p>
          <w:p w14:paraId="18A54EF1" w14:textId="77777777" w:rsidR="00D23BD5" w:rsidRPr="00645003" w:rsidRDefault="00D23BD5" w:rsidP="00D23BD5">
            <w:pPr>
              <w:pStyle w:val="a5"/>
              <w:shd w:val="clear" w:color="auto" w:fill="FFFFFF"/>
              <w:spacing w:before="0" w:beforeAutospacing="0" w:after="0" w:afterAutospacing="0"/>
              <w:ind w:firstLine="182"/>
              <w:jc w:val="both"/>
              <w:rPr>
                <w:noProof/>
                <w:lang w:val="kk-KZ"/>
              </w:rPr>
            </w:pPr>
            <w:r w:rsidRPr="00645003">
              <w:rPr>
                <w:noProof/>
                <w:lang w:val="kk-KZ"/>
              </w:rPr>
              <w:t>Жазаны шартты түрде мерзімінен бұрын босату және өтелмеген бөлігін неғұрлым жеңіл жазамен ауыстыру (бұдан әрі - ШТББ және ЖЖА) «түрмедегі тұрғындарды» айтарлықтай қысқартты және қылмыс деңгейін төмендетті. Бұл мекемелердің жақсы жақтары көп, бірақ бір үлкен кемшілігі бар – сотталғандарды мерзімінен бұрын босатудың өзі қоғамда теріс пікір.</w:t>
            </w:r>
          </w:p>
          <w:p w14:paraId="18D22CF3" w14:textId="77777777" w:rsidR="00D23BD5" w:rsidRPr="00645003" w:rsidRDefault="00D23BD5" w:rsidP="00D23BD5">
            <w:pPr>
              <w:pStyle w:val="a5"/>
              <w:shd w:val="clear" w:color="auto" w:fill="FFFFFF"/>
              <w:spacing w:before="0" w:beforeAutospacing="0" w:after="0" w:afterAutospacing="0"/>
              <w:ind w:firstLine="324"/>
              <w:jc w:val="both"/>
              <w:rPr>
                <w:noProof/>
                <w:lang w:val="kk-KZ"/>
              </w:rPr>
            </w:pPr>
            <w:r w:rsidRPr="00645003">
              <w:rPr>
                <w:noProof/>
                <w:lang w:val="kk-KZ"/>
              </w:rPr>
              <w:t>Жазаны шартты түрде мерзімінен бұрын босату және өтелмеген бөлігін неғұрлым жеңіл жазамен ауыстыру «түрмедегі тұрғындарды» айтарлықтай қысқартты және қылмыс деңгейін төмендетті. Бұл институттың жақсы жақтары көп, бірақ бір үлкен кемшілігі бар – сотталғандарды мерзімінен бұрын босатудың өзі қоғамда теріс пікірге ие.</w:t>
            </w:r>
          </w:p>
          <w:p w14:paraId="52131EFF" w14:textId="77777777" w:rsidR="00D23BD5" w:rsidRPr="00645003" w:rsidRDefault="00D23BD5" w:rsidP="00D23BD5">
            <w:pPr>
              <w:pStyle w:val="a5"/>
              <w:shd w:val="clear" w:color="auto" w:fill="FFFFFF"/>
              <w:spacing w:before="0" w:beforeAutospacing="0" w:after="0" w:afterAutospacing="0"/>
              <w:ind w:firstLine="324"/>
              <w:jc w:val="both"/>
              <w:rPr>
                <w:noProof/>
                <w:lang w:val="kk-KZ"/>
              </w:rPr>
            </w:pPr>
            <w:r w:rsidRPr="00645003">
              <w:rPr>
                <w:noProof/>
                <w:lang w:val="kk-KZ"/>
              </w:rPr>
              <w:lastRenderedPageBreak/>
              <w:t>Соттар заң талаптарын сақтауға және шартты түрде мерзімінен бұрын босатуға, оның ішінде ауыр және ерекше қылмыстар үшін сотталғандарды босатуға міндетті.</w:t>
            </w:r>
          </w:p>
          <w:p w14:paraId="429909BC" w14:textId="77777777" w:rsidR="00D23BD5" w:rsidRPr="00645003" w:rsidRDefault="00D23BD5" w:rsidP="00D23BD5">
            <w:pPr>
              <w:ind w:firstLine="324"/>
              <w:jc w:val="both"/>
              <w:rPr>
                <w:noProof/>
                <w:lang w:val="kk-KZ"/>
              </w:rPr>
            </w:pPr>
            <w:r w:rsidRPr="00645003">
              <w:rPr>
                <w:noProof/>
                <w:lang w:val="kk-KZ"/>
              </w:rPr>
              <w:t>Бұл мәселелер қоғамның қатысуынсыз шешіледі. Өтініштерді сотталғандар тікелей сотқа береді. Шектеулі тұлғалардың қатысуымен соттар қарайды. Бұл процеске жұртшылықтың ешқандай қатысы жоқ. Прокурорға ғана хабарланады.</w:t>
            </w:r>
          </w:p>
          <w:p w14:paraId="6D61416A" w14:textId="099C7291" w:rsidR="00B72A96" w:rsidRPr="00645003" w:rsidRDefault="00D23BD5" w:rsidP="00D23BD5">
            <w:pPr>
              <w:ind w:firstLine="324"/>
              <w:jc w:val="both"/>
              <w:rPr>
                <w:noProof/>
                <w:lang w:val="kk-KZ"/>
              </w:rPr>
            </w:pPr>
            <w:r w:rsidRPr="00645003">
              <w:rPr>
                <w:noProof/>
                <w:lang w:val="kk-KZ"/>
              </w:rPr>
              <w:t>Шартты түрде мерзімінен бұрын босату және қылмыстық қамауға алу мәселелері бойынша азаматтардың өтініштерін қарау функцияларын алқабилердің қатысуымен сотқа беруде басқа тәсілді қолдану ұсынылады.</w:t>
            </w:r>
          </w:p>
        </w:tc>
      </w:tr>
      <w:tr w:rsidR="002C3FA9" w:rsidRPr="009F0BD0" w14:paraId="63D3400F" w14:textId="77777777" w:rsidTr="00FC2007">
        <w:tc>
          <w:tcPr>
            <w:tcW w:w="534" w:type="dxa"/>
          </w:tcPr>
          <w:p w14:paraId="52AE2EBB" w14:textId="6AB454BB" w:rsidR="002C3FA9" w:rsidRPr="00645003" w:rsidRDefault="00FC2007" w:rsidP="008C7E23">
            <w:pPr>
              <w:rPr>
                <w:noProof/>
                <w:lang w:val="kk-KZ"/>
              </w:rPr>
            </w:pPr>
            <w:r w:rsidRPr="00645003">
              <w:rPr>
                <w:noProof/>
                <w:lang w:val="kk-KZ"/>
              </w:rPr>
              <w:lastRenderedPageBreak/>
              <w:t>4</w:t>
            </w:r>
            <w:r w:rsidR="002C3FA9" w:rsidRPr="00645003">
              <w:rPr>
                <w:noProof/>
                <w:lang w:val="kk-KZ"/>
              </w:rPr>
              <w:t>.</w:t>
            </w:r>
          </w:p>
        </w:tc>
        <w:tc>
          <w:tcPr>
            <w:tcW w:w="2122" w:type="dxa"/>
          </w:tcPr>
          <w:p w14:paraId="5E994151" w14:textId="0C992148" w:rsidR="002C3FA9" w:rsidRPr="00645003" w:rsidRDefault="00524FDC" w:rsidP="00524FDC">
            <w:pPr>
              <w:jc w:val="center"/>
              <w:rPr>
                <w:noProof/>
                <w:lang w:val="kk-KZ"/>
              </w:rPr>
            </w:pPr>
            <w:r w:rsidRPr="00645003">
              <w:rPr>
                <w:noProof/>
                <w:lang w:val="kk-KZ"/>
              </w:rPr>
              <w:t>478-баптың төртінші, он екінші бөліктері</w:t>
            </w:r>
          </w:p>
        </w:tc>
        <w:tc>
          <w:tcPr>
            <w:tcW w:w="3967" w:type="dxa"/>
          </w:tcPr>
          <w:p w14:paraId="3298AFE4" w14:textId="77777777" w:rsidR="008F48A2" w:rsidRPr="00645003" w:rsidRDefault="008F48A2" w:rsidP="008C7E23">
            <w:pPr>
              <w:jc w:val="both"/>
              <w:rPr>
                <w:noProof/>
                <w:lang w:val="kk-KZ"/>
              </w:rPr>
            </w:pPr>
            <w:r w:rsidRPr="00645003">
              <w:rPr>
                <w:noProof/>
                <w:lang w:val="kk-KZ"/>
              </w:rPr>
              <w:t>478-бап. Үкiмдi орындауға байланысты мәселелердi шешу тәртiбi</w:t>
            </w:r>
          </w:p>
          <w:p w14:paraId="14ABFCAD" w14:textId="77777777" w:rsidR="008F48A2" w:rsidRPr="00645003" w:rsidRDefault="008F48A2" w:rsidP="008C7E23">
            <w:pPr>
              <w:jc w:val="both"/>
              <w:rPr>
                <w:noProof/>
                <w:lang w:val="kk-KZ"/>
              </w:rPr>
            </w:pPr>
          </w:p>
          <w:p w14:paraId="29B2B670" w14:textId="77FF3548" w:rsidR="008F48A2" w:rsidRPr="00645003" w:rsidRDefault="008F48A2" w:rsidP="008C7E23">
            <w:pPr>
              <w:jc w:val="both"/>
              <w:rPr>
                <w:noProof/>
                <w:lang w:val="kk-KZ"/>
              </w:rPr>
            </w:pPr>
            <w:r w:rsidRPr="00645003">
              <w:rPr>
                <w:noProof/>
                <w:lang w:val="kk-KZ"/>
              </w:rPr>
              <w:t xml:space="preserve">    4.Сот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w:t>
            </w:r>
          </w:p>
          <w:p w14:paraId="5D49544D" w14:textId="0E2E71F7" w:rsidR="008F48A2" w:rsidRPr="00645003" w:rsidRDefault="008F48A2" w:rsidP="008C7E23">
            <w:pPr>
              <w:jc w:val="both"/>
              <w:rPr>
                <w:b/>
                <w:noProof/>
                <w:lang w:val="kk-KZ"/>
              </w:rPr>
            </w:pPr>
            <w:r w:rsidRPr="00645003">
              <w:rPr>
                <w:noProof/>
                <w:lang w:val="kk-KZ"/>
              </w:rPr>
              <w:t xml:space="preserve">     </w:t>
            </w:r>
            <w:r w:rsidRPr="00645003">
              <w:rPr>
                <w:b/>
                <w:noProof/>
                <w:lang w:val="kk-KZ"/>
              </w:rPr>
              <w:t>Жоқ.</w:t>
            </w:r>
          </w:p>
          <w:p w14:paraId="7667D879" w14:textId="69F244BB" w:rsidR="00BC3A1C" w:rsidRPr="00645003" w:rsidRDefault="008F48A2" w:rsidP="008C7E23">
            <w:pPr>
              <w:jc w:val="both"/>
              <w:rPr>
                <w:noProof/>
                <w:lang w:val="kk-KZ"/>
              </w:rPr>
            </w:pPr>
            <w:r w:rsidRPr="00645003">
              <w:rPr>
                <w:noProof/>
                <w:lang w:val="kk-KZ"/>
              </w:rPr>
              <w:t xml:space="preserve">    Осы Кодекстің 476-бабының 1), 3), 6), 7), 8), 10), 14), 17) және 23) тармақтарында көзделген мәселелерді қарау сотталған адамның қатысуынсыз жүзеге асырылуы мүмкін.</w:t>
            </w:r>
          </w:p>
          <w:p w14:paraId="08E89CB6" w14:textId="77777777" w:rsidR="00BC3A1C" w:rsidRPr="00645003" w:rsidRDefault="00BC3A1C" w:rsidP="008C7E23">
            <w:pPr>
              <w:jc w:val="both"/>
              <w:rPr>
                <w:noProof/>
                <w:lang w:val="kk-KZ"/>
              </w:rPr>
            </w:pPr>
          </w:p>
          <w:p w14:paraId="5ED0A43E" w14:textId="77777777" w:rsidR="00BC3A1C" w:rsidRPr="00645003" w:rsidRDefault="00BC3A1C" w:rsidP="008C7E23">
            <w:pPr>
              <w:jc w:val="both"/>
              <w:rPr>
                <w:noProof/>
                <w:lang w:val="kk-KZ"/>
              </w:rPr>
            </w:pPr>
          </w:p>
          <w:p w14:paraId="0539CC39" w14:textId="77777777" w:rsidR="00BC3A1C" w:rsidRPr="00645003" w:rsidRDefault="00BC3A1C" w:rsidP="008C7E23">
            <w:pPr>
              <w:jc w:val="both"/>
              <w:rPr>
                <w:noProof/>
                <w:lang w:val="kk-KZ"/>
              </w:rPr>
            </w:pPr>
          </w:p>
          <w:p w14:paraId="155C5730" w14:textId="77777777" w:rsidR="00BC3A1C" w:rsidRPr="00645003" w:rsidRDefault="00BC3A1C" w:rsidP="008C7E23">
            <w:pPr>
              <w:jc w:val="both"/>
              <w:rPr>
                <w:noProof/>
                <w:lang w:val="kk-KZ"/>
              </w:rPr>
            </w:pPr>
          </w:p>
          <w:p w14:paraId="213370EB" w14:textId="77777777" w:rsidR="005E784B" w:rsidRPr="00645003" w:rsidRDefault="005E784B" w:rsidP="008C7E23">
            <w:pPr>
              <w:jc w:val="both"/>
              <w:rPr>
                <w:noProof/>
                <w:lang w:val="kk-KZ"/>
              </w:rPr>
            </w:pPr>
          </w:p>
          <w:p w14:paraId="4D7FABA1" w14:textId="77777777" w:rsidR="005E784B" w:rsidRPr="00645003" w:rsidRDefault="005E784B" w:rsidP="008C7E23">
            <w:pPr>
              <w:jc w:val="both"/>
              <w:rPr>
                <w:noProof/>
                <w:lang w:val="kk-KZ"/>
              </w:rPr>
            </w:pPr>
          </w:p>
          <w:p w14:paraId="12DC55ED" w14:textId="77777777" w:rsidR="00D2181F" w:rsidRPr="00645003" w:rsidRDefault="00D2181F" w:rsidP="008C7E23">
            <w:pPr>
              <w:jc w:val="both"/>
              <w:rPr>
                <w:noProof/>
                <w:lang w:val="kk-KZ"/>
              </w:rPr>
            </w:pPr>
          </w:p>
          <w:p w14:paraId="7541314E" w14:textId="77777777" w:rsidR="00BC3A1C" w:rsidRPr="00645003" w:rsidRDefault="00BC3A1C" w:rsidP="008C7E23">
            <w:pPr>
              <w:jc w:val="both"/>
              <w:rPr>
                <w:noProof/>
                <w:lang w:val="kk-KZ"/>
              </w:rPr>
            </w:pPr>
          </w:p>
          <w:p w14:paraId="30A00ABC" w14:textId="77777777" w:rsidR="008F48A2" w:rsidRPr="00645003" w:rsidRDefault="008F48A2" w:rsidP="008C7E23">
            <w:pPr>
              <w:jc w:val="both"/>
              <w:rPr>
                <w:noProof/>
                <w:lang w:val="kk-KZ"/>
              </w:rPr>
            </w:pPr>
          </w:p>
          <w:p w14:paraId="1E29F3B6" w14:textId="77777777" w:rsidR="008F48A2" w:rsidRPr="00645003" w:rsidRDefault="008F48A2" w:rsidP="008C7E23">
            <w:pPr>
              <w:jc w:val="both"/>
              <w:rPr>
                <w:noProof/>
                <w:lang w:val="kk-KZ"/>
              </w:rPr>
            </w:pPr>
            <w:r w:rsidRPr="00645003">
              <w:rPr>
                <w:noProof/>
                <w:lang w:val="kk-KZ"/>
              </w:rPr>
              <w:t xml:space="preserve">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w:t>
            </w:r>
            <w:r w:rsidRPr="00645003">
              <w:rPr>
                <w:noProof/>
                <w:lang w:val="kk-KZ"/>
              </w:rPr>
              <w:lastRenderedPageBreak/>
              <w:t>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p w14:paraId="5E4DE09A" w14:textId="50CA0A41" w:rsidR="002C3FA9" w:rsidRPr="00645003" w:rsidRDefault="008F48A2" w:rsidP="008C7E23">
            <w:pPr>
              <w:jc w:val="both"/>
              <w:rPr>
                <w:noProof/>
                <w:lang w:val="kk-KZ"/>
              </w:rPr>
            </w:pPr>
            <w:r w:rsidRPr="00645003">
              <w:rPr>
                <w:b/>
                <w:noProof/>
                <w:lang w:val="kk-KZ"/>
              </w:rPr>
              <w:t>Жоқ</w:t>
            </w:r>
            <w:r w:rsidR="002C3FA9" w:rsidRPr="00645003">
              <w:rPr>
                <w:b/>
                <w:noProof/>
                <w:lang w:val="kk-KZ"/>
              </w:rPr>
              <w:t>.</w:t>
            </w:r>
          </w:p>
        </w:tc>
        <w:tc>
          <w:tcPr>
            <w:tcW w:w="3968" w:type="dxa"/>
          </w:tcPr>
          <w:p w14:paraId="05DA86C2" w14:textId="77777777" w:rsidR="008F48A2" w:rsidRPr="00645003" w:rsidRDefault="008F48A2" w:rsidP="008F48A2">
            <w:pPr>
              <w:jc w:val="both"/>
              <w:rPr>
                <w:noProof/>
                <w:lang w:val="kk-KZ"/>
              </w:rPr>
            </w:pPr>
            <w:r w:rsidRPr="00645003">
              <w:rPr>
                <w:noProof/>
                <w:lang w:val="kk-KZ"/>
              </w:rPr>
              <w:lastRenderedPageBreak/>
              <w:t>478-бап. Үкiмдi орындауға байланысты мәселелердi шешу тәртiбi</w:t>
            </w:r>
          </w:p>
          <w:p w14:paraId="2B7072C1" w14:textId="77777777" w:rsidR="008F48A2" w:rsidRPr="00645003" w:rsidRDefault="008F48A2" w:rsidP="008F48A2">
            <w:pPr>
              <w:jc w:val="both"/>
              <w:rPr>
                <w:noProof/>
                <w:lang w:val="kk-KZ"/>
              </w:rPr>
            </w:pPr>
          </w:p>
          <w:p w14:paraId="13EF2B62" w14:textId="77777777" w:rsidR="008F48A2" w:rsidRPr="00645003" w:rsidRDefault="008F48A2" w:rsidP="008F48A2">
            <w:pPr>
              <w:jc w:val="both"/>
              <w:rPr>
                <w:noProof/>
                <w:lang w:val="kk-KZ"/>
              </w:rPr>
            </w:pPr>
            <w:r w:rsidRPr="00645003">
              <w:rPr>
                <w:noProof/>
                <w:lang w:val="kk-KZ"/>
              </w:rPr>
              <w:t xml:space="preserve">    4.Сот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w:t>
            </w:r>
          </w:p>
          <w:p w14:paraId="32FB62B0" w14:textId="77777777" w:rsidR="008F48A2" w:rsidRPr="00645003" w:rsidRDefault="00B72A96" w:rsidP="00BC3A1C">
            <w:pPr>
              <w:jc w:val="both"/>
              <w:rPr>
                <w:b/>
                <w:noProof/>
                <w:lang w:val="kk-KZ"/>
              </w:rPr>
            </w:pPr>
            <w:r w:rsidRPr="00645003">
              <w:rPr>
                <w:b/>
                <w:noProof/>
                <w:lang w:val="kk-KZ"/>
              </w:rPr>
              <w:t xml:space="preserve">        </w:t>
            </w:r>
            <w:r w:rsidR="008F48A2" w:rsidRPr="00645003">
              <w:rPr>
                <w:b/>
                <w:noProof/>
                <w:lang w:val="kk-KZ"/>
              </w:rPr>
              <w:t>Сот осы Кодекстің 476-бабының 5) тармағында көзделген мәселелерді алқабилердің қатысуымен ақылға қонымды мерзімде, бірақ оның қатысуымен сотталған адамның өтінішхаты келіп түскен күннен бастап үш айдан аспайтын мерзімде қарайды.</w:t>
            </w:r>
          </w:p>
          <w:p w14:paraId="1D0AF717" w14:textId="58BEF3E9" w:rsidR="00BC3A1C" w:rsidRPr="00645003" w:rsidRDefault="008F48A2" w:rsidP="00BC3A1C">
            <w:pPr>
              <w:jc w:val="both"/>
              <w:rPr>
                <w:b/>
                <w:noProof/>
                <w:lang w:val="kk-KZ"/>
              </w:rPr>
            </w:pPr>
            <w:r w:rsidRPr="00645003">
              <w:rPr>
                <w:noProof/>
                <w:lang w:val="kk-KZ"/>
              </w:rPr>
              <w:t xml:space="preserve">       Осы Кодекстің 476-бабының 1), 3), 6), 7), 8), 10), 14), 17) және 23) тармақтарында көзделген мәселелерді қарау сотталған адамның қатысуынсыз жүзеге асырылуы мүмкін.</w:t>
            </w:r>
          </w:p>
          <w:p w14:paraId="5B3DD8BC" w14:textId="77777777" w:rsidR="00FC2007" w:rsidRPr="00645003" w:rsidRDefault="00FC2007" w:rsidP="008C7E23">
            <w:pPr>
              <w:jc w:val="both"/>
              <w:rPr>
                <w:noProof/>
                <w:lang w:val="kk-KZ"/>
              </w:rPr>
            </w:pPr>
          </w:p>
          <w:p w14:paraId="31852D94" w14:textId="77777777" w:rsidR="008F48A2" w:rsidRPr="00645003" w:rsidRDefault="008F48A2" w:rsidP="008F48A2">
            <w:pPr>
              <w:jc w:val="both"/>
              <w:rPr>
                <w:noProof/>
                <w:lang w:val="kk-KZ"/>
              </w:rPr>
            </w:pPr>
            <w:r w:rsidRPr="00645003">
              <w:rPr>
                <w:noProof/>
                <w:lang w:val="kk-KZ"/>
              </w:rPr>
              <w:t xml:space="preserve">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w:t>
            </w:r>
            <w:r w:rsidRPr="00645003">
              <w:rPr>
                <w:noProof/>
                <w:lang w:val="kk-KZ"/>
              </w:rPr>
              <w:lastRenderedPageBreak/>
              <w:t>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p w14:paraId="6A46EFDC" w14:textId="77777777" w:rsidR="008F48A2" w:rsidRPr="00645003" w:rsidRDefault="0047214A" w:rsidP="008F48A2">
            <w:pPr>
              <w:jc w:val="both"/>
              <w:rPr>
                <w:b/>
                <w:noProof/>
                <w:lang w:val="kk-KZ"/>
              </w:rPr>
            </w:pPr>
            <w:r w:rsidRPr="00645003">
              <w:rPr>
                <w:b/>
                <w:noProof/>
                <w:lang w:val="kk-KZ"/>
              </w:rPr>
              <w:t xml:space="preserve">      </w:t>
            </w:r>
            <w:r w:rsidR="008F48A2" w:rsidRPr="00645003">
              <w:rPr>
                <w:b/>
                <w:noProof/>
                <w:lang w:val="kk-KZ"/>
              </w:rPr>
              <w:t xml:space="preserve">Сот отырысының басында судья сотталған адамнан оның шартты түрде мерзімінен бұрын босату немесе жазаның өтелмеген бөлігін ҚР Қылмыстық кодексінің 72 және 73-баптарының нормаларын сақтай отырып, алқабилердің қатысуымен жазаның неғұрлым жеңіл түрімен ауыстыру туралы өтінішхатының бар-жоғын, егер мұндай өтінішхат мәлімделген жағдайда, ол өзінің өтінішхатын қолдай ма, жоқ па, соны анықтайды. </w:t>
            </w:r>
          </w:p>
          <w:p w14:paraId="20A36FC6" w14:textId="3D8DD5FD" w:rsidR="002C3FA9" w:rsidRPr="00645003" w:rsidRDefault="008F48A2" w:rsidP="008F48A2">
            <w:pPr>
              <w:jc w:val="both"/>
              <w:rPr>
                <w:noProof/>
                <w:lang w:val="kk-KZ"/>
              </w:rPr>
            </w:pPr>
            <w:r w:rsidRPr="00645003">
              <w:rPr>
                <w:b/>
                <w:noProof/>
                <w:lang w:val="kk-KZ"/>
              </w:rPr>
              <w:t xml:space="preserve">        Судья мәлімделген өтінішхаттың нәтижелері туралы қаулы шығарады, онда қаралған мәселелер бойынша шешімді баяндайды.</w:t>
            </w:r>
          </w:p>
        </w:tc>
        <w:tc>
          <w:tcPr>
            <w:tcW w:w="3968" w:type="dxa"/>
          </w:tcPr>
          <w:p w14:paraId="5D72D65E" w14:textId="3AF264B7" w:rsidR="00BC3A1C" w:rsidRPr="00645003" w:rsidRDefault="008F48A2" w:rsidP="008C7E23">
            <w:pPr>
              <w:pStyle w:val="3"/>
              <w:jc w:val="both"/>
              <w:outlineLvl w:val="2"/>
              <w:rPr>
                <w:rFonts w:ascii="Times New Roman" w:hAnsi="Times New Roman" w:cs="Times New Roman"/>
                <w:b w:val="0"/>
                <w:noProof/>
                <w:color w:val="auto"/>
                <w:lang w:val="kk-KZ"/>
              </w:rPr>
            </w:pPr>
            <w:r w:rsidRPr="00645003">
              <w:rPr>
                <w:rFonts w:ascii="Times New Roman" w:hAnsi="Times New Roman" w:cs="Times New Roman"/>
                <w:b w:val="0"/>
                <w:noProof/>
                <w:color w:val="auto"/>
                <w:lang w:val="kk-KZ"/>
              </w:rPr>
              <w:lastRenderedPageBreak/>
              <w:t>Алқабилердің қатысуымен өтініштерді қараудың неғұрлым ұзақ мерзімдерін көздеу қажет, өйткені алқабилер алқасын қалыптастыру үшін уақыт қажет.</w:t>
            </w:r>
          </w:p>
          <w:p w14:paraId="1996B0B0"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45050FED"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6E40D594"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484E90D7"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09176E89"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62F83CDB"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68439B83"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04B1D765"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35A0F943" w14:textId="77777777" w:rsidR="00BC3A1C" w:rsidRPr="00645003" w:rsidRDefault="00BC3A1C" w:rsidP="008C7E23">
            <w:pPr>
              <w:pStyle w:val="3"/>
              <w:jc w:val="both"/>
              <w:outlineLvl w:val="2"/>
              <w:rPr>
                <w:rFonts w:ascii="Times New Roman" w:hAnsi="Times New Roman" w:cs="Times New Roman"/>
                <w:b w:val="0"/>
                <w:noProof/>
                <w:color w:val="auto"/>
                <w:lang w:val="kk-KZ"/>
              </w:rPr>
            </w:pPr>
          </w:p>
          <w:p w14:paraId="391861E7" w14:textId="77777777" w:rsidR="005E784B" w:rsidRPr="00645003" w:rsidRDefault="005E784B" w:rsidP="005E784B">
            <w:pPr>
              <w:rPr>
                <w:noProof/>
                <w:lang w:val="kk-KZ"/>
              </w:rPr>
            </w:pPr>
          </w:p>
          <w:p w14:paraId="6369EAAF" w14:textId="77777777" w:rsidR="00D23BD5" w:rsidRPr="00645003" w:rsidRDefault="00D23BD5" w:rsidP="00D23BD5">
            <w:pPr>
              <w:pStyle w:val="a5"/>
              <w:shd w:val="clear" w:color="auto" w:fill="FFFFFF"/>
              <w:spacing w:before="0" w:beforeAutospacing="0" w:after="0" w:afterAutospacing="0"/>
              <w:ind w:firstLine="182"/>
              <w:jc w:val="both"/>
              <w:rPr>
                <w:rFonts w:eastAsiaTheme="majorEastAsia"/>
                <w:bCs/>
                <w:noProof/>
                <w:lang w:val="kk-KZ"/>
              </w:rPr>
            </w:pPr>
            <w:r w:rsidRPr="00645003">
              <w:rPr>
                <w:rFonts w:eastAsiaTheme="majorEastAsia"/>
                <w:bCs/>
                <w:noProof/>
                <w:lang w:val="kk-KZ"/>
              </w:rPr>
              <w:t>Қазақстан Республикасы Президентінің 2023 жылғы 8 желтоқсандағы № 409 Жарлығымен бекітілген Адам құқықтары мен заңдылықты қамтамасыз ету саласындағы іс-шаралар жоспарының 18-тармағына сәйкес.</w:t>
            </w:r>
          </w:p>
          <w:p w14:paraId="715D399A" w14:textId="77777777" w:rsidR="00D23BD5" w:rsidRPr="00645003" w:rsidRDefault="00D23BD5" w:rsidP="00D23BD5">
            <w:pPr>
              <w:pStyle w:val="a5"/>
              <w:shd w:val="clear" w:color="auto" w:fill="FFFFFF"/>
              <w:spacing w:before="0" w:beforeAutospacing="0" w:after="0" w:afterAutospacing="0"/>
              <w:ind w:firstLine="182"/>
              <w:jc w:val="both"/>
              <w:rPr>
                <w:noProof/>
                <w:lang w:val="kk-KZ"/>
              </w:rPr>
            </w:pPr>
            <w:r w:rsidRPr="00645003">
              <w:rPr>
                <w:noProof/>
                <w:lang w:val="kk-KZ"/>
              </w:rPr>
              <w:t xml:space="preserve">Жазаны шартты түрде мерзімінен бұрын босату және өтелмеген бөлігін неғұрлым жеңіл жазамен ауыстыру (бұдан әрі - ШТББ және </w:t>
            </w:r>
            <w:r w:rsidRPr="00645003">
              <w:rPr>
                <w:noProof/>
                <w:lang w:val="kk-KZ"/>
              </w:rPr>
              <w:lastRenderedPageBreak/>
              <w:t>ЖЖА) «түрмедегі тұрғындарды» айтарлықтай қысқартты және қылмыс деңгейін төмендетті. Бұл мекемелердің жақсы жақтары көп, бірақ бір үлкен кемшілігі бар – сотталғандарды мерзімінен бұрын босатудың өзі қоғамда теріс пікір.</w:t>
            </w:r>
          </w:p>
          <w:p w14:paraId="2077B6B8" w14:textId="77777777" w:rsidR="00D23BD5" w:rsidRPr="00645003" w:rsidRDefault="00D23BD5" w:rsidP="00D23BD5">
            <w:pPr>
              <w:pStyle w:val="a5"/>
              <w:shd w:val="clear" w:color="auto" w:fill="FFFFFF"/>
              <w:spacing w:before="0" w:beforeAutospacing="0" w:after="0" w:afterAutospacing="0"/>
              <w:ind w:firstLine="324"/>
              <w:jc w:val="both"/>
              <w:rPr>
                <w:noProof/>
                <w:lang w:val="kk-KZ"/>
              </w:rPr>
            </w:pPr>
            <w:r w:rsidRPr="00645003">
              <w:rPr>
                <w:noProof/>
                <w:lang w:val="kk-KZ"/>
              </w:rPr>
              <w:t>Жазаны шартты түрде мерзімінен бұрын босату және өтелмеген бөлігін неғұрлым жеңіл жазамен ауыстыру «түрмедегі тұрғындарды» айтарлықтай қысқартты және қылмыс деңгейін төмендетті. Бұл институттың жақсы жақтары көп, бірақ бір үлкен кемшілігі бар – сотталғандарды мерзімінен бұрын босатудың өзі қоғамда теріс пікірге ие.</w:t>
            </w:r>
          </w:p>
          <w:p w14:paraId="2BA9685E" w14:textId="77777777" w:rsidR="00D23BD5" w:rsidRPr="00645003" w:rsidRDefault="00D23BD5" w:rsidP="00D23BD5">
            <w:pPr>
              <w:pStyle w:val="a5"/>
              <w:shd w:val="clear" w:color="auto" w:fill="FFFFFF"/>
              <w:spacing w:before="0" w:beforeAutospacing="0" w:after="0" w:afterAutospacing="0"/>
              <w:ind w:firstLine="324"/>
              <w:jc w:val="both"/>
              <w:rPr>
                <w:noProof/>
                <w:lang w:val="kk-KZ"/>
              </w:rPr>
            </w:pPr>
            <w:r w:rsidRPr="00645003">
              <w:rPr>
                <w:noProof/>
                <w:lang w:val="kk-KZ"/>
              </w:rPr>
              <w:t>Соттар заң талаптарын сақтауға және шартты түрде мерзімінен бұрын босатуға, оның ішінде ауыр және ерекше қылмыстар үшін сотталғандарды босатуға міндетті.</w:t>
            </w:r>
          </w:p>
          <w:p w14:paraId="1D15A87B" w14:textId="77777777" w:rsidR="00D23BD5" w:rsidRPr="00645003" w:rsidRDefault="00D23BD5" w:rsidP="00D23BD5">
            <w:pPr>
              <w:ind w:firstLine="324"/>
              <w:jc w:val="both"/>
              <w:rPr>
                <w:noProof/>
                <w:lang w:val="kk-KZ"/>
              </w:rPr>
            </w:pPr>
            <w:r w:rsidRPr="00645003">
              <w:rPr>
                <w:noProof/>
                <w:lang w:val="kk-KZ"/>
              </w:rPr>
              <w:t>Бұл мәселелер қоғамның қатысуынсыз шешіледі. Өтініштерді сотталғандар тікелей сотқа береді. Шектеулі тұлғалардың қатысуымен соттар қарайды. Бұл процеске жұртшылықтың ешқандай қатысы жоқ. Прокурорға ғана хабарланады.</w:t>
            </w:r>
          </w:p>
          <w:p w14:paraId="58CDA22B" w14:textId="62ED315A" w:rsidR="002C3FA9" w:rsidRPr="00645003" w:rsidRDefault="00D23BD5" w:rsidP="00D23BD5">
            <w:pPr>
              <w:ind w:firstLine="324"/>
              <w:jc w:val="both"/>
              <w:rPr>
                <w:noProof/>
                <w:lang w:val="kk-KZ"/>
              </w:rPr>
            </w:pPr>
            <w:r w:rsidRPr="00645003">
              <w:rPr>
                <w:noProof/>
                <w:lang w:val="kk-KZ"/>
              </w:rPr>
              <w:t xml:space="preserve">Шартты түрде мерзімінен бұрын босату және қылмыстық қамауға алу мәселелері бойынша азаматтардың </w:t>
            </w:r>
            <w:r w:rsidRPr="00645003">
              <w:rPr>
                <w:noProof/>
                <w:lang w:val="kk-KZ"/>
              </w:rPr>
              <w:lastRenderedPageBreak/>
              <w:t>өтініштерін қарау функцияларын алқабилердің қатысуымен сотқа беруде басқа тәсілді қолдану ұсынылады.</w:t>
            </w:r>
          </w:p>
        </w:tc>
      </w:tr>
      <w:tr w:rsidR="00B72A96" w:rsidRPr="009F0BD0" w14:paraId="38E4F489" w14:textId="77777777" w:rsidTr="00FC2007">
        <w:tc>
          <w:tcPr>
            <w:tcW w:w="534" w:type="dxa"/>
          </w:tcPr>
          <w:p w14:paraId="521BA489" w14:textId="22C5516D" w:rsidR="00B72A96" w:rsidRPr="00645003" w:rsidRDefault="00FC2007" w:rsidP="008C7E23">
            <w:pPr>
              <w:rPr>
                <w:noProof/>
                <w:lang w:val="kk-KZ"/>
              </w:rPr>
            </w:pPr>
            <w:r w:rsidRPr="00645003">
              <w:rPr>
                <w:noProof/>
                <w:lang w:val="kk-KZ"/>
              </w:rPr>
              <w:lastRenderedPageBreak/>
              <w:t>5</w:t>
            </w:r>
          </w:p>
        </w:tc>
        <w:tc>
          <w:tcPr>
            <w:tcW w:w="2122" w:type="dxa"/>
          </w:tcPr>
          <w:p w14:paraId="0983F5E9" w14:textId="3EEA90B3" w:rsidR="00B72A96" w:rsidRPr="00645003" w:rsidRDefault="008F48A2" w:rsidP="008F48A2">
            <w:pPr>
              <w:jc w:val="center"/>
              <w:rPr>
                <w:noProof/>
                <w:lang w:val="kk-KZ"/>
              </w:rPr>
            </w:pPr>
            <w:r w:rsidRPr="00645003">
              <w:rPr>
                <w:noProof/>
                <w:lang w:val="kk-KZ"/>
              </w:rPr>
              <w:t>480-баптың алтыншы, жеінші бөліктері</w:t>
            </w:r>
          </w:p>
        </w:tc>
        <w:tc>
          <w:tcPr>
            <w:tcW w:w="3967" w:type="dxa"/>
          </w:tcPr>
          <w:p w14:paraId="093BBB35" w14:textId="5FD9B14D" w:rsidR="00B72A96" w:rsidRPr="00645003" w:rsidRDefault="008F48A2" w:rsidP="008C7E23">
            <w:pPr>
              <w:jc w:val="both"/>
              <w:rPr>
                <w:b/>
                <w:bCs/>
                <w:noProof/>
                <w:lang w:val="kk-KZ"/>
              </w:rPr>
            </w:pPr>
            <w:r w:rsidRPr="00645003">
              <w:rPr>
                <w:b/>
                <w:bCs/>
                <w:noProof/>
                <w:lang w:val="kk-KZ"/>
              </w:rPr>
              <w:t>480-бап. Жазадан шартты түрде мерзімінен бұрын босату немесе жазаның өтелмеген бөлiгiн неғұрлым жеңiл жазамен ауыстыру туралы мәселелерді қарау</w:t>
            </w:r>
          </w:p>
          <w:p w14:paraId="3D73C6D7" w14:textId="77777777" w:rsidR="008F48A2" w:rsidRPr="00645003" w:rsidRDefault="008F48A2" w:rsidP="008C7E23">
            <w:pPr>
              <w:jc w:val="both"/>
              <w:rPr>
                <w:b/>
                <w:bCs/>
                <w:noProof/>
                <w:lang w:val="kk-KZ"/>
              </w:rPr>
            </w:pPr>
          </w:p>
          <w:p w14:paraId="19F7E0D0" w14:textId="28B5F79C" w:rsidR="008F48A2" w:rsidRPr="00645003" w:rsidRDefault="008F48A2" w:rsidP="008F48A2">
            <w:pPr>
              <w:jc w:val="both"/>
              <w:rPr>
                <w:noProof/>
                <w:lang w:val="kk-KZ"/>
              </w:rPr>
            </w:pPr>
            <w:r w:rsidRPr="00645003">
              <w:rPr>
                <w:noProof/>
                <w:lang w:val="kk-KZ"/>
              </w:rPr>
              <w:t xml:space="preserve">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p w14:paraId="22E85F73" w14:textId="77777777" w:rsidR="008F48A2" w:rsidRPr="00645003" w:rsidRDefault="008F48A2" w:rsidP="008F48A2">
            <w:pPr>
              <w:jc w:val="both"/>
              <w:rPr>
                <w:b/>
                <w:noProof/>
                <w:lang w:val="kk-KZ"/>
              </w:rPr>
            </w:pPr>
            <w:r w:rsidRPr="00645003">
              <w:rPr>
                <w:noProof/>
                <w:lang w:val="kk-KZ"/>
              </w:rPr>
              <w:t xml:space="preserve">      Прокурор сотқа өтінішхатты қанағаттандыру немесе оны қанағаттандырусыз қалдыру туралы дәйектелген пікірін баяндайды.</w:t>
            </w:r>
            <w:r w:rsidR="00B72A96" w:rsidRPr="00645003">
              <w:rPr>
                <w:b/>
                <w:noProof/>
                <w:lang w:val="kk-KZ"/>
              </w:rPr>
              <w:t xml:space="preserve">       </w:t>
            </w:r>
            <w:r w:rsidRPr="00645003">
              <w:rPr>
                <w:b/>
                <w:noProof/>
                <w:lang w:val="kk-KZ"/>
              </w:rPr>
              <w:t xml:space="preserve">       </w:t>
            </w:r>
          </w:p>
          <w:p w14:paraId="7289A2BC" w14:textId="0FA28F70" w:rsidR="00B72A96" w:rsidRPr="00645003" w:rsidRDefault="008F48A2" w:rsidP="008F48A2">
            <w:pPr>
              <w:jc w:val="both"/>
              <w:rPr>
                <w:noProof/>
                <w:lang w:val="kk-KZ"/>
              </w:rPr>
            </w:pPr>
            <w:r w:rsidRPr="00645003">
              <w:rPr>
                <w:b/>
                <w:noProof/>
                <w:lang w:val="kk-KZ"/>
              </w:rPr>
              <w:t xml:space="preserve">       Жоқ</w:t>
            </w:r>
            <w:r w:rsidR="00B72A96" w:rsidRPr="00645003">
              <w:rPr>
                <w:noProof/>
                <w:lang w:val="kk-KZ"/>
              </w:rPr>
              <w:t xml:space="preserve">. </w:t>
            </w:r>
          </w:p>
          <w:p w14:paraId="79AC7E3E" w14:textId="77777777" w:rsidR="00FC2007" w:rsidRPr="00645003" w:rsidRDefault="00FC2007" w:rsidP="00B72A96">
            <w:pPr>
              <w:jc w:val="both"/>
              <w:rPr>
                <w:noProof/>
                <w:lang w:val="kk-KZ"/>
              </w:rPr>
            </w:pPr>
          </w:p>
          <w:p w14:paraId="697409FB" w14:textId="77777777" w:rsidR="00FC2007" w:rsidRPr="00645003" w:rsidRDefault="00FC2007" w:rsidP="00B72A96">
            <w:pPr>
              <w:jc w:val="both"/>
              <w:rPr>
                <w:noProof/>
                <w:lang w:val="kk-KZ"/>
              </w:rPr>
            </w:pPr>
          </w:p>
          <w:p w14:paraId="40CA44D2" w14:textId="77777777" w:rsidR="008F48A2" w:rsidRPr="00645003" w:rsidRDefault="00FC2007" w:rsidP="00FC2007">
            <w:pPr>
              <w:jc w:val="both"/>
              <w:rPr>
                <w:b/>
                <w:bCs/>
                <w:noProof/>
                <w:lang w:val="kk-KZ"/>
              </w:rPr>
            </w:pPr>
            <w:r w:rsidRPr="00645003">
              <w:rPr>
                <w:b/>
                <w:bCs/>
                <w:noProof/>
                <w:lang w:val="kk-KZ"/>
              </w:rPr>
              <w:t xml:space="preserve">      </w:t>
            </w:r>
          </w:p>
          <w:p w14:paraId="7C32DEFA" w14:textId="77777777" w:rsidR="008F48A2" w:rsidRPr="00645003" w:rsidRDefault="008F48A2" w:rsidP="00FC2007">
            <w:pPr>
              <w:jc w:val="both"/>
              <w:rPr>
                <w:b/>
                <w:bCs/>
                <w:noProof/>
                <w:lang w:val="kk-KZ"/>
              </w:rPr>
            </w:pPr>
          </w:p>
          <w:p w14:paraId="46A11F0C" w14:textId="77777777" w:rsidR="008F48A2" w:rsidRPr="00645003" w:rsidRDefault="008F48A2" w:rsidP="00FC2007">
            <w:pPr>
              <w:jc w:val="both"/>
              <w:rPr>
                <w:b/>
                <w:bCs/>
                <w:noProof/>
                <w:lang w:val="kk-KZ"/>
              </w:rPr>
            </w:pPr>
          </w:p>
          <w:p w14:paraId="2E30DD83" w14:textId="77777777" w:rsidR="008F48A2" w:rsidRPr="00645003" w:rsidRDefault="008F48A2" w:rsidP="00FC2007">
            <w:pPr>
              <w:jc w:val="both"/>
              <w:rPr>
                <w:b/>
                <w:bCs/>
                <w:noProof/>
                <w:lang w:val="kk-KZ"/>
              </w:rPr>
            </w:pPr>
          </w:p>
          <w:p w14:paraId="23AEAF60" w14:textId="77777777" w:rsidR="008F48A2" w:rsidRPr="00645003" w:rsidRDefault="008F48A2" w:rsidP="00FC2007">
            <w:pPr>
              <w:jc w:val="both"/>
              <w:rPr>
                <w:b/>
                <w:bCs/>
                <w:noProof/>
                <w:lang w:val="kk-KZ"/>
              </w:rPr>
            </w:pPr>
          </w:p>
          <w:p w14:paraId="7F8AC5F8" w14:textId="77777777" w:rsidR="008F48A2" w:rsidRPr="00645003" w:rsidRDefault="008F48A2" w:rsidP="00FC2007">
            <w:pPr>
              <w:jc w:val="both"/>
              <w:rPr>
                <w:b/>
                <w:bCs/>
                <w:noProof/>
                <w:lang w:val="kk-KZ"/>
              </w:rPr>
            </w:pPr>
          </w:p>
          <w:p w14:paraId="09D9C1F8" w14:textId="77777777" w:rsidR="008F48A2" w:rsidRPr="00645003" w:rsidRDefault="008F48A2" w:rsidP="00FC2007">
            <w:pPr>
              <w:jc w:val="both"/>
              <w:rPr>
                <w:b/>
                <w:bCs/>
                <w:noProof/>
                <w:lang w:val="kk-KZ"/>
              </w:rPr>
            </w:pPr>
          </w:p>
          <w:p w14:paraId="01F2F8C6" w14:textId="77777777" w:rsidR="008F48A2" w:rsidRPr="00645003" w:rsidRDefault="008F48A2" w:rsidP="00FC2007">
            <w:pPr>
              <w:jc w:val="both"/>
              <w:rPr>
                <w:b/>
                <w:bCs/>
                <w:noProof/>
                <w:lang w:val="kk-KZ"/>
              </w:rPr>
            </w:pPr>
          </w:p>
          <w:p w14:paraId="613E87D0" w14:textId="77777777" w:rsidR="008F48A2" w:rsidRPr="00645003" w:rsidRDefault="008F48A2" w:rsidP="00FC2007">
            <w:pPr>
              <w:jc w:val="both"/>
              <w:rPr>
                <w:b/>
                <w:bCs/>
                <w:noProof/>
                <w:lang w:val="kk-KZ"/>
              </w:rPr>
            </w:pPr>
          </w:p>
          <w:p w14:paraId="36ED2622" w14:textId="77777777" w:rsidR="008F48A2" w:rsidRPr="00645003" w:rsidRDefault="008F48A2" w:rsidP="00FC2007">
            <w:pPr>
              <w:jc w:val="both"/>
              <w:rPr>
                <w:b/>
                <w:bCs/>
                <w:noProof/>
                <w:lang w:val="kk-KZ"/>
              </w:rPr>
            </w:pPr>
          </w:p>
          <w:p w14:paraId="42DCC297" w14:textId="77777777" w:rsidR="008F48A2" w:rsidRPr="00645003" w:rsidRDefault="008F48A2" w:rsidP="00FC2007">
            <w:pPr>
              <w:jc w:val="both"/>
              <w:rPr>
                <w:b/>
                <w:bCs/>
                <w:noProof/>
                <w:lang w:val="kk-KZ"/>
              </w:rPr>
            </w:pPr>
          </w:p>
          <w:p w14:paraId="2A21E556" w14:textId="77777777" w:rsidR="008F48A2" w:rsidRPr="00645003" w:rsidRDefault="008F48A2" w:rsidP="00FC2007">
            <w:pPr>
              <w:jc w:val="both"/>
              <w:rPr>
                <w:b/>
                <w:bCs/>
                <w:noProof/>
                <w:lang w:val="kk-KZ"/>
              </w:rPr>
            </w:pPr>
          </w:p>
          <w:p w14:paraId="7167DCD8" w14:textId="77777777" w:rsidR="008F48A2" w:rsidRPr="00645003" w:rsidRDefault="008F48A2" w:rsidP="00FC2007">
            <w:pPr>
              <w:jc w:val="both"/>
              <w:rPr>
                <w:b/>
                <w:bCs/>
                <w:noProof/>
                <w:lang w:val="kk-KZ"/>
              </w:rPr>
            </w:pPr>
          </w:p>
          <w:p w14:paraId="38904B0C" w14:textId="77777777" w:rsidR="008F48A2" w:rsidRPr="00645003" w:rsidRDefault="008F48A2" w:rsidP="00FC2007">
            <w:pPr>
              <w:jc w:val="both"/>
              <w:rPr>
                <w:b/>
                <w:bCs/>
                <w:noProof/>
                <w:lang w:val="kk-KZ"/>
              </w:rPr>
            </w:pPr>
          </w:p>
          <w:p w14:paraId="70718450" w14:textId="77777777" w:rsidR="008F48A2" w:rsidRPr="00645003" w:rsidRDefault="00FC2007" w:rsidP="008F48A2">
            <w:pPr>
              <w:jc w:val="both"/>
              <w:rPr>
                <w:noProof/>
                <w:lang w:val="kk-KZ"/>
              </w:rPr>
            </w:pPr>
            <w:r w:rsidRPr="00645003">
              <w:rPr>
                <w:b/>
                <w:bCs/>
                <w:noProof/>
                <w:lang w:val="kk-KZ"/>
              </w:rPr>
              <w:t xml:space="preserve"> </w:t>
            </w:r>
            <w:r w:rsidR="008F48A2" w:rsidRPr="00645003">
              <w:rPr>
                <w:noProof/>
                <w:lang w:val="kk-KZ"/>
              </w:rPr>
              <w:t>7. Сот қарау нәтижелері бойынша:</w:t>
            </w:r>
          </w:p>
          <w:p w14:paraId="3B81788F" w14:textId="77777777" w:rsidR="008F48A2" w:rsidRPr="00645003" w:rsidRDefault="008F48A2" w:rsidP="008F48A2">
            <w:pPr>
              <w:jc w:val="both"/>
              <w:rPr>
                <w:noProof/>
                <w:lang w:val="kk-KZ"/>
              </w:rPr>
            </w:pPr>
            <w:r w:rsidRPr="00645003">
              <w:rPr>
                <w:noProof/>
                <w:lang w:val="kk-KZ"/>
              </w:rPr>
              <w:t xml:space="preserve">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14:paraId="6131D388" w14:textId="77777777" w:rsidR="008F48A2" w:rsidRPr="00645003" w:rsidRDefault="008F48A2" w:rsidP="008F48A2">
            <w:pPr>
              <w:jc w:val="both"/>
              <w:rPr>
                <w:noProof/>
                <w:lang w:val="kk-KZ"/>
              </w:rPr>
            </w:pPr>
            <w:r w:rsidRPr="00645003">
              <w:rPr>
                <w:noProof/>
                <w:lang w:val="kk-KZ"/>
              </w:rPr>
              <w:t xml:space="preserve">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14:paraId="2A56A6A0" w14:textId="6BB09278" w:rsidR="00FC2007" w:rsidRPr="00645003" w:rsidRDefault="008F48A2" w:rsidP="008F48A2">
            <w:pPr>
              <w:jc w:val="both"/>
              <w:rPr>
                <w:noProof/>
                <w:lang w:val="kk-KZ"/>
              </w:rPr>
            </w:pPr>
            <w:r w:rsidRPr="00645003">
              <w:rPr>
                <w:noProof/>
                <w:lang w:val="kk-KZ"/>
              </w:rPr>
              <w:t xml:space="preserve">      3) жазаның өтелмеген бөлiгiн басқа неғұрлым жеңiл жазамен ауыстыру туралы шешім қабылдай </w:t>
            </w:r>
            <w:r w:rsidRPr="00645003">
              <w:rPr>
                <w:noProof/>
                <w:lang w:val="kk-KZ"/>
              </w:rPr>
              <w:lastRenderedPageBreak/>
              <w:t>отырып, жазадан шартты түрде мерзімінен бұрын босату туралы өтінішхатты қанағаттандырудан бас тарту туралы қаулы шығарады.</w:t>
            </w:r>
          </w:p>
          <w:p w14:paraId="267DB2D4" w14:textId="24EEA701" w:rsidR="00B72A96" w:rsidRPr="00645003" w:rsidRDefault="00B72A96" w:rsidP="008C7E23">
            <w:pPr>
              <w:jc w:val="both"/>
              <w:rPr>
                <w:noProof/>
                <w:lang w:val="kk-KZ"/>
              </w:rPr>
            </w:pPr>
          </w:p>
        </w:tc>
        <w:tc>
          <w:tcPr>
            <w:tcW w:w="3968" w:type="dxa"/>
          </w:tcPr>
          <w:p w14:paraId="3904483B" w14:textId="77777777" w:rsidR="008F48A2" w:rsidRPr="00645003" w:rsidRDefault="008F48A2" w:rsidP="008F48A2">
            <w:pPr>
              <w:jc w:val="both"/>
              <w:rPr>
                <w:b/>
                <w:bCs/>
                <w:noProof/>
                <w:lang w:val="kk-KZ"/>
              </w:rPr>
            </w:pPr>
            <w:r w:rsidRPr="00645003">
              <w:rPr>
                <w:b/>
                <w:bCs/>
                <w:noProof/>
                <w:lang w:val="kk-KZ"/>
              </w:rPr>
              <w:lastRenderedPageBreak/>
              <w:t>480-бап. Жазадан шартты түрде мерзімінен бұрын босату немесе жазаның өтелмеген бөлiгiн неғұрлым жеңiл жазамен ауыстыру туралы мәселелерді қарау</w:t>
            </w:r>
          </w:p>
          <w:p w14:paraId="7453D8D2" w14:textId="77777777" w:rsidR="008F48A2" w:rsidRPr="00645003" w:rsidRDefault="008F48A2" w:rsidP="008F48A2">
            <w:pPr>
              <w:jc w:val="both"/>
              <w:rPr>
                <w:b/>
                <w:bCs/>
                <w:noProof/>
                <w:lang w:val="kk-KZ"/>
              </w:rPr>
            </w:pPr>
          </w:p>
          <w:p w14:paraId="4FB1E4E0" w14:textId="77777777" w:rsidR="008F48A2" w:rsidRPr="00645003" w:rsidRDefault="008F48A2" w:rsidP="008F48A2">
            <w:pPr>
              <w:jc w:val="both"/>
              <w:rPr>
                <w:noProof/>
                <w:lang w:val="kk-KZ"/>
              </w:rPr>
            </w:pPr>
            <w:r w:rsidRPr="00645003">
              <w:rPr>
                <w:noProof/>
                <w:lang w:val="kk-KZ"/>
              </w:rPr>
              <w:t xml:space="preserve">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p w14:paraId="616C1255" w14:textId="77777777" w:rsidR="008F48A2" w:rsidRPr="00645003" w:rsidRDefault="008F48A2" w:rsidP="00FC2007">
            <w:pPr>
              <w:jc w:val="both"/>
              <w:rPr>
                <w:b/>
                <w:noProof/>
                <w:lang w:val="kk-KZ"/>
              </w:rPr>
            </w:pPr>
            <w:r w:rsidRPr="00645003">
              <w:rPr>
                <w:noProof/>
                <w:lang w:val="kk-KZ"/>
              </w:rPr>
              <w:t xml:space="preserve">      Прокурор сотқа өтінішхатты қанағаттандыру немесе оны қанағаттандырусыз қалдыру туралы дәйектелген пікірін баяндайды.</w:t>
            </w:r>
            <w:r w:rsidRPr="00645003">
              <w:rPr>
                <w:b/>
                <w:noProof/>
                <w:lang w:val="kk-KZ"/>
              </w:rPr>
              <w:t xml:space="preserve"> </w:t>
            </w:r>
            <w:r w:rsidR="00B72A96" w:rsidRPr="00645003">
              <w:rPr>
                <w:b/>
                <w:noProof/>
                <w:lang w:val="kk-KZ"/>
              </w:rPr>
              <w:t xml:space="preserve">      </w:t>
            </w:r>
            <w:r w:rsidRPr="00645003">
              <w:rPr>
                <w:b/>
                <w:noProof/>
                <w:lang w:val="kk-KZ"/>
              </w:rPr>
              <w:t xml:space="preserve">      </w:t>
            </w:r>
          </w:p>
          <w:p w14:paraId="62182D03" w14:textId="1E733C32" w:rsidR="008F48A2" w:rsidRPr="00645003" w:rsidRDefault="008F48A2" w:rsidP="00FC2007">
            <w:pPr>
              <w:jc w:val="both"/>
              <w:rPr>
                <w:b/>
                <w:noProof/>
                <w:lang w:val="kk-KZ"/>
              </w:rPr>
            </w:pPr>
            <w:r w:rsidRPr="00645003">
              <w:rPr>
                <w:b/>
                <w:noProof/>
                <w:lang w:val="kk-KZ"/>
              </w:rPr>
              <w:t xml:space="preserve">       Егер адам Қазақстан Республикасы Қылмыстық кодексінің бірнеше баптарында көзделген қылмыстарды </w:t>
            </w:r>
            <w:r w:rsidRPr="00645003">
              <w:rPr>
                <w:b/>
                <w:noProof/>
                <w:lang w:val="kk-KZ"/>
              </w:rPr>
              <w:lastRenderedPageBreak/>
              <w:t xml:space="preserve">жасағаны үшін кінәлі деп танылса, сотталған адам оның жазасын өтеуден мерзімінен бұрын шартты түрде босату немесе жазаның өтелмеген бөлігін неғұрлым жеңіл жазамен ауыстыру туралы өтінішін </w:t>
            </w:r>
            <w:r w:rsidR="00D23BD5" w:rsidRPr="00645003">
              <w:rPr>
                <w:b/>
                <w:noProof/>
                <w:lang w:val="kk-KZ"/>
              </w:rPr>
              <w:t xml:space="preserve">алқабилер соты, егер мұндай жиынтыққа: осы баптың бірінші бөлігінің сегізінші абзацында көзделген қылмыстардың бірі кірсе, </w:t>
            </w:r>
            <w:r w:rsidRPr="00645003">
              <w:rPr>
                <w:b/>
                <w:noProof/>
                <w:lang w:val="kk-KZ"/>
              </w:rPr>
              <w:t>қарауға құқылы.</w:t>
            </w:r>
          </w:p>
          <w:p w14:paraId="5E38B6D0" w14:textId="77777777" w:rsidR="008F48A2" w:rsidRPr="00645003" w:rsidRDefault="008F48A2" w:rsidP="00FC2007">
            <w:pPr>
              <w:jc w:val="both"/>
              <w:rPr>
                <w:b/>
                <w:noProof/>
                <w:lang w:val="kk-KZ"/>
              </w:rPr>
            </w:pPr>
          </w:p>
          <w:p w14:paraId="590E4920" w14:textId="5AF6E3A3" w:rsidR="008F48A2" w:rsidRPr="00645003" w:rsidRDefault="008F48A2" w:rsidP="008F48A2">
            <w:pPr>
              <w:jc w:val="both"/>
              <w:rPr>
                <w:noProof/>
                <w:lang w:val="kk-KZ"/>
              </w:rPr>
            </w:pPr>
            <w:r w:rsidRPr="00645003">
              <w:rPr>
                <w:noProof/>
                <w:lang w:val="kk-KZ"/>
              </w:rPr>
              <w:t>7. Сот қарау нәтижелері бойынша</w:t>
            </w:r>
            <w:r w:rsidRPr="00645003">
              <w:rPr>
                <w:b/>
                <w:noProof/>
                <w:lang w:val="kk-KZ"/>
              </w:rPr>
              <w:t>, оның ішінде сот алқабилер</w:t>
            </w:r>
            <w:r w:rsidR="00D23BD5" w:rsidRPr="00645003">
              <w:rPr>
                <w:b/>
                <w:noProof/>
                <w:lang w:val="kk-KZ"/>
              </w:rPr>
              <w:t>ін</w:t>
            </w:r>
            <w:r w:rsidRPr="00645003">
              <w:rPr>
                <w:b/>
                <w:noProof/>
                <w:lang w:val="kk-KZ"/>
              </w:rPr>
              <w:t>ің қатысуымен</w:t>
            </w:r>
            <w:r w:rsidRPr="00645003">
              <w:rPr>
                <w:noProof/>
                <w:lang w:val="kk-KZ"/>
              </w:rPr>
              <w:t>:</w:t>
            </w:r>
          </w:p>
          <w:p w14:paraId="0118C6C4" w14:textId="77777777" w:rsidR="008F48A2" w:rsidRPr="00645003" w:rsidRDefault="008F48A2" w:rsidP="008F48A2">
            <w:pPr>
              <w:jc w:val="both"/>
              <w:rPr>
                <w:noProof/>
                <w:lang w:val="kk-KZ"/>
              </w:rPr>
            </w:pPr>
            <w:r w:rsidRPr="00645003">
              <w:rPr>
                <w:noProof/>
                <w:lang w:val="kk-KZ"/>
              </w:rPr>
              <w:t xml:space="preserve">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14:paraId="169ABD75" w14:textId="77777777" w:rsidR="008F48A2" w:rsidRPr="00645003" w:rsidRDefault="008F48A2" w:rsidP="008F48A2">
            <w:pPr>
              <w:jc w:val="both"/>
              <w:rPr>
                <w:noProof/>
                <w:lang w:val="kk-KZ"/>
              </w:rPr>
            </w:pPr>
            <w:r w:rsidRPr="00645003">
              <w:rPr>
                <w:noProof/>
                <w:lang w:val="kk-KZ"/>
              </w:rPr>
              <w:t xml:space="preserve">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14:paraId="3F4237EC" w14:textId="75FAE49E" w:rsidR="00FC2007" w:rsidRPr="00645003" w:rsidRDefault="008F48A2" w:rsidP="008F48A2">
            <w:pPr>
              <w:jc w:val="both"/>
              <w:rPr>
                <w:noProof/>
                <w:lang w:val="kk-KZ"/>
              </w:rPr>
            </w:pPr>
            <w:r w:rsidRPr="00645003">
              <w:rPr>
                <w:noProof/>
                <w:lang w:val="kk-KZ"/>
              </w:rPr>
              <w:lastRenderedPageBreak/>
              <w:t xml:space="preserve">      3) жазаның өтелмеген бөлiгiн басқа неғұрлым жеңiл жазамен ауыстыру туралы шешім қабылдай отырып, жазадан шартты түрде мерзімінен бұрын босату туралы өтінішхатты қанағаттандырудан бас тарту туралы қаулы шығарады.</w:t>
            </w:r>
          </w:p>
        </w:tc>
        <w:tc>
          <w:tcPr>
            <w:tcW w:w="3968" w:type="dxa"/>
          </w:tcPr>
          <w:p w14:paraId="6A682875" w14:textId="0BB03B28" w:rsidR="00B72A96" w:rsidRPr="00645003" w:rsidRDefault="008F48A2" w:rsidP="008C7E23">
            <w:pPr>
              <w:pStyle w:val="3"/>
              <w:jc w:val="both"/>
              <w:outlineLvl w:val="2"/>
              <w:rPr>
                <w:rFonts w:ascii="Times New Roman" w:hAnsi="Times New Roman" w:cs="Times New Roman"/>
                <w:b w:val="0"/>
                <w:noProof/>
                <w:color w:val="auto"/>
                <w:lang w:val="kk-KZ"/>
              </w:rPr>
            </w:pPr>
            <w:r w:rsidRPr="00645003">
              <w:rPr>
                <w:rFonts w:ascii="Times New Roman" w:eastAsia="Times New Roman" w:hAnsi="Times New Roman" w:cs="Times New Roman"/>
                <w:b w:val="0"/>
                <w:bCs w:val="0"/>
                <w:noProof/>
                <w:color w:val="auto"/>
                <w:lang w:val="kk-KZ"/>
              </w:rPr>
              <w:lastRenderedPageBreak/>
              <w:t>Алқабилердің өтініштер бойынша шешімдер қабылдау туралы құзыретін көздеу қажет.</w:t>
            </w:r>
          </w:p>
        </w:tc>
      </w:tr>
      <w:tr w:rsidR="008846C8" w:rsidRPr="009F0BD0" w14:paraId="6EDAA914" w14:textId="77777777" w:rsidTr="00FC2007">
        <w:tc>
          <w:tcPr>
            <w:tcW w:w="534" w:type="dxa"/>
          </w:tcPr>
          <w:p w14:paraId="3A4D63A1" w14:textId="3118159F" w:rsidR="008846C8" w:rsidRPr="00645003" w:rsidRDefault="00FC2007" w:rsidP="008846C8">
            <w:pPr>
              <w:rPr>
                <w:noProof/>
                <w:lang w:val="kk-KZ"/>
              </w:rPr>
            </w:pPr>
            <w:r w:rsidRPr="00645003">
              <w:rPr>
                <w:noProof/>
                <w:lang w:val="kk-KZ"/>
              </w:rPr>
              <w:lastRenderedPageBreak/>
              <w:t>6</w:t>
            </w:r>
          </w:p>
        </w:tc>
        <w:tc>
          <w:tcPr>
            <w:tcW w:w="2122" w:type="dxa"/>
          </w:tcPr>
          <w:p w14:paraId="45F3EBB5" w14:textId="628576A7" w:rsidR="008846C8" w:rsidRPr="00645003" w:rsidRDefault="008846C8" w:rsidP="008846C8">
            <w:pPr>
              <w:jc w:val="center"/>
              <w:rPr>
                <w:noProof/>
                <w:lang w:val="kk-KZ"/>
              </w:rPr>
            </w:pPr>
            <w:r w:rsidRPr="00645003">
              <w:rPr>
                <w:noProof/>
                <w:lang w:val="kk-KZ"/>
              </w:rPr>
              <w:t>480-1</w:t>
            </w:r>
            <w:r w:rsidR="008F48A2" w:rsidRPr="00645003">
              <w:rPr>
                <w:noProof/>
                <w:lang w:val="kk-KZ"/>
              </w:rPr>
              <w:t>-бап</w:t>
            </w:r>
          </w:p>
        </w:tc>
        <w:tc>
          <w:tcPr>
            <w:tcW w:w="3967" w:type="dxa"/>
          </w:tcPr>
          <w:p w14:paraId="3FC3A482" w14:textId="65F06A42" w:rsidR="008846C8" w:rsidRPr="00645003" w:rsidRDefault="008F48A2" w:rsidP="008846C8">
            <w:pPr>
              <w:pStyle w:val="pj"/>
              <w:spacing w:before="0" w:beforeAutospacing="0" w:after="0" w:afterAutospacing="0"/>
              <w:jc w:val="both"/>
              <w:rPr>
                <w:noProof/>
                <w:lang w:val="kk-KZ"/>
              </w:rPr>
            </w:pPr>
            <w:r w:rsidRPr="00645003">
              <w:rPr>
                <w:b/>
                <w:bCs/>
                <w:noProof/>
                <w:lang w:val="kk-KZ"/>
              </w:rPr>
              <w:t>Жоқ</w:t>
            </w:r>
            <w:r w:rsidR="008846C8" w:rsidRPr="00645003">
              <w:rPr>
                <w:b/>
                <w:bCs/>
                <w:noProof/>
                <w:lang w:val="kk-KZ"/>
              </w:rPr>
              <w:t>.</w:t>
            </w:r>
          </w:p>
        </w:tc>
        <w:tc>
          <w:tcPr>
            <w:tcW w:w="3968" w:type="dxa"/>
          </w:tcPr>
          <w:p w14:paraId="1B656523" w14:textId="6E0DFA26" w:rsidR="008846C8" w:rsidRPr="00645003" w:rsidRDefault="008846C8" w:rsidP="008846C8">
            <w:pPr>
              <w:jc w:val="both"/>
              <w:rPr>
                <w:b/>
                <w:bCs/>
                <w:noProof/>
                <w:lang w:val="kk-KZ"/>
              </w:rPr>
            </w:pPr>
            <w:r w:rsidRPr="00645003">
              <w:rPr>
                <w:b/>
                <w:bCs/>
                <w:noProof/>
                <w:color w:val="000000"/>
                <w:lang w:val="kk-KZ"/>
              </w:rPr>
              <w:t>480-1</w:t>
            </w:r>
            <w:r w:rsidR="008F48A2" w:rsidRPr="00645003">
              <w:rPr>
                <w:b/>
                <w:bCs/>
                <w:noProof/>
                <w:color w:val="000000"/>
                <w:lang w:val="kk-KZ"/>
              </w:rPr>
              <w:t>-бап</w:t>
            </w:r>
            <w:r w:rsidRPr="00645003">
              <w:rPr>
                <w:b/>
                <w:bCs/>
                <w:noProof/>
                <w:color w:val="000000"/>
                <w:lang w:val="kk-KZ"/>
              </w:rPr>
              <w:t xml:space="preserve">. </w:t>
            </w:r>
            <w:r w:rsidR="008F48A2" w:rsidRPr="00645003">
              <w:rPr>
                <w:b/>
                <w:bCs/>
                <w:noProof/>
                <w:lang w:val="kk-KZ"/>
              </w:rPr>
              <w:t>Шартты түрде мерзімінен бұрын босату немесе жазаның өтелмеген бөлігін жазаның неғұрлым жеңіл түрімен ауыстыру мәселелері бойынша алқабилер алқасының білімін іріктеу ерекшеліктері</w:t>
            </w:r>
          </w:p>
          <w:p w14:paraId="2942801D" w14:textId="77777777" w:rsidR="008F48A2" w:rsidRPr="00645003" w:rsidRDefault="008F48A2" w:rsidP="008846C8">
            <w:pPr>
              <w:jc w:val="both"/>
              <w:rPr>
                <w:bCs/>
                <w:noProof/>
                <w:color w:val="000000"/>
                <w:lang w:val="kk-KZ"/>
              </w:rPr>
            </w:pPr>
          </w:p>
          <w:p w14:paraId="14858BE1" w14:textId="77777777" w:rsidR="008F48A2" w:rsidRPr="00645003" w:rsidRDefault="008F48A2" w:rsidP="008F48A2">
            <w:pPr>
              <w:jc w:val="both"/>
              <w:rPr>
                <w:b/>
                <w:bCs/>
                <w:noProof/>
                <w:color w:val="000000"/>
                <w:lang w:val="kk-KZ"/>
              </w:rPr>
            </w:pPr>
            <w:r w:rsidRPr="00645003">
              <w:rPr>
                <w:b/>
                <w:bCs/>
                <w:noProof/>
                <w:color w:val="000000"/>
                <w:lang w:val="kk-KZ"/>
              </w:rPr>
              <w:t>1.</w:t>
            </w:r>
            <w:r w:rsidRPr="00645003">
              <w:rPr>
                <w:bCs/>
                <w:noProof/>
                <w:color w:val="000000"/>
                <w:lang w:val="kk-KZ"/>
              </w:rPr>
              <w:t xml:space="preserve"> </w:t>
            </w:r>
            <w:r w:rsidRPr="00645003">
              <w:rPr>
                <w:b/>
                <w:bCs/>
                <w:noProof/>
                <w:color w:val="000000"/>
                <w:lang w:val="kk-KZ"/>
              </w:rPr>
              <w:t>Сотталғандардың шартты түрде мерзімінен бұрын босату немесе жазаның өтелмеген бөлігін жазаның неғұрлым жеңіл түрімен ауыстыру туралы өтінішхаттары бойынша кандидаттар арасынан алқабилерді іріктеу жабық сот отырысында мынадай жолдармен жүзеге асырылады:</w:t>
            </w:r>
          </w:p>
          <w:p w14:paraId="6254064F" w14:textId="03BDDFD0" w:rsidR="008F48A2" w:rsidRPr="00645003" w:rsidRDefault="008F48A2" w:rsidP="008F48A2">
            <w:pPr>
              <w:jc w:val="both"/>
              <w:rPr>
                <w:b/>
                <w:bCs/>
                <w:noProof/>
                <w:color w:val="000000"/>
                <w:lang w:val="kk-KZ"/>
              </w:rPr>
            </w:pPr>
            <w:r w:rsidRPr="00645003">
              <w:rPr>
                <w:b/>
                <w:bCs/>
                <w:noProof/>
                <w:color w:val="000000"/>
                <w:lang w:val="kk-KZ"/>
              </w:rPr>
              <w:t xml:space="preserve">     1) төрағалық етуші алқабилерге кандидаттарды өтінішхатты қарауға қатысудан босатқан;</w:t>
            </w:r>
          </w:p>
          <w:p w14:paraId="1D01313E" w14:textId="3B3A2FD7" w:rsidR="008846C8" w:rsidRPr="00645003" w:rsidRDefault="008F48A2" w:rsidP="008F48A2">
            <w:pPr>
              <w:jc w:val="both"/>
              <w:rPr>
                <w:b/>
                <w:bCs/>
                <w:noProof/>
                <w:color w:val="000000"/>
                <w:lang w:val="kk-KZ"/>
              </w:rPr>
            </w:pPr>
            <w:r w:rsidRPr="00645003">
              <w:rPr>
                <w:b/>
                <w:bCs/>
                <w:noProof/>
                <w:color w:val="000000"/>
                <w:lang w:val="kk-KZ"/>
              </w:rPr>
              <w:t xml:space="preserve">     2) осы Кодекстің 639-бабының 2-7-бөліктерінің, 640-642, 644-646-баптарының қағидалары бойынша қарсылық білдіру туралы мәселелерді шешу. </w:t>
            </w:r>
          </w:p>
          <w:p w14:paraId="263FF1B3" w14:textId="77777777" w:rsidR="008F48A2" w:rsidRPr="00645003" w:rsidRDefault="008F48A2" w:rsidP="008846C8">
            <w:pPr>
              <w:jc w:val="both"/>
              <w:rPr>
                <w:b/>
                <w:bCs/>
                <w:noProof/>
                <w:color w:val="000000"/>
                <w:lang w:val="kk-KZ"/>
              </w:rPr>
            </w:pPr>
          </w:p>
          <w:p w14:paraId="4FBF168B" w14:textId="4C934E49" w:rsidR="008F48A2" w:rsidRPr="00645003" w:rsidRDefault="008F48A2" w:rsidP="008846C8">
            <w:pPr>
              <w:pStyle w:val="pj"/>
              <w:spacing w:before="0" w:beforeAutospacing="0" w:after="0" w:afterAutospacing="0"/>
              <w:jc w:val="both"/>
              <w:rPr>
                <w:b/>
                <w:noProof/>
                <w:color w:val="auto"/>
                <w:lang w:val="kk-KZ"/>
              </w:rPr>
            </w:pPr>
            <w:r w:rsidRPr="00645003">
              <w:rPr>
                <w:b/>
                <w:bCs/>
                <w:noProof/>
                <w:lang w:val="kk-KZ"/>
              </w:rPr>
              <w:t xml:space="preserve">       </w:t>
            </w:r>
            <w:r w:rsidR="008846C8" w:rsidRPr="00645003">
              <w:rPr>
                <w:b/>
                <w:bCs/>
                <w:noProof/>
                <w:lang w:val="kk-KZ"/>
              </w:rPr>
              <w:t xml:space="preserve">2. </w:t>
            </w:r>
            <w:r w:rsidRPr="00645003">
              <w:rPr>
                <w:b/>
                <w:noProof/>
                <w:color w:val="auto"/>
                <w:lang w:val="kk-KZ"/>
              </w:rPr>
              <w:t xml:space="preserve">Егер сотқа алқабилерге шақырылған он бес кандидаттан аз болса не олардың кейбіреулері сот талқылауына қатысудан босатылғаннан кейін немесе төрағалық етуші судья қарсылық білдірулерді қанағаттандырғаннан кейін олардың тоғыздан азы қалса, төрағалық етуші алқабилерге кандидаттардың құрамын бірыңғай тізімнен жетіспейтін санмен толықтыру туралы сот отырысының хатшысына </w:t>
            </w:r>
            <w:r w:rsidR="00D23BD5" w:rsidRPr="00645003">
              <w:rPr>
                <w:b/>
                <w:noProof/>
                <w:color w:val="auto"/>
                <w:lang w:val="kk-KZ"/>
              </w:rPr>
              <w:t>тапсырма</w:t>
            </w:r>
            <w:r w:rsidRPr="00645003">
              <w:rPr>
                <w:b/>
                <w:noProof/>
                <w:color w:val="auto"/>
                <w:lang w:val="kk-KZ"/>
              </w:rPr>
              <w:t xml:space="preserve"> береді. Бұл жағдайда сот отырысында алқабилерге қосалқы кандидаттарды шақыру үшін үзіліс жарияланады.</w:t>
            </w:r>
          </w:p>
          <w:p w14:paraId="108A0FC1" w14:textId="77777777" w:rsidR="008F48A2" w:rsidRPr="00645003" w:rsidRDefault="008F48A2" w:rsidP="008846C8">
            <w:pPr>
              <w:pStyle w:val="pj"/>
              <w:spacing w:before="0" w:beforeAutospacing="0" w:after="0" w:afterAutospacing="0"/>
              <w:jc w:val="both"/>
              <w:rPr>
                <w:b/>
                <w:noProof/>
                <w:color w:val="auto"/>
                <w:lang w:val="kk-KZ"/>
              </w:rPr>
            </w:pPr>
          </w:p>
          <w:p w14:paraId="7FEDCDD1" w14:textId="06F6F7A4" w:rsidR="008846C8" w:rsidRPr="00645003" w:rsidRDefault="008F48A2" w:rsidP="008846C8">
            <w:pPr>
              <w:pStyle w:val="pj"/>
              <w:spacing w:before="0" w:beforeAutospacing="0" w:after="0" w:afterAutospacing="0"/>
              <w:jc w:val="both"/>
              <w:rPr>
                <w:b/>
                <w:noProof/>
                <w:lang w:val="kk-KZ"/>
              </w:rPr>
            </w:pPr>
            <w:r w:rsidRPr="00645003">
              <w:rPr>
                <w:b/>
                <w:noProof/>
                <w:color w:val="auto"/>
                <w:lang w:val="kk-KZ"/>
              </w:rPr>
              <w:t xml:space="preserve">    </w:t>
            </w:r>
            <w:r w:rsidR="008846C8" w:rsidRPr="00645003">
              <w:rPr>
                <w:b/>
                <w:bCs/>
                <w:noProof/>
                <w:lang w:val="kk-KZ"/>
              </w:rPr>
              <w:t xml:space="preserve">3. </w:t>
            </w:r>
            <w:r w:rsidRPr="00645003">
              <w:rPr>
                <w:b/>
                <w:bCs/>
                <w:noProof/>
                <w:lang w:val="kk-KZ"/>
              </w:rPr>
              <w:t>Кандидаттар арасынан алқабилерді іріктеу өтініштердің келіп түсуіне қарай, бірақ айына бір реттен артық емес жүзеге асырылады.</w:t>
            </w:r>
          </w:p>
        </w:tc>
        <w:tc>
          <w:tcPr>
            <w:tcW w:w="3968" w:type="dxa"/>
          </w:tcPr>
          <w:p w14:paraId="672418DC" w14:textId="1032D0E8" w:rsidR="008846C8" w:rsidRPr="00645003" w:rsidRDefault="00D23BD5" w:rsidP="00D23BD5">
            <w:pPr>
              <w:ind w:firstLine="324"/>
              <w:jc w:val="both"/>
              <w:rPr>
                <w:noProof/>
                <w:lang w:val="kk-KZ"/>
              </w:rPr>
            </w:pPr>
            <w:r w:rsidRPr="00645003">
              <w:rPr>
                <w:noProof/>
                <w:lang w:val="kk-KZ"/>
              </w:rPr>
              <w:lastRenderedPageBreak/>
              <w:t>Сот алқабилерін іріктеуді жеңілдетілген тәртіпте жүзеге асыру ұсынылады.</w:t>
            </w:r>
          </w:p>
        </w:tc>
      </w:tr>
      <w:tr w:rsidR="008846C8" w:rsidRPr="009F0BD0" w14:paraId="7FF5E053" w14:textId="77777777" w:rsidTr="00FC2007">
        <w:tc>
          <w:tcPr>
            <w:tcW w:w="534" w:type="dxa"/>
          </w:tcPr>
          <w:p w14:paraId="55955974" w14:textId="659FD1DC" w:rsidR="008846C8" w:rsidRPr="00645003" w:rsidRDefault="00FC2007" w:rsidP="008846C8">
            <w:pPr>
              <w:rPr>
                <w:noProof/>
                <w:lang w:val="kk-KZ"/>
              </w:rPr>
            </w:pPr>
            <w:r w:rsidRPr="00645003">
              <w:rPr>
                <w:noProof/>
                <w:lang w:val="kk-KZ"/>
              </w:rPr>
              <w:t>7</w:t>
            </w:r>
          </w:p>
        </w:tc>
        <w:tc>
          <w:tcPr>
            <w:tcW w:w="2122" w:type="dxa"/>
          </w:tcPr>
          <w:p w14:paraId="5D959446" w14:textId="05D529D8" w:rsidR="008846C8" w:rsidRPr="00645003" w:rsidRDefault="008846C8" w:rsidP="008846C8">
            <w:pPr>
              <w:jc w:val="center"/>
              <w:rPr>
                <w:noProof/>
                <w:lang w:val="kk-KZ"/>
              </w:rPr>
            </w:pPr>
            <w:r w:rsidRPr="00645003">
              <w:rPr>
                <w:noProof/>
                <w:lang w:val="kk-KZ"/>
              </w:rPr>
              <w:t>480-2</w:t>
            </w:r>
            <w:r w:rsidR="008F48A2" w:rsidRPr="00645003">
              <w:rPr>
                <w:noProof/>
                <w:lang w:val="kk-KZ"/>
              </w:rPr>
              <w:t>-бап</w:t>
            </w:r>
          </w:p>
        </w:tc>
        <w:tc>
          <w:tcPr>
            <w:tcW w:w="3967" w:type="dxa"/>
          </w:tcPr>
          <w:p w14:paraId="03B6FDCC" w14:textId="4140F43A" w:rsidR="008846C8" w:rsidRPr="00645003" w:rsidRDefault="008F48A2" w:rsidP="008846C8">
            <w:pPr>
              <w:jc w:val="both"/>
              <w:rPr>
                <w:noProof/>
                <w:color w:val="000000"/>
                <w:lang w:val="kk-KZ"/>
              </w:rPr>
            </w:pPr>
            <w:r w:rsidRPr="00645003">
              <w:rPr>
                <w:b/>
                <w:bCs/>
                <w:noProof/>
                <w:color w:val="000000"/>
                <w:lang w:val="kk-KZ"/>
              </w:rPr>
              <w:t>Жоқ</w:t>
            </w:r>
          </w:p>
        </w:tc>
        <w:tc>
          <w:tcPr>
            <w:tcW w:w="3968" w:type="dxa"/>
          </w:tcPr>
          <w:p w14:paraId="0F9D1E2F" w14:textId="3EA73B18" w:rsidR="008846C8" w:rsidRPr="00645003" w:rsidRDefault="008846C8" w:rsidP="008846C8">
            <w:pPr>
              <w:jc w:val="both"/>
              <w:rPr>
                <w:b/>
                <w:bCs/>
                <w:noProof/>
                <w:lang w:val="kk-KZ"/>
              </w:rPr>
            </w:pPr>
            <w:r w:rsidRPr="00645003">
              <w:rPr>
                <w:b/>
                <w:bCs/>
                <w:noProof/>
                <w:lang w:val="kk-KZ"/>
              </w:rPr>
              <w:t xml:space="preserve">Статья 480-2. </w:t>
            </w:r>
            <w:r w:rsidR="008F48A2" w:rsidRPr="00645003">
              <w:rPr>
                <w:b/>
                <w:bCs/>
                <w:noProof/>
                <w:lang w:val="kk-KZ"/>
              </w:rPr>
              <w:t>Алқабилердің қатысуымен сотта шартты түрде мерзімінен бұрын босату немесе жазаның өтелмеген бөлігін жазаның неғұрлым жеңіл түрімен ауыстыру өтініштерін қарау ерекшеліктері</w:t>
            </w:r>
          </w:p>
          <w:p w14:paraId="3092EB00" w14:textId="77777777" w:rsidR="008F48A2" w:rsidRPr="00645003" w:rsidRDefault="008F48A2" w:rsidP="008846C8">
            <w:pPr>
              <w:jc w:val="both"/>
              <w:rPr>
                <w:noProof/>
                <w:lang w:val="kk-KZ"/>
              </w:rPr>
            </w:pPr>
          </w:p>
          <w:p w14:paraId="376BB2CE" w14:textId="77777777" w:rsidR="008F48A2" w:rsidRPr="00645003" w:rsidRDefault="008F48A2" w:rsidP="008846C8">
            <w:pPr>
              <w:jc w:val="both"/>
              <w:rPr>
                <w:b/>
                <w:noProof/>
                <w:lang w:val="kk-KZ"/>
              </w:rPr>
            </w:pPr>
            <w:r w:rsidRPr="00645003">
              <w:rPr>
                <w:b/>
                <w:noProof/>
                <w:lang w:val="kk-KZ"/>
              </w:rPr>
              <w:lastRenderedPageBreak/>
              <w:t>1. Жазаның өтелмеген бөлігін шартты түрде мерзімінен бұрын босату немесе алқабилердің қатысуымен жазаның неғұрлым жеңіл түрімен ауыстыру мәселелері осы Кодекстің 477-478, 480-баптарының тәртібімен қаралады.</w:t>
            </w:r>
          </w:p>
          <w:p w14:paraId="4B59F822" w14:textId="77777777" w:rsidR="008F48A2" w:rsidRPr="00645003" w:rsidRDefault="008F48A2" w:rsidP="008846C8">
            <w:pPr>
              <w:jc w:val="both"/>
              <w:rPr>
                <w:b/>
                <w:noProof/>
                <w:lang w:val="kk-KZ"/>
              </w:rPr>
            </w:pPr>
          </w:p>
          <w:p w14:paraId="3210081B" w14:textId="77777777" w:rsidR="004E5977" w:rsidRPr="00645003" w:rsidRDefault="008F48A2" w:rsidP="004E5977">
            <w:pPr>
              <w:jc w:val="both"/>
              <w:rPr>
                <w:b/>
                <w:noProof/>
                <w:lang w:val="kk-KZ"/>
              </w:rPr>
            </w:pPr>
            <w:r w:rsidRPr="00645003">
              <w:rPr>
                <w:b/>
                <w:noProof/>
                <w:lang w:val="kk-KZ"/>
              </w:rPr>
              <w:t xml:space="preserve">     </w:t>
            </w:r>
            <w:r w:rsidR="00DA3AEF" w:rsidRPr="00645003">
              <w:rPr>
                <w:b/>
                <w:noProof/>
                <w:lang w:val="kk-KZ"/>
              </w:rPr>
              <w:t>2</w:t>
            </w:r>
            <w:r w:rsidR="008846C8" w:rsidRPr="00645003">
              <w:rPr>
                <w:b/>
                <w:noProof/>
                <w:lang w:val="kk-KZ"/>
              </w:rPr>
              <w:t xml:space="preserve">. </w:t>
            </w:r>
            <w:r w:rsidR="004E5977" w:rsidRPr="00645003">
              <w:rPr>
                <w:b/>
                <w:noProof/>
                <w:lang w:val="kk-KZ"/>
              </w:rPr>
              <w:t>Сотталған адам осы өтінішхаттар бойынша судья кеңесу бөлмесіне кеткенге дейін алқабилердің қатысуымен соттың жазаның өтелмеген бөлігін шартты түрде мерзімінен бұрын босату немесе жазаның неғұрлым жеңіл түрімен ауыстыру туралы мәселені қарау туралы өтінішхат мәлімдеуге құқылы.</w:t>
            </w:r>
          </w:p>
          <w:p w14:paraId="2C13BF90" w14:textId="25782CFD" w:rsidR="004E5977" w:rsidRPr="00645003" w:rsidRDefault="004E5977" w:rsidP="004E5977">
            <w:pPr>
              <w:jc w:val="both"/>
              <w:rPr>
                <w:b/>
                <w:noProof/>
                <w:lang w:val="kk-KZ"/>
              </w:rPr>
            </w:pPr>
            <w:r w:rsidRPr="00645003">
              <w:rPr>
                <w:b/>
                <w:noProof/>
                <w:lang w:val="kk-KZ"/>
              </w:rPr>
              <w:t xml:space="preserve">       Жазаның өтелмеген бөлігін шартты түрде мерзімінен бұрын босату немесе жазаның неғұрлым жеңіл түрімен ауыстыру туралы өтінішхаттар бойынша сот отырысы барысында мәлімделген өтінішхат жазбаша және ауызша болуы мүмкін.</w:t>
            </w:r>
          </w:p>
          <w:p w14:paraId="6F34CA90" w14:textId="0F889D9C" w:rsidR="008846C8" w:rsidRPr="00645003" w:rsidRDefault="004E5977" w:rsidP="004E5977">
            <w:pPr>
              <w:jc w:val="both"/>
              <w:rPr>
                <w:b/>
                <w:noProof/>
                <w:lang w:val="kk-KZ"/>
              </w:rPr>
            </w:pPr>
            <w:r w:rsidRPr="00645003">
              <w:rPr>
                <w:b/>
                <w:noProof/>
                <w:lang w:val="kk-KZ"/>
              </w:rPr>
              <w:t xml:space="preserve">        Судья кеңесу бөлмесіне кеткеннен кейін сотталушының оның ісін, материалын сот алқабилердің қатысуымен қарау туралы өтінішха</w:t>
            </w:r>
            <w:r w:rsidR="00D23BD5" w:rsidRPr="00645003">
              <w:rPr>
                <w:b/>
                <w:noProof/>
                <w:lang w:val="kk-KZ"/>
              </w:rPr>
              <w:t>т</w:t>
            </w:r>
            <w:r w:rsidRPr="00645003">
              <w:rPr>
                <w:b/>
                <w:noProof/>
                <w:lang w:val="kk-KZ"/>
              </w:rPr>
              <w:t>ы қабылданбайды.</w:t>
            </w:r>
          </w:p>
          <w:p w14:paraId="502FA982" w14:textId="408612A5" w:rsidR="008846C8" w:rsidRPr="00645003" w:rsidRDefault="008846C8" w:rsidP="00DA3AEF">
            <w:pPr>
              <w:jc w:val="both"/>
              <w:rPr>
                <w:b/>
                <w:noProof/>
                <w:lang w:val="kk-KZ"/>
              </w:rPr>
            </w:pPr>
            <w:r w:rsidRPr="00645003">
              <w:rPr>
                <w:b/>
                <w:bCs/>
                <w:noProof/>
                <w:lang w:val="kk-KZ"/>
              </w:rPr>
              <w:lastRenderedPageBreak/>
              <w:t xml:space="preserve">      </w:t>
            </w:r>
            <w:r w:rsidR="00DA3AEF" w:rsidRPr="00645003">
              <w:rPr>
                <w:b/>
                <w:bCs/>
                <w:noProof/>
                <w:lang w:val="kk-KZ"/>
              </w:rPr>
              <w:t>3</w:t>
            </w:r>
            <w:r w:rsidRPr="00645003">
              <w:rPr>
                <w:b/>
                <w:bCs/>
                <w:noProof/>
                <w:lang w:val="kk-KZ"/>
              </w:rPr>
              <w:t xml:space="preserve">. </w:t>
            </w:r>
            <w:r w:rsidR="004E5977" w:rsidRPr="00645003">
              <w:rPr>
                <w:b/>
                <w:bCs/>
                <w:noProof/>
                <w:lang w:val="kk-KZ"/>
              </w:rPr>
              <w:t>Сотталған адамды шартты түрде мерзімінен бұрын босату немесе жазаның өтелмеген бөлігін жазаның неғұрлым жеңіл түрімен ауыстыру мәселелері бойынша сотталған адам шартты түрде мерзімінен бұрын босатылуға жата ма, жазаның өтелмеген бөлігін жазаның неғұрлым жеңіл түрімен ауыстыруға жата ма деген сұрақ қойылады.</w:t>
            </w:r>
          </w:p>
        </w:tc>
        <w:tc>
          <w:tcPr>
            <w:tcW w:w="3968" w:type="dxa"/>
          </w:tcPr>
          <w:p w14:paraId="4F86C30E" w14:textId="525D5176" w:rsidR="008846C8" w:rsidRPr="00645003" w:rsidRDefault="004E5977" w:rsidP="004E5977">
            <w:pPr>
              <w:pStyle w:val="3"/>
              <w:jc w:val="both"/>
              <w:outlineLvl w:val="2"/>
              <w:rPr>
                <w:rFonts w:ascii="Times New Roman" w:hAnsi="Times New Roman" w:cs="Times New Roman"/>
                <w:b w:val="0"/>
                <w:noProof/>
                <w:color w:val="auto"/>
                <w:lang w:val="kk-KZ"/>
              </w:rPr>
            </w:pPr>
            <w:r w:rsidRPr="00645003">
              <w:rPr>
                <w:rFonts w:ascii="Times New Roman" w:hAnsi="Times New Roman" w:cs="Times New Roman"/>
                <w:b w:val="0"/>
                <w:noProof/>
                <w:color w:val="auto"/>
                <w:lang w:val="kk-KZ"/>
              </w:rPr>
              <w:lastRenderedPageBreak/>
              <w:t>Пилоттық жобаның енгізілуіне байланысты ШМББ және ЖЖА туралы өтінішхаттар бойынша алқабилердің сотталғанды сипаттайтын мәселелерді қарауға құқығы бар екенін көрсету қажет.</w:t>
            </w:r>
          </w:p>
        </w:tc>
      </w:tr>
      <w:tr w:rsidR="008846C8" w:rsidRPr="009F0BD0" w14:paraId="45891798" w14:textId="77777777" w:rsidTr="00FC2007">
        <w:tc>
          <w:tcPr>
            <w:tcW w:w="534" w:type="dxa"/>
          </w:tcPr>
          <w:p w14:paraId="5D156FED" w14:textId="7005BCF4" w:rsidR="008846C8" w:rsidRPr="00645003" w:rsidRDefault="00FC2007" w:rsidP="008846C8">
            <w:pPr>
              <w:rPr>
                <w:noProof/>
                <w:lang w:val="kk-KZ"/>
              </w:rPr>
            </w:pPr>
            <w:r w:rsidRPr="00645003">
              <w:rPr>
                <w:noProof/>
                <w:lang w:val="kk-KZ"/>
              </w:rPr>
              <w:lastRenderedPageBreak/>
              <w:t>8</w:t>
            </w:r>
            <w:r w:rsidR="008846C8" w:rsidRPr="00645003">
              <w:rPr>
                <w:noProof/>
                <w:lang w:val="kk-KZ"/>
              </w:rPr>
              <w:t>.</w:t>
            </w:r>
          </w:p>
        </w:tc>
        <w:tc>
          <w:tcPr>
            <w:tcW w:w="2122" w:type="dxa"/>
          </w:tcPr>
          <w:p w14:paraId="1A73AFD1" w14:textId="5E817370" w:rsidR="008846C8" w:rsidRPr="00645003" w:rsidRDefault="004E5977" w:rsidP="008846C8">
            <w:pPr>
              <w:jc w:val="center"/>
              <w:rPr>
                <w:noProof/>
                <w:lang w:val="kk-KZ"/>
              </w:rPr>
            </w:pPr>
            <w:r w:rsidRPr="00645003">
              <w:rPr>
                <w:noProof/>
                <w:lang w:val="kk-KZ"/>
              </w:rPr>
              <w:t>2-бап</w:t>
            </w:r>
          </w:p>
        </w:tc>
        <w:tc>
          <w:tcPr>
            <w:tcW w:w="3967" w:type="dxa"/>
          </w:tcPr>
          <w:p w14:paraId="632C9ACC" w14:textId="77777777" w:rsidR="008846C8" w:rsidRPr="00645003" w:rsidRDefault="008846C8" w:rsidP="008846C8">
            <w:pPr>
              <w:pStyle w:val="pj"/>
              <w:jc w:val="both"/>
              <w:rPr>
                <w:b/>
                <w:noProof/>
                <w:lang w:val="kk-KZ"/>
              </w:rPr>
            </w:pPr>
          </w:p>
        </w:tc>
        <w:tc>
          <w:tcPr>
            <w:tcW w:w="3968" w:type="dxa"/>
          </w:tcPr>
          <w:p w14:paraId="413B74F4" w14:textId="61CD0709" w:rsidR="008846C8" w:rsidRPr="00645003" w:rsidRDefault="008846C8" w:rsidP="008846C8">
            <w:pPr>
              <w:pStyle w:val="a4"/>
              <w:ind w:firstLine="323"/>
              <w:jc w:val="both"/>
              <w:rPr>
                <w:rFonts w:ascii="Times New Roman" w:hAnsi="Times New Roman" w:cs="Times New Roman"/>
                <w:b/>
                <w:noProof/>
                <w:sz w:val="24"/>
                <w:szCs w:val="24"/>
                <w:lang w:val="kk-KZ"/>
              </w:rPr>
            </w:pPr>
            <w:r w:rsidRPr="00645003">
              <w:rPr>
                <w:rFonts w:ascii="Times New Roman" w:hAnsi="Times New Roman" w:cs="Times New Roman"/>
                <w:b/>
                <w:noProof/>
                <w:sz w:val="24"/>
                <w:szCs w:val="24"/>
                <w:lang w:val="kk-KZ"/>
              </w:rPr>
              <w:t>2</w:t>
            </w:r>
            <w:r w:rsidR="004E5977" w:rsidRPr="00645003">
              <w:rPr>
                <w:rFonts w:ascii="Times New Roman" w:hAnsi="Times New Roman" w:cs="Times New Roman"/>
                <w:b/>
                <w:noProof/>
                <w:sz w:val="24"/>
                <w:szCs w:val="24"/>
                <w:lang w:val="kk-KZ"/>
              </w:rPr>
              <w:t>-бап</w:t>
            </w:r>
            <w:r w:rsidRPr="00645003">
              <w:rPr>
                <w:rFonts w:ascii="Times New Roman" w:hAnsi="Times New Roman" w:cs="Times New Roman"/>
                <w:b/>
                <w:noProof/>
                <w:sz w:val="24"/>
                <w:szCs w:val="24"/>
                <w:lang w:val="kk-KZ"/>
              </w:rPr>
              <w:t xml:space="preserve">. </w:t>
            </w:r>
          </w:p>
          <w:p w14:paraId="21027D40" w14:textId="7075FE7C" w:rsidR="008846C8" w:rsidRPr="00645003" w:rsidRDefault="004E5977" w:rsidP="008846C8">
            <w:pPr>
              <w:pStyle w:val="a4"/>
              <w:ind w:firstLine="323"/>
              <w:jc w:val="both"/>
              <w:rPr>
                <w:rFonts w:ascii="Times New Roman" w:hAnsi="Times New Roman" w:cs="Times New Roman"/>
                <w:b/>
                <w:noProof/>
                <w:sz w:val="24"/>
                <w:szCs w:val="24"/>
                <w:lang w:val="kk-KZ"/>
              </w:rPr>
            </w:pPr>
            <w:r w:rsidRPr="00645003">
              <w:rPr>
                <w:rFonts w:ascii="Times New Roman" w:hAnsi="Times New Roman" w:cs="Times New Roman"/>
                <w:b/>
                <w:noProof/>
                <w:sz w:val="24"/>
                <w:szCs w:val="24"/>
                <w:lang w:val="kk-KZ"/>
              </w:rPr>
              <w:t>Осы Заң 2026 жылғы 1 қаңтардан бастап қолданысқа енгізіледі және Ақтөбе, Қарағанды, Шығыс Қазақстан облыстары мен Шымкент қаласының өңірлерінде 2028 жылғы 1 қаңтарға дейін қолданылады.</w:t>
            </w:r>
          </w:p>
        </w:tc>
        <w:tc>
          <w:tcPr>
            <w:tcW w:w="3968" w:type="dxa"/>
          </w:tcPr>
          <w:p w14:paraId="778BB419" w14:textId="5A624D59" w:rsidR="008846C8" w:rsidRPr="00645003" w:rsidRDefault="008846C8" w:rsidP="008846C8">
            <w:pPr>
              <w:jc w:val="both"/>
              <w:rPr>
                <w:noProof/>
                <w:lang w:val="kk-KZ"/>
              </w:rPr>
            </w:pPr>
            <w:r w:rsidRPr="00645003">
              <w:rPr>
                <w:noProof/>
                <w:color w:val="000000"/>
                <w:lang w:val="kk-KZ"/>
              </w:rPr>
              <w:t xml:space="preserve"> </w:t>
            </w:r>
            <w:r w:rsidR="004E5977" w:rsidRPr="00645003">
              <w:rPr>
                <w:noProof/>
                <w:color w:val="000000"/>
                <w:lang w:val="kk-KZ"/>
              </w:rPr>
              <w:t>Пилоттық жоба тәртібімен алқабилердің қатысуымен соттардың екі жыл ішінде және пилоттық жобаны жүргізу үшін жүктеме жеткілікті болатын белгілі бір өңірлерде ғана УДО және ҚМН мәселелері бойынша азаматтардың өтініштерін қарау жөніндегі функцияларды қолдану мәселесін зерделеу ұсынылады.</w:t>
            </w:r>
          </w:p>
        </w:tc>
      </w:tr>
    </w:tbl>
    <w:p w14:paraId="375B0D71" w14:textId="77777777" w:rsidR="002C3FA9" w:rsidRPr="00645003" w:rsidRDefault="002C3FA9" w:rsidP="002C3FA9">
      <w:pPr>
        <w:rPr>
          <w:noProof/>
          <w:lang w:val="kk-KZ"/>
        </w:rPr>
      </w:pPr>
    </w:p>
    <w:p w14:paraId="5116CE35" w14:textId="77777777" w:rsidR="00102F2E" w:rsidRPr="00C11CF1" w:rsidRDefault="00102F2E" w:rsidP="00102F2E">
      <w:pPr>
        <w:ind w:firstLine="709"/>
        <w:jc w:val="both"/>
        <w:rPr>
          <w:b/>
          <w:sz w:val="28"/>
          <w:szCs w:val="28"/>
          <w:lang w:val="kk-KZ"/>
        </w:rPr>
      </w:pPr>
      <w:r w:rsidRPr="00C11CF1">
        <w:rPr>
          <w:b/>
          <w:sz w:val="28"/>
          <w:szCs w:val="28"/>
          <w:lang w:val="kk-KZ"/>
        </w:rPr>
        <w:t>Қазақстан Республикасы</w:t>
      </w:r>
    </w:p>
    <w:p w14:paraId="72F1B745" w14:textId="2D85A87C" w:rsidR="00102F2E" w:rsidRDefault="00102F2E" w:rsidP="00102F2E">
      <w:pPr>
        <w:ind w:firstLine="709"/>
        <w:jc w:val="both"/>
        <w:rPr>
          <w:b/>
          <w:sz w:val="28"/>
          <w:szCs w:val="28"/>
          <w:lang w:val="kk-KZ"/>
        </w:rPr>
      </w:pPr>
      <w:r w:rsidRPr="00C11CF1">
        <w:rPr>
          <w:b/>
          <w:sz w:val="28"/>
          <w:szCs w:val="28"/>
          <w:lang w:val="kk-KZ"/>
        </w:rPr>
        <w:t>Парламенті</w:t>
      </w:r>
      <w:r>
        <w:rPr>
          <w:b/>
          <w:sz w:val="28"/>
          <w:szCs w:val="28"/>
          <w:lang w:val="kk-KZ"/>
        </w:rPr>
        <w:t>нің депутаттары</w:t>
      </w:r>
      <w:r w:rsidRPr="00C11CF1">
        <w:rPr>
          <w:sz w:val="28"/>
          <w:szCs w:val="28"/>
          <w:lang w:val="kk-KZ"/>
        </w:rPr>
        <w:tab/>
      </w:r>
      <w:r>
        <w:rPr>
          <w:sz w:val="28"/>
          <w:szCs w:val="28"/>
          <w:lang w:val="kk-KZ"/>
        </w:rPr>
        <w:t xml:space="preserve">                                                                                                                    </w:t>
      </w:r>
      <w:r w:rsidRPr="00C11CF1">
        <w:rPr>
          <w:b/>
          <w:sz w:val="28"/>
          <w:szCs w:val="28"/>
          <w:lang w:val="kk-KZ"/>
        </w:rPr>
        <w:t>А.</w:t>
      </w:r>
      <w:r>
        <w:rPr>
          <w:b/>
          <w:sz w:val="28"/>
          <w:szCs w:val="28"/>
          <w:lang w:val="kk-KZ"/>
        </w:rPr>
        <w:t>Т.</w:t>
      </w:r>
      <w:r w:rsidRPr="00C11CF1">
        <w:rPr>
          <w:b/>
          <w:sz w:val="28"/>
          <w:szCs w:val="28"/>
          <w:lang w:val="kk-KZ"/>
        </w:rPr>
        <w:t>Құспан</w:t>
      </w:r>
    </w:p>
    <w:p w14:paraId="3E10C11C" w14:textId="77777777" w:rsidR="00102F2E" w:rsidRDefault="00102F2E" w:rsidP="00102F2E">
      <w:pPr>
        <w:ind w:firstLine="709"/>
        <w:jc w:val="both"/>
        <w:rPr>
          <w:b/>
          <w:sz w:val="28"/>
          <w:szCs w:val="28"/>
          <w:lang w:val="kk-KZ"/>
        </w:rPr>
      </w:pPr>
    </w:p>
    <w:p w14:paraId="23CD3081" w14:textId="77777777" w:rsidR="00102F2E" w:rsidRDefault="00102F2E" w:rsidP="00102F2E">
      <w:pPr>
        <w:ind w:firstLine="709"/>
        <w:jc w:val="right"/>
        <w:rPr>
          <w:b/>
          <w:sz w:val="28"/>
          <w:szCs w:val="28"/>
          <w:lang w:val="kk-KZ"/>
        </w:rPr>
      </w:pPr>
      <w:r>
        <w:rPr>
          <w:b/>
          <w:sz w:val="28"/>
          <w:szCs w:val="28"/>
          <w:lang w:val="kk-KZ"/>
        </w:rPr>
        <w:t>Қ.Қ.Әлішев</w:t>
      </w:r>
    </w:p>
    <w:p w14:paraId="11CA9CD5" w14:textId="77777777" w:rsidR="00102F2E" w:rsidRDefault="00102F2E" w:rsidP="00102F2E">
      <w:pPr>
        <w:ind w:firstLine="709"/>
        <w:jc w:val="both"/>
        <w:rPr>
          <w:b/>
          <w:sz w:val="28"/>
          <w:szCs w:val="28"/>
          <w:lang w:val="kk-KZ"/>
        </w:rPr>
      </w:pPr>
    </w:p>
    <w:p w14:paraId="24EF544C" w14:textId="77777777" w:rsidR="00102F2E" w:rsidRDefault="00102F2E" w:rsidP="00102F2E">
      <w:pPr>
        <w:ind w:firstLine="709"/>
        <w:jc w:val="right"/>
        <w:rPr>
          <w:b/>
          <w:sz w:val="28"/>
          <w:szCs w:val="28"/>
          <w:lang w:val="kk-KZ"/>
        </w:rPr>
      </w:pPr>
      <w:r>
        <w:rPr>
          <w:b/>
          <w:sz w:val="28"/>
          <w:szCs w:val="28"/>
          <w:lang w:val="kk-KZ"/>
        </w:rPr>
        <w:t>Н.Т.Байтілесов</w:t>
      </w:r>
    </w:p>
    <w:p w14:paraId="0C81B4F0" w14:textId="77777777" w:rsidR="00102F2E" w:rsidRDefault="00102F2E" w:rsidP="00102F2E">
      <w:pPr>
        <w:ind w:firstLine="709"/>
        <w:jc w:val="right"/>
        <w:rPr>
          <w:b/>
          <w:sz w:val="28"/>
          <w:szCs w:val="28"/>
          <w:lang w:val="kk-KZ"/>
        </w:rPr>
      </w:pPr>
    </w:p>
    <w:p w14:paraId="6707200B" w14:textId="77777777" w:rsidR="00102F2E" w:rsidRDefault="00102F2E" w:rsidP="00102F2E">
      <w:pPr>
        <w:ind w:firstLine="709"/>
        <w:jc w:val="right"/>
        <w:rPr>
          <w:b/>
          <w:sz w:val="28"/>
          <w:szCs w:val="28"/>
          <w:lang w:val="kk-KZ"/>
        </w:rPr>
      </w:pPr>
      <w:r>
        <w:rPr>
          <w:b/>
          <w:sz w:val="28"/>
          <w:szCs w:val="28"/>
          <w:lang w:val="kk-KZ"/>
        </w:rPr>
        <w:t>Н.Қ.Бекназаров</w:t>
      </w:r>
    </w:p>
    <w:p w14:paraId="1765436E" w14:textId="77777777" w:rsidR="00102F2E" w:rsidRDefault="00102F2E" w:rsidP="00102F2E">
      <w:pPr>
        <w:ind w:firstLine="709"/>
        <w:jc w:val="right"/>
        <w:rPr>
          <w:b/>
          <w:sz w:val="28"/>
          <w:szCs w:val="28"/>
          <w:lang w:val="kk-KZ"/>
        </w:rPr>
      </w:pPr>
    </w:p>
    <w:p w14:paraId="22D888FD" w14:textId="77777777" w:rsidR="00102F2E" w:rsidRDefault="00102F2E" w:rsidP="00102F2E">
      <w:pPr>
        <w:ind w:firstLine="709"/>
        <w:jc w:val="right"/>
        <w:rPr>
          <w:b/>
          <w:sz w:val="28"/>
          <w:szCs w:val="28"/>
          <w:lang w:val="kk-KZ"/>
        </w:rPr>
      </w:pPr>
      <w:r>
        <w:rPr>
          <w:b/>
          <w:sz w:val="28"/>
          <w:szCs w:val="28"/>
          <w:lang w:val="kk-KZ"/>
        </w:rPr>
        <w:t>Е.А.Больгерт</w:t>
      </w:r>
    </w:p>
    <w:p w14:paraId="680C03F6" w14:textId="77777777" w:rsidR="00102F2E" w:rsidRDefault="00102F2E" w:rsidP="00102F2E">
      <w:pPr>
        <w:ind w:firstLine="709"/>
        <w:jc w:val="right"/>
        <w:rPr>
          <w:b/>
          <w:sz w:val="28"/>
          <w:szCs w:val="28"/>
          <w:lang w:val="kk-KZ"/>
        </w:rPr>
      </w:pPr>
    </w:p>
    <w:p w14:paraId="3000DB18" w14:textId="77777777" w:rsidR="00102F2E" w:rsidRDefault="00102F2E" w:rsidP="00102F2E">
      <w:pPr>
        <w:ind w:firstLine="709"/>
        <w:jc w:val="right"/>
        <w:rPr>
          <w:b/>
          <w:sz w:val="28"/>
          <w:szCs w:val="28"/>
          <w:lang w:val="kk-KZ"/>
        </w:rPr>
      </w:pPr>
      <w:r>
        <w:rPr>
          <w:b/>
          <w:sz w:val="28"/>
          <w:szCs w:val="28"/>
          <w:lang w:val="kk-KZ"/>
        </w:rPr>
        <w:t>М.Ш.Қожаев</w:t>
      </w:r>
    </w:p>
    <w:p w14:paraId="2BE202AF" w14:textId="77777777" w:rsidR="00102F2E" w:rsidRDefault="00102F2E" w:rsidP="00102F2E">
      <w:pPr>
        <w:ind w:firstLine="709"/>
        <w:jc w:val="right"/>
        <w:rPr>
          <w:b/>
          <w:sz w:val="28"/>
          <w:szCs w:val="28"/>
          <w:lang w:val="kk-KZ"/>
        </w:rPr>
      </w:pPr>
    </w:p>
    <w:p w14:paraId="188DBAAF" w14:textId="77777777" w:rsidR="00102F2E" w:rsidRDefault="00102F2E" w:rsidP="00102F2E">
      <w:pPr>
        <w:ind w:firstLine="709"/>
        <w:jc w:val="right"/>
        <w:rPr>
          <w:b/>
          <w:sz w:val="28"/>
          <w:szCs w:val="28"/>
          <w:lang w:val="kk-KZ"/>
        </w:rPr>
      </w:pPr>
      <w:r>
        <w:rPr>
          <w:b/>
          <w:sz w:val="28"/>
          <w:szCs w:val="28"/>
          <w:lang w:val="kk-KZ"/>
        </w:rPr>
        <w:t>А.А.Қошмамбетов</w:t>
      </w:r>
    </w:p>
    <w:p w14:paraId="103F8D84" w14:textId="77777777" w:rsidR="00102F2E" w:rsidRDefault="00102F2E" w:rsidP="00102F2E">
      <w:pPr>
        <w:ind w:firstLine="709"/>
        <w:jc w:val="right"/>
        <w:rPr>
          <w:b/>
          <w:sz w:val="28"/>
          <w:szCs w:val="28"/>
          <w:lang w:val="kk-KZ"/>
        </w:rPr>
      </w:pPr>
    </w:p>
    <w:p w14:paraId="7124AE6F" w14:textId="77777777" w:rsidR="00102F2E" w:rsidRDefault="00102F2E" w:rsidP="00102F2E">
      <w:pPr>
        <w:ind w:firstLine="709"/>
        <w:jc w:val="right"/>
        <w:rPr>
          <w:b/>
          <w:sz w:val="28"/>
          <w:szCs w:val="28"/>
          <w:lang w:val="kk-KZ"/>
        </w:rPr>
      </w:pPr>
      <w:r>
        <w:rPr>
          <w:b/>
          <w:sz w:val="28"/>
          <w:szCs w:val="28"/>
          <w:lang w:val="kk-KZ"/>
        </w:rPr>
        <w:t>Қ.Қ.Тастекеев</w:t>
      </w:r>
    </w:p>
    <w:p w14:paraId="2744BBFB" w14:textId="77777777" w:rsidR="00102F2E" w:rsidRDefault="00102F2E" w:rsidP="00102F2E">
      <w:pPr>
        <w:ind w:firstLine="709"/>
        <w:jc w:val="right"/>
        <w:rPr>
          <w:b/>
          <w:sz w:val="28"/>
          <w:szCs w:val="28"/>
          <w:lang w:val="kk-KZ"/>
        </w:rPr>
      </w:pPr>
    </w:p>
    <w:p w14:paraId="586C7D10" w14:textId="14489ABB" w:rsidR="00602AA7" w:rsidRPr="00645003" w:rsidRDefault="00602AA7" w:rsidP="00C32A03">
      <w:pPr>
        <w:ind w:firstLine="709"/>
        <w:jc w:val="both"/>
        <w:rPr>
          <w:noProof/>
          <w:sz w:val="28"/>
          <w:szCs w:val="28"/>
          <w:lang w:val="kk-KZ"/>
        </w:rPr>
      </w:pP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r>
      <w:r w:rsidRPr="00645003">
        <w:rPr>
          <w:b/>
          <w:noProof/>
          <w:sz w:val="28"/>
          <w:szCs w:val="28"/>
          <w:lang w:val="kk-KZ"/>
        </w:rPr>
        <w:tab/>
        <w:t xml:space="preserve"> </w:t>
      </w:r>
    </w:p>
    <w:p w14:paraId="5506B9A9" w14:textId="77777777" w:rsidR="00602AA7" w:rsidRPr="00645003" w:rsidRDefault="00602AA7" w:rsidP="00602AA7">
      <w:pPr>
        <w:ind w:firstLine="709"/>
        <w:jc w:val="both"/>
        <w:rPr>
          <w:noProof/>
          <w:sz w:val="16"/>
          <w:szCs w:val="16"/>
          <w:lang w:val="kk-KZ"/>
        </w:rPr>
      </w:pPr>
    </w:p>
    <w:p w14:paraId="3B1F7F1E" w14:textId="77777777" w:rsidR="00176177" w:rsidRPr="00645003" w:rsidRDefault="00176177">
      <w:pPr>
        <w:rPr>
          <w:noProof/>
          <w:lang w:val="kk-KZ"/>
        </w:rPr>
      </w:pPr>
    </w:p>
    <w:sectPr w:rsidR="00176177" w:rsidRPr="00645003" w:rsidSect="006215AD">
      <w:headerReference w:type="default" r:id="rId7"/>
      <w:pgSz w:w="16838" w:h="11906" w:orient="landscape"/>
      <w:pgMar w:top="1701" w:right="1134" w:bottom="850"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0E30" w14:textId="77777777" w:rsidR="00585632" w:rsidRDefault="00585632" w:rsidP="006215AD">
      <w:r>
        <w:separator/>
      </w:r>
    </w:p>
  </w:endnote>
  <w:endnote w:type="continuationSeparator" w:id="0">
    <w:p w14:paraId="11357ABF" w14:textId="77777777" w:rsidR="00585632" w:rsidRDefault="00585632" w:rsidP="0062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DA13" w14:textId="77777777" w:rsidR="00585632" w:rsidRDefault="00585632" w:rsidP="006215AD">
      <w:r>
        <w:separator/>
      </w:r>
    </w:p>
  </w:footnote>
  <w:footnote w:type="continuationSeparator" w:id="0">
    <w:p w14:paraId="6B56A971" w14:textId="77777777" w:rsidR="00585632" w:rsidRDefault="00585632" w:rsidP="0062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070755"/>
      <w:docPartObj>
        <w:docPartGallery w:val="Page Numbers (Top of Page)"/>
        <w:docPartUnique/>
      </w:docPartObj>
    </w:sdtPr>
    <w:sdtEndPr/>
    <w:sdtContent>
      <w:p w14:paraId="63171B47" w14:textId="73345328" w:rsidR="006215AD" w:rsidRDefault="006215AD">
        <w:pPr>
          <w:pStyle w:val="af"/>
          <w:jc w:val="center"/>
        </w:pPr>
        <w:r>
          <w:fldChar w:fldCharType="begin"/>
        </w:r>
        <w:r>
          <w:instrText>PAGE   \* MERGEFORMAT</w:instrText>
        </w:r>
        <w:r>
          <w:fldChar w:fldCharType="separate"/>
        </w:r>
        <w:r>
          <w:rPr>
            <w:noProof/>
          </w:rPr>
          <w:t>2</w:t>
        </w:r>
        <w:r>
          <w:fldChar w:fldCharType="end"/>
        </w:r>
      </w:p>
    </w:sdtContent>
  </w:sdt>
  <w:p w14:paraId="747DB44A" w14:textId="77777777" w:rsidR="006215AD" w:rsidRDefault="006215A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A68A6"/>
    <w:multiLevelType w:val="multilevel"/>
    <w:tmpl w:val="060A13A2"/>
    <w:lvl w:ilvl="0">
      <w:start w:val="1"/>
      <w:numFmt w:val="decimal"/>
      <w:lvlText w:val="%1-"/>
      <w:lvlJc w:val="left"/>
      <w:pPr>
        <w:ind w:left="375" w:hanging="37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733D40A9"/>
    <w:multiLevelType w:val="multilevel"/>
    <w:tmpl w:val="B0703E9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0342A0"/>
    <w:multiLevelType w:val="multilevel"/>
    <w:tmpl w:val="76BC66A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A9"/>
    <w:rsid w:val="0001735C"/>
    <w:rsid w:val="000B200A"/>
    <w:rsid w:val="00102F2E"/>
    <w:rsid w:val="00176177"/>
    <w:rsid w:val="00196555"/>
    <w:rsid w:val="001B5C91"/>
    <w:rsid w:val="001C7028"/>
    <w:rsid w:val="001C79B7"/>
    <w:rsid w:val="00284CFD"/>
    <w:rsid w:val="002C3FA9"/>
    <w:rsid w:val="002F2A1E"/>
    <w:rsid w:val="0040362E"/>
    <w:rsid w:val="00461C56"/>
    <w:rsid w:val="0047214A"/>
    <w:rsid w:val="0048583B"/>
    <w:rsid w:val="00485ED8"/>
    <w:rsid w:val="004A0442"/>
    <w:rsid w:val="004E5977"/>
    <w:rsid w:val="004F3DD2"/>
    <w:rsid w:val="00524FDC"/>
    <w:rsid w:val="00585632"/>
    <w:rsid w:val="0058570B"/>
    <w:rsid w:val="005A0CC7"/>
    <w:rsid w:val="005C7378"/>
    <w:rsid w:val="005E784B"/>
    <w:rsid w:val="00602AA7"/>
    <w:rsid w:val="0060345B"/>
    <w:rsid w:val="006215AD"/>
    <w:rsid w:val="00645003"/>
    <w:rsid w:val="006E5164"/>
    <w:rsid w:val="007625C2"/>
    <w:rsid w:val="007F6AF4"/>
    <w:rsid w:val="008846C8"/>
    <w:rsid w:val="008B302B"/>
    <w:rsid w:val="008D06AB"/>
    <w:rsid w:val="008F48A2"/>
    <w:rsid w:val="00965A13"/>
    <w:rsid w:val="00980BC9"/>
    <w:rsid w:val="009F0BD0"/>
    <w:rsid w:val="00A469BC"/>
    <w:rsid w:val="00A73DDA"/>
    <w:rsid w:val="00A82DCE"/>
    <w:rsid w:val="00AF5971"/>
    <w:rsid w:val="00B12668"/>
    <w:rsid w:val="00B2442D"/>
    <w:rsid w:val="00B72A96"/>
    <w:rsid w:val="00B76FD1"/>
    <w:rsid w:val="00BC3A1C"/>
    <w:rsid w:val="00C32A03"/>
    <w:rsid w:val="00C361F8"/>
    <w:rsid w:val="00C479EC"/>
    <w:rsid w:val="00CE75F6"/>
    <w:rsid w:val="00D2181F"/>
    <w:rsid w:val="00D23BD5"/>
    <w:rsid w:val="00DA3AEF"/>
    <w:rsid w:val="00E83082"/>
    <w:rsid w:val="00EE04C9"/>
    <w:rsid w:val="00EF1563"/>
    <w:rsid w:val="00F03359"/>
    <w:rsid w:val="00F35A0B"/>
    <w:rsid w:val="00FA3190"/>
    <w:rsid w:val="00FC2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8EEF"/>
  <w15:docId w15:val="{FEC41D5D-C902-43A0-AD04-6AF12BC9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F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2C3FA9"/>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3FA9"/>
    <w:rPr>
      <w:rFonts w:asciiTheme="majorHAnsi" w:eastAsiaTheme="majorEastAsia" w:hAnsiTheme="majorHAnsi" w:cstheme="majorBidi"/>
      <w:b/>
      <w:bCs/>
      <w:color w:val="5B9BD5" w:themeColor="accent1"/>
      <w:sz w:val="24"/>
      <w:szCs w:val="24"/>
      <w:lang w:eastAsia="ru-RU"/>
    </w:rPr>
  </w:style>
  <w:style w:type="table" w:styleId="a3">
    <w:name w:val="Table Grid"/>
    <w:basedOn w:val="a1"/>
    <w:uiPriority w:val="59"/>
    <w:rsid w:val="002C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2C3FA9"/>
    <w:pPr>
      <w:spacing w:before="100" w:beforeAutospacing="1" w:after="100" w:afterAutospacing="1"/>
    </w:pPr>
    <w:rPr>
      <w:color w:val="000000"/>
    </w:rPr>
  </w:style>
  <w:style w:type="paragraph" w:styleId="a4">
    <w:name w:val="No Spacing"/>
    <w:uiPriority w:val="1"/>
    <w:qFormat/>
    <w:rsid w:val="002C3FA9"/>
    <w:pPr>
      <w:spacing w:after="0" w:line="240" w:lineRule="auto"/>
    </w:pPr>
  </w:style>
  <w:style w:type="paragraph" w:styleId="a5">
    <w:name w:val="Normal (Web)"/>
    <w:aliases w:val="Обычный (Web),Обычный (Web)1,Обычный (Web)11,Знак4,Обычный (веб)1,Обычный (веб) Знак1,Обычный (веб) Знак Знак1,Обычный (веб) Знак Знак Знак,Знак Знак1 Знак Знак,Обычный (веб) Знак Знак Знак Знак,Обычный (веб) Знак Знак,Знак Знак2"/>
    <w:basedOn w:val="a"/>
    <w:link w:val="a6"/>
    <w:uiPriority w:val="99"/>
    <w:unhideWhenUsed/>
    <w:qFormat/>
    <w:rsid w:val="002C3FA9"/>
    <w:pPr>
      <w:spacing w:before="100" w:beforeAutospacing="1" w:after="100" w:afterAutospacing="1"/>
    </w:pPr>
  </w:style>
  <w:style w:type="character" w:customStyle="1" w:styleId="a6">
    <w:name w:val="Обычный (Интернет) Знак"/>
    <w:aliases w:val="Обычный (Web) Знак,Обычный (Web)1 Знак,Обычный (Web)11 Знак,Знак4 Знак,Обычный (веб)1 Знак,Обычный (веб) Знак1 Знак,Обычный (веб) Знак Знак1 Знак,Обычный (веб) Знак Знак Знак Знак1,Знак Знак1 Знак Знак Знак,Знак Знак2 Знак"/>
    <w:basedOn w:val="a0"/>
    <w:link w:val="a5"/>
    <w:uiPriority w:val="99"/>
    <w:locked/>
    <w:rsid w:val="002C3FA9"/>
    <w:rPr>
      <w:rFonts w:ascii="Times New Roman" w:eastAsia="Times New Roman" w:hAnsi="Times New Roman" w:cs="Times New Roman"/>
      <w:sz w:val="24"/>
      <w:szCs w:val="24"/>
      <w:lang w:eastAsia="ru-RU"/>
    </w:rPr>
  </w:style>
  <w:style w:type="paragraph" w:styleId="a7">
    <w:name w:val="List Paragraph"/>
    <w:basedOn w:val="a"/>
    <w:uiPriority w:val="34"/>
    <w:qFormat/>
    <w:rsid w:val="002C3FA9"/>
    <w:pPr>
      <w:ind w:left="720"/>
      <w:contextualSpacing/>
    </w:pPr>
  </w:style>
  <w:style w:type="paragraph" w:styleId="a8">
    <w:name w:val="Balloon Text"/>
    <w:basedOn w:val="a"/>
    <w:link w:val="a9"/>
    <w:uiPriority w:val="99"/>
    <w:semiHidden/>
    <w:unhideWhenUsed/>
    <w:rsid w:val="00E83082"/>
    <w:rPr>
      <w:rFonts w:ascii="Segoe UI" w:hAnsi="Segoe UI" w:cs="Segoe UI"/>
      <w:sz w:val="18"/>
      <w:szCs w:val="18"/>
    </w:rPr>
  </w:style>
  <w:style w:type="character" w:customStyle="1" w:styleId="a9">
    <w:name w:val="Текст выноски Знак"/>
    <w:basedOn w:val="a0"/>
    <w:link w:val="a8"/>
    <w:uiPriority w:val="99"/>
    <w:semiHidden/>
    <w:rsid w:val="00E83082"/>
    <w:rPr>
      <w:rFonts w:ascii="Segoe UI" w:eastAsia="Times New Roman" w:hAnsi="Segoe UI" w:cs="Segoe UI"/>
      <w:sz w:val="18"/>
      <w:szCs w:val="18"/>
      <w:lang w:eastAsia="ru-RU"/>
    </w:rPr>
  </w:style>
  <w:style w:type="character" w:styleId="aa">
    <w:name w:val="annotation reference"/>
    <w:basedOn w:val="a0"/>
    <w:uiPriority w:val="99"/>
    <w:semiHidden/>
    <w:unhideWhenUsed/>
    <w:rsid w:val="00CE75F6"/>
    <w:rPr>
      <w:sz w:val="16"/>
      <w:szCs w:val="16"/>
    </w:rPr>
  </w:style>
  <w:style w:type="paragraph" w:styleId="ab">
    <w:name w:val="annotation text"/>
    <w:basedOn w:val="a"/>
    <w:link w:val="ac"/>
    <w:uiPriority w:val="99"/>
    <w:unhideWhenUsed/>
    <w:rsid w:val="00CE75F6"/>
    <w:rPr>
      <w:sz w:val="20"/>
      <w:szCs w:val="20"/>
    </w:rPr>
  </w:style>
  <w:style w:type="character" w:customStyle="1" w:styleId="ac">
    <w:name w:val="Текст примечания Знак"/>
    <w:basedOn w:val="a0"/>
    <w:link w:val="ab"/>
    <w:uiPriority w:val="99"/>
    <w:rsid w:val="00CE7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CE75F6"/>
    <w:rPr>
      <w:b/>
      <w:bCs/>
    </w:rPr>
  </w:style>
  <w:style w:type="character" w:customStyle="1" w:styleId="ae">
    <w:name w:val="Тема примечания Знак"/>
    <w:basedOn w:val="ac"/>
    <w:link w:val="ad"/>
    <w:uiPriority w:val="99"/>
    <w:semiHidden/>
    <w:rsid w:val="00CE75F6"/>
    <w:rPr>
      <w:rFonts w:ascii="Times New Roman" w:eastAsia="Times New Roman" w:hAnsi="Times New Roman" w:cs="Times New Roman"/>
      <w:b/>
      <w:bCs/>
      <w:sz w:val="20"/>
      <w:szCs w:val="20"/>
      <w:lang w:eastAsia="ru-RU"/>
    </w:rPr>
  </w:style>
  <w:style w:type="paragraph" w:styleId="af">
    <w:name w:val="header"/>
    <w:basedOn w:val="a"/>
    <w:link w:val="af0"/>
    <w:uiPriority w:val="99"/>
    <w:unhideWhenUsed/>
    <w:rsid w:val="006215AD"/>
    <w:pPr>
      <w:tabs>
        <w:tab w:val="center" w:pos="4677"/>
        <w:tab w:val="right" w:pos="9355"/>
      </w:tabs>
    </w:pPr>
  </w:style>
  <w:style w:type="character" w:customStyle="1" w:styleId="af0">
    <w:name w:val="Верхний колонтитул Знак"/>
    <w:basedOn w:val="a0"/>
    <w:link w:val="af"/>
    <w:uiPriority w:val="99"/>
    <w:rsid w:val="006215A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215AD"/>
    <w:pPr>
      <w:tabs>
        <w:tab w:val="center" w:pos="4677"/>
        <w:tab w:val="right" w:pos="9355"/>
      </w:tabs>
    </w:pPr>
  </w:style>
  <w:style w:type="character" w:customStyle="1" w:styleId="af2">
    <w:name w:val="Нижний колонтитул Знак"/>
    <w:basedOn w:val="a0"/>
    <w:link w:val="af1"/>
    <w:uiPriority w:val="99"/>
    <w:rsid w:val="006215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2312">
      <w:bodyDiv w:val="1"/>
      <w:marLeft w:val="0"/>
      <w:marRight w:val="0"/>
      <w:marTop w:val="0"/>
      <w:marBottom w:val="0"/>
      <w:divBdr>
        <w:top w:val="none" w:sz="0" w:space="0" w:color="auto"/>
        <w:left w:val="none" w:sz="0" w:space="0" w:color="auto"/>
        <w:bottom w:val="none" w:sz="0" w:space="0" w:color="auto"/>
        <w:right w:val="none" w:sz="0" w:space="0" w:color="auto"/>
      </w:divBdr>
    </w:div>
    <w:div w:id="97987933">
      <w:bodyDiv w:val="1"/>
      <w:marLeft w:val="0"/>
      <w:marRight w:val="0"/>
      <w:marTop w:val="0"/>
      <w:marBottom w:val="0"/>
      <w:divBdr>
        <w:top w:val="none" w:sz="0" w:space="0" w:color="auto"/>
        <w:left w:val="none" w:sz="0" w:space="0" w:color="auto"/>
        <w:bottom w:val="none" w:sz="0" w:space="0" w:color="auto"/>
        <w:right w:val="none" w:sz="0" w:space="0" w:color="auto"/>
      </w:divBdr>
      <w:divsChild>
        <w:div w:id="234971618">
          <w:marLeft w:val="0"/>
          <w:marRight w:val="0"/>
          <w:marTop w:val="0"/>
          <w:marBottom w:val="0"/>
          <w:divBdr>
            <w:top w:val="none" w:sz="0" w:space="0" w:color="auto"/>
            <w:left w:val="none" w:sz="0" w:space="0" w:color="auto"/>
            <w:bottom w:val="none" w:sz="0" w:space="0" w:color="auto"/>
            <w:right w:val="none" w:sz="0" w:space="0" w:color="auto"/>
          </w:divBdr>
          <w:divsChild>
            <w:div w:id="1035738171">
              <w:marLeft w:val="0"/>
              <w:marRight w:val="0"/>
              <w:marTop w:val="0"/>
              <w:marBottom w:val="0"/>
              <w:divBdr>
                <w:top w:val="none" w:sz="0" w:space="0" w:color="auto"/>
                <w:left w:val="none" w:sz="0" w:space="0" w:color="auto"/>
                <w:bottom w:val="none" w:sz="0" w:space="0" w:color="auto"/>
                <w:right w:val="none" w:sz="0" w:space="0" w:color="auto"/>
              </w:divBdr>
              <w:divsChild>
                <w:div w:id="767500779">
                  <w:marLeft w:val="0"/>
                  <w:marRight w:val="0"/>
                  <w:marTop w:val="0"/>
                  <w:marBottom w:val="0"/>
                  <w:divBdr>
                    <w:top w:val="none" w:sz="0" w:space="0" w:color="auto"/>
                    <w:left w:val="none" w:sz="0" w:space="0" w:color="auto"/>
                    <w:bottom w:val="none" w:sz="0" w:space="0" w:color="auto"/>
                    <w:right w:val="none" w:sz="0" w:space="0" w:color="auto"/>
                  </w:divBdr>
                  <w:divsChild>
                    <w:div w:id="74279848">
                      <w:marLeft w:val="-240"/>
                      <w:marRight w:val="-240"/>
                      <w:marTop w:val="0"/>
                      <w:marBottom w:val="0"/>
                      <w:divBdr>
                        <w:top w:val="none" w:sz="0" w:space="0" w:color="auto"/>
                        <w:left w:val="none" w:sz="0" w:space="0" w:color="auto"/>
                        <w:bottom w:val="none" w:sz="0" w:space="0" w:color="auto"/>
                        <w:right w:val="none" w:sz="0" w:space="0" w:color="auto"/>
                      </w:divBdr>
                      <w:divsChild>
                        <w:div w:id="860779992">
                          <w:marLeft w:val="0"/>
                          <w:marRight w:val="0"/>
                          <w:marTop w:val="0"/>
                          <w:marBottom w:val="0"/>
                          <w:divBdr>
                            <w:top w:val="none" w:sz="0" w:space="0" w:color="auto"/>
                            <w:left w:val="none" w:sz="0" w:space="0" w:color="auto"/>
                            <w:bottom w:val="none" w:sz="0" w:space="0" w:color="auto"/>
                            <w:right w:val="none" w:sz="0" w:space="0" w:color="auto"/>
                          </w:divBdr>
                          <w:divsChild>
                            <w:div w:id="1087844543">
                              <w:marLeft w:val="240"/>
                              <w:marRight w:val="660"/>
                              <w:marTop w:val="105"/>
                              <w:marBottom w:val="600"/>
                              <w:divBdr>
                                <w:top w:val="none" w:sz="0" w:space="0" w:color="auto"/>
                                <w:left w:val="none" w:sz="0" w:space="0" w:color="auto"/>
                                <w:bottom w:val="none" w:sz="0" w:space="0" w:color="auto"/>
                                <w:right w:val="none" w:sz="0" w:space="0" w:color="auto"/>
                              </w:divBdr>
                              <w:divsChild>
                                <w:div w:id="10741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78135">
          <w:marLeft w:val="0"/>
          <w:marRight w:val="0"/>
          <w:marTop w:val="0"/>
          <w:marBottom w:val="0"/>
          <w:divBdr>
            <w:top w:val="none" w:sz="0" w:space="0" w:color="auto"/>
            <w:left w:val="none" w:sz="0" w:space="0" w:color="auto"/>
            <w:bottom w:val="none" w:sz="0" w:space="0" w:color="auto"/>
            <w:right w:val="none" w:sz="0" w:space="0" w:color="auto"/>
          </w:divBdr>
          <w:divsChild>
            <w:div w:id="1537161744">
              <w:marLeft w:val="0"/>
              <w:marRight w:val="0"/>
              <w:marTop w:val="0"/>
              <w:marBottom w:val="0"/>
              <w:divBdr>
                <w:top w:val="none" w:sz="0" w:space="0" w:color="auto"/>
                <w:left w:val="none" w:sz="0" w:space="0" w:color="auto"/>
                <w:bottom w:val="none" w:sz="0" w:space="0" w:color="auto"/>
                <w:right w:val="none" w:sz="0" w:space="0" w:color="auto"/>
              </w:divBdr>
              <w:divsChild>
                <w:div w:id="17437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5876">
      <w:bodyDiv w:val="1"/>
      <w:marLeft w:val="0"/>
      <w:marRight w:val="0"/>
      <w:marTop w:val="0"/>
      <w:marBottom w:val="0"/>
      <w:divBdr>
        <w:top w:val="none" w:sz="0" w:space="0" w:color="auto"/>
        <w:left w:val="none" w:sz="0" w:space="0" w:color="auto"/>
        <w:bottom w:val="none" w:sz="0" w:space="0" w:color="auto"/>
        <w:right w:val="none" w:sz="0" w:space="0" w:color="auto"/>
      </w:divBdr>
    </w:div>
    <w:div w:id="365182003">
      <w:bodyDiv w:val="1"/>
      <w:marLeft w:val="0"/>
      <w:marRight w:val="0"/>
      <w:marTop w:val="0"/>
      <w:marBottom w:val="0"/>
      <w:divBdr>
        <w:top w:val="none" w:sz="0" w:space="0" w:color="auto"/>
        <w:left w:val="none" w:sz="0" w:space="0" w:color="auto"/>
        <w:bottom w:val="none" w:sz="0" w:space="0" w:color="auto"/>
        <w:right w:val="none" w:sz="0" w:space="0" w:color="auto"/>
      </w:divBdr>
    </w:div>
    <w:div w:id="368148105">
      <w:bodyDiv w:val="1"/>
      <w:marLeft w:val="0"/>
      <w:marRight w:val="0"/>
      <w:marTop w:val="0"/>
      <w:marBottom w:val="0"/>
      <w:divBdr>
        <w:top w:val="none" w:sz="0" w:space="0" w:color="auto"/>
        <w:left w:val="none" w:sz="0" w:space="0" w:color="auto"/>
        <w:bottom w:val="none" w:sz="0" w:space="0" w:color="auto"/>
        <w:right w:val="none" w:sz="0" w:space="0" w:color="auto"/>
      </w:divBdr>
    </w:div>
    <w:div w:id="440222263">
      <w:bodyDiv w:val="1"/>
      <w:marLeft w:val="0"/>
      <w:marRight w:val="0"/>
      <w:marTop w:val="0"/>
      <w:marBottom w:val="0"/>
      <w:divBdr>
        <w:top w:val="none" w:sz="0" w:space="0" w:color="auto"/>
        <w:left w:val="none" w:sz="0" w:space="0" w:color="auto"/>
        <w:bottom w:val="none" w:sz="0" w:space="0" w:color="auto"/>
        <w:right w:val="none" w:sz="0" w:space="0" w:color="auto"/>
      </w:divBdr>
    </w:div>
    <w:div w:id="816150178">
      <w:bodyDiv w:val="1"/>
      <w:marLeft w:val="0"/>
      <w:marRight w:val="0"/>
      <w:marTop w:val="0"/>
      <w:marBottom w:val="0"/>
      <w:divBdr>
        <w:top w:val="none" w:sz="0" w:space="0" w:color="auto"/>
        <w:left w:val="none" w:sz="0" w:space="0" w:color="auto"/>
        <w:bottom w:val="none" w:sz="0" w:space="0" w:color="auto"/>
        <w:right w:val="none" w:sz="0" w:space="0" w:color="auto"/>
      </w:divBdr>
    </w:div>
    <w:div w:id="1044794346">
      <w:bodyDiv w:val="1"/>
      <w:marLeft w:val="0"/>
      <w:marRight w:val="0"/>
      <w:marTop w:val="0"/>
      <w:marBottom w:val="0"/>
      <w:divBdr>
        <w:top w:val="none" w:sz="0" w:space="0" w:color="auto"/>
        <w:left w:val="none" w:sz="0" w:space="0" w:color="auto"/>
        <w:bottom w:val="none" w:sz="0" w:space="0" w:color="auto"/>
        <w:right w:val="none" w:sz="0" w:space="0" w:color="auto"/>
      </w:divBdr>
    </w:div>
    <w:div w:id="1064644843">
      <w:bodyDiv w:val="1"/>
      <w:marLeft w:val="0"/>
      <w:marRight w:val="0"/>
      <w:marTop w:val="0"/>
      <w:marBottom w:val="0"/>
      <w:divBdr>
        <w:top w:val="none" w:sz="0" w:space="0" w:color="auto"/>
        <w:left w:val="none" w:sz="0" w:space="0" w:color="auto"/>
        <w:bottom w:val="none" w:sz="0" w:space="0" w:color="auto"/>
        <w:right w:val="none" w:sz="0" w:space="0" w:color="auto"/>
      </w:divBdr>
    </w:div>
    <w:div w:id="1240410372">
      <w:bodyDiv w:val="1"/>
      <w:marLeft w:val="0"/>
      <w:marRight w:val="0"/>
      <w:marTop w:val="0"/>
      <w:marBottom w:val="0"/>
      <w:divBdr>
        <w:top w:val="none" w:sz="0" w:space="0" w:color="auto"/>
        <w:left w:val="none" w:sz="0" w:space="0" w:color="auto"/>
        <w:bottom w:val="none" w:sz="0" w:space="0" w:color="auto"/>
        <w:right w:val="none" w:sz="0" w:space="0" w:color="auto"/>
      </w:divBdr>
      <w:divsChild>
        <w:div w:id="1785924831">
          <w:marLeft w:val="0"/>
          <w:marRight w:val="0"/>
          <w:marTop w:val="0"/>
          <w:marBottom w:val="0"/>
          <w:divBdr>
            <w:top w:val="none" w:sz="0" w:space="0" w:color="auto"/>
            <w:left w:val="none" w:sz="0" w:space="0" w:color="auto"/>
            <w:bottom w:val="none" w:sz="0" w:space="0" w:color="auto"/>
            <w:right w:val="none" w:sz="0" w:space="0" w:color="auto"/>
          </w:divBdr>
          <w:divsChild>
            <w:div w:id="777260302">
              <w:marLeft w:val="0"/>
              <w:marRight w:val="0"/>
              <w:marTop w:val="0"/>
              <w:marBottom w:val="0"/>
              <w:divBdr>
                <w:top w:val="none" w:sz="0" w:space="0" w:color="auto"/>
                <w:left w:val="none" w:sz="0" w:space="0" w:color="auto"/>
                <w:bottom w:val="none" w:sz="0" w:space="0" w:color="auto"/>
                <w:right w:val="none" w:sz="0" w:space="0" w:color="auto"/>
              </w:divBdr>
              <w:divsChild>
                <w:div w:id="781387541">
                  <w:marLeft w:val="0"/>
                  <w:marRight w:val="0"/>
                  <w:marTop w:val="0"/>
                  <w:marBottom w:val="0"/>
                  <w:divBdr>
                    <w:top w:val="none" w:sz="0" w:space="0" w:color="auto"/>
                    <w:left w:val="none" w:sz="0" w:space="0" w:color="auto"/>
                    <w:bottom w:val="none" w:sz="0" w:space="0" w:color="auto"/>
                    <w:right w:val="none" w:sz="0" w:space="0" w:color="auto"/>
                  </w:divBdr>
                  <w:divsChild>
                    <w:div w:id="1375959136">
                      <w:marLeft w:val="-240"/>
                      <w:marRight w:val="-240"/>
                      <w:marTop w:val="0"/>
                      <w:marBottom w:val="0"/>
                      <w:divBdr>
                        <w:top w:val="none" w:sz="0" w:space="0" w:color="auto"/>
                        <w:left w:val="none" w:sz="0" w:space="0" w:color="auto"/>
                        <w:bottom w:val="none" w:sz="0" w:space="0" w:color="auto"/>
                        <w:right w:val="none" w:sz="0" w:space="0" w:color="auto"/>
                      </w:divBdr>
                      <w:divsChild>
                        <w:div w:id="1350981617">
                          <w:marLeft w:val="0"/>
                          <w:marRight w:val="0"/>
                          <w:marTop w:val="0"/>
                          <w:marBottom w:val="0"/>
                          <w:divBdr>
                            <w:top w:val="none" w:sz="0" w:space="0" w:color="auto"/>
                            <w:left w:val="none" w:sz="0" w:space="0" w:color="auto"/>
                            <w:bottom w:val="none" w:sz="0" w:space="0" w:color="auto"/>
                            <w:right w:val="none" w:sz="0" w:space="0" w:color="auto"/>
                          </w:divBdr>
                          <w:divsChild>
                            <w:div w:id="1688870366">
                              <w:marLeft w:val="240"/>
                              <w:marRight w:val="660"/>
                              <w:marTop w:val="105"/>
                              <w:marBottom w:val="600"/>
                              <w:divBdr>
                                <w:top w:val="none" w:sz="0" w:space="0" w:color="auto"/>
                                <w:left w:val="none" w:sz="0" w:space="0" w:color="auto"/>
                                <w:bottom w:val="none" w:sz="0" w:space="0" w:color="auto"/>
                                <w:right w:val="none" w:sz="0" w:space="0" w:color="auto"/>
                              </w:divBdr>
                              <w:divsChild>
                                <w:div w:id="19641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66897">
          <w:marLeft w:val="0"/>
          <w:marRight w:val="0"/>
          <w:marTop w:val="0"/>
          <w:marBottom w:val="0"/>
          <w:divBdr>
            <w:top w:val="none" w:sz="0" w:space="0" w:color="auto"/>
            <w:left w:val="none" w:sz="0" w:space="0" w:color="auto"/>
            <w:bottom w:val="none" w:sz="0" w:space="0" w:color="auto"/>
            <w:right w:val="none" w:sz="0" w:space="0" w:color="auto"/>
          </w:divBdr>
          <w:divsChild>
            <w:div w:id="427585397">
              <w:marLeft w:val="0"/>
              <w:marRight w:val="0"/>
              <w:marTop w:val="0"/>
              <w:marBottom w:val="0"/>
              <w:divBdr>
                <w:top w:val="none" w:sz="0" w:space="0" w:color="auto"/>
                <w:left w:val="none" w:sz="0" w:space="0" w:color="auto"/>
                <w:bottom w:val="none" w:sz="0" w:space="0" w:color="auto"/>
                <w:right w:val="none" w:sz="0" w:space="0" w:color="auto"/>
              </w:divBdr>
              <w:divsChild>
                <w:div w:id="2819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5922">
      <w:bodyDiv w:val="1"/>
      <w:marLeft w:val="0"/>
      <w:marRight w:val="0"/>
      <w:marTop w:val="0"/>
      <w:marBottom w:val="0"/>
      <w:divBdr>
        <w:top w:val="none" w:sz="0" w:space="0" w:color="auto"/>
        <w:left w:val="none" w:sz="0" w:space="0" w:color="auto"/>
        <w:bottom w:val="none" w:sz="0" w:space="0" w:color="auto"/>
        <w:right w:val="none" w:sz="0" w:space="0" w:color="auto"/>
      </w:divBdr>
    </w:div>
    <w:div w:id="21351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ТАЙШУБЕКОВА АНАРА КУРМУКАШОВНА</dc:creator>
  <cp:lastModifiedBy>Шуакбаев Адилет</cp:lastModifiedBy>
  <cp:revision>7</cp:revision>
  <cp:lastPrinted>2025-09-24T05:57:00Z</cp:lastPrinted>
  <dcterms:created xsi:type="dcterms:W3CDTF">2025-02-21T12:55:00Z</dcterms:created>
  <dcterms:modified xsi:type="dcterms:W3CDTF">2025-09-24T05:57:00Z</dcterms:modified>
</cp:coreProperties>
</file>