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17FE8" w14:textId="77777777" w:rsidR="007E34C5" w:rsidRPr="00F675C9" w:rsidRDefault="007E34C5" w:rsidP="007E34C5">
      <w:pPr>
        <w:jc w:val="center"/>
        <w:rPr>
          <w:b/>
          <w:lang w:val="kk-KZ"/>
        </w:rPr>
      </w:pPr>
      <w:r w:rsidRPr="00F675C9">
        <w:rPr>
          <w:b/>
          <w:lang w:val="kk-KZ"/>
        </w:rPr>
        <w:t xml:space="preserve">«Қазақстан Республикасының кейбір заңнамалық актілеріне машина жасауды дамыту мәселелері бойынша өзгерістер мен толықтырулар енгізу туралы» Қазақстан Республикасы Заңының жобасы бойынша </w:t>
      </w:r>
    </w:p>
    <w:p w14:paraId="2C04DBF3" w14:textId="77777777" w:rsidR="007E34C5" w:rsidRPr="00F675C9" w:rsidRDefault="007E34C5" w:rsidP="007E34C5">
      <w:pPr>
        <w:jc w:val="center"/>
        <w:rPr>
          <w:b/>
          <w:lang w:val="kk-KZ"/>
        </w:rPr>
      </w:pPr>
      <w:r w:rsidRPr="00F675C9">
        <w:rPr>
          <w:b/>
          <w:lang w:val="kk-KZ"/>
        </w:rPr>
        <w:t>САЛЫСТЫРМА КЕСТЕ</w:t>
      </w:r>
    </w:p>
    <w:p w14:paraId="58C382DC" w14:textId="77777777" w:rsidR="00443670" w:rsidRPr="00F675C9" w:rsidRDefault="00443670" w:rsidP="00806367">
      <w:pPr>
        <w:jc w:val="center"/>
        <w:rPr>
          <w:b/>
        </w:rPr>
      </w:pPr>
    </w:p>
    <w:tbl>
      <w:tblPr>
        <w:tblStyle w:val="a5"/>
        <w:tblpPr w:leftFromText="180" w:rightFromText="180" w:vertAnchor="text" w:tblpX="-152" w:tblpY="1"/>
        <w:tblOverlap w:val="never"/>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701"/>
        <w:gridCol w:w="4111"/>
        <w:gridCol w:w="4111"/>
        <w:gridCol w:w="4678"/>
      </w:tblGrid>
      <w:tr w:rsidR="00122E31" w:rsidRPr="00F675C9" w14:paraId="64475610" w14:textId="77777777" w:rsidTr="00122E31">
        <w:tc>
          <w:tcPr>
            <w:tcW w:w="562" w:type="dxa"/>
          </w:tcPr>
          <w:p w14:paraId="2E0AED43" w14:textId="77777777" w:rsidR="00122E31" w:rsidRPr="00F675C9" w:rsidRDefault="00122E31" w:rsidP="00122E31">
            <w:pPr>
              <w:contextualSpacing/>
              <w:jc w:val="center"/>
              <w:rPr>
                <w:b/>
                <w:lang w:val="kk-KZ"/>
              </w:rPr>
            </w:pPr>
            <w:r w:rsidRPr="00F675C9">
              <w:rPr>
                <w:b/>
                <w:lang w:val="kk-KZ"/>
              </w:rPr>
              <w:t>р/с №</w:t>
            </w:r>
          </w:p>
          <w:p w14:paraId="3122163C" w14:textId="7B34A781" w:rsidR="00122E31" w:rsidRPr="00F675C9" w:rsidRDefault="00122E31" w:rsidP="00122E31">
            <w:pPr>
              <w:contextualSpacing/>
              <w:jc w:val="center"/>
              <w:rPr>
                <w:b/>
              </w:rPr>
            </w:pPr>
          </w:p>
        </w:tc>
        <w:tc>
          <w:tcPr>
            <w:tcW w:w="1701" w:type="dxa"/>
          </w:tcPr>
          <w:p w14:paraId="5367F4C8" w14:textId="5E2954AA" w:rsidR="00122E31" w:rsidRPr="00F675C9" w:rsidRDefault="00122E31" w:rsidP="00122E31">
            <w:pPr>
              <w:contextualSpacing/>
              <w:jc w:val="center"/>
              <w:rPr>
                <w:b/>
              </w:rPr>
            </w:pPr>
            <w:r w:rsidRPr="00F675C9">
              <w:rPr>
                <w:b/>
                <w:lang w:val="kk-KZ"/>
              </w:rPr>
              <w:t>Құрылымдық элемент</w:t>
            </w:r>
          </w:p>
        </w:tc>
        <w:tc>
          <w:tcPr>
            <w:tcW w:w="4111" w:type="dxa"/>
          </w:tcPr>
          <w:p w14:paraId="56267392" w14:textId="07626615" w:rsidR="00122E31" w:rsidRPr="00F675C9" w:rsidRDefault="00122E31" w:rsidP="00122E31">
            <w:pPr>
              <w:contextualSpacing/>
              <w:jc w:val="center"/>
              <w:rPr>
                <w:b/>
              </w:rPr>
            </w:pPr>
            <w:r w:rsidRPr="00F675C9">
              <w:rPr>
                <w:b/>
                <w:lang w:val="kk-KZ"/>
              </w:rPr>
              <w:t>Қолданыстағы редакция</w:t>
            </w:r>
          </w:p>
        </w:tc>
        <w:tc>
          <w:tcPr>
            <w:tcW w:w="4111" w:type="dxa"/>
          </w:tcPr>
          <w:p w14:paraId="1C2C9CDB" w14:textId="5556AB74" w:rsidR="00122E31" w:rsidRPr="00F675C9" w:rsidRDefault="00122E31" w:rsidP="00122E31">
            <w:pPr>
              <w:contextualSpacing/>
              <w:jc w:val="center"/>
              <w:rPr>
                <w:b/>
              </w:rPr>
            </w:pPr>
            <w:r w:rsidRPr="00F675C9">
              <w:rPr>
                <w:b/>
                <w:lang w:val="kk-KZ"/>
              </w:rPr>
              <w:t>Ұсынылған редакция</w:t>
            </w:r>
          </w:p>
        </w:tc>
        <w:tc>
          <w:tcPr>
            <w:tcW w:w="4678" w:type="dxa"/>
          </w:tcPr>
          <w:p w14:paraId="62EC28B2" w14:textId="77777777" w:rsidR="00122E31" w:rsidRPr="00F675C9" w:rsidRDefault="00122E31" w:rsidP="00122E31">
            <w:pPr>
              <w:contextualSpacing/>
              <w:jc w:val="center"/>
              <w:rPr>
                <w:b/>
                <w:lang w:val="kk-KZ"/>
              </w:rPr>
            </w:pPr>
            <w:r w:rsidRPr="00F675C9">
              <w:rPr>
                <w:b/>
                <w:lang w:val="kk-KZ"/>
              </w:rPr>
              <w:t>Негіздеме</w:t>
            </w:r>
          </w:p>
          <w:p w14:paraId="768A37DA" w14:textId="743CFE14" w:rsidR="00122E31" w:rsidRPr="00F675C9" w:rsidRDefault="00122E31" w:rsidP="00122E31">
            <w:pPr>
              <w:contextualSpacing/>
              <w:jc w:val="center"/>
              <w:rPr>
                <w:b/>
              </w:rPr>
            </w:pPr>
          </w:p>
        </w:tc>
      </w:tr>
      <w:tr w:rsidR="00122E31" w:rsidRPr="00F675C9" w14:paraId="78534404" w14:textId="77777777" w:rsidTr="00122E31">
        <w:tc>
          <w:tcPr>
            <w:tcW w:w="562" w:type="dxa"/>
          </w:tcPr>
          <w:p w14:paraId="1FBD9B1A" w14:textId="1AE24EBE" w:rsidR="00063F85" w:rsidRPr="00F675C9" w:rsidRDefault="00063F85" w:rsidP="00C54DA8">
            <w:pPr>
              <w:contextualSpacing/>
              <w:jc w:val="center"/>
              <w:rPr>
                <w:b/>
              </w:rPr>
            </w:pPr>
            <w:r w:rsidRPr="00F675C9">
              <w:rPr>
                <w:b/>
              </w:rPr>
              <w:t>1</w:t>
            </w:r>
          </w:p>
        </w:tc>
        <w:tc>
          <w:tcPr>
            <w:tcW w:w="1701" w:type="dxa"/>
          </w:tcPr>
          <w:p w14:paraId="47F3EE84" w14:textId="77777777" w:rsidR="00063F85" w:rsidRPr="00F675C9" w:rsidRDefault="00063F85" w:rsidP="00C54DA8">
            <w:pPr>
              <w:contextualSpacing/>
              <w:jc w:val="center"/>
              <w:rPr>
                <w:b/>
              </w:rPr>
            </w:pPr>
            <w:r w:rsidRPr="00F675C9">
              <w:rPr>
                <w:b/>
              </w:rPr>
              <w:t>2</w:t>
            </w:r>
          </w:p>
        </w:tc>
        <w:tc>
          <w:tcPr>
            <w:tcW w:w="4111" w:type="dxa"/>
          </w:tcPr>
          <w:p w14:paraId="74120F06" w14:textId="77777777" w:rsidR="00063F85" w:rsidRPr="00F675C9" w:rsidRDefault="00063F85" w:rsidP="00C54DA8">
            <w:pPr>
              <w:contextualSpacing/>
              <w:jc w:val="center"/>
              <w:rPr>
                <w:b/>
              </w:rPr>
            </w:pPr>
            <w:r w:rsidRPr="00F675C9">
              <w:rPr>
                <w:b/>
              </w:rPr>
              <w:t>3</w:t>
            </w:r>
          </w:p>
        </w:tc>
        <w:tc>
          <w:tcPr>
            <w:tcW w:w="4111" w:type="dxa"/>
          </w:tcPr>
          <w:p w14:paraId="73D7478C" w14:textId="77777777" w:rsidR="00063F85" w:rsidRPr="00F675C9" w:rsidRDefault="00063F85" w:rsidP="00C54DA8">
            <w:pPr>
              <w:contextualSpacing/>
              <w:jc w:val="center"/>
              <w:rPr>
                <w:b/>
              </w:rPr>
            </w:pPr>
            <w:r w:rsidRPr="00F675C9">
              <w:rPr>
                <w:b/>
              </w:rPr>
              <w:t>4</w:t>
            </w:r>
          </w:p>
        </w:tc>
        <w:tc>
          <w:tcPr>
            <w:tcW w:w="4678" w:type="dxa"/>
          </w:tcPr>
          <w:p w14:paraId="24E0B521" w14:textId="77777777" w:rsidR="00063F85" w:rsidRPr="00F675C9" w:rsidRDefault="00063F85" w:rsidP="00C54DA8">
            <w:pPr>
              <w:contextualSpacing/>
              <w:jc w:val="center"/>
              <w:rPr>
                <w:b/>
              </w:rPr>
            </w:pPr>
            <w:r w:rsidRPr="00F675C9">
              <w:rPr>
                <w:b/>
              </w:rPr>
              <w:t>5</w:t>
            </w:r>
          </w:p>
        </w:tc>
      </w:tr>
      <w:tr w:rsidR="00122E31" w:rsidRPr="00F675C9" w14:paraId="1B5E69B3" w14:textId="77777777" w:rsidTr="00697553">
        <w:tc>
          <w:tcPr>
            <w:tcW w:w="15163" w:type="dxa"/>
            <w:gridSpan w:val="5"/>
          </w:tcPr>
          <w:p w14:paraId="655EE66E" w14:textId="71209A71" w:rsidR="0049271B" w:rsidRPr="00F675C9" w:rsidRDefault="007E34C5" w:rsidP="00C54DA8">
            <w:pPr>
              <w:pStyle w:val="a8"/>
              <w:numPr>
                <w:ilvl w:val="0"/>
                <w:numId w:val="30"/>
              </w:numPr>
              <w:jc w:val="center"/>
              <w:rPr>
                <w:b/>
              </w:rPr>
            </w:pPr>
            <w:r w:rsidRPr="00F675C9">
              <w:rPr>
                <w:b/>
                <w:lang w:val="kk-KZ"/>
              </w:rPr>
              <w:t>Қазақстан Республикасының 2015 жылғы 29 қазандағы Кәсіпкерлік Кодексі</w:t>
            </w:r>
          </w:p>
        </w:tc>
      </w:tr>
      <w:tr w:rsidR="00122E31" w:rsidRPr="009B61EC" w14:paraId="2F186BD1" w14:textId="77777777" w:rsidTr="00122E31">
        <w:tc>
          <w:tcPr>
            <w:tcW w:w="562" w:type="dxa"/>
          </w:tcPr>
          <w:p w14:paraId="7DAB89CD" w14:textId="77777777" w:rsidR="00FE6595" w:rsidRPr="00F675C9" w:rsidRDefault="00FE6595" w:rsidP="00FE6595">
            <w:pPr>
              <w:pStyle w:val="a8"/>
              <w:numPr>
                <w:ilvl w:val="0"/>
                <w:numId w:val="29"/>
              </w:numPr>
              <w:tabs>
                <w:tab w:val="left" w:pos="360"/>
              </w:tabs>
              <w:ind w:left="0" w:firstLine="0"/>
              <w:rPr>
                <w:b/>
                <w:color w:val="FF0000"/>
              </w:rPr>
            </w:pPr>
          </w:p>
        </w:tc>
        <w:tc>
          <w:tcPr>
            <w:tcW w:w="1701" w:type="dxa"/>
            <w:shd w:val="clear" w:color="auto" w:fill="FFFFFF" w:themeFill="background1"/>
          </w:tcPr>
          <w:p w14:paraId="6643AA00" w14:textId="77777777" w:rsidR="007E34C5" w:rsidRPr="00F675C9" w:rsidRDefault="007E34C5" w:rsidP="007E34C5">
            <w:pPr>
              <w:contextualSpacing/>
              <w:jc w:val="center"/>
              <w:rPr>
                <w:lang w:val="kk-KZ"/>
              </w:rPr>
            </w:pPr>
            <w:r w:rsidRPr="00F675C9">
              <w:rPr>
                <w:lang w:val="kk-KZ"/>
              </w:rPr>
              <w:t>Заң жобасының</w:t>
            </w:r>
          </w:p>
          <w:p w14:paraId="4CDDC1D4" w14:textId="77777777" w:rsidR="007E34C5" w:rsidRPr="00F675C9" w:rsidRDefault="007E34C5" w:rsidP="007E34C5">
            <w:pPr>
              <w:contextualSpacing/>
              <w:jc w:val="center"/>
              <w:rPr>
                <w:lang w:val="kk-KZ"/>
              </w:rPr>
            </w:pPr>
            <w:r w:rsidRPr="00F675C9">
              <w:rPr>
                <w:lang w:val="kk-KZ"/>
              </w:rPr>
              <w:t>1-бабы</w:t>
            </w:r>
          </w:p>
          <w:p w14:paraId="7261B735" w14:textId="573BC651" w:rsidR="007E34C5" w:rsidRPr="00F675C9" w:rsidRDefault="00C50982" w:rsidP="007E34C5">
            <w:pPr>
              <w:contextualSpacing/>
              <w:jc w:val="center"/>
              <w:rPr>
                <w:lang w:val="kk-KZ"/>
              </w:rPr>
            </w:pPr>
            <w:r w:rsidRPr="00F675C9">
              <w:rPr>
                <w:lang w:val="kk-KZ"/>
              </w:rPr>
              <w:t>1-тармағы</w:t>
            </w:r>
          </w:p>
          <w:p w14:paraId="0699159B" w14:textId="77777777" w:rsidR="007E34C5" w:rsidRPr="00F675C9" w:rsidRDefault="007E34C5" w:rsidP="007E34C5">
            <w:pPr>
              <w:contextualSpacing/>
              <w:jc w:val="center"/>
              <w:rPr>
                <w:lang w:val="kk-KZ"/>
              </w:rPr>
            </w:pPr>
          </w:p>
          <w:p w14:paraId="2A9FA09D" w14:textId="19E4C47A" w:rsidR="007E34C5" w:rsidRPr="00F675C9" w:rsidRDefault="007E34C5" w:rsidP="007E34C5">
            <w:pPr>
              <w:contextualSpacing/>
              <w:jc w:val="center"/>
              <w:rPr>
                <w:b/>
                <w:lang w:val="kk-KZ"/>
              </w:rPr>
            </w:pPr>
            <w:r w:rsidRPr="00F675C9">
              <w:rPr>
                <w:b/>
                <w:lang w:val="kk-KZ"/>
              </w:rPr>
              <w:t xml:space="preserve">Кодекстің </w:t>
            </w:r>
          </w:p>
          <w:p w14:paraId="48E17E8D" w14:textId="77777777" w:rsidR="007E34C5" w:rsidRPr="00F675C9" w:rsidRDefault="007E34C5" w:rsidP="007E34C5">
            <w:pPr>
              <w:contextualSpacing/>
              <w:jc w:val="center"/>
              <w:rPr>
                <w:b/>
                <w:lang w:val="kk-KZ"/>
              </w:rPr>
            </w:pPr>
            <w:r w:rsidRPr="00F675C9">
              <w:rPr>
                <w:b/>
                <w:lang w:val="kk-KZ"/>
              </w:rPr>
              <w:t xml:space="preserve">105-бабы </w:t>
            </w:r>
          </w:p>
          <w:p w14:paraId="0DC0C70F" w14:textId="77777777" w:rsidR="007E34C5" w:rsidRPr="00F675C9" w:rsidRDefault="007E34C5" w:rsidP="007E34C5">
            <w:pPr>
              <w:contextualSpacing/>
              <w:jc w:val="center"/>
              <w:rPr>
                <w:b/>
                <w:lang w:val="kk-KZ"/>
              </w:rPr>
            </w:pPr>
            <w:r w:rsidRPr="00F675C9">
              <w:rPr>
                <w:b/>
                <w:lang w:val="kk-KZ"/>
              </w:rPr>
              <w:t xml:space="preserve">1-тармағының </w:t>
            </w:r>
          </w:p>
          <w:p w14:paraId="38D27429" w14:textId="606853B4" w:rsidR="00FE6595" w:rsidRPr="00F675C9" w:rsidRDefault="007E34C5" w:rsidP="00C50982">
            <w:pPr>
              <w:contextualSpacing/>
              <w:jc w:val="center"/>
              <w:rPr>
                <w:lang w:val="kk-KZ"/>
              </w:rPr>
            </w:pPr>
            <w:r w:rsidRPr="00F675C9">
              <w:rPr>
                <w:b/>
                <w:lang w:val="kk-KZ"/>
              </w:rPr>
              <w:t>8-3) тармақшасы</w:t>
            </w:r>
          </w:p>
        </w:tc>
        <w:tc>
          <w:tcPr>
            <w:tcW w:w="4111" w:type="dxa"/>
            <w:shd w:val="clear" w:color="auto" w:fill="FFFFFF" w:themeFill="background1"/>
          </w:tcPr>
          <w:p w14:paraId="2682FE07" w14:textId="56737C2A" w:rsidR="00716A22" w:rsidRPr="00F675C9" w:rsidRDefault="00716A22" w:rsidP="00122E31">
            <w:pPr>
              <w:ind w:firstLine="178"/>
              <w:contextualSpacing/>
              <w:jc w:val="both"/>
              <w:rPr>
                <w:lang w:val="kk-KZ"/>
              </w:rPr>
            </w:pPr>
            <w:r w:rsidRPr="00F675C9">
              <w:rPr>
                <w:lang w:val="kk-KZ"/>
              </w:rPr>
              <w:t>105-бап.</w:t>
            </w:r>
            <w:r w:rsidR="00D15EB1" w:rsidRPr="00F675C9">
              <w:rPr>
                <w:lang w:val="kk-KZ"/>
              </w:rPr>
              <w:t xml:space="preserve"> </w:t>
            </w:r>
            <w:r w:rsidRPr="00F675C9">
              <w:rPr>
                <w:lang w:val="kk-KZ"/>
              </w:rPr>
              <w:t>Жергілікті атқарушы органдардың жеке кәсіпкерлікті мемлекеттік қолдау және дамыту саласындағы құзыреті</w:t>
            </w:r>
          </w:p>
          <w:p w14:paraId="68E68523" w14:textId="6B1B3C44" w:rsidR="00716A22" w:rsidRPr="00F675C9" w:rsidRDefault="00D15EB1" w:rsidP="00122E31">
            <w:pPr>
              <w:ind w:firstLine="178"/>
              <w:contextualSpacing/>
              <w:jc w:val="both"/>
            </w:pPr>
            <w:r w:rsidRPr="00F675C9">
              <w:t xml:space="preserve">1. </w:t>
            </w:r>
            <w:r w:rsidR="00716A22" w:rsidRPr="00F675C9">
              <w:t xml:space="preserve">Қазақстан Республикасының жергiлiктi атқарушы органдары: </w:t>
            </w:r>
          </w:p>
          <w:p w14:paraId="7CBF17F1" w14:textId="51C5B5B9" w:rsidR="00FE6595" w:rsidRPr="00F675C9" w:rsidRDefault="00FE6595" w:rsidP="00122E31">
            <w:pPr>
              <w:ind w:firstLine="178"/>
              <w:contextualSpacing/>
              <w:jc w:val="both"/>
            </w:pPr>
            <w:r w:rsidRPr="00F675C9">
              <w:t xml:space="preserve">8-3) </w:t>
            </w:r>
            <w:r w:rsidR="00716A22" w:rsidRPr="00F675C9">
              <w:t xml:space="preserve"> </w:t>
            </w:r>
            <w:r w:rsidR="00716A22" w:rsidRPr="00F675C9">
              <w:rPr>
                <w:i/>
              </w:rPr>
              <w:t xml:space="preserve">ұлттық және аумақтық </w:t>
            </w:r>
            <w:r w:rsidR="00716A22" w:rsidRPr="00F675C9">
              <w:t>кластерлерді дамытуды жүзеге асырады</w:t>
            </w:r>
            <w:r w:rsidRPr="00F675C9">
              <w:t>;</w:t>
            </w:r>
          </w:p>
        </w:tc>
        <w:tc>
          <w:tcPr>
            <w:tcW w:w="4111" w:type="dxa"/>
            <w:shd w:val="clear" w:color="auto" w:fill="FFFFFF" w:themeFill="background1"/>
          </w:tcPr>
          <w:p w14:paraId="52DF12E9" w14:textId="29A9D1F2" w:rsidR="00122E31" w:rsidRPr="00F675C9" w:rsidRDefault="00122E31" w:rsidP="00122E31">
            <w:pPr>
              <w:ind w:firstLine="178"/>
              <w:contextualSpacing/>
              <w:jc w:val="both"/>
              <w:rPr>
                <w:lang w:val="kk-KZ"/>
              </w:rPr>
            </w:pPr>
            <w:r w:rsidRPr="00F675C9">
              <w:rPr>
                <w:lang w:val="kk-KZ"/>
              </w:rPr>
              <w:t xml:space="preserve">105-баптың 1-тармағының </w:t>
            </w:r>
            <w:r w:rsidR="00344CD9">
              <w:rPr>
                <w:lang w:val="kk-KZ"/>
              </w:rPr>
              <w:br/>
            </w:r>
            <w:r w:rsidRPr="00F675C9">
              <w:rPr>
                <w:lang w:val="kk-KZ"/>
              </w:rPr>
              <w:t>8-3) тармақшасы мынадай редакцияда жазылсын:</w:t>
            </w:r>
          </w:p>
          <w:p w14:paraId="4A066A97" w14:textId="52E5475D" w:rsidR="00FE6595" w:rsidRPr="00F675C9" w:rsidRDefault="00122E31" w:rsidP="00122E31">
            <w:pPr>
              <w:ind w:firstLine="178"/>
              <w:contextualSpacing/>
              <w:jc w:val="both"/>
              <w:rPr>
                <w:b/>
                <w:lang w:val="kk-KZ"/>
              </w:rPr>
            </w:pPr>
            <w:r w:rsidRPr="00F675C9">
              <w:rPr>
                <w:lang w:val="kk-KZ"/>
              </w:rPr>
              <w:t>«8-3) өнеркәсіптік кластерлерді дамытуды жүзеге асырады;».</w:t>
            </w:r>
          </w:p>
        </w:tc>
        <w:tc>
          <w:tcPr>
            <w:tcW w:w="4678" w:type="dxa"/>
            <w:shd w:val="clear" w:color="auto" w:fill="FFFFFF" w:themeFill="background1"/>
          </w:tcPr>
          <w:p w14:paraId="73340E60" w14:textId="6F580666" w:rsidR="00FE6595" w:rsidRPr="00F675C9" w:rsidRDefault="004F4C13" w:rsidP="00122E31">
            <w:pPr>
              <w:pBdr>
                <w:top w:val="nil"/>
                <w:left w:val="nil"/>
                <w:bottom w:val="nil"/>
                <w:right w:val="nil"/>
                <w:between w:val="nil"/>
              </w:pBdr>
              <w:shd w:val="clear" w:color="auto" w:fill="FFFFFF"/>
              <w:ind w:firstLine="178"/>
              <w:contextualSpacing/>
              <w:jc w:val="both"/>
              <w:rPr>
                <w:lang w:val="kk-KZ"/>
              </w:rPr>
            </w:pPr>
            <w:r w:rsidRPr="00F675C9">
              <w:rPr>
                <w:rStyle w:val="v1s1"/>
                <w:lang w:val="kk-KZ"/>
              </w:rPr>
              <w:t>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«өнеркәсіптік» кластер ұғымы енгізіледі және «ұлттық» кластер ұғымы алып тасталады</w:t>
            </w:r>
            <w:r w:rsidR="00122E31" w:rsidRPr="00F675C9">
              <w:rPr>
                <w:rStyle w:val="v1s1"/>
                <w:lang w:val="kk-KZ"/>
              </w:rPr>
              <w:t>.</w:t>
            </w:r>
          </w:p>
        </w:tc>
      </w:tr>
      <w:tr w:rsidR="00122E31" w:rsidRPr="00F675C9" w14:paraId="4814F022" w14:textId="77777777" w:rsidTr="00803259">
        <w:tc>
          <w:tcPr>
            <w:tcW w:w="15163" w:type="dxa"/>
            <w:gridSpan w:val="5"/>
          </w:tcPr>
          <w:p w14:paraId="29EB6F2E" w14:textId="32526B18" w:rsidR="00FE6595" w:rsidRPr="00F675C9" w:rsidRDefault="007B3286" w:rsidP="00FE6595">
            <w:pPr>
              <w:ind w:firstLine="165"/>
              <w:contextualSpacing/>
              <w:jc w:val="center"/>
              <w:rPr>
                <w:b/>
                <w:color w:val="FF0000"/>
              </w:rPr>
            </w:pPr>
            <w:r w:rsidRPr="00F675C9">
              <w:rPr>
                <w:b/>
              </w:rPr>
              <w:t xml:space="preserve">2. </w:t>
            </w:r>
            <w:r w:rsidR="007E34C5" w:rsidRPr="00F675C9">
              <w:rPr>
                <w:b/>
                <w:lang w:val="kk-KZ"/>
              </w:rPr>
              <w:t xml:space="preserve">2021 жылғы 2 қаңтардағы Қазақстан Республикасының Экология кодексі  </w:t>
            </w:r>
          </w:p>
        </w:tc>
      </w:tr>
      <w:tr w:rsidR="00122E31" w:rsidRPr="00F675C9" w14:paraId="5D1557A4" w14:textId="77777777" w:rsidTr="00122E31">
        <w:tc>
          <w:tcPr>
            <w:tcW w:w="562" w:type="dxa"/>
          </w:tcPr>
          <w:p w14:paraId="16A448A0" w14:textId="77777777" w:rsidR="00FE6595" w:rsidRPr="00F675C9" w:rsidRDefault="00FE6595" w:rsidP="00FE6595">
            <w:pPr>
              <w:pStyle w:val="a8"/>
              <w:numPr>
                <w:ilvl w:val="0"/>
                <w:numId w:val="29"/>
              </w:numPr>
              <w:tabs>
                <w:tab w:val="left" w:pos="360"/>
              </w:tabs>
              <w:ind w:left="0" w:firstLine="0"/>
              <w:rPr>
                <w:b/>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722581" w14:textId="77777777" w:rsidR="007E34C5" w:rsidRPr="00F675C9" w:rsidRDefault="007E34C5" w:rsidP="007E34C5">
            <w:pPr>
              <w:contextualSpacing/>
              <w:jc w:val="center"/>
              <w:rPr>
                <w:lang w:val="kk-KZ"/>
              </w:rPr>
            </w:pPr>
            <w:r w:rsidRPr="00F675C9">
              <w:rPr>
                <w:lang w:val="kk-KZ"/>
              </w:rPr>
              <w:t>Заң жобасының</w:t>
            </w:r>
          </w:p>
          <w:p w14:paraId="5415845A" w14:textId="77777777" w:rsidR="007E34C5" w:rsidRPr="00F675C9" w:rsidRDefault="007E34C5" w:rsidP="007E34C5">
            <w:pPr>
              <w:contextualSpacing/>
              <w:jc w:val="center"/>
              <w:rPr>
                <w:lang w:val="kk-KZ"/>
              </w:rPr>
            </w:pPr>
            <w:r w:rsidRPr="00F675C9">
              <w:rPr>
                <w:lang w:val="kk-KZ"/>
              </w:rPr>
              <w:t>1-бабы</w:t>
            </w:r>
          </w:p>
          <w:p w14:paraId="3CEBA01B" w14:textId="7F7B5B07" w:rsidR="007E34C5" w:rsidRPr="00F675C9" w:rsidRDefault="00FD330E" w:rsidP="007E34C5">
            <w:pPr>
              <w:contextualSpacing/>
              <w:jc w:val="center"/>
              <w:rPr>
                <w:lang w:val="kk-KZ"/>
              </w:rPr>
            </w:pPr>
            <w:r w:rsidRPr="00F675C9">
              <w:rPr>
                <w:lang w:val="kk-KZ"/>
              </w:rPr>
              <w:t>2-тармағы</w:t>
            </w:r>
          </w:p>
          <w:p w14:paraId="3A60275C" w14:textId="77777777" w:rsidR="00FD330E" w:rsidRPr="00F675C9" w:rsidRDefault="00FD330E" w:rsidP="007E34C5">
            <w:pPr>
              <w:contextualSpacing/>
              <w:jc w:val="center"/>
              <w:rPr>
                <w:lang w:val="kk-KZ"/>
              </w:rPr>
            </w:pPr>
          </w:p>
          <w:p w14:paraId="366A0AF8" w14:textId="1AAF8F5F" w:rsidR="007E34C5" w:rsidRPr="00F675C9" w:rsidRDefault="007E34C5" w:rsidP="007E34C5">
            <w:pPr>
              <w:contextualSpacing/>
              <w:jc w:val="center"/>
              <w:rPr>
                <w:b/>
                <w:lang w:val="kk-KZ"/>
              </w:rPr>
            </w:pPr>
            <w:r w:rsidRPr="00F675C9">
              <w:rPr>
                <w:b/>
                <w:lang w:val="kk-KZ"/>
              </w:rPr>
              <w:t xml:space="preserve">Кодекстің 386-бабы </w:t>
            </w:r>
          </w:p>
          <w:p w14:paraId="1D3399CC" w14:textId="77777777" w:rsidR="007E34C5" w:rsidRPr="00F675C9" w:rsidRDefault="007E34C5" w:rsidP="007E34C5">
            <w:pPr>
              <w:contextualSpacing/>
              <w:jc w:val="center"/>
              <w:rPr>
                <w:b/>
                <w:lang w:val="kk-KZ"/>
              </w:rPr>
            </w:pPr>
            <w:r w:rsidRPr="00F675C9">
              <w:rPr>
                <w:b/>
                <w:lang w:val="kk-KZ"/>
              </w:rPr>
              <w:t>2-тармағының</w:t>
            </w:r>
          </w:p>
          <w:p w14:paraId="5F9FE872" w14:textId="62D8E561" w:rsidR="007E34C5" w:rsidRPr="00F675C9" w:rsidRDefault="00FD330E" w:rsidP="007E34C5">
            <w:pPr>
              <w:contextualSpacing/>
              <w:jc w:val="center"/>
              <w:rPr>
                <w:b/>
                <w:lang w:val="kk-KZ"/>
              </w:rPr>
            </w:pPr>
            <w:r w:rsidRPr="00F675C9">
              <w:rPr>
                <w:b/>
                <w:lang w:val="kk-KZ"/>
              </w:rPr>
              <w:t>2) тармақшасы</w:t>
            </w:r>
          </w:p>
          <w:p w14:paraId="0D257645" w14:textId="1EBC3CB8" w:rsidR="00FE6595" w:rsidRPr="00F675C9" w:rsidRDefault="00FE6595" w:rsidP="00FE6595">
            <w:pPr>
              <w:contextualSpacing/>
              <w:jc w:val="center"/>
              <w:rPr>
                <w:b/>
                <w:lang w:val="kk-KZ"/>
              </w:rPr>
            </w:pPr>
          </w:p>
          <w:p w14:paraId="7F4AE52C" w14:textId="7FB01C27" w:rsidR="00FE6595" w:rsidRPr="00F675C9" w:rsidRDefault="00FE6595" w:rsidP="00FE6595">
            <w:pPr>
              <w:contextualSpacing/>
              <w:jc w:val="center"/>
              <w:rPr>
                <w:lang w:val="kk-KZ"/>
              </w:rPr>
            </w:pPr>
          </w:p>
          <w:p w14:paraId="2234FDDB" w14:textId="4B8F07E2" w:rsidR="00FE6595" w:rsidRPr="00F675C9" w:rsidRDefault="00FE6595" w:rsidP="00FE6595">
            <w:pPr>
              <w:contextualSpacing/>
              <w:jc w:val="center"/>
              <w:rPr>
                <w:lang w:val="kk-KZ"/>
              </w:rPr>
            </w:pPr>
          </w:p>
          <w:p w14:paraId="492E42CA" w14:textId="5A518274" w:rsidR="00FE6595" w:rsidRPr="00F675C9" w:rsidRDefault="00FE6595" w:rsidP="00FE6595">
            <w:pPr>
              <w:contextualSpacing/>
              <w:jc w:val="center"/>
              <w:rPr>
                <w:lang w:val="kk-KZ"/>
              </w:rPr>
            </w:pPr>
          </w:p>
          <w:p w14:paraId="04069082" w14:textId="3E5662C3" w:rsidR="00FE6595" w:rsidRPr="00F675C9" w:rsidRDefault="00FE6595" w:rsidP="00FE6595">
            <w:pPr>
              <w:contextualSpacing/>
              <w:jc w:val="center"/>
              <w:rPr>
                <w:lang w:val="kk-KZ"/>
              </w:rPr>
            </w:pPr>
          </w:p>
          <w:p w14:paraId="1317BB4B" w14:textId="091D7600" w:rsidR="00FE6595" w:rsidRPr="00F675C9" w:rsidRDefault="00FE6595" w:rsidP="00FE6595">
            <w:pPr>
              <w:contextualSpacing/>
              <w:jc w:val="center"/>
              <w:rPr>
                <w:lang w:val="kk-KZ"/>
              </w:rPr>
            </w:pPr>
          </w:p>
          <w:p w14:paraId="4A449D04" w14:textId="77777777" w:rsidR="00FE6595" w:rsidRPr="00F675C9" w:rsidRDefault="00FE6595" w:rsidP="00FE6595">
            <w:pPr>
              <w:contextualSpacing/>
              <w:jc w:val="center"/>
              <w:rPr>
                <w:lang w:val="kk-KZ"/>
              </w:rPr>
            </w:pPr>
          </w:p>
          <w:p w14:paraId="2DC749C9" w14:textId="77777777" w:rsidR="00FE6595" w:rsidRPr="00F675C9" w:rsidRDefault="00FE6595" w:rsidP="00FE6595">
            <w:pPr>
              <w:contextualSpacing/>
              <w:jc w:val="center"/>
              <w:rPr>
                <w:lang w:val="kk-KZ"/>
              </w:rPr>
            </w:pPr>
          </w:p>
          <w:p w14:paraId="1B868DFD" w14:textId="77777777" w:rsidR="00FE6595" w:rsidRPr="00F675C9" w:rsidRDefault="00FE6595" w:rsidP="00FE6595">
            <w:pPr>
              <w:contextualSpacing/>
              <w:jc w:val="center"/>
              <w:rPr>
                <w:lang w:val="kk-KZ"/>
              </w:rPr>
            </w:pPr>
          </w:p>
          <w:p w14:paraId="2FAB9603" w14:textId="77777777" w:rsidR="00FE6595" w:rsidRPr="00F675C9" w:rsidRDefault="00FE6595" w:rsidP="00FE6595">
            <w:pPr>
              <w:contextualSpacing/>
              <w:jc w:val="center"/>
              <w:rPr>
                <w:lang w:val="kk-KZ"/>
              </w:rPr>
            </w:pPr>
          </w:p>
          <w:p w14:paraId="45C73F02" w14:textId="77777777" w:rsidR="00FE6595" w:rsidRPr="00F675C9" w:rsidRDefault="00FE6595" w:rsidP="00FE6595">
            <w:pPr>
              <w:contextualSpacing/>
              <w:jc w:val="center"/>
              <w:rPr>
                <w:lang w:val="kk-KZ"/>
              </w:rPr>
            </w:pPr>
          </w:p>
          <w:p w14:paraId="769C38A0" w14:textId="77777777" w:rsidR="00FE6595" w:rsidRPr="00F675C9" w:rsidRDefault="00FE6595" w:rsidP="00FE6595">
            <w:pPr>
              <w:contextualSpacing/>
              <w:jc w:val="center"/>
              <w:rPr>
                <w:lang w:val="kk-KZ"/>
              </w:rPr>
            </w:pPr>
          </w:p>
          <w:p w14:paraId="42F61453" w14:textId="77777777" w:rsidR="00FE6595" w:rsidRPr="00F675C9" w:rsidRDefault="00FE6595" w:rsidP="00FE6595">
            <w:pPr>
              <w:contextualSpacing/>
              <w:jc w:val="center"/>
              <w:rPr>
                <w:lang w:val="kk-KZ"/>
              </w:rPr>
            </w:pPr>
          </w:p>
          <w:p w14:paraId="58ECEF6C" w14:textId="77777777" w:rsidR="00FE6595" w:rsidRPr="00F675C9" w:rsidRDefault="00FE6595" w:rsidP="00FE6595">
            <w:pPr>
              <w:contextualSpacing/>
              <w:jc w:val="center"/>
              <w:rPr>
                <w:lang w:val="kk-KZ"/>
              </w:rPr>
            </w:pPr>
          </w:p>
          <w:p w14:paraId="55328C6D" w14:textId="77777777" w:rsidR="00FE6595" w:rsidRPr="00F675C9" w:rsidRDefault="00FE6595" w:rsidP="00FE6595">
            <w:pPr>
              <w:contextualSpacing/>
              <w:jc w:val="center"/>
              <w:rPr>
                <w:lang w:val="kk-KZ"/>
              </w:rPr>
            </w:pPr>
          </w:p>
          <w:p w14:paraId="40810107" w14:textId="77777777" w:rsidR="00FE6595" w:rsidRPr="00F675C9" w:rsidRDefault="00FE6595" w:rsidP="00FE6595">
            <w:pPr>
              <w:contextualSpacing/>
              <w:jc w:val="center"/>
              <w:rPr>
                <w:lang w:val="kk-KZ"/>
              </w:rPr>
            </w:pPr>
          </w:p>
          <w:p w14:paraId="0C6C545F" w14:textId="77777777" w:rsidR="00FE6595" w:rsidRPr="00F675C9" w:rsidRDefault="00FE6595" w:rsidP="00FE6595">
            <w:pPr>
              <w:contextualSpacing/>
              <w:jc w:val="center"/>
              <w:rPr>
                <w:lang w:val="kk-KZ"/>
              </w:rPr>
            </w:pPr>
          </w:p>
          <w:p w14:paraId="33C17007" w14:textId="27EA8C24" w:rsidR="00FE6595" w:rsidRPr="00F675C9" w:rsidRDefault="00FE6595" w:rsidP="00FE6595">
            <w:pPr>
              <w:contextualSpacing/>
              <w:jc w:val="center"/>
              <w:rPr>
                <w:lang w:val="kk-KZ"/>
              </w:rPr>
            </w:pPr>
          </w:p>
          <w:p w14:paraId="4BA266B9" w14:textId="476BED24" w:rsidR="00A664C5" w:rsidRPr="00F675C9" w:rsidRDefault="00A664C5" w:rsidP="00A664C5">
            <w:pPr>
              <w:contextualSpacing/>
              <w:jc w:val="center"/>
              <w:rPr>
                <w:b/>
                <w:lang w:val="kk-KZ"/>
              </w:rPr>
            </w:pPr>
            <w:r w:rsidRPr="00F675C9">
              <w:rPr>
                <w:b/>
                <w:lang w:val="kk-KZ"/>
              </w:rPr>
              <w:t>Кодекстің</w:t>
            </w:r>
          </w:p>
          <w:p w14:paraId="304BA911" w14:textId="77777777" w:rsidR="00A664C5" w:rsidRPr="00F675C9" w:rsidRDefault="00A664C5" w:rsidP="00A664C5">
            <w:pPr>
              <w:contextualSpacing/>
              <w:jc w:val="center"/>
              <w:rPr>
                <w:b/>
                <w:lang w:val="kk-KZ"/>
              </w:rPr>
            </w:pPr>
            <w:r w:rsidRPr="00F675C9">
              <w:rPr>
                <w:b/>
                <w:lang w:val="kk-KZ"/>
              </w:rPr>
              <w:t>386-бабының</w:t>
            </w:r>
          </w:p>
          <w:p w14:paraId="3782F213" w14:textId="12754F14" w:rsidR="00FE6595" w:rsidRPr="00F675C9" w:rsidRDefault="00A664C5" w:rsidP="00A664C5">
            <w:pPr>
              <w:contextualSpacing/>
              <w:jc w:val="center"/>
              <w:rPr>
                <w:lang w:val="kk-KZ"/>
              </w:rPr>
            </w:pPr>
            <w:r w:rsidRPr="00F675C9">
              <w:rPr>
                <w:b/>
                <w:lang w:val="kk-KZ"/>
              </w:rPr>
              <w:t>5-тармағы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B39530" w14:textId="77777777" w:rsidR="00531D81" w:rsidRPr="00F675C9" w:rsidRDefault="00531D81" w:rsidP="00122E31">
            <w:pPr>
              <w:ind w:firstLine="178"/>
              <w:contextualSpacing/>
              <w:jc w:val="both"/>
              <w:rPr>
                <w:lang w:val="kk-KZ"/>
              </w:rPr>
            </w:pPr>
            <w:r w:rsidRPr="00F675C9">
              <w:rPr>
                <w:lang w:val="kk-KZ"/>
              </w:rPr>
              <w:lastRenderedPageBreak/>
              <w:t>386-бап. Өндірушілердің (импорттаушылардың) кеңейтілген міндеттемелерін орындауға қойылатын талаптар</w:t>
            </w:r>
          </w:p>
          <w:p w14:paraId="00FA9C68" w14:textId="3BCB7340" w:rsidR="00FE6595" w:rsidRPr="00F675C9" w:rsidRDefault="00531D81" w:rsidP="00122E31">
            <w:pPr>
              <w:tabs>
                <w:tab w:val="left" w:pos="451"/>
              </w:tabs>
              <w:ind w:firstLine="178"/>
              <w:contextualSpacing/>
              <w:jc w:val="both"/>
              <w:rPr>
                <w:lang w:val="kk-KZ"/>
              </w:rPr>
            </w:pPr>
            <w:r w:rsidRPr="00F675C9">
              <w:rPr>
                <w:lang w:val="kk-KZ"/>
              </w:rPr>
              <w:t xml:space="preserve"> </w:t>
            </w:r>
            <w:r w:rsidR="00FE6595" w:rsidRPr="00F675C9">
              <w:rPr>
                <w:lang w:val="kk-KZ"/>
              </w:rPr>
              <w:t xml:space="preserve">2. </w:t>
            </w:r>
            <w:r w:rsidRPr="00F675C9">
              <w:rPr>
                <w:lang w:val="kk-KZ"/>
              </w:rPr>
              <w:t xml:space="preserve">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p w14:paraId="5731BEFB" w14:textId="16BA119E" w:rsidR="00FE6595" w:rsidRPr="00F675C9" w:rsidRDefault="00FE6595" w:rsidP="00122E31">
            <w:pPr>
              <w:ind w:firstLine="178"/>
              <w:contextualSpacing/>
              <w:jc w:val="both"/>
              <w:rPr>
                <w:lang w:val="kk-KZ"/>
              </w:rPr>
            </w:pPr>
            <w:r w:rsidRPr="00F675C9">
              <w:rPr>
                <w:lang w:val="kk-KZ"/>
              </w:rPr>
              <w:t xml:space="preserve">2) </w:t>
            </w:r>
            <w:r w:rsidR="00531D81" w:rsidRPr="00F675C9">
              <w:rPr>
                <w:lang w:val="kk-KZ"/>
              </w:rPr>
              <w:t xml:space="preserve"> өндірушілердің (импорттаушылардың) кеңейтілген міндеттемелерінің операторымен қалдықтарды жинауды, тасымалдауды, қайта пайдалануға </w:t>
            </w:r>
            <w:r w:rsidR="00531D81" w:rsidRPr="00F675C9">
              <w:rPr>
                <w:lang w:val="kk-KZ"/>
              </w:rPr>
              <w:lastRenderedPageBreak/>
              <w:t xml:space="preserve">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w:t>
            </w:r>
            <w:r w:rsidR="00531D81" w:rsidRPr="00F675C9">
              <w:rPr>
                <w:i/>
                <w:lang w:val="kk-KZ"/>
              </w:rPr>
              <w:t>сәйкес</w:t>
            </w:r>
            <w:r w:rsidR="00531D81" w:rsidRPr="00F675C9">
              <w:rPr>
                <w:lang w:val="kk-KZ"/>
              </w:rPr>
              <w:t xml:space="preserve"> өтінім беру және өндірушілердің (импорттаушылардың) кеңейтілген міндеттемелері операторының банктік</w:t>
            </w:r>
            <w:r w:rsidR="00531D81" w:rsidRPr="00F675C9">
              <w:rPr>
                <w:i/>
                <w:lang w:val="kk-KZ"/>
              </w:rPr>
              <w:t xml:space="preserve"> шотына</w:t>
            </w:r>
            <w:r w:rsidR="00531D81" w:rsidRPr="00F675C9">
              <w:rPr>
                <w:lang w:val="kk-KZ"/>
              </w:rPr>
              <w:t xml:space="preserve"> кәдеге жа</w:t>
            </w:r>
            <w:r w:rsidR="00FD330E" w:rsidRPr="00F675C9">
              <w:rPr>
                <w:lang w:val="kk-KZ"/>
              </w:rPr>
              <w:t>рату төлемі түрінде ақша енгізу</w:t>
            </w:r>
            <w:r w:rsidRPr="00F675C9">
              <w:rPr>
                <w:lang w:val="kk-KZ"/>
              </w:rPr>
              <w:t>.</w:t>
            </w:r>
          </w:p>
          <w:p w14:paraId="20F6CF3E" w14:textId="14F4E795" w:rsidR="00FE6595" w:rsidRPr="00F675C9" w:rsidRDefault="00FE6595" w:rsidP="00122E31">
            <w:pPr>
              <w:ind w:firstLine="178"/>
              <w:contextualSpacing/>
              <w:jc w:val="both"/>
              <w:rPr>
                <w:bCs/>
                <w:lang w:val="kk-KZ"/>
              </w:rPr>
            </w:pPr>
            <w:r w:rsidRPr="00F675C9">
              <w:rPr>
                <w:shd w:val="clear" w:color="auto" w:fill="FFFFFF"/>
                <w:lang w:val="kk-KZ"/>
              </w:rPr>
              <w:t xml:space="preserve">5. </w:t>
            </w:r>
            <w:r w:rsidR="00531D81" w:rsidRPr="00F675C9">
              <w:rPr>
                <w:lang w:val="kk-KZ"/>
              </w:rPr>
              <w:t xml:space="preserve"> </w:t>
            </w:r>
            <w:r w:rsidR="00531D81" w:rsidRPr="00F675C9">
              <w:rPr>
                <w:shd w:val="clear" w:color="auto" w:fill="FFFFFF"/>
                <w:lang w:val="kk-KZ"/>
              </w:rPr>
              <w:t xml:space="preserve">Осы баптың 2-тармағының 2) тармақшасында көзделген тәсілді пайдаланған жағдайда </w:t>
            </w:r>
            <w:r w:rsidR="00531D81" w:rsidRPr="00F675C9">
              <w:rPr>
                <w:i/>
                <w:shd w:val="clear" w:color="auto" w:fill="FFFFFF"/>
                <w:lang w:val="kk-KZ"/>
              </w:rPr>
              <w:t>өндіруші немесе</w:t>
            </w:r>
            <w:r w:rsidR="00531D81" w:rsidRPr="00F675C9">
              <w:rPr>
                <w:shd w:val="clear" w:color="auto" w:fill="FFFFFF"/>
                <w:lang w:val="kk-KZ"/>
              </w:rPr>
              <w:t xml:space="preserve"> импорттаушы Қазақстан Республикасының Үкіметі бекіткен өндірушілердің (импорттаушылардың) кеңейтілген міндеттемелерін іске асыру қағидаларына </w:t>
            </w:r>
            <w:r w:rsidR="00531D81" w:rsidRPr="00F675C9">
              <w:rPr>
                <w:i/>
                <w:shd w:val="clear" w:color="auto" w:fill="FFFFFF"/>
                <w:lang w:val="kk-KZ"/>
              </w:rPr>
              <w:t xml:space="preserve">сәйкес </w:t>
            </w:r>
            <w:r w:rsidR="00531D81" w:rsidRPr="00F675C9">
              <w:rPr>
                <w:shd w:val="clear" w:color="auto" w:fill="FFFFFF"/>
                <w:lang w:val="kk-KZ"/>
              </w:rPr>
              <w:t xml:space="preserve">өтінім береді және өндірушілердің (импорттаушылардың) кеңейтілген міндеттемелері операторының банктік </w:t>
            </w:r>
            <w:r w:rsidR="00531D81" w:rsidRPr="00F675C9">
              <w:rPr>
                <w:i/>
                <w:shd w:val="clear" w:color="auto" w:fill="FFFFFF"/>
                <w:lang w:val="kk-KZ"/>
              </w:rPr>
              <w:t xml:space="preserve">шотына </w:t>
            </w:r>
            <w:r w:rsidR="00531D81" w:rsidRPr="00F675C9">
              <w:rPr>
                <w:shd w:val="clear" w:color="auto" w:fill="FFFFFF"/>
                <w:lang w:val="kk-KZ"/>
              </w:rPr>
              <w:t xml:space="preserve">кәдеге жарату төлемін енгізеді. Көрсетілген кәдеге жарату төлемін есептеу әдістемесін қоршаған ортаны қорғау саласындағы уәкілетті орган бекітеді </w:t>
            </w:r>
            <w:r w:rsidRPr="00F675C9">
              <w:rPr>
                <w:shd w:val="clear" w:color="auto" w:fill="FFFFFF"/>
                <w:lang w:val="kk-KZ"/>
              </w:rPr>
              <w:t>.</w:t>
            </w:r>
          </w:p>
          <w:p w14:paraId="358D9579" w14:textId="4E3FF970" w:rsidR="00FE6595" w:rsidRPr="00F675C9" w:rsidRDefault="00FE6595" w:rsidP="0021590D">
            <w:pPr>
              <w:contextualSpacing/>
              <w:jc w:val="both"/>
              <w:rPr>
                <w:bCs/>
                <w:lang w:val="kk-KZ"/>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AE57042" w14:textId="77777777" w:rsidR="00122E31" w:rsidRPr="00F675C9" w:rsidRDefault="00122E31" w:rsidP="00122E31">
            <w:pPr>
              <w:ind w:firstLine="178"/>
              <w:contextualSpacing/>
              <w:jc w:val="both"/>
              <w:rPr>
                <w:shd w:val="clear" w:color="auto" w:fill="FFFFFF"/>
                <w:lang w:val="kk-KZ"/>
              </w:rPr>
            </w:pPr>
            <w:r w:rsidRPr="00F675C9">
              <w:rPr>
                <w:shd w:val="clear" w:color="auto" w:fill="FFFFFF"/>
                <w:lang w:val="kk-KZ"/>
              </w:rPr>
              <w:lastRenderedPageBreak/>
              <w:t>386-бапта:</w:t>
            </w:r>
          </w:p>
          <w:p w14:paraId="2F107011" w14:textId="77777777" w:rsidR="00122E31" w:rsidRPr="00F675C9" w:rsidRDefault="00122E31" w:rsidP="00122E31">
            <w:pPr>
              <w:ind w:firstLine="178"/>
              <w:contextualSpacing/>
              <w:jc w:val="both"/>
              <w:rPr>
                <w:shd w:val="clear" w:color="auto" w:fill="FFFFFF"/>
                <w:lang w:val="kk-KZ"/>
              </w:rPr>
            </w:pPr>
            <w:r w:rsidRPr="00F675C9">
              <w:rPr>
                <w:shd w:val="clear" w:color="auto" w:fill="FFFFFF"/>
                <w:lang w:val="kk-KZ"/>
              </w:rPr>
              <w:t>2-тармақтың 2) тармақшасында:</w:t>
            </w:r>
          </w:p>
          <w:p w14:paraId="24A7F8B8" w14:textId="77777777" w:rsidR="00122E31" w:rsidRPr="00F675C9" w:rsidRDefault="00122E31" w:rsidP="00122E31">
            <w:pPr>
              <w:ind w:firstLine="178"/>
              <w:contextualSpacing/>
              <w:jc w:val="both"/>
              <w:rPr>
                <w:shd w:val="clear" w:color="auto" w:fill="FFFFFF"/>
                <w:lang w:val="kk-KZ"/>
              </w:rPr>
            </w:pPr>
            <w:r w:rsidRPr="00F675C9">
              <w:rPr>
                <w:shd w:val="clear" w:color="auto" w:fill="FFFFFF"/>
                <w:lang w:val="kk-KZ"/>
              </w:rPr>
              <w:t>«сәйкес» деген сөзден кейін «</w:t>
            </w:r>
            <w:r w:rsidRPr="00F675C9">
              <w:rPr>
                <w:b/>
                <w:shd w:val="clear" w:color="auto" w:fill="FFFFFF"/>
                <w:lang w:val="kk-KZ"/>
              </w:rPr>
              <w:t>кәдеге жарату төлеміне</w:t>
            </w:r>
            <w:r w:rsidRPr="00F675C9">
              <w:rPr>
                <w:shd w:val="clear" w:color="auto" w:fill="FFFFFF"/>
                <w:lang w:val="kk-KZ"/>
              </w:rPr>
              <w:t>» деген сөздермен толықтырылсын;</w:t>
            </w:r>
          </w:p>
          <w:p w14:paraId="37ED04ED" w14:textId="5AFD7BB1" w:rsidR="00FE6595" w:rsidRPr="00F675C9" w:rsidRDefault="00122E31" w:rsidP="00122E31">
            <w:pPr>
              <w:ind w:firstLine="178"/>
              <w:contextualSpacing/>
              <w:jc w:val="both"/>
              <w:rPr>
                <w:shd w:val="clear" w:color="auto" w:fill="FFFFFF"/>
                <w:lang w:val="kk-KZ"/>
              </w:rPr>
            </w:pPr>
            <w:r w:rsidRPr="00F675C9">
              <w:rPr>
                <w:shd w:val="clear" w:color="auto" w:fill="FFFFFF"/>
                <w:lang w:val="kk-KZ"/>
              </w:rPr>
              <w:t>«шотына» деген сөзден кейін «</w:t>
            </w:r>
            <w:r w:rsidRPr="00F675C9">
              <w:rPr>
                <w:b/>
                <w:shd w:val="clear" w:color="auto" w:fill="FFFFFF"/>
                <w:lang w:val="kk-KZ"/>
              </w:rPr>
              <w:t>берілген өтінім негізінде</w:t>
            </w:r>
            <w:r w:rsidRPr="00F675C9">
              <w:rPr>
                <w:shd w:val="clear" w:color="auto" w:fill="FFFFFF"/>
                <w:lang w:val="kk-KZ"/>
              </w:rPr>
              <w:t>» деген сөздермен толықтырылсын;</w:t>
            </w:r>
          </w:p>
          <w:p w14:paraId="01208E71" w14:textId="77777777" w:rsidR="00FE6595" w:rsidRPr="00F675C9" w:rsidRDefault="00FE6595" w:rsidP="00122E31">
            <w:pPr>
              <w:ind w:firstLine="178"/>
              <w:contextualSpacing/>
              <w:jc w:val="both"/>
              <w:rPr>
                <w:shd w:val="clear" w:color="auto" w:fill="FFFFFF"/>
                <w:lang w:val="kk-KZ"/>
              </w:rPr>
            </w:pPr>
          </w:p>
          <w:p w14:paraId="02155FB9" w14:textId="77777777" w:rsidR="00FE6595" w:rsidRPr="00F675C9" w:rsidRDefault="00FE6595" w:rsidP="00122E31">
            <w:pPr>
              <w:ind w:firstLine="178"/>
              <w:contextualSpacing/>
              <w:jc w:val="both"/>
              <w:rPr>
                <w:shd w:val="clear" w:color="auto" w:fill="FFFFFF"/>
                <w:lang w:val="kk-KZ"/>
              </w:rPr>
            </w:pPr>
          </w:p>
          <w:p w14:paraId="46D98D75" w14:textId="51C9DF57" w:rsidR="00FE6595" w:rsidRPr="00F675C9" w:rsidRDefault="00FE6595" w:rsidP="00122E31">
            <w:pPr>
              <w:ind w:firstLine="178"/>
              <w:contextualSpacing/>
              <w:jc w:val="both"/>
              <w:rPr>
                <w:shd w:val="clear" w:color="auto" w:fill="FFFFFF"/>
                <w:lang w:val="kk-KZ"/>
              </w:rPr>
            </w:pPr>
          </w:p>
          <w:p w14:paraId="4889F069" w14:textId="34AE9772" w:rsidR="00FE6595" w:rsidRPr="00F675C9" w:rsidRDefault="00FE6595" w:rsidP="00122E31">
            <w:pPr>
              <w:ind w:firstLine="178"/>
              <w:contextualSpacing/>
              <w:jc w:val="both"/>
              <w:rPr>
                <w:shd w:val="clear" w:color="auto" w:fill="FFFFFF"/>
                <w:lang w:val="kk-KZ"/>
              </w:rPr>
            </w:pPr>
          </w:p>
          <w:p w14:paraId="28F4D173" w14:textId="1C9E57AA" w:rsidR="00FE6595" w:rsidRPr="00F675C9" w:rsidRDefault="00FE6595" w:rsidP="00122E31">
            <w:pPr>
              <w:ind w:firstLine="178"/>
              <w:contextualSpacing/>
              <w:jc w:val="both"/>
              <w:rPr>
                <w:shd w:val="clear" w:color="auto" w:fill="FFFFFF"/>
                <w:lang w:val="kk-KZ"/>
              </w:rPr>
            </w:pPr>
          </w:p>
          <w:p w14:paraId="0195CE28" w14:textId="570E3B72" w:rsidR="00FE6595" w:rsidRPr="00F675C9" w:rsidRDefault="00FE6595" w:rsidP="00122E31">
            <w:pPr>
              <w:ind w:firstLine="178"/>
              <w:contextualSpacing/>
              <w:jc w:val="both"/>
              <w:rPr>
                <w:shd w:val="clear" w:color="auto" w:fill="FFFFFF"/>
                <w:lang w:val="kk-KZ"/>
              </w:rPr>
            </w:pPr>
          </w:p>
          <w:p w14:paraId="580B59AE" w14:textId="2EB0C907" w:rsidR="00FE6595" w:rsidRPr="00F675C9" w:rsidRDefault="00FE6595" w:rsidP="00122E31">
            <w:pPr>
              <w:ind w:firstLine="178"/>
              <w:contextualSpacing/>
              <w:jc w:val="both"/>
              <w:rPr>
                <w:shd w:val="clear" w:color="auto" w:fill="FFFFFF"/>
                <w:lang w:val="kk-KZ"/>
              </w:rPr>
            </w:pPr>
          </w:p>
          <w:p w14:paraId="4F1CD368" w14:textId="2C37B3E8" w:rsidR="00FE6595" w:rsidRPr="00F675C9" w:rsidRDefault="00FE6595" w:rsidP="00122E31">
            <w:pPr>
              <w:ind w:firstLine="178"/>
              <w:contextualSpacing/>
              <w:jc w:val="both"/>
              <w:rPr>
                <w:shd w:val="clear" w:color="auto" w:fill="FFFFFF"/>
                <w:lang w:val="kk-KZ"/>
              </w:rPr>
            </w:pPr>
          </w:p>
          <w:p w14:paraId="6FFD8AAB" w14:textId="5EDA6221" w:rsidR="00FE6595" w:rsidRPr="00F675C9" w:rsidRDefault="00FE6595" w:rsidP="00122E31">
            <w:pPr>
              <w:ind w:firstLine="178"/>
              <w:contextualSpacing/>
              <w:jc w:val="both"/>
              <w:rPr>
                <w:shd w:val="clear" w:color="auto" w:fill="FFFFFF"/>
                <w:lang w:val="kk-KZ"/>
              </w:rPr>
            </w:pPr>
          </w:p>
          <w:p w14:paraId="7AF368F9" w14:textId="6A1D8829" w:rsidR="00FE6595" w:rsidRPr="00F675C9" w:rsidRDefault="00FE6595" w:rsidP="00122E31">
            <w:pPr>
              <w:ind w:firstLine="178"/>
              <w:contextualSpacing/>
              <w:jc w:val="both"/>
              <w:rPr>
                <w:shd w:val="clear" w:color="auto" w:fill="FFFFFF"/>
                <w:lang w:val="kk-KZ"/>
              </w:rPr>
            </w:pPr>
          </w:p>
          <w:p w14:paraId="09FD8289" w14:textId="3AF8235A" w:rsidR="00FE6595" w:rsidRPr="00F675C9" w:rsidRDefault="00FE6595" w:rsidP="00122E31">
            <w:pPr>
              <w:ind w:firstLine="178"/>
              <w:contextualSpacing/>
              <w:jc w:val="both"/>
              <w:rPr>
                <w:shd w:val="clear" w:color="auto" w:fill="FFFFFF"/>
                <w:lang w:val="kk-KZ"/>
              </w:rPr>
            </w:pPr>
          </w:p>
          <w:p w14:paraId="5C710298" w14:textId="4EF40450" w:rsidR="00FE6595" w:rsidRPr="00F675C9" w:rsidRDefault="00FE6595" w:rsidP="00122E31">
            <w:pPr>
              <w:ind w:firstLine="178"/>
              <w:contextualSpacing/>
              <w:jc w:val="both"/>
              <w:rPr>
                <w:shd w:val="clear" w:color="auto" w:fill="FFFFFF"/>
                <w:lang w:val="kk-KZ"/>
              </w:rPr>
            </w:pPr>
          </w:p>
          <w:p w14:paraId="02563F11" w14:textId="340894D8" w:rsidR="00FE6595" w:rsidRPr="00F675C9" w:rsidRDefault="00FE6595" w:rsidP="00122E31">
            <w:pPr>
              <w:ind w:firstLine="178"/>
              <w:contextualSpacing/>
              <w:jc w:val="both"/>
              <w:rPr>
                <w:shd w:val="clear" w:color="auto" w:fill="FFFFFF"/>
                <w:lang w:val="kk-KZ"/>
              </w:rPr>
            </w:pPr>
          </w:p>
          <w:p w14:paraId="4842EB99" w14:textId="1240A328" w:rsidR="00FE6595" w:rsidRPr="00F675C9" w:rsidRDefault="00FE6595" w:rsidP="00122E31">
            <w:pPr>
              <w:ind w:firstLine="178"/>
              <w:contextualSpacing/>
              <w:jc w:val="both"/>
              <w:rPr>
                <w:shd w:val="clear" w:color="auto" w:fill="FFFFFF"/>
                <w:lang w:val="kk-KZ"/>
              </w:rPr>
            </w:pPr>
          </w:p>
          <w:p w14:paraId="54BFF8F7" w14:textId="09F29B07" w:rsidR="00FE6595" w:rsidRPr="00F675C9" w:rsidRDefault="00FE6595" w:rsidP="00122E31">
            <w:pPr>
              <w:ind w:firstLine="178"/>
              <w:contextualSpacing/>
              <w:jc w:val="both"/>
              <w:rPr>
                <w:shd w:val="clear" w:color="auto" w:fill="FFFFFF"/>
                <w:lang w:val="kk-KZ"/>
              </w:rPr>
            </w:pPr>
          </w:p>
          <w:p w14:paraId="3B3212FE" w14:textId="5979AB06" w:rsidR="00FE6595" w:rsidRPr="00F675C9" w:rsidRDefault="00FE6595" w:rsidP="00122E31">
            <w:pPr>
              <w:ind w:firstLine="178"/>
              <w:contextualSpacing/>
              <w:jc w:val="both"/>
              <w:rPr>
                <w:shd w:val="clear" w:color="auto" w:fill="FFFFFF"/>
                <w:lang w:val="kk-KZ"/>
              </w:rPr>
            </w:pPr>
          </w:p>
          <w:p w14:paraId="2BA2E3AA" w14:textId="34F6B1C8" w:rsidR="00FE6595" w:rsidRPr="00F675C9" w:rsidRDefault="00FE6595" w:rsidP="00122E31">
            <w:pPr>
              <w:ind w:firstLine="178"/>
              <w:contextualSpacing/>
              <w:jc w:val="both"/>
              <w:rPr>
                <w:shd w:val="clear" w:color="auto" w:fill="FFFFFF"/>
                <w:lang w:val="kk-KZ"/>
              </w:rPr>
            </w:pPr>
          </w:p>
          <w:p w14:paraId="770F086A" w14:textId="11BBC3FF" w:rsidR="00FE6595" w:rsidRPr="00F675C9" w:rsidRDefault="00FE6595" w:rsidP="00122E31">
            <w:pPr>
              <w:ind w:firstLine="178"/>
              <w:contextualSpacing/>
              <w:jc w:val="both"/>
              <w:rPr>
                <w:shd w:val="clear" w:color="auto" w:fill="FFFFFF"/>
                <w:lang w:val="kk-KZ"/>
              </w:rPr>
            </w:pPr>
          </w:p>
          <w:p w14:paraId="26DB1BEB" w14:textId="77777777" w:rsidR="00122E31" w:rsidRPr="00F675C9" w:rsidRDefault="00122E31" w:rsidP="00122E31">
            <w:pPr>
              <w:ind w:firstLine="178"/>
              <w:contextualSpacing/>
              <w:jc w:val="both"/>
              <w:rPr>
                <w:shd w:val="clear" w:color="auto" w:fill="FFFFFF"/>
                <w:lang w:val="kk-KZ"/>
              </w:rPr>
            </w:pPr>
          </w:p>
          <w:p w14:paraId="43758D0A" w14:textId="77777777" w:rsidR="00801F8B" w:rsidRPr="00F675C9" w:rsidRDefault="00801F8B" w:rsidP="00801F8B">
            <w:pPr>
              <w:ind w:firstLine="178"/>
              <w:contextualSpacing/>
              <w:jc w:val="both"/>
              <w:rPr>
                <w:shd w:val="clear" w:color="auto" w:fill="FFFFFF"/>
                <w:lang w:val="kk-KZ"/>
              </w:rPr>
            </w:pPr>
            <w:r w:rsidRPr="00F675C9">
              <w:rPr>
                <w:shd w:val="clear" w:color="auto" w:fill="FFFFFF"/>
                <w:lang w:val="kk-KZ"/>
              </w:rPr>
              <w:t xml:space="preserve">5-тармақ мынадай редакцияда жазылсын: </w:t>
            </w:r>
          </w:p>
          <w:p w14:paraId="13AC233E" w14:textId="6A1BC641" w:rsidR="00C50982" w:rsidRPr="00F675C9" w:rsidRDefault="00801F8B" w:rsidP="0021590D">
            <w:pPr>
              <w:ind w:firstLine="178"/>
              <w:contextualSpacing/>
              <w:jc w:val="both"/>
              <w:rPr>
                <w:shd w:val="clear" w:color="auto" w:fill="FFFFFF"/>
                <w:lang w:val="kk-KZ"/>
              </w:rPr>
            </w:pPr>
            <w:r w:rsidRPr="00F675C9">
              <w:rPr>
                <w:shd w:val="clear" w:color="auto" w:fill="FFFFFF"/>
                <w:lang w:val="kk-KZ"/>
              </w:rPr>
              <w:t xml:space="preserve">«5. Осы баптың 2-тармағының </w:t>
            </w:r>
            <w:r w:rsidR="00F675C9">
              <w:rPr>
                <w:shd w:val="clear" w:color="auto" w:fill="FFFFFF"/>
                <w:lang w:val="kk-KZ"/>
              </w:rPr>
              <w:br/>
            </w:r>
            <w:r w:rsidRPr="00F675C9">
              <w:rPr>
                <w:shd w:val="clear" w:color="auto" w:fill="FFFFFF"/>
                <w:lang w:val="kk-KZ"/>
              </w:rPr>
              <w:t xml:space="preserve">2) тармақшасында көзделген тәсілді пайдаланған жағдайда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w:t>
            </w:r>
            <w:r w:rsidRPr="00F675C9">
              <w:rPr>
                <w:b/>
                <w:shd w:val="clear" w:color="auto" w:fill="FFFFFF"/>
                <w:lang w:val="kk-KZ"/>
              </w:rPr>
              <w:t>кәдеге жарату</w:t>
            </w:r>
            <w:r w:rsidRPr="00F675C9">
              <w:rPr>
                <w:shd w:val="clear" w:color="auto" w:fill="FFFFFF"/>
                <w:lang w:val="kk-KZ"/>
              </w:rPr>
              <w:t xml:space="preserve"> </w:t>
            </w:r>
            <w:r w:rsidRPr="00F675C9">
              <w:rPr>
                <w:b/>
                <w:shd w:val="clear" w:color="auto" w:fill="FFFFFF"/>
                <w:lang w:val="kk-KZ"/>
              </w:rPr>
              <w:t>төлеміне</w:t>
            </w:r>
            <w:r w:rsidRPr="00F675C9">
              <w:rPr>
                <w:shd w:val="clear" w:color="auto" w:fill="FFFFFF"/>
                <w:lang w:val="kk-KZ"/>
              </w:rPr>
              <w:t xml:space="preserve"> өтінім береді және өндірушілердің (импорттаушылардың) кеңейтілген міндеттемелері операторының банктік шотына </w:t>
            </w:r>
            <w:r w:rsidRPr="00F675C9">
              <w:rPr>
                <w:b/>
                <w:shd w:val="clear" w:color="auto" w:fill="FFFFFF"/>
                <w:lang w:val="kk-KZ"/>
              </w:rPr>
              <w:t>берілген өтінімге</w:t>
            </w:r>
            <w:r w:rsidRPr="00F675C9">
              <w:rPr>
                <w:shd w:val="clear" w:color="auto" w:fill="FFFFFF"/>
                <w:lang w:val="kk-KZ"/>
              </w:rPr>
              <w:t xml:space="preserve"> </w:t>
            </w:r>
            <w:r w:rsidRPr="00F675C9">
              <w:rPr>
                <w:b/>
                <w:shd w:val="clear" w:color="auto" w:fill="FFFFFF"/>
                <w:lang w:val="kk-KZ"/>
              </w:rPr>
              <w:t>сәйкес</w:t>
            </w:r>
            <w:r w:rsidRPr="00F675C9">
              <w:rPr>
                <w:shd w:val="clear" w:color="auto" w:fill="FFFFFF"/>
                <w:lang w:val="kk-KZ"/>
              </w:rPr>
              <w:t xml:space="preserve"> кәдеге жарату төлемін енгізеді. Кәдеге жарату төлемін есептеу әдістемесін қоршаған ортаны қорғау саласындағы уәкілетті орган бекітеді.».</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7D27C3" w14:textId="1E757A2C" w:rsidR="009F5777" w:rsidRPr="00F675C9" w:rsidRDefault="004F4C13" w:rsidP="00122E31">
            <w:pPr>
              <w:pStyle w:val="af"/>
              <w:ind w:firstLine="178"/>
              <w:contextualSpacing/>
              <w:jc w:val="both"/>
            </w:pPr>
            <w:r w:rsidRPr="00F675C9">
              <w:rPr>
                <w:lang w:val="kk-KZ"/>
              </w:rPr>
              <w:lastRenderedPageBreak/>
              <w:t>Редакциялық түзетулер</w:t>
            </w:r>
            <w:r w:rsidR="00122E31" w:rsidRPr="00F675C9">
              <w:t>.</w:t>
            </w:r>
          </w:p>
          <w:p w14:paraId="6DF85160" w14:textId="53C6A9F1" w:rsidR="009F5777" w:rsidRPr="00F675C9" w:rsidRDefault="009F5777" w:rsidP="00122E31">
            <w:pPr>
              <w:pStyle w:val="af"/>
              <w:ind w:firstLine="178"/>
              <w:contextualSpacing/>
              <w:jc w:val="both"/>
            </w:pPr>
          </w:p>
          <w:p w14:paraId="0772617D" w14:textId="2936B339" w:rsidR="009F5777" w:rsidRPr="00F675C9" w:rsidRDefault="009F5777" w:rsidP="00122E31">
            <w:pPr>
              <w:pStyle w:val="af"/>
              <w:ind w:firstLine="178"/>
              <w:contextualSpacing/>
              <w:jc w:val="both"/>
            </w:pPr>
          </w:p>
          <w:p w14:paraId="32865884" w14:textId="098B1749" w:rsidR="009F5777" w:rsidRPr="00F675C9" w:rsidRDefault="009F5777" w:rsidP="00122E31">
            <w:pPr>
              <w:pStyle w:val="af"/>
              <w:ind w:firstLine="178"/>
              <w:contextualSpacing/>
              <w:jc w:val="both"/>
            </w:pPr>
          </w:p>
          <w:p w14:paraId="3808FBB3" w14:textId="21A16408" w:rsidR="009F5777" w:rsidRPr="00F675C9" w:rsidRDefault="009F5777" w:rsidP="00122E31">
            <w:pPr>
              <w:pStyle w:val="af"/>
              <w:ind w:firstLine="178"/>
              <w:contextualSpacing/>
              <w:jc w:val="both"/>
            </w:pPr>
          </w:p>
          <w:p w14:paraId="47875C40" w14:textId="467D53B2" w:rsidR="009F5777" w:rsidRPr="00F675C9" w:rsidRDefault="009F5777" w:rsidP="00122E31">
            <w:pPr>
              <w:pStyle w:val="af"/>
              <w:ind w:firstLine="178"/>
              <w:contextualSpacing/>
              <w:jc w:val="both"/>
            </w:pPr>
          </w:p>
          <w:p w14:paraId="5100A616" w14:textId="39CAFB4A" w:rsidR="009F5777" w:rsidRPr="00F675C9" w:rsidRDefault="009F5777" w:rsidP="00122E31">
            <w:pPr>
              <w:pStyle w:val="af"/>
              <w:ind w:firstLine="178"/>
              <w:contextualSpacing/>
              <w:jc w:val="both"/>
            </w:pPr>
          </w:p>
          <w:p w14:paraId="3B171B3A" w14:textId="798BBA2A" w:rsidR="009F5777" w:rsidRPr="00F675C9" w:rsidRDefault="009F5777" w:rsidP="00122E31">
            <w:pPr>
              <w:pStyle w:val="af"/>
              <w:ind w:firstLine="178"/>
              <w:contextualSpacing/>
              <w:jc w:val="both"/>
            </w:pPr>
          </w:p>
          <w:p w14:paraId="0071E3FC" w14:textId="3558296A" w:rsidR="009F5777" w:rsidRPr="00F675C9" w:rsidRDefault="009F5777" w:rsidP="00122E31">
            <w:pPr>
              <w:pStyle w:val="af"/>
              <w:ind w:firstLine="178"/>
              <w:contextualSpacing/>
              <w:jc w:val="both"/>
            </w:pPr>
          </w:p>
          <w:p w14:paraId="12398A7F" w14:textId="2816C29D" w:rsidR="009F5777" w:rsidRPr="00F675C9" w:rsidRDefault="009F5777" w:rsidP="00122E31">
            <w:pPr>
              <w:pStyle w:val="af"/>
              <w:ind w:firstLine="178"/>
              <w:contextualSpacing/>
              <w:jc w:val="both"/>
            </w:pPr>
          </w:p>
          <w:p w14:paraId="0C34C2E7" w14:textId="22C29BEC" w:rsidR="009F5777" w:rsidRPr="00F675C9" w:rsidRDefault="009F5777" w:rsidP="00122E31">
            <w:pPr>
              <w:pStyle w:val="af"/>
              <w:ind w:firstLine="178"/>
              <w:contextualSpacing/>
              <w:jc w:val="both"/>
            </w:pPr>
          </w:p>
          <w:p w14:paraId="1EE46EE6" w14:textId="56AB573B" w:rsidR="009F5777" w:rsidRPr="00F675C9" w:rsidRDefault="009F5777" w:rsidP="00122E31">
            <w:pPr>
              <w:pStyle w:val="af"/>
              <w:ind w:firstLine="178"/>
              <w:contextualSpacing/>
              <w:jc w:val="both"/>
            </w:pPr>
          </w:p>
          <w:p w14:paraId="063E4F20" w14:textId="040AC632" w:rsidR="009F5777" w:rsidRPr="00F675C9" w:rsidRDefault="009F5777" w:rsidP="00122E31">
            <w:pPr>
              <w:pStyle w:val="af"/>
              <w:ind w:firstLine="178"/>
              <w:contextualSpacing/>
              <w:jc w:val="both"/>
            </w:pPr>
          </w:p>
          <w:p w14:paraId="2C622ACE" w14:textId="16CE0A77" w:rsidR="009F5777" w:rsidRPr="00F675C9" w:rsidRDefault="009F5777" w:rsidP="00122E31">
            <w:pPr>
              <w:pStyle w:val="af"/>
              <w:ind w:firstLine="178"/>
              <w:contextualSpacing/>
              <w:jc w:val="both"/>
            </w:pPr>
          </w:p>
          <w:p w14:paraId="797428E8" w14:textId="13B0BAFF" w:rsidR="009F5777" w:rsidRPr="00F675C9" w:rsidRDefault="009F5777" w:rsidP="00122E31">
            <w:pPr>
              <w:pStyle w:val="af"/>
              <w:ind w:firstLine="178"/>
              <w:contextualSpacing/>
              <w:jc w:val="both"/>
            </w:pPr>
          </w:p>
          <w:p w14:paraId="7E02791D" w14:textId="0ACC8DBF" w:rsidR="009F5777" w:rsidRPr="00F675C9" w:rsidRDefault="009F5777" w:rsidP="00122E31">
            <w:pPr>
              <w:pStyle w:val="af"/>
              <w:ind w:firstLine="178"/>
              <w:contextualSpacing/>
              <w:jc w:val="both"/>
            </w:pPr>
          </w:p>
          <w:p w14:paraId="64667CF3" w14:textId="549EE4FA" w:rsidR="009F5777" w:rsidRPr="00F675C9" w:rsidRDefault="009F5777" w:rsidP="00122E31">
            <w:pPr>
              <w:pStyle w:val="af"/>
              <w:ind w:firstLine="178"/>
              <w:contextualSpacing/>
              <w:jc w:val="both"/>
            </w:pPr>
          </w:p>
          <w:p w14:paraId="6EC33F42" w14:textId="73EA1973" w:rsidR="009F5777" w:rsidRPr="00F675C9" w:rsidRDefault="009F5777" w:rsidP="00122E31">
            <w:pPr>
              <w:pStyle w:val="af"/>
              <w:ind w:firstLine="178"/>
              <w:contextualSpacing/>
              <w:jc w:val="both"/>
            </w:pPr>
          </w:p>
          <w:p w14:paraId="76DF3B19" w14:textId="6312FF4A" w:rsidR="009F5777" w:rsidRPr="00F675C9" w:rsidRDefault="009F5777" w:rsidP="00122E31">
            <w:pPr>
              <w:pStyle w:val="af"/>
              <w:ind w:firstLine="178"/>
              <w:contextualSpacing/>
              <w:jc w:val="both"/>
            </w:pPr>
          </w:p>
          <w:p w14:paraId="6AD89C43" w14:textId="2C6EC619" w:rsidR="009F5777" w:rsidRPr="00F675C9" w:rsidRDefault="009F5777" w:rsidP="00122E31">
            <w:pPr>
              <w:pStyle w:val="af"/>
              <w:ind w:firstLine="178"/>
              <w:contextualSpacing/>
              <w:jc w:val="both"/>
            </w:pPr>
          </w:p>
          <w:p w14:paraId="30B26FB2" w14:textId="77777777" w:rsidR="009F5777" w:rsidRPr="00F675C9" w:rsidRDefault="009F5777" w:rsidP="00122E31">
            <w:pPr>
              <w:pStyle w:val="af"/>
              <w:ind w:firstLine="178"/>
              <w:contextualSpacing/>
              <w:jc w:val="both"/>
            </w:pPr>
          </w:p>
          <w:p w14:paraId="515F8FFE" w14:textId="6BE1CC49" w:rsidR="009F5777" w:rsidRPr="00F675C9" w:rsidRDefault="009F5777" w:rsidP="00122E31">
            <w:pPr>
              <w:pStyle w:val="af"/>
              <w:ind w:firstLine="178"/>
              <w:contextualSpacing/>
              <w:jc w:val="both"/>
            </w:pPr>
          </w:p>
          <w:p w14:paraId="50670AD9" w14:textId="77777777" w:rsidR="009F5777" w:rsidRPr="00F675C9" w:rsidRDefault="009F5777" w:rsidP="00122E31">
            <w:pPr>
              <w:pStyle w:val="af"/>
              <w:ind w:firstLine="178"/>
              <w:contextualSpacing/>
              <w:jc w:val="both"/>
            </w:pPr>
          </w:p>
          <w:p w14:paraId="5123B5E3" w14:textId="43781DA8" w:rsidR="00FE6595" w:rsidRPr="00F675C9" w:rsidRDefault="00FE6595" w:rsidP="00122E31">
            <w:pPr>
              <w:pStyle w:val="af"/>
              <w:ind w:firstLine="178"/>
              <w:contextualSpacing/>
              <w:jc w:val="both"/>
            </w:pPr>
          </w:p>
          <w:p w14:paraId="721682E8" w14:textId="6088AB8B" w:rsidR="00FE6595" w:rsidRPr="00F675C9" w:rsidRDefault="00FE6595" w:rsidP="00122E31">
            <w:pPr>
              <w:pStyle w:val="af"/>
              <w:ind w:firstLine="178"/>
              <w:contextualSpacing/>
              <w:jc w:val="both"/>
            </w:pPr>
          </w:p>
          <w:p w14:paraId="1C325427" w14:textId="77777777" w:rsidR="00FE6595" w:rsidRPr="00F675C9" w:rsidRDefault="00FE6595" w:rsidP="00122E31">
            <w:pPr>
              <w:pStyle w:val="af"/>
              <w:ind w:firstLine="178"/>
              <w:contextualSpacing/>
              <w:jc w:val="both"/>
            </w:pPr>
          </w:p>
          <w:p w14:paraId="4DD0C4A9" w14:textId="6AAAFD44" w:rsidR="00FE6595" w:rsidRPr="00F675C9" w:rsidRDefault="00FE6595" w:rsidP="00122E31">
            <w:pPr>
              <w:pStyle w:val="af"/>
              <w:ind w:firstLine="178"/>
              <w:contextualSpacing/>
              <w:jc w:val="both"/>
              <w:rPr>
                <w:lang w:val="kk-KZ"/>
              </w:rPr>
            </w:pPr>
          </w:p>
        </w:tc>
      </w:tr>
      <w:tr w:rsidR="00122E31" w:rsidRPr="00F675C9" w14:paraId="77D1F209" w14:textId="77777777" w:rsidTr="00697553">
        <w:trPr>
          <w:trHeight w:val="259"/>
        </w:trPr>
        <w:tc>
          <w:tcPr>
            <w:tcW w:w="15163" w:type="dxa"/>
            <w:gridSpan w:val="5"/>
          </w:tcPr>
          <w:p w14:paraId="38177AE2" w14:textId="163E8A48" w:rsidR="00FE6595" w:rsidRPr="00F675C9" w:rsidRDefault="004D295C" w:rsidP="004D295C">
            <w:pPr>
              <w:pStyle w:val="a8"/>
              <w:jc w:val="center"/>
              <w:rPr>
                <w:color w:val="FF0000"/>
              </w:rPr>
            </w:pPr>
            <w:r w:rsidRPr="00F675C9">
              <w:rPr>
                <w:b/>
              </w:rPr>
              <w:lastRenderedPageBreak/>
              <w:t xml:space="preserve">3. </w:t>
            </w:r>
            <w:r w:rsidR="00A664C5" w:rsidRPr="00F675C9">
              <w:rPr>
                <w:b/>
                <w:lang w:val="kk-KZ"/>
              </w:rPr>
              <w:t xml:space="preserve">«Қазақстан Республикасындағы </w:t>
            </w:r>
            <w:r w:rsidR="00A664C5" w:rsidRPr="00F675C9">
              <w:rPr>
                <w:b/>
                <w:bCs/>
                <w:kern w:val="36"/>
                <w:lang w:val="kk-KZ"/>
              </w:rPr>
              <w:t xml:space="preserve">жергілікті мемлекеттік басқару және өзін-өзі басқару туралы» </w:t>
            </w:r>
            <w:r w:rsidR="00A664C5" w:rsidRPr="00F675C9">
              <w:rPr>
                <w:b/>
                <w:lang w:val="kk-KZ"/>
              </w:rPr>
              <w:t>2001 жылғы 23 қаңтардағы  Қазақстан Республикасының Заңы</w:t>
            </w:r>
          </w:p>
        </w:tc>
      </w:tr>
      <w:tr w:rsidR="00122E31" w:rsidRPr="009B61EC" w14:paraId="4A8F1FD1" w14:textId="77777777" w:rsidTr="00122E31">
        <w:trPr>
          <w:trHeight w:val="259"/>
        </w:trPr>
        <w:tc>
          <w:tcPr>
            <w:tcW w:w="562" w:type="dxa"/>
          </w:tcPr>
          <w:p w14:paraId="221A4E7A" w14:textId="77777777" w:rsidR="00122E31" w:rsidRPr="00F675C9" w:rsidRDefault="00122E31" w:rsidP="00122E31">
            <w:pPr>
              <w:pStyle w:val="a8"/>
              <w:numPr>
                <w:ilvl w:val="0"/>
                <w:numId w:val="29"/>
              </w:numPr>
              <w:tabs>
                <w:tab w:val="left" w:pos="360"/>
              </w:tabs>
              <w:ind w:left="0" w:firstLine="0"/>
              <w:rPr>
                <w:b/>
                <w:color w:val="FF0000"/>
              </w:rPr>
            </w:pPr>
          </w:p>
        </w:tc>
        <w:tc>
          <w:tcPr>
            <w:tcW w:w="1701" w:type="dxa"/>
          </w:tcPr>
          <w:p w14:paraId="3267A67C" w14:textId="77777777" w:rsidR="00122E31" w:rsidRPr="00F675C9" w:rsidRDefault="00122E31" w:rsidP="00122E31">
            <w:pPr>
              <w:contextualSpacing/>
              <w:jc w:val="center"/>
              <w:rPr>
                <w:lang w:val="kk-KZ"/>
              </w:rPr>
            </w:pPr>
            <w:r w:rsidRPr="00F675C9">
              <w:rPr>
                <w:lang w:val="kk-KZ"/>
              </w:rPr>
              <w:t>Заң жобасының</w:t>
            </w:r>
          </w:p>
          <w:p w14:paraId="4D6AA5E2" w14:textId="77777777" w:rsidR="00122E31" w:rsidRPr="00F675C9" w:rsidRDefault="00122E31" w:rsidP="00122E31">
            <w:pPr>
              <w:contextualSpacing/>
              <w:jc w:val="center"/>
              <w:rPr>
                <w:lang w:val="kk-KZ"/>
              </w:rPr>
            </w:pPr>
            <w:r w:rsidRPr="00F675C9">
              <w:rPr>
                <w:lang w:val="kk-KZ"/>
              </w:rPr>
              <w:lastRenderedPageBreak/>
              <w:t>1-бабы</w:t>
            </w:r>
          </w:p>
          <w:p w14:paraId="0F6AA9D8" w14:textId="77777777" w:rsidR="00122E31" w:rsidRPr="00F675C9" w:rsidRDefault="00122E31" w:rsidP="00122E31">
            <w:pPr>
              <w:contextualSpacing/>
              <w:jc w:val="center"/>
              <w:rPr>
                <w:lang w:val="kk-KZ"/>
              </w:rPr>
            </w:pPr>
            <w:r w:rsidRPr="00F675C9">
              <w:rPr>
                <w:lang w:val="kk-KZ"/>
              </w:rPr>
              <w:t>3-тармағының</w:t>
            </w:r>
          </w:p>
          <w:p w14:paraId="0A0275AD" w14:textId="77777777" w:rsidR="00122E31" w:rsidRPr="00F675C9" w:rsidRDefault="00122E31" w:rsidP="00122E31">
            <w:pPr>
              <w:contextualSpacing/>
              <w:jc w:val="center"/>
              <w:rPr>
                <w:lang w:val="kk-KZ"/>
              </w:rPr>
            </w:pPr>
            <w:r w:rsidRPr="00F675C9">
              <w:rPr>
                <w:lang w:val="kk-KZ"/>
              </w:rPr>
              <w:t>1) тармақшасы</w:t>
            </w:r>
          </w:p>
          <w:p w14:paraId="1B6915C9" w14:textId="77777777" w:rsidR="00122E31" w:rsidRPr="00F675C9" w:rsidRDefault="00122E31" w:rsidP="00122E31">
            <w:pPr>
              <w:contextualSpacing/>
              <w:jc w:val="center"/>
              <w:rPr>
                <w:lang w:val="kk-KZ" w:eastAsia="ar-SA"/>
              </w:rPr>
            </w:pPr>
          </w:p>
          <w:p w14:paraId="297592BE" w14:textId="1CE3A4A6" w:rsidR="00122E31" w:rsidRPr="00F675C9" w:rsidRDefault="00122E31" w:rsidP="00122E31">
            <w:pPr>
              <w:contextualSpacing/>
              <w:jc w:val="center"/>
              <w:rPr>
                <w:b/>
                <w:lang w:val="kk-KZ"/>
              </w:rPr>
            </w:pPr>
            <w:r w:rsidRPr="00F675C9">
              <w:rPr>
                <w:b/>
                <w:lang w:val="kk-KZ"/>
              </w:rPr>
              <w:t xml:space="preserve">Кодекстің </w:t>
            </w:r>
          </w:p>
          <w:p w14:paraId="1E8B4AE2" w14:textId="77777777" w:rsidR="00122E31" w:rsidRPr="00F675C9" w:rsidRDefault="00122E31" w:rsidP="00122E31">
            <w:pPr>
              <w:contextualSpacing/>
              <w:jc w:val="center"/>
              <w:rPr>
                <w:b/>
                <w:lang w:val="kk-KZ"/>
              </w:rPr>
            </w:pPr>
            <w:r w:rsidRPr="00F675C9">
              <w:rPr>
                <w:b/>
                <w:lang w:val="kk-KZ"/>
              </w:rPr>
              <w:t xml:space="preserve">6-бабы </w:t>
            </w:r>
          </w:p>
          <w:p w14:paraId="6641650D" w14:textId="61064BBE" w:rsidR="00122E31" w:rsidRPr="00F675C9" w:rsidRDefault="00122E31" w:rsidP="00122E31">
            <w:pPr>
              <w:contextualSpacing/>
              <w:jc w:val="center"/>
              <w:rPr>
                <w:bCs/>
              </w:rPr>
            </w:pPr>
            <w:r w:rsidRPr="00F675C9">
              <w:rPr>
                <w:b/>
                <w:lang w:val="kk-KZ"/>
              </w:rPr>
              <w:t xml:space="preserve">1-тармағының жаңа </w:t>
            </w:r>
            <w:r w:rsidR="00CB53AC" w:rsidRPr="00F675C9">
              <w:rPr>
                <w:b/>
                <w:lang w:val="kk-KZ"/>
              </w:rPr>
              <w:br/>
            </w:r>
            <w:r w:rsidRPr="00F675C9">
              <w:rPr>
                <w:b/>
                <w:lang w:val="kk-KZ"/>
              </w:rPr>
              <w:t>4-6) тармақшасы</w:t>
            </w:r>
          </w:p>
        </w:tc>
        <w:tc>
          <w:tcPr>
            <w:tcW w:w="4111" w:type="dxa"/>
          </w:tcPr>
          <w:p w14:paraId="4FEF55A2" w14:textId="77777777" w:rsidR="00122E31" w:rsidRPr="00F675C9" w:rsidRDefault="00122E31" w:rsidP="0021590D">
            <w:pPr>
              <w:contextualSpacing/>
              <w:jc w:val="center"/>
              <w:rPr>
                <w:lang w:eastAsia="ar-SA"/>
              </w:rPr>
            </w:pPr>
            <w:r w:rsidRPr="00F675C9">
              <w:rPr>
                <w:lang w:eastAsia="ar-SA"/>
              </w:rPr>
              <w:lastRenderedPageBreak/>
              <w:t>6-бап. Мәслихаттардың құзыретi</w:t>
            </w:r>
          </w:p>
          <w:p w14:paraId="3E13E6A0" w14:textId="338EC951" w:rsidR="00122E31" w:rsidRPr="00F675C9" w:rsidRDefault="00122E31" w:rsidP="00C50982">
            <w:pPr>
              <w:suppressAutoHyphens/>
              <w:ind w:firstLine="178"/>
              <w:contextualSpacing/>
              <w:jc w:val="both"/>
              <w:rPr>
                <w:iCs/>
                <w:lang w:val="kk-KZ" w:eastAsia="en-US"/>
              </w:rPr>
            </w:pPr>
            <w:r w:rsidRPr="00F675C9">
              <w:lastRenderedPageBreak/>
              <w:t>1. Мәслихаттардың құзыретiне:</w:t>
            </w:r>
            <w:r w:rsidRPr="00F675C9">
              <w:rPr>
                <w:b/>
                <w:iCs/>
                <w:lang w:eastAsia="en-US"/>
              </w:rPr>
              <w:t xml:space="preserve"> </w:t>
            </w:r>
            <w:r w:rsidRPr="00F675C9">
              <w:rPr>
                <w:b/>
                <w:iCs/>
                <w:lang w:val="kk-KZ" w:eastAsia="en-US"/>
              </w:rPr>
              <w:t>Жоқ</w:t>
            </w:r>
          </w:p>
          <w:p w14:paraId="3B472EE4" w14:textId="77777777" w:rsidR="00122E31" w:rsidRPr="00F675C9" w:rsidRDefault="00122E31" w:rsidP="00122E31">
            <w:pPr>
              <w:suppressAutoHyphens/>
              <w:ind w:firstLine="175"/>
              <w:contextualSpacing/>
              <w:jc w:val="both"/>
              <w:rPr>
                <w:lang w:eastAsia="ar-SA"/>
              </w:rPr>
            </w:pPr>
          </w:p>
          <w:p w14:paraId="75CE8F8B" w14:textId="7AEB066A" w:rsidR="00122E31" w:rsidRPr="00F675C9" w:rsidRDefault="00122E31" w:rsidP="00122E31">
            <w:pPr>
              <w:suppressAutoHyphens/>
              <w:ind w:firstLine="175"/>
              <w:contextualSpacing/>
              <w:jc w:val="both"/>
              <w:rPr>
                <w:rStyle w:val="s1"/>
                <w:rFonts w:eastAsiaTheme="majorEastAsia"/>
                <w:b/>
                <w:bCs/>
              </w:rPr>
            </w:pPr>
          </w:p>
        </w:tc>
        <w:tc>
          <w:tcPr>
            <w:tcW w:w="4111" w:type="dxa"/>
          </w:tcPr>
          <w:p w14:paraId="31120453" w14:textId="72E7F58C" w:rsidR="00801F8B" w:rsidRPr="00F675C9" w:rsidRDefault="00801F8B" w:rsidP="00801F8B">
            <w:pPr>
              <w:suppressAutoHyphens/>
              <w:ind w:firstLine="175"/>
              <w:contextualSpacing/>
              <w:jc w:val="both"/>
              <w:rPr>
                <w:lang w:val="kk-KZ" w:eastAsia="ar-SA"/>
              </w:rPr>
            </w:pPr>
            <w:r w:rsidRPr="00F675C9">
              <w:rPr>
                <w:lang w:val="kk-KZ" w:eastAsia="ar-SA"/>
              </w:rPr>
              <w:lastRenderedPageBreak/>
              <w:t xml:space="preserve">6-бап мынадай мазмұндағы </w:t>
            </w:r>
            <w:r w:rsidR="00344CD9">
              <w:rPr>
                <w:lang w:val="kk-KZ" w:eastAsia="ar-SA"/>
              </w:rPr>
              <w:br/>
            </w:r>
            <w:r w:rsidRPr="00F675C9">
              <w:rPr>
                <w:lang w:val="kk-KZ" w:eastAsia="ar-SA"/>
              </w:rPr>
              <w:t>4-6) тармақшамен толықтырылсын:</w:t>
            </w:r>
          </w:p>
          <w:p w14:paraId="1065AFF3" w14:textId="1B3CACD6" w:rsidR="00122E31" w:rsidRPr="00F675C9" w:rsidRDefault="00801F8B" w:rsidP="00801F8B">
            <w:pPr>
              <w:suppressAutoHyphens/>
              <w:ind w:firstLine="175"/>
              <w:contextualSpacing/>
              <w:jc w:val="both"/>
              <w:rPr>
                <w:rStyle w:val="s1"/>
                <w:b/>
                <w:iCs/>
                <w:lang w:val="kk-KZ" w:eastAsia="en-US"/>
              </w:rPr>
            </w:pPr>
            <w:r w:rsidRPr="00F675C9">
              <w:rPr>
                <w:b/>
                <w:lang w:val="kk-KZ" w:eastAsia="ar-SA"/>
              </w:rPr>
              <w:lastRenderedPageBreak/>
              <w:t>«4-6) мемлекеттік инвестициялар және квазимемлекеттік сектор субъектілерінің қаражаты есебінен қаржыландырылатын объектілерді салу кезінде отандық құрылыс материалдары мен жабдықтарын қолдану жөніндегі талаптардың сақталуын мониторингтеу жөніндегі комиссиялар құру.»;</w:t>
            </w:r>
          </w:p>
        </w:tc>
        <w:tc>
          <w:tcPr>
            <w:tcW w:w="4678" w:type="dxa"/>
          </w:tcPr>
          <w:p w14:paraId="281BB8D9" w14:textId="32E4BC93" w:rsidR="00122E31" w:rsidRPr="00F675C9" w:rsidRDefault="00DB6FED" w:rsidP="00122E31">
            <w:pPr>
              <w:suppressAutoHyphens/>
              <w:contextualSpacing/>
              <w:jc w:val="both"/>
              <w:rPr>
                <w:lang w:val="kk-KZ" w:eastAsia="ar-SA"/>
              </w:rPr>
            </w:pPr>
            <w:r w:rsidRPr="00F675C9">
              <w:rPr>
                <w:lang w:val="kk-KZ" w:eastAsia="ar-SA"/>
              </w:rPr>
              <w:lastRenderedPageBreak/>
              <w:t xml:space="preserve">ҚР Премьер-Министрінің төрағалығымен өткен желішілік құндылық мәселелері </w:t>
            </w:r>
            <w:r w:rsidRPr="00F675C9">
              <w:rPr>
                <w:lang w:val="kk-KZ" w:eastAsia="ar-SA"/>
              </w:rPr>
              <w:lastRenderedPageBreak/>
              <w:t>жөніндегі отырыстың 21.02.2024 хаттамасының 11-тармағын орындау мақсатында, сондай-ақ отандық тауарларды қолдану бойынша бақылауды күшейту және қазақстандық қамтуды негізсіз ауыстыру тәуекелдерін болдырмау мақсатында.</w:t>
            </w:r>
          </w:p>
        </w:tc>
      </w:tr>
      <w:tr w:rsidR="00122E31" w:rsidRPr="009B61EC" w14:paraId="1BA2B63F" w14:textId="77777777" w:rsidTr="00122E31">
        <w:trPr>
          <w:trHeight w:val="259"/>
        </w:trPr>
        <w:tc>
          <w:tcPr>
            <w:tcW w:w="562" w:type="dxa"/>
          </w:tcPr>
          <w:p w14:paraId="70DA3764"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6413569A" w14:textId="77777777" w:rsidR="00122E31" w:rsidRPr="00F675C9" w:rsidRDefault="00122E31" w:rsidP="00122E31">
            <w:pPr>
              <w:contextualSpacing/>
              <w:jc w:val="center"/>
              <w:rPr>
                <w:lang w:val="kk-KZ"/>
              </w:rPr>
            </w:pPr>
            <w:r w:rsidRPr="00F675C9">
              <w:rPr>
                <w:lang w:val="kk-KZ"/>
              </w:rPr>
              <w:t>Заң жобасының</w:t>
            </w:r>
          </w:p>
          <w:p w14:paraId="54EE35E6" w14:textId="77777777" w:rsidR="00122E31" w:rsidRPr="00F675C9" w:rsidRDefault="00122E31" w:rsidP="00122E31">
            <w:pPr>
              <w:contextualSpacing/>
              <w:jc w:val="center"/>
              <w:rPr>
                <w:lang w:val="kk-KZ"/>
              </w:rPr>
            </w:pPr>
            <w:r w:rsidRPr="00F675C9">
              <w:rPr>
                <w:lang w:val="kk-KZ"/>
              </w:rPr>
              <w:t>1-бабы</w:t>
            </w:r>
          </w:p>
          <w:p w14:paraId="51969E3B" w14:textId="77777777" w:rsidR="00122E31" w:rsidRPr="00F675C9" w:rsidRDefault="00122E31" w:rsidP="00122E31">
            <w:pPr>
              <w:contextualSpacing/>
              <w:jc w:val="center"/>
              <w:rPr>
                <w:lang w:val="kk-KZ"/>
              </w:rPr>
            </w:pPr>
            <w:r w:rsidRPr="00F675C9">
              <w:rPr>
                <w:lang w:val="kk-KZ"/>
              </w:rPr>
              <w:t>3-тармағының</w:t>
            </w:r>
          </w:p>
          <w:p w14:paraId="1A4129EF" w14:textId="3E873C26" w:rsidR="00122E31" w:rsidRPr="00F675C9" w:rsidRDefault="00122E31" w:rsidP="00122E31">
            <w:pPr>
              <w:contextualSpacing/>
              <w:jc w:val="center"/>
              <w:rPr>
                <w:lang w:val="kk-KZ"/>
              </w:rPr>
            </w:pPr>
            <w:r w:rsidRPr="00F675C9">
              <w:rPr>
                <w:lang w:val="kk-KZ"/>
              </w:rPr>
              <w:t>2) тармақшасы</w:t>
            </w:r>
          </w:p>
          <w:p w14:paraId="53CAA35F" w14:textId="77777777" w:rsidR="00122E31" w:rsidRPr="00F675C9" w:rsidRDefault="00122E31" w:rsidP="00122E31">
            <w:pPr>
              <w:contextualSpacing/>
              <w:jc w:val="center"/>
              <w:rPr>
                <w:lang w:val="kk-KZ" w:eastAsia="ar-SA"/>
              </w:rPr>
            </w:pPr>
          </w:p>
          <w:p w14:paraId="63FFF934" w14:textId="77777777" w:rsidR="00CB53AC" w:rsidRPr="00F675C9" w:rsidRDefault="00122E31" w:rsidP="0021590D">
            <w:pPr>
              <w:contextualSpacing/>
              <w:jc w:val="center"/>
              <w:rPr>
                <w:b/>
                <w:lang w:val="kk-KZ" w:eastAsia="ar-SA"/>
              </w:rPr>
            </w:pPr>
            <w:r w:rsidRPr="00F675C9">
              <w:rPr>
                <w:b/>
                <w:lang w:val="kk-KZ" w:eastAsia="ar-SA"/>
              </w:rPr>
              <w:t xml:space="preserve">Заңның </w:t>
            </w:r>
          </w:p>
          <w:p w14:paraId="7E8BE1B9" w14:textId="6E083B38" w:rsidR="00122E31" w:rsidRPr="00F675C9" w:rsidRDefault="00122E31" w:rsidP="0021590D">
            <w:pPr>
              <w:contextualSpacing/>
              <w:jc w:val="center"/>
              <w:rPr>
                <w:lang w:val="kk-KZ" w:eastAsia="ar-SA"/>
              </w:rPr>
            </w:pPr>
            <w:r w:rsidRPr="00F675C9">
              <w:rPr>
                <w:b/>
                <w:lang w:val="kk-KZ" w:eastAsia="ar-SA"/>
              </w:rPr>
              <w:t xml:space="preserve">27-бабы </w:t>
            </w:r>
            <w:r w:rsidR="00CB53AC" w:rsidRPr="00F675C9">
              <w:rPr>
                <w:b/>
                <w:lang w:val="kk-KZ" w:eastAsia="ar-SA"/>
              </w:rPr>
              <w:br/>
            </w:r>
            <w:r w:rsidRPr="00F675C9">
              <w:rPr>
                <w:b/>
                <w:lang w:val="kk-KZ" w:eastAsia="ar-SA"/>
              </w:rPr>
              <w:t xml:space="preserve">1-тармағының 35) тармақшасы </w:t>
            </w:r>
          </w:p>
        </w:tc>
        <w:tc>
          <w:tcPr>
            <w:tcW w:w="4111" w:type="dxa"/>
          </w:tcPr>
          <w:p w14:paraId="76DE1166" w14:textId="77777777" w:rsidR="00122E31" w:rsidRPr="00F675C9" w:rsidRDefault="00122E31" w:rsidP="00122E31">
            <w:pPr>
              <w:suppressAutoHyphens/>
              <w:ind w:firstLine="175"/>
              <w:contextualSpacing/>
              <w:jc w:val="both"/>
              <w:rPr>
                <w:lang w:val="kk-KZ" w:eastAsia="ar-SA"/>
              </w:rPr>
            </w:pPr>
            <w:r w:rsidRPr="00F675C9">
              <w:rPr>
                <w:lang w:val="kk-KZ" w:eastAsia="ar-SA"/>
              </w:rPr>
              <w:t xml:space="preserve">27-бап. Облыс, республикалық маңызы бар қала, астана әкімдігінің құзыретi </w:t>
            </w:r>
          </w:p>
          <w:p w14:paraId="33205CCF" w14:textId="36597161" w:rsidR="00122E31" w:rsidRPr="00F675C9" w:rsidRDefault="00122E31" w:rsidP="00122E31">
            <w:pPr>
              <w:suppressAutoHyphens/>
              <w:ind w:firstLine="175"/>
              <w:contextualSpacing/>
              <w:jc w:val="both"/>
              <w:rPr>
                <w:lang w:val="kk-KZ" w:eastAsia="ar-SA"/>
              </w:rPr>
            </w:pPr>
            <w:r w:rsidRPr="00F675C9">
              <w:rPr>
                <w:lang w:val="kk-KZ" w:eastAsia="ar-SA"/>
              </w:rPr>
              <w:t xml:space="preserve">1. Облыс, республикалық маңызы бар қаланың, астананың әкімдігі Қазақстан Республикасының заңнамасына сәйкес: </w:t>
            </w:r>
          </w:p>
          <w:p w14:paraId="575F73B6" w14:textId="7CBA842D" w:rsidR="00122E31" w:rsidRPr="00F675C9" w:rsidRDefault="00122E31" w:rsidP="00122E31">
            <w:pPr>
              <w:suppressAutoHyphens/>
              <w:ind w:firstLine="175"/>
              <w:contextualSpacing/>
              <w:jc w:val="both"/>
              <w:rPr>
                <w:lang w:val="kk-KZ" w:eastAsia="ar-SA"/>
              </w:rPr>
            </w:pPr>
            <w:r w:rsidRPr="00F675C9">
              <w:rPr>
                <w:lang w:val="kk-KZ" w:eastAsia="ar-SA"/>
              </w:rPr>
              <w:t xml:space="preserve">  35) </w:t>
            </w:r>
            <w:r w:rsidRPr="00F675C9">
              <w:rPr>
                <w:lang w:val="kk-KZ"/>
              </w:rPr>
              <w:t xml:space="preserve"> </w:t>
            </w:r>
            <w:r w:rsidRPr="00F675C9">
              <w:rPr>
                <w:i/>
                <w:lang w:val="kk-KZ"/>
              </w:rPr>
              <w:t>ұлттық және аумақтық</w:t>
            </w:r>
            <w:r w:rsidRPr="00F675C9">
              <w:rPr>
                <w:lang w:val="kk-KZ"/>
              </w:rPr>
              <w:t xml:space="preserve"> кластерлерді дамытуды жүзеге асырады</w:t>
            </w:r>
            <w:r w:rsidRPr="00F675C9">
              <w:rPr>
                <w:lang w:val="kk-KZ" w:eastAsia="ar-SA"/>
              </w:rPr>
              <w:t>;</w:t>
            </w:r>
          </w:p>
        </w:tc>
        <w:tc>
          <w:tcPr>
            <w:tcW w:w="4111" w:type="dxa"/>
          </w:tcPr>
          <w:p w14:paraId="752D9263" w14:textId="77777777" w:rsidR="00801F8B" w:rsidRPr="00F675C9" w:rsidRDefault="00801F8B" w:rsidP="00801F8B">
            <w:pPr>
              <w:suppressAutoHyphens/>
              <w:ind w:firstLine="175"/>
              <w:contextualSpacing/>
              <w:jc w:val="both"/>
              <w:rPr>
                <w:lang w:val="kk-KZ" w:eastAsia="ar-SA"/>
              </w:rPr>
            </w:pPr>
            <w:r w:rsidRPr="00F675C9">
              <w:rPr>
                <w:lang w:val="kk-KZ" w:eastAsia="ar-SA"/>
              </w:rPr>
              <w:t xml:space="preserve">27-баптың 1-тармағының 35) тармақшасы мынадай редакцияда жазылсын: </w:t>
            </w:r>
          </w:p>
          <w:p w14:paraId="03E6F08D" w14:textId="7055E2B6" w:rsidR="00122E31" w:rsidRPr="00F675C9" w:rsidRDefault="00801F8B" w:rsidP="00801F8B">
            <w:pPr>
              <w:suppressAutoHyphens/>
              <w:ind w:firstLine="175"/>
              <w:contextualSpacing/>
              <w:jc w:val="both"/>
              <w:rPr>
                <w:color w:val="FF0000"/>
                <w:lang w:val="kk-KZ" w:eastAsia="ar-SA"/>
              </w:rPr>
            </w:pPr>
            <w:r w:rsidRPr="00F675C9">
              <w:rPr>
                <w:lang w:val="kk-KZ" w:eastAsia="ar-SA"/>
              </w:rPr>
              <w:t>«35) өнеркәсіптік кластерлерді дамытуды жүзеге асырады;».</w:t>
            </w:r>
          </w:p>
        </w:tc>
        <w:tc>
          <w:tcPr>
            <w:tcW w:w="4678" w:type="dxa"/>
          </w:tcPr>
          <w:p w14:paraId="4DA7061F" w14:textId="45927D92" w:rsidR="00122E31" w:rsidRPr="00F675C9" w:rsidRDefault="004F4C13" w:rsidP="00122E31">
            <w:pPr>
              <w:suppressAutoHyphens/>
              <w:ind w:firstLine="170"/>
              <w:contextualSpacing/>
              <w:jc w:val="both"/>
              <w:rPr>
                <w:color w:val="FF0000"/>
                <w:lang w:val="kk-KZ" w:eastAsia="ar-SA"/>
              </w:rPr>
            </w:pPr>
            <w:r w:rsidRPr="00F675C9">
              <w:rPr>
                <w:rStyle w:val="v1s1"/>
                <w:lang w:val="kk-KZ"/>
              </w:rPr>
              <w:t>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«өнеркәсіптік» кластер ұғымы енгізіледі және «ұлттық» кластер ұғымы алып тасталады</w:t>
            </w:r>
            <w:r w:rsidR="00122E31" w:rsidRPr="00F675C9">
              <w:rPr>
                <w:lang w:val="kk-KZ" w:eastAsia="ar-SA"/>
              </w:rPr>
              <w:t>.</w:t>
            </w:r>
          </w:p>
        </w:tc>
      </w:tr>
      <w:tr w:rsidR="00122E31" w:rsidRPr="009B61EC" w14:paraId="55C60E79" w14:textId="77777777" w:rsidTr="00697553">
        <w:trPr>
          <w:trHeight w:val="259"/>
        </w:trPr>
        <w:tc>
          <w:tcPr>
            <w:tcW w:w="15163" w:type="dxa"/>
            <w:gridSpan w:val="5"/>
          </w:tcPr>
          <w:p w14:paraId="2B722A1B" w14:textId="1C80972F" w:rsidR="00122E31" w:rsidRPr="00F675C9" w:rsidRDefault="00122E31" w:rsidP="00122E31">
            <w:pPr>
              <w:suppressAutoHyphens/>
              <w:ind w:left="720"/>
              <w:jc w:val="center"/>
              <w:rPr>
                <w:b/>
                <w:color w:val="FF0000"/>
                <w:lang w:val="kk-KZ" w:eastAsia="ar-SA"/>
              </w:rPr>
            </w:pPr>
            <w:r w:rsidRPr="00F675C9">
              <w:rPr>
                <w:b/>
                <w:lang w:val="kk-KZ" w:eastAsia="ar-SA"/>
              </w:rPr>
              <w:t xml:space="preserve">4. </w:t>
            </w:r>
            <w:r w:rsidRPr="00F675C9">
              <w:rPr>
                <w:b/>
                <w:bCs/>
                <w:kern w:val="36"/>
                <w:lang w:val="kk-KZ"/>
              </w:rPr>
              <w:t>«Арнайы экономикалық және индустриялық аймақтар туралы»</w:t>
            </w:r>
            <w:r w:rsidRPr="00F675C9">
              <w:rPr>
                <w:b/>
                <w:lang w:val="kk-KZ"/>
              </w:rPr>
              <w:t xml:space="preserve"> 2019 жылғы 3 сәуірдегі Қазақстан Республикасының Заңы</w:t>
            </w:r>
          </w:p>
        </w:tc>
      </w:tr>
      <w:tr w:rsidR="00122E31" w:rsidRPr="009B61EC" w14:paraId="1CE534F4" w14:textId="77777777" w:rsidTr="00122E31">
        <w:trPr>
          <w:trHeight w:val="259"/>
        </w:trPr>
        <w:tc>
          <w:tcPr>
            <w:tcW w:w="562" w:type="dxa"/>
          </w:tcPr>
          <w:p w14:paraId="5DDA6DCF"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5DB45425" w14:textId="77777777" w:rsidR="00122E31" w:rsidRPr="00F675C9" w:rsidRDefault="00122E31" w:rsidP="00122E31">
            <w:pPr>
              <w:contextualSpacing/>
              <w:jc w:val="center"/>
              <w:rPr>
                <w:lang w:val="kk-KZ"/>
              </w:rPr>
            </w:pPr>
            <w:r w:rsidRPr="00F675C9">
              <w:rPr>
                <w:lang w:val="kk-KZ"/>
              </w:rPr>
              <w:t>Заң жобасының</w:t>
            </w:r>
          </w:p>
          <w:p w14:paraId="6A0CE95A" w14:textId="77777777" w:rsidR="00122E31" w:rsidRPr="00F675C9" w:rsidRDefault="00122E31" w:rsidP="00122E31">
            <w:pPr>
              <w:contextualSpacing/>
              <w:jc w:val="center"/>
              <w:rPr>
                <w:lang w:val="kk-KZ"/>
              </w:rPr>
            </w:pPr>
            <w:r w:rsidRPr="00F675C9">
              <w:rPr>
                <w:lang w:val="kk-KZ"/>
              </w:rPr>
              <w:t>1-бабы</w:t>
            </w:r>
          </w:p>
          <w:p w14:paraId="0C6120B4" w14:textId="3D795CB9" w:rsidR="00122E31" w:rsidRPr="00F675C9" w:rsidRDefault="00122E31" w:rsidP="00122E31">
            <w:pPr>
              <w:contextualSpacing/>
              <w:jc w:val="center"/>
              <w:rPr>
                <w:lang w:val="kk-KZ"/>
              </w:rPr>
            </w:pPr>
            <w:r w:rsidRPr="00F675C9">
              <w:rPr>
                <w:lang w:val="kk-KZ"/>
              </w:rPr>
              <w:t>4-тармағының</w:t>
            </w:r>
          </w:p>
          <w:p w14:paraId="0530484D" w14:textId="77777777" w:rsidR="00122E31" w:rsidRPr="00F675C9" w:rsidRDefault="00122E31" w:rsidP="00122E31">
            <w:pPr>
              <w:contextualSpacing/>
              <w:jc w:val="center"/>
              <w:rPr>
                <w:bCs/>
                <w:spacing w:val="2"/>
                <w:bdr w:val="none" w:sz="0" w:space="0" w:color="auto" w:frame="1"/>
                <w:shd w:val="clear" w:color="auto" w:fill="FFFFFF"/>
                <w:lang w:val="kk-KZ"/>
              </w:rPr>
            </w:pPr>
            <w:r w:rsidRPr="00F675C9">
              <w:rPr>
                <w:lang w:val="kk-KZ"/>
              </w:rPr>
              <w:t>1) тармақшасы</w:t>
            </w:r>
            <w:r w:rsidRPr="00F675C9">
              <w:rPr>
                <w:bCs/>
                <w:spacing w:val="2"/>
                <w:bdr w:val="none" w:sz="0" w:space="0" w:color="auto" w:frame="1"/>
                <w:shd w:val="clear" w:color="auto" w:fill="FFFFFF"/>
                <w:lang w:val="kk-KZ"/>
              </w:rPr>
              <w:t xml:space="preserve"> </w:t>
            </w:r>
          </w:p>
          <w:p w14:paraId="21CC254F" w14:textId="77777777" w:rsidR="00122E31" w:rsidRPr="00F675C9" w:rsidRDefault="00122E31" w:rsidP="00122E31">
            <w:pPr>
              <w:contextualSpacing/>
              <w:jc w:val="center"/>
              <w:rPr>
                <w:lang w:val="kk-KZ" w:eastAsia="en-US"/>
              </w:rPr>
            </w:pPr>
          </w:p>
          <w:p w14:paraId="4F9D1A63" w14:textId="77777777" w:rsidR="00122E31" w:rsidRPr="00F675C9" w:rsidRDefault="00122E31" w:rsidP="00122E31">
            <w:pPr>
              <w:ind w:right="-108"/>
              <w:contextualSpacing/>
              <w:jc w:val="center"/>
              <w:rPr>
                <w:b/>
                <w:lang w:val="kk-KZ" w:eastAsia="en-US"/>
              </w:rPr>
            </w:pPr>
            <w:r w:rsidRPr="00F675C9">
              <w:rPr>
                <w:b/>
                <w:lang w:val="kk-KZ" w:eastAsia="en-US"/>
              </w:rPr>
              <w:t xml:space="preserve">Заңның </w:t>
            </w:r>
          </w:p>
          <w:p w14:paraId="590A2EC4" w14:textId="77777777" w:rsidR="00122E31" w:rsidRPr="00F675C9" w:rsidRDefault="00122E31" w:rsidP="00122E31">
            <w:pPr>
              <w:ind w:right="-108"/>
              <w:contextualSpacing/>
              <w:jc w:val="center"/>
              <w:rPr>
                <w:b/>
                <w:lang w:val="kk-KZ" w:eastAsia="en-US"/>
              </w:rPr>
            </w:pPr>
            <w:r w:rsidRPr="00F675C9">
              <w:rPr>
                <w:b/>
                <w:lang w:val="kk-KZ" w:eastAsia="en-US"/>
              </w:rPr>
              <w:t>1-бабының</w:t>
            </w:r>
          </w:p>
          <w:p w14:paraId="76B0F722" w14:textId="77777777" w:rsidR="00122E31" w:rsidRPr="00F675C9" w:rsidRDefault="00122E31" w:rsidP="00122E31">
            <w:pPr>
              <w:ind w:right="-108"/>
              <w:contextualSpacing/>
              <w:jc w:val="center"/>
              <w:rPr>
                <w:b/>
                <w:lang w:val="kk-KZ" w:eastAsia="en-US"/>
              </w:rPr>
            </w:pPr>
            <w:r w:rsidRPr="00F675C9">
              <w:rPr>
                <w:b/>
                <w:lang w:val="kk-KZ" w:eastAsia="en-US"/>
              </w:rPr>
              <w:t xml:space="preserve"> 5-1), 5-2), </w:t>
            </w:r>
          </w:p>
          <w:p w14:paraId="3D97DD52" w14:textId="3D2507DA" w:rsidR="00122E31" w:rsidRPr="00F675C9" w:rsidRDefault="00122E31" w:rsidP="00122E31">
            <w:pPr>
              <w:contextualSpacing/>
              <w:jc w:val="center"/>
              <w:rPr>
                <w:b/>
                <w:lang w:val="kk-KZ" w:eastAsia="en-US"/>
              </w:rPr>
            </w:pPr>
            <w:r w:rsidRPr="00F675C9">
              <w:rPr>
                <w:b/>
                <w:lang w:val="kk-KZ" w:eastAsia="en-US"/>
              </w:rPr>
              <w:lastRenderedPageBreak/>
              <w:t xml:space="preserve">5-3-тармақ-шалары </w:t>
            </w:r>
          </w:p>
          <w:p w14:paraId="7781086E" w14:textId="77777777" w:rsidR="00122E31" w:rsidRPr="00F675C9" w:rsidRDefault="00122E31" w:rsidP="00122E31">
            <w:pPr>
              <w:contextualSpacing/>
              <w:jc w:val="center"/>
              <w:rPr>
                <w:b/>
                <w:lang w:val="kk-KZ" w:eastAsia="en-US"/>
              </w:rPr>
            </w:pPr>
          </w:p>
          <w:p w14:paraId="5B850FF6" w14:textId="28B4E96F" w:rsidR="00122E31" w:rsidRPr="00F675C9" w:rsidRDefault="00122E31" w:rsidP="00122E31">
            <w:pPr>
              <w:contextualSpacing/>
              <w:jc w:val="center"/>
              <w:rPr>
                <w:b/>
                <w:lang w:val="kk-KZ" w:eastAsia="en-US"/>
              </w:rPr>
            </w:pPr>
          </w:p>
          <w:p w14:paraId="3F6C0D88" w14:textId="1CE4333C" w:rsidR="00122E31" w:rsidRPr="00F675C9" w:rsidRDefault="00122E31" w:rsidP="00122E31">
            <w:pPr>
              <w:contextualSpacing/>
              <w:jc w:val="center"/>
              <w:rPr>
                <w:b/>
                <w:lang w:val="kk-KZ" w:eastAsia="en-US"/>
              </w:rPr>
            </w:pPr>
          </w:p>
          <w:p w14:paraId="798E423C" w14:textId="7CA2BD0E" w:rsidR="00122E31" w:rsidRPr="00F675C9" w:rsidRDefault="00122E31" w:rsidP="00122E31">
            <w:pPr>
              <w:contextualSpacing/>
              <w:jc w:val="center"/>
              <w:rPr>
                <w:b/>
                <w:lang w:val="kk-KZ" w:eastAsia="en-US"/>
              </w:rPr>
            </w:pPr>
          </w:p>
          <w:p w14:paraId="0A3BC1B1" w14:textId="6E2F0AB4" w:rsidR="00122E31" w:rsidRPr="00F675C9" w:rsidRDefault="00122E31" w:rsidP="00122E31">
            <w:pPr>
              <w:contextualSpacing/>
              <w:jc w:val="center"/>
              <w:rPr>
                <w:b/>
                <w:lang w:val="kk-KZ" w:eastAsia="en-US"/>
              </w:rPr>
            </w:pPr>
          </w:p>
          <w:p w14:paraId="1DBA8D95" w14:textId="66DC98B1" w:rsidR="00122E31" w:rsidRPr="00F675C9" w:rsidRDefault="00122E31" w:rsidP="00122E31">
            <w:pPr>
              <w:contextualSpacing/>
              <w:jc w:val="center"/>
              <w:rPr>
                <w:b/>
                <w:lang w:val="kk-KZ" w:eastAsia="en-US"/>
              </w:rPr>
            </w:pPr>
          </w:p>
          <w:p w14:paraId="37DAAEEB" w14:textId="14CBA737" w:rsidR="00122E31" w:rsidRPr="00F675C9" w:rsidRDefault="00122E31" w:rsidP="00122E31">
            <w:pPr>
              <w:contextualSpacing/>
              <w:jc w:val="center"/>
              <w:rPr>
                <w:b/>
                <w:lang w:val="kk-KZ" w:eastAsia="en-US"/>
              </w:rPr>
            </w:pPr>
          </w:p>
          <w:p w14:paraId="63DA94A9" w14:textId="25DCB236" w:rsidR="00122E31" w:rsidRPr="00F675C9" w:rsidRDefault="00122E31" w:rsidP="00122E31">
            <w:pPr>
              <w:contextualSpacing/>
              <w:jc w:val="center"/>
              <w:rPr>
                <w:b/>
                <w:lang w:val="kk-KZ" w:eastAsia="en-US"/>
              </w:rPr>
            </w:pPr>
          </w:p>
          <w:p w14:paraId="1EAD8115" w14:textId="7BDBABFF" w:rsidR="00122E31" w:rsidRPr="00F675C9" w:rsidRDefault="00122E31" w:rsidP="00122E31">
            <w:pPr>
              <w:contextualSpacing/>
              <w:jc w:val="center"/>
              <w:rPr>
                <w:b/>
                <w:lang w:val="kk-KZ" w:eastAsia="en-US"/>
              </w:rPr>
            </w:pPr>
          </w:p>
          <w:p w14:paraId="35625431" w14:textId="1AF7A165" w:rsidR="00122E31" w:rsidRPr="00F675C9" w:rsidRDefault="00122E31" w:rsidP="00122E31">
            <w:pPr>
              <w:contextualSpacing/>
              <w:jc w:val="center"/>
              <w:rPr>
                <w:b/>
                <w:lang w:val="kk-KZ" w:eastAsia="en-US"/>
              </w:rPr>
            </w:pPr>
          </w:p>
          <w:p w14:paraId="28F75066" w14:textId="1CE3F21A" w:rsidR="00122E31" w:rsidRPr="00F675C9" w:rsidRDefault="00122E31" w:rsidP="00122E31">
            <w:pPr>
              <w:contextualSpacing/>
              <w:jc w:val="center"/>
              <w:rPr>
                <w:b/>
                <w:lang w:val="kk-KZ" w:eastAsia="en-US"/>
              </w:rPr>
            </w:pPr>
          </w:p>
          <w:p w14:paraId="6FCB9D4B" w14:textId="0DB4FC99" w:rsidR="00122E31" w:rsidRPr="00F675C9" w:rsidRDefault="00122E31" w:rsidP="00122E31">
            <w:pPr>
              <w:contextualSpacing/>
              <w:jc w:val="center"/>
              <w:rPr>
                <w:b/>
                <w:lang w:val="kk-KZ" w:eastAsia="en-US"/>
              </w:rPr>
            </w:pPr>
          </w:p>
          <w:p w14:paraId="734B38F8" w14:textId="01C412A4" w:rsidR="00122E31" w:rsidRPr="00F675C9" w:rsidRDefault="00122E31" w:rsidP="00122E31">
            <w:pPr>
              <w:contextualSpacing/>
              <w:jc w:val="center"/>
              <w:rPr>
                <w:b/>
                <w:lang w:val="kk-KZ" w:eastAsia="en-US"/>
              </w:rPr>
            </w:pPr>
          </w:p>
          <w:p w14:paraId="5A0BCB35" w14:textId="2B120435" w:rsidR="00122E31" w:rsidRPr="00F675C9" w:rsidRDefault="00122E31" w:rsidP="00122E31">
            <w:pPr>
              <w:contextualSpacing/>
              <w:jc w:val="center"/>
              <w:rPr>
                <w:b/>
                <w:lang w:val="kk-KZ" w:eastAsia="en-US"/>
              </w:rPr>
            </w:pPr>
          </w:p>
          <w:p w14:paraId="6D383DAB" w14:textId="358C0A4F" w:rsidR="00122E31" w:rsidRPr="00F675C9" w:rsidRDefault="00122E31" w:rsidP="00122E31">
            <w:pPr>
              <w:contextualSpacing/>
              <w:jc w:val="center"/>
              <w:rPr>
                <w:b/>
                <w:lang w:val="kk-KZ" w:eastAsia="en-US"/>
              </w:rPr>
            </w:pPr>
          </w:p>
          <w:p w14:paraId="5874596E" w14:textId="6128EFAE" w:rsidR="00122E31" w:rsidRPr="00F675C9" w:rsidRDefault="00122E31" w:rsidP="00122E31">
            <w:pPr>
              <w:contextualSpacing/>
              <w:jc w:val="center"/>
              <w:rPr>
                <w:b/>
                <w:lang w:val="kk-KZ" w:eastAsia="en-US"/>
              </w:rPr>
            </w:pPr>
          </w:p>
          <w:p w14:paraId="7A7FCE35" w14:textId="25A96480" w:rsidR="00122E31" w:rsidRPr="00F675C9" w:rsidRDefault="00122E31" w:rsidP="00122E31">
            <w:pPr>
              <w:contextualSpacing/>
              <w:jc w:val="center"/>
              <w:rPr>
                <w:b/>
                <w:lang w:val="kk-KZ" w:eastAsia="en-US"/>
              </w:rPr>
            </w:pPr>
          </w:p>
          <w:p w14:paraId="6E813F6A" w14:textId="3FB69CFC" w:rsidR="00122E31" w:rsidRPr="00F675C9" w:rsidRDefault="00122E31" w:rsidP="00122E31">
            <w:pPr>
              <w:contextualSpacing/>
              <w:jc w:val="center"/>
              <w:rPr>
                <w:b/>
                <w:lang w:val="kk-KZ" w:eastAsia="en-US"/>
              </w:rPr>
            </w:pPr>
          </w:p>
          <w:p w14:paraId="5BB14377" w14:textId="41650978" w:rsidR="00122E31" w:rsidRPr="00F675C9" w:rsidRDefault="00122E31" w:rsidP="00122E31">
            <w:pPr>
              <w:contextualSpacing/>
              <w:jc w:val="center"/>
              <w:rPr>
                <w:b/>
                <w:lang w:val="kk-KZ" w:eastAsia="en-US"/>
              </w:rPr>
            </w:pPr>
          </w:p>
          <w:p w14:paraId="5C291F87" w14:textId="4F57D110" w:rsidR="00122E31" w:rsidRPr="00F675C9" w:rsidRDefault="00122E31" w:rsidP="00122E31">
            <w:pPr>
              <w:contextualSpacing/>
              <w:jc w:val="center"/>
              <w:rPr>
                <w:b/>
                <w:lang w:val="kk-KZ" w:eastAsia="en-US"/>
              </w:rPr>
            </w:pPr>
          </w:p>
          <w:p w14:paraId="76FC3FE8" w14:textId="1B51B30F" w:rsidR="00122E31" w:rsidRPr="00F675C9" w:rsidRDefault="00122E31" w:rsidP="00122E31">
            <w:pPr>
              <w:contextualSpacing/>
              <w:jc w:val="center"/>
              <w:rPr>
                <w:b/>
                <w:lang w:val="kk-KZ" w:eastAsia="en-US"/>
              </w:rPr>
            </w:pPr>
          </w:p>
          <w:p w14:paraId="3C5AEED5" w14:textId="77777777" w:rsidR="00122E31" w:rsidRPr="00F675C9" w:rsidRDefault="00122E31" w:rsidP="00122E31">
            <w:pPr>
              <w:ind w:right="-108"/>
              <w:contextualSpacing/>
              <w:jc w:val="center"/>
              <w:rPr>
                <w:b/>
                <w:lang w:val="kk-KZ" w:eastAsia="en-US"/>
              </w:rPr>
            </w:pPr>
            <w:r w:rsidRPr="00F675C9">
              <w:rPr>
                <w:b/>
                <w:lang w:val="kk-KZ" w:eastAsia="en-US"/>
              </w:rPr>
              <w:t>Заңның</w:t>
            </w:r>
          </w:p>
          <w:p w14:paraId="07892EC9" w14:textId="77777777" w:rsidR="00122E31" w:rsidRPr="00F675C9" w:rsidRDefault="00122E31" w:rsidP="00122E31">
            <w:pPr>
              <w:ind w:right="-108"/>
              <w:contextualSpacing/>
              <w:jc w:val="center"/>
              <w:rPr>
                <w:b/>
                <w:lang w:val="kk-KZ" w:eastAsia="en-US"/>
              </w:rPr>
            </w:pPr>
            <w:r w:rsidRPr="00F675C9">
              <w:rPr>
                <w:b/>
                <w:lang w:val="kk-KZ" w:eastAsia="en-US"/>
              </w:rPr>
              <w:t xml:space="preserve"> 1-бабының </w:t>
            </w:r>
          </w:p>
          <w:p w14:paraId="49437EDF" w14:textId="566BB9FE" w:rsidR="00122E31" w:rsidRPr="00F675C9" w:rsidRDefault="00122E31" w:rsidP="00122E31">
            <w:pPr>
              <w:contextualSpacing/>
              <w:jc w:val="center"/>
              <w:rPr>
                <w:b/>
                <w:lang w:val="kk-KZ" w:eastAsia="en-US"/>
              </w:rPr>
            </w:pPr>
            <w:r w:rsidRPr="00F675C9">
              <w:rPr>
                <w:b/>
                <w:lang w:val="kk-KZ" w:eastAsia="en-US"/>
              </w:rPr>
              <w:t xml:space="preserve">7) тармақшасы </w:t>
            </w:r>
          </w:p>
          <w:p w14:paraId="57E77585" w14:textId="77777777" w:rsidR="00122E31" w:rsidRPr="00F675C9" w:rsidRDefault="00122E31" w:rsidP="00122E31">
            <w:pPr>
              <w:contextualSpacing/>
              <w:jc w:val="center"/>
              <w:rPr>
                <w:b/>
                <w:lang w:val="kk-KZ" w:eastAsia="en-US"/>
              </w:rPr>
            </w:pPr>
          </w:p>
          <w:p w14:paraId="6E8663E6" w14:textId="7861F029" w:rsidR="00122E31" w:rsidRPr="00F675C9" w:rsidRDefault="00122E31" w:rsidP="00122E31">
            <w:pPr>
              <w:contextualSpacing/>
              <w:jc w:val="center"/>
              <w:rPr>
                <w:b/>
                <w:lang w:val="kk-KZ" w:eastAsia="en-US"/>
              </w:rPr>
            </w:pPr>
          </w:p>
          <w:p w14:paraId="60474702" w14:textId="3B3D8D80" w:rsidR="00122E31" w:rsidRPr="00F675C9" w:rsidRDefault="00122E31" w:rsidP="00122E31">
            <w:pPr>
              <w:contextualSpacing/>
              <w:jc w:val="center"/>
              <w:rPr>
                <w:b/>
                <w:lang w:val="kk-KZ" w:eastAsia="en-US"/>
              </w:rPr>
            </w:pPr>
          </w:p>
          <w:p w14:paraId="436A3EB7" w14:textId="6BD5AF75" w:rsidR="00122E31" w:rsidRPr="00F675C9" w:rsidRDefault="00122E31" w:rsidP="00122E31">
            <w:pPr>
              <w:contextualSpacing/>
              <w:jc w:val="center"/>
              <w:rPr>
                <w:b/>
                <w:lang w:val="kk-KZ" w:eastAsia="en-US"/>
              </w:rPr>
            </w:pPr>
          </w:p>
          <w:p w14:paraId="749815A9" w14:textId="7F1D436B" w:rsidR="00122E31" w:rsidRPr="00F675C9" w:rsidRDefault="00122E31" w:rsidP="00122E31">
            <w:pPr>
              <w:contextualSpacing/>
              <w:jc w:val="center"/>
              <w:rPr>
                <w:b/>
                <w:lang w:val="kk-KZ" w:eastAsia="en-US"/>
              </w:rPr>
            </w:pPr>
          </w:p>
          <w:p w14:paraId="20B068C4" w14:textId="1DF05845" w:rsidR="00122E31" w:rsidRPr="00F675C9" w:rsidRDefault="00122E31" w:rsidP="00122E31">
            <w:pPr>
              <w:contextualSpacing/>
              <w:jc w:val="center"/>
              <w:rPr>
                <w:b/>
                <w:lang w:val="kk-KZ" w:eastAsia="en-US"/>
              </w:rPr>
            </w:pPr>
          </w:p>
          <w:p w14:paraId="287711AE" w14:textId="6A9A5F88" w:rsidR="0021590D" w:rsidRPr="00F675C9" w:rsidRDefault="0021590D" w:rsidP="00122E31">
            <w:pPr>
              <w:contextualSpacing/>
              <w:jc w:val="center"/>
              <w:rPr>
                <w:b/>
                <w:lang w:val="kk-KZ" w:eastAsia="en-US"/>
              </w:rPr>
            </w:pPr>
          </w:p>
          <w:p w14:paraId="3F4FC657" w14:textId="7CDA89A1" w:rsidR="0021590D" w:rsidRPr="00F675C9" w:rsidRDefault="0021590D" w:rsidP="00122E31">
            <w:pPr>
              <w:contextualSpacing/>
              <w:jc w:val="center"/>
              <w:rPr>
                <w:b/>
                <w:lang w:val="kk-KZ" w:eastAsia="en-US"/>
              </w:rPr>
            </w:pPr>
          </w:p>
          <w:p w14:paraId="66DEE8D6" w14:textId="7F13E5A4" w:rsidR="0021590D" w:rsidRPr="00F675C9" w:rsidRDefault="0021590D" w:rsidP="00122E31">
            <w:pPr>
              <w:contextualSpacing/>
              <w:jc w:val="center"/>
              <w:rPr>
                <w:b/>
                <w:lang w:val="kk-KZ" w:eastAsia="en-US"/>
              </w:rPr>
            </w:pPr>
          </w:p>
          <w:p w14:paraId="395DBB91" w14:textId="77777777" w:rsidR="0021590D" w:rsidRPr="00F675C9" w:rsidRDefault="0021590D" w:rsidP="00122E31">
            <w:pPr>
              <w:contextualSpacing/>
              <w:jc w:val="center"/>
              <w:rPr>
                <w:b/>
                <w:lang w:val="kk-KZ" w:eastAsia="en-US"/>
              </w:rPr>
            </w:pPr>
          </w:p>
          <w:p w14:paraId="26809305" w14:textId="77777777" w:rsidR="00122E31" w:rsidRPr="00F675C9" w:rsidRDefault="00122E31" w:rsidP="00122E31">
            <w:pPr>
              <w:contextualSpacing/>
              <w:jc w:val="center"/>
              <w:rPr>
                <w:b/>
                <w:lang w:val="kk-KZ" w:eastAsia="en-US"/>
              </w:rPr>
            </w:pPr>
            <w:r w:rsidRPr="00F675C9">
              <w:rPr>
                <w:b/>
                <w:lang w:val="kk-KZ" w:eastAsia="en-US"/>
              </w:rPr>
              <w:t xml:space="preserve">Заңның </w:t>
            </w:r>
          </w:p>
          <w:p w14:paraId="2D94F9EA" w14:textId="77777777" w:rsidR="00122E31" w:rsidRPr="00F675C9" w:rsidRDefault="00122E31" w:rsidP="00122E31">
            <w:pPr>
              <w:contextualSpacing/>
              <w:jc w:val="center"/>
              <w:rPr>
                <w:b/>
                <w:lang w:val="kk-KZ" w:eastAsia="en-US"/>
              </w:rPr>
            </w:pPr>
            <w:r w:rsidRPr="00F675C9">
              <w:rPr>
                <w:b/>
                <w:lang w:val="kk-KZ" w:eastAsia="en-US"/>
              </w:rPr>
              <w:t xml:space="preserve">1-бабының </w:t>
            </w:r>
          </w:p>
          <w:p w14:paraId="3CA983F1" w14:textId="21E4DE9F" w:rsidR="00122E31" w:rsidRPr="00F675C9" w:rsidRDefault="00122E31" w:rsidP="00122E31">
            <w:pPr>
              <w:contextualSpacing/>
              <w:jc w:val="center"/>
              <w:rPr>
                <w:b/>
                <w:lang w:val="kk-KZ" w:eastAsia="en-US"/>
              </w:rPr>
            </w:pPr>
            <w:r w:rsidRPr="00F675C9">
              <w:rPr>
                <w:b/>
                <w:lang w:val="kk-KZ" w:eastAsia="en-US"/>
              </w:rPr>
              <w:t xml:space="preserve">8) тармақшасы </w:t>
            </w:r>
          </w:p>
          <w:p w14:paraId="7992732D" w14:textId="77777777" w:rsidR="00122E31" w:rsidRPr="00F675C9" w:rsidRDefault="00122E31" w:rsidP="00122E31">
            <w:pPr>
              <w:contextualSpacing/>
              <w:jc w:val="center"/>
              <w:rPr>
                <w:b/>
                <w:lang w:val="kk-KZ" w:eastAsia="en-US"/>
              </w:rPr>
            </w:pPr>
          </w:p>
          <w:p w14:paraId="283D4551" w14:textId="77777777" w:rsidR="00122E31" w:rsidRPr="00F675C9" w:rsidRDefault="00122E31" w:rsidP="00122E31">
            <w:pPr>
              <w:contextualSpacing/>
              <w:jc w:val="center"/>
              <w:rPr>
                <w:b/>
                <w:lang w:val="kk-KZ" w:eastAsia="en-US"/>
              </w:rPr>
            </w:pPr>
          </w:p>
          <w:p w14:paraId="4EDCECC9" w14:textId="7E10CCDB" w:rsidR="00122E31" w:rsidRPr="00F675C9" w:rsidRDefault="00122E31" w:rsidP="00122E31">
            <w:pPr>
              <w:contextualSpacing/>
              <w:jc w:val="center"/>
              <w:rPr>
                <w:b/>
                <w:lang w:val="kk-KZ" w:eastAsia="en-US"/>
              </w:rPr>
            </w:pPr>
          </w:p>
          <w:p w14:paraId="658FF40E" w14:textId="2C47581A" w:rsidR="00122E31" w:rsidRPr="00F675C9" w:rsidRDefault="00122E31" w:rsidP="00122E31">
            <w:pPr>
              <w:contextualSpacing/>
              <w:jc w:val="center"/>
              <w:rPr>
                <w:b/>
                <w:lang w:val="kk-KZ" w:eastAsia="en-US"/>
              </w:rPr>
            </w:pPr>
          </w:p>
          <w:p w14:paraId="480B9917" w14:textId="06414E69" w:rsidR="00122E31" w:rsidRPr="00F675C9" w:rsidRDefault="00122E31" w:rsidP="00122E31">
            <w:pPr>
              <w:contextualSpacing/>
              <w:jc w:val="center"/>
              <w:rPr>
                <w:b/>
                <w:lang w:val="kk-KZ" w:eastAsia="en-US"/>
              </w:rPr>
            </w:pPr>
          </w:p>
          <w:p w14:paraId="1269C46D" w14:textId="696A87B2" w:rsidR="00122E31" w:rsidRPr="00F675C9" w:rsidRDefault="00122E31" w:rsidP="00122E31">
            <w:pPr>
              <w:contextualSpacing/>
              <w:jc w:val="center"/>
              <w:rPr>
                <w:b/>
                <w:lang w:val="kk-KZ" w:eastAsia="en-US"/>
              </w:rPr>
            </w:pPr>
          </w:p>
          <w:p w14:paraId="5DC9C76D" w14:textId="0E3E7DFC" w:rsidR="00122E31" w:rsidRPr="00F675C9" w:rsidRDefault="00122E31" w:rsidP="00122E31">
            <w:pPr>
              <w:contextualSpacing/>
              <w:jc w:val="center"/>
              <w:rPr>
                <w:b/>
                <w:lang w:val="kk-KZ" w:eastAsia="en-US"/>
              </w:rPr>
            </w:pPr>
          </w:p>
          <w:p w14:paraId="0E73E0A0" w14:textId="43FDBC83" w:rsidR="00122E31" w:rsidRPr="00F675C9" w:rsidRDefault="00122E31" w:rsidP="00122E31">
            <w:pPr>
              <w:contextualSpacing/>
              <w:jc w:val="center"/>
              <w:rPr>
                <w:b/>
                <w:lang w:val="kk-KZ" w:eastAsia="en-US"/>
              </w:rPr>
            </w:pPr>
          </w:p>
          <w:p w14:paraId="7835CFAB" w14:textId="76AFD882" w:rsidR="00122E31" w:rsidRPr="00F675C9" w:rsidRDefault="00122E31" w:rsidP="00122E31">
            <w:pPr>
              <w:contextualSpacing/>
              <w:jc w:val="center"/>
              <w:rPr>
                <w:b/>
                <w:lang w:val="kk-KZ" w:eastAsia="en-US"/>
              </w:rPr>
            </w:pPr>
          </w:p>
          <w:p w14:paraId="5311EEB5" w14:textId="4861C9E3" w:rsidR="00122E31" w:rsidRPr="00F675C9" w:rsidRDefault="00122E31" w:rsidP="00122E31">
            <w:pPr>
              <w:contextualSpacing/>
              <w:jc w:val="center"/>
              <w:rPr>
                <w:b/>
                <w:lang w:val="kk-KZ" w:eastAsia="en-US"/>
              </w:rPr>
            </w:pPr>
          </w:p>
          <w:p w14:paraId="59AB485A" w14:textId="77777777" w:rsidR="00122E31" w:rsidRPr="00F675C9" w:rsidRDefault="00122E31" w:rsidP="00122E31">
            <w:pPr>
              <w:contextualSpacing/>
              <w:jc w:val="center"/>
              <w:rPr>
                <w:b/>
                <w:lang w:val="kk-KZ" w:eastAsia="en-US"/>
              </w:rPr>
            </w:pPr>
          </w:p>
          <w:p w14:paraId="2D2E0865" w14:textId="77777777" w:rsidR="00122E31" w:rsidRPr="00F675C9" w:rsidRDefault="00122E31" w:rsidP="00122E31">
            <w:pPr>
              <w:ind w:left="-115" w:right="-108"/>
              <w:contextualSpacing/>
              <w:jc w:val="center"/>
              <w:rPr>
                <w:b/>
                <w:lang w:val="kk-KZ" w:eastAsia="en-US"/>
              </w:rPr>
            </w:pPr>
            <w:r w:rsidRPr="00F675C9">
              <w:rPr>
                <w:b/>
                <w:lang w:val="kk-KZ" w:eastAsia="en-US"/>
              </w:rPr>
              <w:t xml:space="preserve">Заңның </w:t>
            </w:r>
          </w:p>
          <w:p w14:paraId="5A04E009" w14:textId="77777777" w:rsidR="00122E31" w:rsidRPr="00F675C9" w:rsidRDefault="00122E31" w:rsidP="00122E31">
            <w:pPr>
              <w:ind w:left="-115" w:right="-108"/>
              <w:contextualSpacing/>
              <w:jc w:val="center"/>
              <w:rPr>
                <w:b/>
                <w:lang w:val="kk-KZ" w:eastAsia="en-US"/>
              </w:rPr>
            </w:pPr>
            <w:r w:rsidRPr="00F675C9">
              <w:rPr>
                <w:b/>
                <w:lang w:val="kk-KZ" w:eastAsia="en-US"/>
              </w:rPr>
              <w:t xml:space="preserve">1-бабының </w:t>
            </w:r>
          </w:p>
          <w:p w14:paraId="1DBC407F" w14:textId="715B9236" w:rsidR="00122E31" w:rsidRPr="00F675C9" w:rsidRDefault="00122E31" w:rsidP="00122E31">
            <w:pPr>
              <w:contextualSpacing/>
              <w:jc w:val="center"/>
              <w:rPr>
                <w:b/>
                <w:lang w:val="kk-KZ" w:eastAsia="en-US"/>
              </w:rPr>
            </w:pPr>
            <w:r w:rsidRPr="00F675C9">
              <w:rPr>
                <w:b/>
                <w:lang w:val="kk-KZ" w:eastAsia="en-US"/>
              </w:rPr>
              <w:t xml:space="preserve">17) тармақшасы </w:t>
            </w:r>
          </w:p>
          <w:p w14:paraId="73B211C9" w14:textId="77777777" w:rsidR="00122E31" w:rsidRPr="00F675C9" w:rsidRDefault="00122E31" w:rsidP="00122E31">
            <w:pPr>
              <w:contextualSpacing/>
              <w:jc w:val="center"/>
              <w:rPr>
                <w:b/>
                <w:lang w:val="kk-KZ" w:eastAsia="en-US"/>
              </w:rPr>
            </w:pPr>
          </w:p>
          <w:p w14:paraId="5596A250" w14:textId="77777777" w:rsidR="00122E31" w:rsidRPr="00F675C9" w:rsidRDefault="00122E31" w:rsidP="00122E31">
            <w:pPr>
              <w:contextualSpacing/>
              <w:jc w:val="center"/>
              <w:rPr>
                <w:b/>
                <w:lang w:val="kk-KZ" w:eastAsia="en-US"/>
              </w:rPr>
            </w:pPr>
          </w:p>
          <w:p w14:paraId="49C4F56E" w14:textId="068FC1FF" w:rsidR="00122E31" w:rsidRPr="00F675C9" w:rsidRDefault="00122E31" w:rsidP="00122E31">
            <w:pPr>
              <w:contextualSpacing/>
              <w:jc w:val="center"/>
              <w:rPr>
                <w:b/>
                <w:lang w:val="kk-KZ" w:eastAsia="en-US"/>
              </w:rPr>
            </w:pPr>
          </w:p>
          <w:p w14:paraId="5411F56E" w14:textId="1D60C593" w:rsidR="00122E31" w:rsidRPr="00F675C9" w:rsidRDefault="00122E31" w:rsidP="00122E31">
            <w:pPr>
              <w:contextualSpacing/>
              <w:jc w:val="center"/>
              <w:rPr>
                <w:b/>
                <w:lang w:val="kk-KZ" w:eastAsia="en-US"/>
              </w:rPr>
            </w:pPr>
          </w:p>
          <w:p w14:paraId="24884D61" w14:textId="2484E7DD" w:rsidR="002A3DD3" w:rsidRPr="00F675C9" w:rsidRDefault="002A3DD3" w:rsidP="00122E31">
            <w:pPr>
              <w:contextualSpacing/>
              <w:jc w:val="center"/>
              <w:rPr>
                <w:b/>
                <w:lang w:val="kk-KZ" w:eastAsia="en-US"/>
              </w:rPr>
            </w:pPr>
          </w:p>
          <w:p w14:paraId="19BFBDE3" w14:textId="72794DEA" w:rsidR="002A3DD3" w:rsidRPr="00F675C9" w:rsidRDefault="002A3DD3" w:rsidP="00122E31">
            <w:pPr>
              <w:contextualSpacing/>
              <w:jc w:val="center"/>
              <w:rPr>
                <w:b/>
                <w:lang w:val="kk-KZ" w:eastAsia="en-US"/>
              </w:rPr>
            </w:pPr>
          </w:p>
          <w:p w14:paraId="32AEF708" w14:textId="77777777" w:rsidR="002A3DD3" w:rsidRPr="00F675C9" w:rsidRDefault="002A3DD3" w:rsidP="00122E31">
            <w:pPr>
              <w:contextualSpacing/>
              <w:jc w:val="center"/>
              <w:rPr>
                <w:b/>
                <w:lang w:val="kk-KZ" w:eastAsia="en-US"/>
              </w:rPr>
            </w:pPr>
          </w:p>
          <w:p w14:paraId="60213D20" w14:textId="77777777" w:rsidR="00122E31" w:rsidRPr="00F675C9" w:rsidRDefault="00122E31" w:rsidP="00122E31">
            <w:pPr>
              <w:contextualSpacing/>
              <w:jc w:val="center"/>
              <w:rPr>
                <w:b/>
                <w:lang w:val="kk-KZ" w:eastAsia="en-US"/>
              </w:rPr>
            </w:pPr>
            <w:r w:rsidRPr="00F675C9">
              <w:rPr>
                <w:b/>
                <w:lang w:val="kk-KZ" w:eastAsia="en-US"/>
              </w:rPr>
              <w:t xml:space="preserve">Заңның </w:t>
            </w:r>
          </w:p>
          <w:p w14:paraId="7632D86D" w14:textId="77777777" w:rsidR="00122E31" w:rsidRPr="00F675C9" w:rsidRDefault="00122E31" w:rsidP="00122E31">
            <w:pPr>
              <w:contextualSpacing/>
              <w:jc w:val="center"/>
              <w:rPr>
                <w:b/>
                <w:lang w:val="kk-KZ" w:eastAsia="en-US"/>
              </w:rPr>
            </w:pPr>
            <w:r w:rsidRPr="00F675C9">
              <w:rPr>
                <w:b/>
                <w:lang w:val="kk-KZ" w:eastAsia="en-US"/>
              </w:rPr>
              <w:t xml:space="preserve">1-бабының </w:t>
            </w:r>
          </w:p>
          <w:p w14:paraId="1FB3836E" w14:textId="17F0D736" w:rsidR="00122E31" w:rsidRPr="00F675C9" w:rsidRDefault="00122E31" w:rsidP="00122E31">
            <w:pPr>
              <w:contextualSpacing/>
              <w:jc w:val="center"/>
              <w:rPr>
                <w:b/>
                <w:lang w:eastAsia="ar-SA"/>
              </w:rPr>
            </w:pPr>
            <w:r w:rsidRPr="00F675C9">
              <w:rPr>
                <w:b/>
                <w:lang w:val="kk-KZ" w:eastAsia="en-US"/>
              </w:rPr>
              <w:t xml:space="preserve">жаңа </w:t>
            </w:r>
            <w:r w:rsidR="00CB53AC" w:rsidRPr="00F675C9">
              <w:rPr>
                <w:b/>
                <w:lang w:val="kk-KZ" w:eastAsia="en-US"/>
              </w:rPr>
              <w:br/>
            </w:r>
            <w:r w:rsidRPr="00F675C9">
              <w:rPr>
                <w:b/>
                <w:lang w:val="kk-KZ" w:eastAsia="en-US"/>
              </w:rPr>
              <w:t xml:space="preserve">20) тармақшасы </w:t>
            </w:r>
          </w:p>
        </w:tc>
        <w:tc>
          <w:tcPr>
            <w:tcW w:w="4111" w:type="dxa"/>
          </w:tcPr>
          <w:p w14:paraId="1C5F46F5" w14:textId="77777777" w:rsidR="00122E31" w:rsidRPr="009473F5" w:rsidRDefault="00122E31" w:rsidP="00122E31">
            <w:pPr>
              <w:ind w:firstLine="175"/>
              <w:contextualSpacing/>
              <w:jc w:val="both"/>
              <w:rPr>
                <w:lang w:eastAsia="en-US"/>
              </w:rPr>
            </w:pPr>
            <w:r w:rsidRPr="00F675C9">
              <w:rPr>
                <w:lang w:eastAsia="en-US"/>
              </w:rPr>
              <w:lastRenderedPageBreak/>
              <w:t xml:space="preserve">1-бап. Осы Заңда пайдаланылатын негізгі ұғымдар </w:t>
            </w:r>
          </w:p>
          <w:p w14:paraId="06B8EC6D" w14:textId="77777777" w:rsidR="00122E31" w:rsidRPr="00F675C9" w:rsidRDefault="00122E31" w:rsidP="00122E31">
            <w:pPr>
              <w:ind w:firstLine="175"/>
              <w:contextualSpacing/>
              <w:jc w:val="both"/>
              <w:rPr>
                <w:lang w:eastAsia="en-US"/>
              </w:rPr>
            </w:pPr>
            <w:r w:rsidRPr="00F675C9">
              <w:rPr>
                <w:lang w:eastAsia="en-US"/>
              </w:rPr>
              <w:t xml:space="preserve">Осы Заңда мынадай негізгі ұғымдар пайдаланылады: </w:t>
            </w:r>
          </w:p>
          <w:p w14:paraId="7BFDFE78" w14:textId="77777777" w:rsidR="00122E31" w:rsidRPr="00F675C9" w:rsidRDefault="00122E31" w:rsidP="00122E31">
            <w:pPr>
              <w:ind w:firstLine="175"/>
              <w:contextualSpacing/>
              <w:jc w:val="both"/>
              <w:rPr>
                <w:i/>
                <w:lang w:eastAsia="en-US"/>
              </w:rPr>
            </w:pPr>
            <w:r w:rsidRPr="00F675C9">
              <w:rPr>
                <w:i/>
                <w:lang w:eastAsia="en-US"/>
              </w:rPr>
              <w:t xml:space="preserve">5-1) бейінді емес қызмет түрлері – басым қызмет түрлерінің тізбесіне кірмейтін, өңдеу өнеркәсібі салаларына жататын, шикізатты, материалдарды, заттарды, жаңа өнімге арналған құрамдастарды </w:t>
            </w:r>
            <w:r w:rsidRPr="00F675C9">
              <w:rPr>
                <w:i/>
                <w:lang w:eastAsia="en-US"/>
              </w:rPr>
              <w:lastRenderedPageBreak/>
              <w:t>өңдеумен байланысты қызмет түрлері;</w:t>
            </w:r>
          </w:p>
          <w:p w14:paraId="6F256657" w14:textId="29CE0B5C" w:rsidR="00122E31" w:rsidRPr="00F675C9" w:rsidRDefault="00122E31" w:rsidP="00122E31">
            <w:pPr>
              <w:ind w:firstLine="175"/>
              <w:contextualSpacing/>
              <w:jc w:val="both"/>
              <w:rPr>
                <w:i/>
                <w:lang w:eastAsia="en-US"/>
              </w:rPr>
            </w:pPr>
            <w:r w:rsidRPr="00F675C9">
              <w:rPr>
                <w:i/>
                <w:lang w:eastAsia="en-US"/>
              </w:rPr>
              <w:t>5-2)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p w14:paraId="4136929F" w14:textId="53A1D90D" w:rsidR="00122E31" w:rsidRPr="00F675C9" w:rsidRDefault="00122E31" w:rsidP="00122E31">
            <w:pPr>
              <w:ind w:firstLine="175"/>
              <w:contextualSpacing/>
              <w:jc w:val="both"/>
              <w:rPr>
                <w:bCs/>
                <w:i/>
                <w:lang w:eastAsia="en-US"/>
              </w:rPr>
            </w:pPr>
            <w:r w:rsidRPr="00F675C9">
              <w:rPr>
                <w:i/>
                <w:lang w:eastAsia="en-US"/>
              </w:rPr>
              <w:t xml:space="preserve"> 5-3)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аймақ аумағында қызметті жүзеге асыру шарттарын, тараптардың құқықтарын, міндеттері мен жауапкершілігін белгілейтін шарт;</w:t>
            </w:r>
            <w:r w:rsidRPr="00F675C9">
              <w:rPr>
                <w:bCs/>
                <w:i/>
                <w:lang w:eastAsia="en-US"/>
              </w:rPr>
              <w:t xml:space="preserve"> </w:t>
            </w:r>
          </w:p>
          <w:p w14:paraId="39F00B99" w14:textId="33BA6E31" w:rsidR="00122E31" w:rsidRPr="00F675C9" w:rsidRDefault="00122E31" w:rsidP="00122E31">
            <w:pPr>
              <w:ind w:firstLine="175"/>
              <w:contextualSpacing/>
              <w:jc w:val="both"/>
              <w:rPr>
                <w:bCs/>
                <w:lang w:eastAsia="en-US"/>
              </w:rPr>
            </w:pPr>
            <w:r w:rsidRPr="00F675C9">
              <w:rPr>
                <w:bCs/>
                <w:lang w:eastAsia="en-US"/>
              </w:rPr>
              <w:t xml:space="preserve">7) бірыңғай технологиялық процесс – бір басым </w:t>
            </w:r>
            <w:r w:rsidRPr="00F675C9">
              <w:rPr>
                <w:bCs/>
                <w:i/>
                <w:lang w:eastAsia="en-US"/>
              </w:rPr>
              <w:t>немесе бейінді емес</w:t>
            </w:r>
            <w:r w:rsidRPr="00F675C9">
              <w:rPr>
                <w:bCs/>
                <w:lang w:eastAsia="en-US"/>
              </w:rPr>
              <w:t xml:space="preserve"> қызмет түрі шеңберінде өндіру процесінде орындалатын технологиялық жағынан өзара байланысты және дәйекті әрекеттердің (жұмыстардың) жиынтығы. Бірыңғай технологиялық процесс шеңберіндегі қызмет түрлерінің жиынтығы басым </w:t>
            </w:r>
            <w:r w:rsidRPr="00F675C9">
              <w:rPr>
                <w:bCs/>
                <w:i/>
                <w:lang w:eastAsia="en-US"/>
              </w:rPr>
              <w:t>және (немесе) бейінді емес</w:t>
            </w:r>
            <w:r w:rsidRPr="00F675C9">
              <w:rPr>
                <w:bCs/>
                <w:lang w:eastAsia="en-US"/>
              </w:rPr>
              <w:t xml:space="preserve"> қызмет түрінің ажырамас бөлігі болып табылады және онымен біртұтастықты құрайды; </w:t>
            </w:r>
          </w:p>
          <w:p w14:paraId="3CA468A5" w14:textId="77777777" w:rsidR="00122E31" w:rsidRPr="00F675C9" w:rsidRDefault="00122E31" w:rsidP="00122E31">
            <w:pPr>
              <w:ind w:firstLine="175"/>
              <w:contextualSpacing/>
              <w:jc w:val="both"/>
              <w:rPr>
                <w:bCs/>
                <w:lang w:eastAsia="en-US"/>
              </w:rPr>
            </w:pPr>
          </w:p>
          <w:p w14:paraId="79FC1E19" w14:textId="77777777" w:rsidR="00122E31" w:rsidRPr="00F675C9" w:rsidRDefault="00122E31" w:rsidP="00122E31">
            <w:pPr>
              <w:ind w:firstLine="175"/>
              <w:contextualSpacing/>
              <w:jc w:val="both"/>
              <w:rPr>
                <w:bCs/>
                <w:lang w:eastAsia="en-US"/>
              </w:rPr>
            </w:pPr>
            <w:r w:rsidRPr="00F675C9">
              <w:rPr>
                <w:bCs/>
                <w:lang w:eastAsia="en-US"/>
              </w:rPr>
              <w:t xml:space="preserve">8) жоба – арнайы экономикалық аймақтың әлеуетті қатысушысының, өтініш берушісінің, қатысушысының </w:t>
            </w:r>
            <w:r w:rsidRPr="00F675C9">
              <w:rPr>
                <w:bCs/>
                <w:i/>
                <w:lang w:eastAsia="en-US"/>
              </w:rPr>
              <w:t>немесе бейінді емес</w:t>
            </w:r>
            <w:r w:rsidRPr="00F675C9">
              <w:rPr>
                <w:bCs/>
                <w:lang w:eastAsia="en-US"/>
              </w:rPr>
              <w:t xml:space="preserve"> </w:t>
            </w:r>
            <w:r w:rsidRPr="00F675C9">
              <w:rPr>
                <w:bCs/>
                <w:i/>
                <w:lang w:eastAsia="en-US"/>
              </w:rPr>
              <w:t>қызмет түрлерін жүзеге асыратын тұлғаның</w:t>
            </w:r>
            <w:r w:rsidRPr="00F675C9">
              <w:rPr>
                <w:bCs/>
                <w:lang w:eastAsia="en-US"/>
              </w:rPr>
              <w:t xml:space="preserve"> басым </w:t>
            </w:r>
            <w:r w:rsidRPr="00F675C9">
              <w:rPr>
                <w:bCs/>
                <w:i/>
                <w:lang w:eastAsia="en-US"/>
              </w:rPr>
              <w:t>немесе бейінді емес</w:t>
            </w:r>
            <w:r w:rsidRPr="00F675C9">
              <w:rPr>
                <w:bCs/>
                <w:lang w:eastAsia="en-US"/>
              </w:rPr>
              <w:t xml:space="preserve"> қызмет түрлерін жүзеге асыруы үшін, сондай-ақ индустриялық аймақтың әлеуетті қатысушысының,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 </w:t>
            </w:r>
          </w:p>
          <w:p w14:paraId="42C1680F" w14:textId="6B4D795B" w:rsidR="00122E31" w:rsidRPr="00F675C9" w:rsidRDefault="00122E31" w:rsidP="00122E31">
            <w:pPr>
              <w:ind w:firstLine="175"/>
              <w:contextualSpacing/>
              <w:jc w:val="both"/>
              <w:rPr>
                <w:bCs/>
                <w:lang w:eastAsia="en-US"/>
              </w:rPr>
            </w:pPr>
            <w:r w:rsidRPr="00F675C9">
              <w:rPr>
                <w:bCs/>
                <w:lang w:eastAsia="en-US"/>
              </w:rPr>
              <w:t xml:space="preserve">17) өтініш беруші – арнайы экономикалық аймақтың басқарушы компаниясына басым немесе </w:t>
            </w:r>
            <w:r w:rsidRPr="00F675C9">
              <w:rPr>
                <w:bCs/>
                <w:i/>
                <w:lang w:eastAsia="en-US"/>
              </w:rPr>
              <w:t>бейінді емес, немесе</w:t>
            </w:r>
            <w:r w:rsidRPr="00F675C9">
              <w:rPr>
                <w:bCs/>
                <w:lang w:eastAsia="en-US"/>
              </w:rPr>
              <w:t xml:space="preserve">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 </w:t>
            </w:r>
          </w:p>
          <w:p w14:paraId="43FB73C5" w14:textId="77777777" w:rsidR="00122E31" w:rsidRPr="00F675C9" w:rsidRDefault="00122E31" w:rsidP="00122E31">
            <w:pPr>
              <w:ind w:firstLine="175"/>
              <w:contextualSpacing/>
              <w:jc w:val="both"/>
              <w:rPr>
                <w:b/>
                <w:bCs/>
                <w:lang w:val="kk-KZ" w:eastAsia="en-US"/>
              </w:rPr>
            </w:pPr>
          </w:p>
          <w:p w14:paraId="53CCE829" w14:textId="332F9888" w:rsidR="00122E31" w:rsidRPr="00F675C9" w:rsidRDefault="00122E31" w:rsidP="00122E31">
            <w:pPr>
              <w:ind w:firstLine="175"/>
              <w:contextualSpacing/>
              <w:jc w:val="both"/>
              <w:rPr>
                <w:b/>
                <w:bCs/>
                <w:lang w:val="kk-KZ" w:eastAsia="en-US"/>
              </w:rPr>
            </w:pPr>
            <w:r w:rsidRPr="00F675C9">
              <w:rPr>
                <w:b/>
                <w:bCs/>
                <w:lang w:val="kk-KZ" w:eastAsia="en-US"/>
              </w:rPr>
              <w:t>Жоқ</w:t>
            </w:r>
          </w:p>
          <w:p w14:paraId="44C5D5A6" w14:textId="77777777" w:rsidR="00122E31" w:rsidRPr="00F675C9" w:rsidRDefault="00122E31" w:rsidP="00122E31">
            <w:pPr>
              <w:suppressAutoHyphens/>
              <w:ind w:firstLine="175"/>
              <w:contextualSpacing/>
              <w:jc w:val="both"/>
              <w:rPr>
                <w:lang w:eastAsia="ar-SA"/>
              </w:rPr>
            </w:pPr>
          </w:p>
        </w:tc>
        <w:tc>
          <w:tcPr>
            <w:tcW w:w="4111" w:type="dxa"/>
          </w:tcPr>
          <w:p w14:paraId="1353758A" w14:textId="77777777" w:rsidR="00505483" w:rsidRPr="00F675C9" w:rsidRDefault="00505483" w:rsidP="00505483">
            <w:pPr>
              <w:ind w:firstLine="175"/>
              <w:jc w:val="both"/>
              <w:rPr>
                <w:szCs w:val="28"/>
              </w:rPr>
            </w:pPr>
            <w:r w:rsidRPr="00F675C9">
              <w:rPr>
                <w:szCs w:val="28"/>
              </w:rPr>
              <w:lastRenderedPageBreak/>
              <w:t>1</w:t>
            </w:r>
            <w:r w:rsidRPr="00F675C9">
              <w:rPr>
                <w:szCs w:val="28"/>
                <w:lang w:val="kk-KZ"/>
              </w:rPr>
              <w:t>-бапта</w:t>
            </w:r>
            <w:r w:rsidRPr="00F675C9">
              <w:rPr>
                <w:szCs w:val="28"/>
              </w:rPr>
              <w:t>:</w:t>
            </w:r>
          </w:p>
          <w:p w14:paraId="03D0E2C3" w14:textId="77777777" w:rsidR="00505483" w:rsidRPr="00F675C9" w:rsidRDefault="00505483" w:rsidP="00505483">
            <w:pPr>
              <w:pStyle w:val="a8"/>
              <w:ind w:left="0" w:firstLine="175"/>
              <w:jc w:val="both"/>
              <w:rPr>
                <w:szCs w:val="28"/>
              </w:rPr>
            </w:pPr>
            <w:r w:rsidRPr="00F675C9">
              <w:rPr>
                <w:szCs w:val="28"/>
              </w:rPr>
              <w:t xml:space="preserve">5-1), 5-2) </w:t>
            </w:r>
            <w:r w:rsidRPr="00F675C9">
              <w:rPr>
                <w:szCs w:val="28"/>
                <w:lang w:val="kk-KZ"/>
              </w:rPr>
              <w:t>және</w:t>
            </w:r>
            <w:r w:rsidRPr="00F675C9">
              <w:rPr>
                <w:szCs w:val="28"/>
              </w:rPr>
              <w:t xml:space="preserve"> 5-3) </w:t>
            </w:r>
            <w:r w:rsidRPr="00F675C9">
              <w:rPr>
                <w:szCs w:val="28"/>
                <w:lang w:val="kk-KZ"/>
              </w:rPr>
              <w:t>тармақшалар алып тасталсын</w:t>
            </w:r>
            <w:r w:rsidRPr="00F675C9">
              <w:rPr>
                <w:szCs w:val="28"/>
              </w:rPr>
              <w:t>;</w:t>
            </w:r>
          </w:p>
          <w:p w14:paraId="004F85A1" w14:textId="77777777" w:rsidR="00122E31" w:rsidRPr="00F675C9" w:rsidRDefault="00122E31" w:rsidP="00122E31">
            <w:pPr>
              <w:ind w:firstLine="175"/>
              <w:contextualSpacing/>
              <w:jc w:val="both"/>
              <w:rPr>
                <w:b/>
                <w:bCs/>
                <w:lang w:eastAsia="en-US"/>
              </w:rPr>
            </w:pPr>
          </w:p>
          <w:p w14:paraId="05C62CD6" w14:textId="77777777" w:rsidR="00122E31" w:rsidRPr="00F675C9" w:rsidRDefault="00122E31" w:rsidP="00122E31">
            <w:pPr>
              <w:ind w:firstLine="175"/>
              <w:contextualSpacing/>
              <w:jc w:val="both"/>
              <w:rPr>
                <w:b/>
                <w:bCs/>
                <w:lang w:eastAsia="en-US"/>
              </w:rPr>
            </w:pPr>
          </w:p>
          <w:p w14:paraId="1EB2D2D3" w14:textId="77777777" w:rsidR="00122E31" w:rsidRPr="00F675C9" w:rsidRDefault="00122E31" w:rsidP="00122E31">
            <w:pPr>
              <w:ind w:firstLine="175"/>
              <w:contextualSpacing/>
              <w:jc w:val="both"/>
              <w:rPr>
                <w:b/>
                <w:bCs/>
                <w:lang w:eastAsia="en-US"/>
              </w:rPr>
            </w:pPr>
          </w:p>
          <w:p w14:paraId="4D4E9E03" w14:textId="77777777" w:rsidR="00122E31" w:rsidRPr="00F675C9" w:rsidRDefault="00122E31" w:rsidP="00122E31">
            <w:pPr>
              <w:ind w:firstLine="175"/>
              <w:contextualSpacing/>
              <w:jc w:val="both"/>
              <w:rPr>
                <w:b/>
                <w:bCs/>
                <w:lang w:eastAsia="en-US"/>
              </w:rPr>
            </w:pPr>
          </w:p>
          <w:p w14:paraId="5C10A866" w14:textId="77777777" w:rsidR="00122E31" w:rsidRPr="00F675C9" w:rsidRDefault="00122E31" w:rsidP="00122E31">
            <w:pPr>
              <w:ind w:firstLine="175"/>
              <w:contextualSpacing/>
              <w:jc w:val="both"/>
              <w:rPr>
                <w:b/>
                <w:bCs/>
                <w:lang w:eastAsia="en-US"/>
              </w:rPr>
            </w:pPr>
          </w:p>
          <w:p w14:paraId="06194858" w14:textId="77777777" w:rsidR="00122E31" w:rsidRPr="00F675C9" w:rsidRDefault="00122E31" w:rsidP="00122E31">
            <w:pPr>
              <w:ind w:firstLine="175"/>
              <w:contextualSpacing/>
              <w:jc w:val="both"/>
              <w:rPr>
                <w:b/>
                <w:bCs/>
                <w:lang w:eastAsia="en-US"/>
              </w:rPr>
            </w:pPr>
          </w:p>
          <w:p w14:paraId="12F9120B" w14:textId="77777777" w:rsidR="00122E31" w:rsidRPr="00F675C9" w:rsidRDefault="00122E31" w:rsidP="00122E31">
            <w:pPr>
              <w:ind w:firstLine="175"/>
              <w:contextualSpacing/>
              <w:jc w:val="both"/>
              <w:rPr>
                <w:b/>
                <w:bCs/>
                <w:lang w:eastAsia="en-US"/>
              </w:rPr>
            </w:pPr>
          </w:p>
          <w:p w14:paraId="7835DAB4" w14:textId="66AE507F" w:rsidR="00122E31" w:rsidRPr="00F675C9" w:rsidRDefault="00122E31" w:rsidP="00122E31">
            <w:pPr>
              <w:ind w:firstLine="175"/>
              <w:contextualSpacing/>
              <w:jc w:val="both"/>
              <w:rPr>
                <w:b/>
                <w:bCs/>
                <w:lang w:eastAsia="en-US"/>
              </w:rPr>
            </w:pPr>
          </w:p>
          <w:p w14:paraId="4852F32D" w14:textId="2C758317" w:rsidR="00122E31" w:rsidRPr="00F675C9" w:rsidRDefault="00122E31" w:rsidP="00122E31">
            <w:pPr>
              <w:ind w:firstLine="175"/>
              <w:contextualSpacing/>
              <w:jc w:val="both"/>
              <w:rPr>
                <w:b/>
                <w:bCs/>
                <w:lang w:eastAsia="en-US"/>
              </w:rPr>
            </w:pPr>
          </w:p>
          <w:p w14:paraId="3332E4C5" w14:textId="659BE1DE" w:rsidR="00122E31" w:rsidRPr="00F675C9" w:rsidRDefault="00122E31" w:rsidP="00122E31">
            <w:pPr>
              <w:ind w:firstLine="175"/>
              <w:contextualSpacing/>
              <w:jc w:val="both"/>
              <w:rPr>
                <w:b/>
                <w:bCs/>
                <w:lang w:eastAsia="en-US"/>
              </w:rPr>
            </w:pPr>
          </w:p>
          <w:p w14:paraId="283500E1" w14:textId="455C376B" w:rsidR="00122E31" w:rsidRPr="00F675C9" w:rsidRDefault="00122E31" w:rsidP="00122E31">
            <w:pPr>
              <w:ind w:firstLine="175"/>
              <w:contextualSpacing/>
              <w:jc w:val="both"/>
              <w:rPr>
                <w:b/>
                <w:bCs/>
                <w:lang w:eastAsia="en-US"/>
              </w:rPr>
            </w:pPr>
          </w:p>
          <w:p w14:paraId="7DC6D5D7" w14:textId="38E54060" w:rsidR="00122E31" w:rsidRPr="00F675C9" w:rsidRDefault="00122E31" w:rsidP="00122E31">
            <w:pPr>
              <w:ind w:firstLine="175"/>
              <w:contextualSpacing/>
              <w:jc w:val="both"/>
              <w:rPr>
                <w:b/>
                <w:bCs/>
                <w:lang w:eastAsia="en-US"/>
              </w:rPr>
            </w:pPr>
          </w:p>
          <w:p w14:paraId="4DE3663C" w14:textId="3775E733" w:rsidR="00122E31" w:rsidRPr="00F675C9" w:rsidRDefault="00122E31" w:rsidP="00122E31">
            <w:pPr>
              <w:ind w:firstLine="175"/>
              <w:contextualSpacing/>
              <w:jc w:val="both"/>
              <w:rPr>
                <w:b/>
                <w:bCs/>
                <w:lang w:eastAsia="en-US"/>
              </w:rPr>
            </w:pPr>
          </w:p>
          <w:p w14:paraId="41336745" w14:textId="125B0F3A" w:rsidR="00122E31" w:rsidRPr="00F675C9" w:rsidRDefault="00122E31" w:rsidP="00122E31">
            <w:pPr>
              <w:ind w:firstLine="175"/>
              <w:contextualSpacing/>
              <w:jc w:val="both"/>
              <w:rPr>
                <w:b/>
                <w:bCs/>
                <w:lang w:eastAsia="en-US"/>
              </w:rPr>
            </w:pPr>
          </w:p>
          <w:p w14:paraId="4A63EF26" w14:textId="7AC53D95" w:rsidR="00122E31" w:rsidRPr="00F675C9" w:rsidRDefault="00122E31" w:rsidP="00122E31">
            <w:pPr>
              <w:ind w:firstLine="175"/>
              <w:contextualSpacing/>
              <w:jc w:val="both"/>
              <w:rPr>
                <w:b/>
                <w:bCs/>
                <w:lang w:eastAsia="en-US"/>
              </w:rPr>
            </w:pPr>
          </w:p>
          <w:p w14:paraId="7BD87755" w14:textId="26152536" w:rsidR="00122E31" w:rsidRPr="00F675C9" w:rsidRDefault="00122E31" w:rsidP="00122E31">
            <w:pPr>
              <w:ind w:firstLine="175"/>
              <w:contextualSpacing/>
              <w:jc w:val="both"/>
              <w:rPr>
                <w:b/>
                <w:bCs/>
                <w:lang w:eastAsia="en-US"/>
              </w:rPr>
            </w:pPr>
          </w:p>
          <w:p w14:paraId="144140D1" w14:textId="34D0E944" w:rsidR="00122E31" w:rsidRPr="00F675C9" w:rsidRDefault="00122E31" w:rsidP="00122E31">
            <w:pPr>
              <w:ind w:firstLine="175"/>
              <w:contextualSpacing/>
              <w:jc w:val="both"/>
              <w:rPr>
                <w:b/>
                <w:bCs/>
                <w:lang w:eastAsia="en-US"/>
              </w:rPr>
            </w:pPr>
          </w:p>
          <w:p w14:paraId="4D919C6F" w14:textId="21B3678D" w:rsidR="00122E31" w:rsidRPr="00F675C9" w:rsidRDefault="00122E31" w:rsidP="00122E31">
            <w:pPr>
              <w:ind w:firstLine="175"/>
              <w:contextualSpacing/>
              <w:jc w:val="both"/>
              <w:rPr>
                <w:b/>
                <w:bCs/>
                <w:lang w:eastAsia="en-US"/>
              </w:rPr>
            </w:pPr>
          </w:p>
          <w:p w14:paraId="7A984889" w14:textId="77777777" w:rsidR="00122E31" w:rsidRPr="00F675C9" w:rsidRDefault="00122E31" w:rsidP="00122E31">
            <w:pPr>
              <w:ind w:firstLine="175"/>
              <w:contextualSpacing/>
              <w:jc w:val="both"/>
              <w:rPr>
                <w:b/>
                <w:bCs/>
                <w:lang w:eastAsia="en-US"/>
              </w:rPr>
            </w:pPr>
          </w:p>
          <w:p w14:paraId="451419C3" w14:textId="085239FF" w:rsidR="00122E31" w:rsidRPr="00F675C9" w:rsidRDefault="00122E31" w:rsidP="00122E31">
            <w:pPr>
              <w:ind w:firstLine="175"/>
              <w:contextualSpacing/>
              <w:jc w:val="both"/>
              <w:rPr>
                <w:b/>
                <w:bCs/>
                <w:lang w:eastAsia="en-US"/>
              </w:rPr>
            </w:pPr>
          </w:p>
          <w:p w14:paraId="5587A568" w14:textId="78439F9C" w:rsidR="00122E31" w:rsidRPr="00F675C9" w:rsidRDefault="00122E31" w:rsidP="00122E31">
            <w:pPr>
              <w:ind w:firstLine="175"/>
              <w:contextualSpacing/>
              <w:jc w:val="both"/>
              <w:rPr>
                <w:b/>
                <w:bCs/>
                <w:lang w:eastAsia="en-US"/>
              </w:rPr>
            </w:pPr>
          </w:p>
          <w:p w14:paraId="554F23E0" w14:textId="6F336B81" w:rsidR="00122E31" w:rsidRPr="00F675C9" w:rsidRDefault="00122E31" w:rsidP="00122E31">
            <w:pPr>
              <w:ind w:firstLine="175"/>
              <w:contextualSpacing/>
              <w:jc w:val="both"/>
              <w:rPr>
                <w:b/>
                <w:bCs/>
                <w:lang w:eastAsia="en-US"/>
              </w:rPr>
            </w:pPr>
          </w:p>
          <w:p w14:paraId="22B02C46" w14:textId="6B268C4D" w:rsidR="00122E31" w:rsidRPr="00F675C9" w:rsidRDefault="00122E31" w:rsidP="00122E31">
            <w:pPr>
              <w:ind w:firstLine="175"/>
              <w:contextualSpacing/>
              <w:jc w:val="both"/>
              <w:rPr>
                <w:b/>
                <w:bCs/>
                <w:lang w:eastAsia="en-US"/>
              </w:rPr>
            </w:pPr>
          </w:p>
          <w:p w14:paraId="40E16247" w14:textId="24B27FB3" w:rsidR="00122E31" w:rsidRPr="00F675C9" w:rsidRDefault="00122E31" w:rsidP="00122E31">
            <w:pPr>
              <w:ind w:firstLine="175"/>
              <w:contextualSpacing/>
              <w:jc w:val="both"/>
              <w:rPr>
                <w:b/>
                <w:bCs/>
                <w:lang w:eastAsia="en-US"/>
              </w:rPr>
            </w:pPr>
          </w:p>
          <w:p w14:paraId="6ED9AF0C" w14:textId="375F2D5C" w:rsidR="00122E31" w:rsidRPr="00F675C9" w:rsidRDefault="00122E31" w:rsidP="00122E31">
            <w:pPr>
              <w:ind w:firstLine="175"/>
              <w:contextualSpacing/>
              <w:jc w:val="both"/>
              <w:rPr>
                <w:b/>
                <w:bCs/>
                <w:lang w:eastAsia="en-US"/>
              </w:rPr>
            </w:pPr>
          </w:p>
          <w:p w14:paraId="595BFC09" w14:textId="502F815D" w:rsidR="00122E31" w:rsidRPr="00F675C9" w:rsidRDefault="00122E31" w:rsidP="00122E31">
            <w:pPr>
              <w:ind w:firstLine="175"/>
              <w:contextualSpacing/>
              <w:jc w:val="both"/>
              <w:rPr>
                <w:b/>
                <w:bCs/>
                <w:lang w:eastAsia="en-US"/>
              </w:rPr>
            </w:pPr>
          </w:p>
          <w:p w14:paraId="4982B3D0" w14:textId="5B901C9F" w:rsidR="00122E31" w:rsidRPr="00F675C9" w:rsidRDefault="00122E31" w:rsidP="00122E31">
            <w:pPr>
              <w:ind w:firstLine="175"/>
              <w:contextualSpacing/>
              <w:jc w:val="both"/>
              <w:rPr>
                <w:b/>
                <w:bCs/>
                <w:lang w:eastAsia="en-US"/>
              </w:rPr>
            </w:pPr>
          </w:p>
          <w:p w14:paraId="42A6E4D7" w14:textId="330E0FEB" w:rsidR="00122E31" w:rsidRPr="00F675C9" w:rsidRDefault="00122E31" w:rsidP="00122E31">
            <w:pPr>
              <w:ind w:firstLine="175"/>
              <w:contextualSpacing/>
              <w:jc w:val="both"/>
              <w:rPr>
                <w:b/>
                <w:bCs/>
                <w:lang w:eastAsia="en-US"/>
              </w:rPr>
            </w:pPr>
          </w:p>
          <w:p w14:paraId="3D8587A8" w14:textId="11323107" w:rsidR="00122E31" w:rsidRPr="00F675C9" w:rsidRDefault="00122E31" w:rsidP="00122E31">
            <w:pPr>
              <w:ind w:firstLine="175"/>
              <w:contextualSpacing/>
              <w:jc w:val="both"/>
              <w:rPr>
                <w:b/>
                <w:bCs/>
                <w:lang w:eastAsia="en-US"/>
              </w:rPr>
            </w:pPr>
          </w:p>
          <w:p w14:paraId="44817111" w14:textId="1E704A97" w:rsidR="00122E31" w:rsidRPr="00F675C9" w:rsidRDefault="00122E31" w:rsidP="00122E31">
            <w:pPr>
              <w:ind w:firstLine="175"/>
              <w:contextualSpacing/>
              <w:jc w:val="both"/>
              <w:rPr>
                <w:b/>
                <w:bCs/>
                <w:lang w:eastAsia="en-US"/>
              </w:rPr>
            </w:pPr>
          </w:p>
          <w:p w14:paraId="4C0B5044" w14:textId="77777777" w:rsidR="002A3DD3" w:rsidRPr="00F675C9" w:rsidRDefault="002A3DD3" w:rsidP="002A3DD3">
            <w:pPr>
              <w:ind w:firstLine="175"/>
              <w:contextualSpacing/>
              <w:jc w:val="both"/>
              <w:rPr>
                <w:bCs/>
                <w:lang w:val="kk-KZ" w:eastAsia="en-US"/>
              </w:rPr>
            </w:pPr>
            <w:r w:rsidRPr="00F675C9">
              <w:rPr>
                <w:bCs/>
                <w:lang w:val="kk-KZ" w:eastAsia="en-US"/>
              </w:rPr>
              <w:t xml:space="preserve">7) тармақша мынадай редакцияда жазылсын: </w:t>
            </w:r>
          </w:p>
          <w:p w14:paraId="69130BEE" w14:textId="77777777" w:rsidR="002A3DD3" w:rsidRPr="00F675C9" w:rsidRDefault="002A3DD3" w:rsidP="002A3DD3">
            <w:pPr>
              <w:ind w:firstLine="175"/>
              <w:contextualSpacing/>
              <w:jc w:val="both"/>
              <w:rPr>
                <w:bCs/>
                <w:lang w:val="kk-KZ" w:eastAsia="en-US"/>
              </w:rPr>
            </w:pPr>
            <w:r w:rsidRPr="00F675C9">
              <w:rPr>
                <w:bCs/>
                <w:lang w:val="kk-KZ" w:eastAsia="en-US"/>
              </w:rPr>
              <w:t xml:space="preserve">«7) бірыңғай технологиялық процесс – бір басым қызмет түрі шеңберіндегі өндіру процесінде орындалатын технологиялық жағынан өзара байланысты және дәйекті іс-ірекеттердің (жұмыстардың) жиынтығы. Бірыңғай технологиялық процесс шеңберіндегі қызмет түрлерінің жиынтығы басым қызмет түрінің ажырамас бөлігі </w:t>
            </w:r>
            <w:r w:rsidRPr="00F675C9">
              <w:rPr>
                <w:bCs/>
                <w:lang w:val="kk-KZ" w:eastAsia="en-US"/>
              </w:rPr>
              <w:lastRenderedPageBreak/>
              <w:t>болып табылады және онымен біртұтастықты құрайды;»;</w:t>
            </w:r>
          </w:p>
          <w:p w14:paraId="7C1A243F" w14:textId="1ABD9164" w:rsidR="00122E31" w:rsidRPr="00F675C9" w:rsidRDefault="002A3DD3" w:rsidP="002A3DD3">
            <w:pPr>
              <w:ind w:firstLine="175"/>
              <w:contextualSpacing/>
              <w:jc w:val="both"/>
              <w:rPr>
                <w:bCs/>
                <w:lang w:val="kk-KZ" w:eastAsia="en-US"/>
              </w:rPr>
            </w:pPr>
            <w:r w:rsidRPr="00F675C9">
              <w:rPr>
                <w:bCs/>
                <w:lang w:val="kk-KZ" w:eastAsia="en-US"/>
              </w:rPr>
              <w:t>8) тармақшадағы «</w:t>
            </w:r>
            <w:r w:rsidRPr="00F675C9">
              <w:rPr>
                <w:b/>
                <w:bCs/>
                <w:lang w:val="kk-KZ" w:eastAsia="en-US"/>
              </w:rPr>
              <w:t>немесе бейінді емес қызмет түрлерін жүзеге асыратын тұлғаның</w:t>
            </w:r>
            <w:r w:rsidRPr="00F675C9">
              <w:rPr>
                <w:bCs/>
                <w:lang w:val="kk-KZ" w:eastAsia="en-US"/>
              </w:rPr>
              <w:t>» және «</w:t>
            </w:r>
            <w:r w:rsidRPr="00F675C9">
              <w:rPr>
                <w:b/>
                <w:bCs/>
                <w:lang w:val="kk-KZ" w:eastAsia="en-US"/>
              </w:rPr>
              <w:t>немесе бейінді емес</w:t>
            </w:r>
            <w:r w:rsidRPr="00F675C9">
              <w:rPr>
                <w:bCs/>
                <w:lang w:val="kk-KZ" w:eastAsia="en-US"/>
              </w:rPr>
              <w:t>» деген сөздер алып тасталсын;</w:t>
            </w:r>
          </w:p>
          <w:p w14:paraId="11ED743C" w14:textId="332D663F" w:rsidR="00122E31" w:rsidRPr="00F675C9" w:rsidRDefault="00122E31" w:rsidP="00122E31">
            <w:pPr>
              <w:ind w:firstLine="175"/>
              <w:contextualSpacing/>
              <w:jc w:val="both"/>
              <w:rPr>
                <w:b/>
                <w:bCs/>
                <w:lang w:val="kk-KZ" w:eastAsia="en-US"/>
              </w:rPr>
            </w:pPr>
          </w:p>
          <w:p w14:paraId="6FB85EF1" w14:textId="4E266DBC" w:rsidR="00122E31" w:rsidRPr="00F675C9" w:rsidRDefault="00122E31" w:rsidP="00122E31">
            <w:pPr>
              <w:ind w:firstLine="175"/>
              <w:contextualSpacing/>
              <w:jc w:val="both"/>
              <w:rPr>
                <w:b/>
                <w:bCs/>
                <w:lang w:val="kk-KZ" w:eastAsia="en-US"/>
              </w:rPr>
            </w:pPr>
          </w:p>
          <w:p w14:paraId="334C9133" w14:textId="5CA61451" w:rsidR="00122E31" w:rsidRPr="00F675C9" w:rsidRDefault="00122E31" w:rsidP="00122E31">
            <w:pPr>
              <w:ind w:firstLine="175"/>
              <w:contextualSpacing/>
              <w:jc w:val="both"/>
              <w:rPr>
                <w:b/>
                <w:bCs/>
                <w:lang w:val="kk-KZ" w:eastAsia="en-US"/>
              </w:rPr>
            </w:pPr>
          </w:p>
          <w:p w14:paraId="6A664442" w14:textId="035B9D97" w:rsidR="00122E31" w:rsidRPr="00F675C9" w:rsidRDefault="00122E31" w:rsidP="00122E31">
            <w:pPr>
              <w:ind w:firstLine="175"/>
              <w:contextualSpacing/>
              <w:jc w:val="both"/>
              <w:rPr>
                <w:b/>
                <w:bCs/>
                <w:lang w:val="kk-KZ" w:eastAsia="en-US"/>
              </w:rPr>
            </w:pPr>
          </w:p>
          <w:p w14:paraId="6CB94ECB" w14:textId="5A55C125" w:rsidR="00122E31" w:rsidRPr="00F675C9" w:rsidRDefault="00122E31" w:rsidP="00122E31">
            <w:pPr>
              <w:ind w:firstLine="175"/>
              <w:contextualSpacing/>
              <w:jc w:val="both"/>
              <w:rPr>
                <w:b/>
                <w:bCs/>
                <w:lang w:val="kk-KZ" w:eastAsia="en-US"/>
              </w:rPr>
            </w:pPr>
          </w:p>
          <w:p w14:paraId="26DF86EE" w14:textId="69C11078" w:rsidR="00122E31" w:rsidRPr="00F675C9" w:rsidRDefault="00122E31" w:rsidP="00122E31">
            <w:pPr>
              <w:ind w:firstLine="175"/>
              <w:contextualSpacing/>
              <w:jc w:val="both"/>
              <w:rPr>
                <w:b/>
                <w:bCs/>
                <w:lang w:val="kk-KZ" w:eastAsia="en-US"/>
              </w:rPr>
            </w:pPr>
          </w:p>
          <w:p w14:paraId="2EA1BB9D" w14:textId="4AD00643" w:rsidR="00122E31" w:rsidRPr="00F675C9" w:rsidRDefault="00122E31" w:rsidP="00122E31">
            <w:pPr>
              <w:ind w:firstLine="175"/>
              <w:contextualSpacing/>
              <w:jc w:val="both"/>
              <w:rPr>
                <w:b/>
                <w:bCs/>
                <w:lang w:val="kk-KZ" w:eastAsia="en-US"/>
              </w:rPr>
            </w:pPr>
          </w:p>
          <w:p w14:paraId="298D25E3" w14:textId="7DFE193A" w:rsidR="00122E31" w:rsidRPr="00F675C9" w:rsidRDefault="00122E31" w:rsidP="00122E31">
            <w:pPr>
              <w:ind w:firstLine="175"/>
              <w:contextualSpacing/>
              <w:jc w:val="both"/>
              <w:rPr>
                <w:b/>
                <w:bCs/>
                <w:lang w:val="kk-KZ" w:eastAsia="en-US"/>
              </w:rPr>
            </w:pPr>
          </w:p>
          <w:p w14:paraId="181ABCFC" w14:textId="63384BC4" w:rsidR="00122E31" w:rsidRPr="00F675C9" w:rsidRDefault="00122E31" w:rsidP="00122E31">
            <w:pPr>
              <w:ind w:firstLine="175"/>
              <w:contextualSpacing/>
              <w:jc w:val="both"/>
              <w:rPr>
                <w:b/>
                <w:bCs/>
                <w:lang w:val="kk-KZ" w:eastAsia="en-US"/>
              </w:rPr>
            </w:pPr>
          </w:p>
          <w:p w14:paraId="01BF98A4" w14:textId="6245ACB3" w:rsidR="00122E31" w:rsidRPr="00F675C9" w:rsidRDefault="00122E31" w:rsidP="00122E31">
            <w:pPr>
              <w:ind w:firstLine="175"/>
              <w:contextualSpacing/>
              <w:jc w:val="both"/>
              <w:rPr>
                <w:b/>
                <w:bCs/>
                <w:lang w:val="kk-KZ" w:eastAsia="en-US"/>
              </w:rPr>
            </w:pPr>
          </w:p>
          <w:p w14:paraId="5D90D246" w14:textId="5D03907D" w:rsidR="00122E31" w:rsidRPr="00F675C9" w:rsidRDefault="002A3DD3" w:rsidP="00122E31">
            <w:pPr>
              <w:ind w:firstLine="175"/>
              <w:contextualSpacing/>
              <w:jc w:val="both"/>
              <w:rPr>
                <w:bCs/>
                <w:lang w:val="kk-KZ" w:eastAsia="en-US"/>
              </w:rPr>
            </w:pPr>
            <w:r w:rsidRPr="00F675C9">
              <w:rPr>
                <w:bCs/>
                <w:lang w:val="kk-KZ" w:eastAsia="en-US"/>
              </w:rPr>
              <w:t>17) тармақшадағы «</w:t>
            </w:r>
            <w:r w:rsidRPr="00F675C9">
              <w:rPr>
                <w:b/>
                <w:bCs/>
                <w:lang w:val="kk-KZ" w:eastAsia="en-US"/>
              </w:rPr>
              <w:t>бейінді емес, немесе</w:t>
            </w:r>
            <w:r w:rsidRPr="00F675C9">
              <w:rPr>
                <w:bCs/>
                <w:lang w:val="kk-KZ" w:eastAsia="en-US"/>
              </w:rPr>
              <w:t>» деген сөздер алып тасталсын;</w:t>
            </w:r>
          </w:p>
          <w:p w14:paraId="17DFB547" w14:textId="303662CF" w:rsidR="00122E31" w:rsidRPr="00F675C9" w:rsidRDefault="00122E31" w:rsidP="00122E31">
            <w:pPr>
              <w:ind w:firstLine="175"/>
              <w:contextualSpacing/>
              <w:jc w:val="both"/>
              <w:rPr>
                <w:b/>
                <w:bCs/>
                <w:lang w:val="kk-KZ" w:eastAsia="en-US"/>
              </w:rPr>
            </w:pPr>
          </w:p>
          <w:p w14:paraId="31795B25" w14:textId="1BCFA12B" w:rsidR="00122E31" w:rsidRPr="00F675C9" w:rsidRDefault="00122E31" w:rsidP="00122E31">
            <w:pPr>
              <w:ind w:firstLine="175"/>
              <w:contextualSpacing/>
              <w:jc w:val="both"/>
              <w:rPr>
                <w:b/>
                <w:bCs/>
                <w:lang w:val="kk-KZ" w:eastAsia="en-US"/>
              </w:rPr>
            </w:pPr>
          </w:p>
          <w:p w14:paraId="0766B4FC" w14:textId="17B45DAD" w:rsidR="00122E31" w:rsidRPr="00F675C9" w:rsidRDefault="00122E31" w:rsidP="00122E31">
            <w:pPr>
              <w:ind w:firstLine="175"/>
              <w:contextualSpacing/>
              <w:jc w:val="both"/>
              <w:rPr>
                <w:b/>
                <w:bCs/>
                <w:lang w:val="kk-KZ" w:eastAsia="en-US"/>
              </w:rPr>
            </w:pPr>
          </w:p>
          <w:p w14:paraId="7D7A6B7E" w14:textId="743C2F4A" w:rsidR="00122E31" w:rsidRPr="00F675C9" w:rsidRDefault="00122E31" w:rsidP="00122E31">
            <w:pPr>
              <w:ind w:firstLine="175"/>
              <w:contextualSpacing/>
              <w:jc w:val="both"/>
              <w:rPr>
                <w:b/>
                <w:bCs/>
                <w:lang w:val="kk-KZ" w:eastAsia="en-US"/>
              </w:rPr>
            </w:pPr>
          </w:p>
          <w:p w14:paraId="3B68EFB0" w14:textId="6BB5FD6E" w:rsidR="00122E31" w:rsidRPr="00F675C9" w:rsidRDefault="00122E31" w:rsidP="00122E31">
            <w:pPr>
              <w:ind w:firstLine="175"/>
              <w:contextualSpacing/>
              <w:jc w:val="both"/>
              <w:rPr>
                <w:b/>
                <w:bCs/>
                <w:lang w:val="kk-KZ" w:eastAsia="en-US"/>
              </w:rPr>
            </w:pPr>
          </w:p>
          <w:p w14:paraId="3FC86829" w14:textId="77777777" w:rsidR="00122E31" w:rsidRPr="00F675C9" w:rsidRDefault="00122E31" w:rsidP="00122E31">
            <w:pPr>
              <w:ind w:firstLine="175"/>
              <w:contextualSpacing/>
              <w:jc w:val="both"/>
              <w:rPr>
                <w:b/>
                <w:bCs/>
                <w:lang w:val="kk-KZ" w:eastAsia="en-US"/>
              </w:rPr>
            </w:pPr>
          </w:p>
          <w:p w14:paraId="153F4674" w14:textId="47C3E462" w:rsidR="002A3DD3" w:rsidRPr="00F675C9" w:rsidRDefault="002A3DD3" w:rsidP="002A3DD3">
            <w:pPr>
              <w:ind w:firstLine="175"/>
              <w:contextualSpacing/>
              <w:jc w:val="both"/>
              <w:rPr>
                <w:bCs/>
                <w:lang w:val="kk-KZ" w:eastAsia="en-US"/>
              </w:rPr>
            </w:pPr>
            <w:r w:rsidRPr="00F675C9">
              <w:rPr>
                <w:bCs/>
                <w:lang w:val="kk-KZ" w:eastAsia="en-US"/>
              </w:rPr>
              <w:t xml:space="preserve">мынадай мазмұндағы </w:t>
            </w:r>
            <w:r w:rsidR="00344CD9">
              <w:rPr>
                <w:bCs/>
                <w:lang w:val="kk-KZ" w:eastAsia="en-US"/>
              </w:rPr>
              <w:br/>
            </w:r>
            <w:r w:rsidRPr="00F675C9">
              <w:rPr>
                <w:bCs/>
                <w:lang w:val="kk-KZ" w:eastAsia="en-US"/>
              </w:rPr>
              <w:t>20) тармақшамен толықтырылсын:</w:t>
            </w:r>
          </w:p>
          <w:p w14:paraId="74A20E1A" w14:textId="377E8604" w:rsidR="00122E31" w:rsidRPr="00F675C9" w:rsidRDefault="002A3DD3" w:rsidP="002A3DD3">
            <w:pPr>
              <w:suppressAutoHyphens/>
              <w:ind w:firstLine="175"/>
              <w:contextualSpacing/>
              <w:jc w:val="both"/>
              <w:rPr>
                <w:b/>
                <w:lang w:val="kk-KZ" w:eastAsia="ar-SA"/>
              </w:rPr>
            </w:pPr>
            <w:r w:rsidRPr="00F675C9">
              <w:rPr>
                <w:b/>
                <w:bCs/>
                <w:lang w:val="kk-KZ" w:eastAsia="en-US"/>
              </w:rPr>
              <w:t>«20) өндірістік алаң – бірыңғай технологиялық процесті жүзеге асыруға арналған объектілер орналасқан арнайы экономикалық аймақтың немесе индустриялық аймақтың аумағы.»;</w:t>
            </w:r>
          </w:p>
        </w:tc>
        <w:tc>
          <w:tcPr>
            <w:tcW w:w="4678" w:type="dxa"/>
          </w:tcPr>
          <w:p w14:paraId="303CA999" w14:textId="24C6F4CE" w:rsidR="00122E31" w:rsidRPr="00F675C9" w:rsidRDefault="00122E31" w:rsidP="00122E31">
            <w:pPr>
              <w:pStyle w:val="v1p3"/>
              <w:ind w:firstLine="170"/>
              <w:jc w:val="both"/>
              <w:rPr>
                <w:rStyle w:val="v1s1"/>
                <w:lang w:val="kk-KZ"/>
              </w:rPr>
            </w:pPr>
            <w:r w:rsidRPr="00F675C9">
              <w:rPr>
                <w:rStyle w:val="v1s1"/>
                <w:lang w:val="kk-KZ"/>
              </w:rPr>
              <w:lastRenderedPageBreak/>
              <w:t>1.</w:t>
            </w:r>
            <w:r w:rsidRPr="00F675C9">
              <w:rPr>
                <w:rStyle w:val="v1s1"/>
                <w:lang w:val="kk-KZ"/>
              </w:rPr>
              <w:tab/>
            </w:r>
            <w:r w:rsidR="00DB6FED" w:rsidRPr="00F675C9">
              <w:rPr>
                <w:lang w:val="kk-KZ"/>
              </w:rPr>
              <w:t xml:space="preserve"> </w:t>
            </w:r>
            <w:r w:rsidR="00DB6FED" w:rsidRPr="00F675C9">
              <w:rPr>
                <w:rStyle w:val="v1s1"/>
                <w:lang w:val="kk-KZ"/>
              </w:rPr>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Pr="00F675C9">
              <w:rPr>
                <w:rStyle w:val="v1s1"/>
                <w:lang w:val="kk-KZ"/>
              </w:rPr>
              <w:t xml:space="preserve">.  </w:t>
            </w:r>
          </w:p>
          <w:p w14:paraId="56FF21D4" w14:textId="4691A812" w:rsidR="00122E31" w:rsidRPr="00F675C9" w:rsidRDefault="00122E31" w:rsidP="00122E31">
            <w:pPr>
              <w:pStyle w:val="v1p3"/>
              <w:ind w:firstLine="170"/>
              <w:jc w:val="both"/>
              <w:rPr>
                <w:rStyle w:val="v1s1"/>
                <w:lang w:val="kk-KZ"/>
              </w:rPr>
            </w:pPr>
            <w:r w:rsidRPr="00F675C9">
              <w:rPr>
                <w:rStyle w:val="v1s1"/>
                <w:lang w:val="kk-KZ"/>
              </w:rPr>
              <w:lastRenderedPageBreak/>
              <w:t xml:space="preserve">2. </w:t>
            </w:r>
            <w:r w:rsidR="00DB6FED" w:rsidRPr="00F675C9">
              <w:rPr>
                <w:rStyle w:val="v1s1"/>
                <w:lang w:val="kk-KZ"/>
              </w:rPr>
              <w:t xml:space="preserve">АЭА және ИА қатысушыларының бөлінген учаскелерді пайдалану тиімділігін арттыру мақсатында </w:t>
            </w:r>
            <w:r w:rsidRPr="00F675C9">
              <w:rPr>
                <w:rStyle w:val="v1s1"/>
                <w:lang w:val="kk-KZ"/>
              </w:rPr>
              <w:t>.</w:t>
            </w:r>
          </w:p>
          <w:p w14:paraId="648A5AF3" w14:textId="2AD00F25" w:rsidR="00122E31" w:rsidRPr="00F675C9" w:rsidRDefault="00122E31" w:rsidP="00122E31">
            <w:pPr>
              <w:pStyle w:val="v1p3"/>
              <w:rPr>
                <w:rStyle w:val="v1s1"/>
                <w:lang w:val="kk-KZ"/>
              </w:rPr>
            </w:pPr>
          </w:p>
          <w:p w14:paraId="0AE1C361" w14:textId="121117EA" w:rsidR="00122E31" w:rsidRPr="00F675C9" w:rsidRDefault="00122E31" w:rsidP="00122E31">
            <w:pPr>
              <w:pStyle w:val="v1p3"/>
              <w:rPr>
                <w:rStyle w:val="v1s1"/>
                <w:lang w:val="kk-KZ"/>
              </w:rPr>
            </w:pPr>
          </w:p>
          <w:p w14:paraId="34CF1DE9" w14:textId="08BB4C70" w:rsidR="00122E31" w:rsidRPr="00F675C9" w:rsidRDefault="00122E31" w:rsidP="00122E31">
            <w:pPr>
              <w:pStyle w:val="v1p3"/>
              <w:rPr>
                <w:rStyle w:val="v1s1"/>
                <w:lang w:val="kk-KZ"/>
              </w:rPr>
            </w:pPr>
          </w:p>
          <w:p w14:paraId="14702188" w14:textId="2CC324C4" w:rsidR="00122E31" w:rsidRPr="00F675C9" w:rsidRDefault="00122E31" w:rsidP="00122E31">
            <w:pPr>
              <w:pStyle w:val="v1p3"/>
              <w:rPr>
                <w:rStyle w:val="v1s1"/>
                <w:lang w:val="kk-KZ"/>
              </w:rPr>
            </w:pPr>
          </w:p>
          <w:p w14:paraId="55663C2F" w14:textId="4E1FADC4" w:rsidR="00122E31" w:rsidRPr="00F675C9" w:rsidRDefault="00122E31" w:rsidP="00122E31">
            <w:pPr>
              <w:pStyle w:val="v1p3"/>
              <w:rPr>
                <w:rStyle w:val="v1s1"/>
                <w:lang w:val="kk-KZ"/>
              </w:rPr>
            </w:pPr>
          </w:p>
          <w:p w14:paraId="305A181D" w14:textId="0B5BD732" w:rsidR="00122E31" w:rsidRPr="00F675C9" w:rsidRDefault="00122E31" w:rsidP="00122E31">
            <w:pPr>
              <w:pStyle w:val="v1p3"/>
              <w:rPr>
                <w:rStyle w:val="v1s1"/>
                <w:lang w:val="kk-KZ"/>
              </w:rPr>
            </w:pPr>
          </w:p>
          <w:p w14:paraId="5D5B57A7" w14:textId="143E8E3E" w:rsidR="00122E31" w:rsidRPr="00F675C9" w:rsidRDefault="00122E31" w:rsidP="00122E31">
            <w:pPr>
              <w:pStyle w:val="v1p3"/>
              <w:rPr>
                <w:rStyle w:val="v1s1"/>
                <w:lang w:val="kk-KZ"/>
              </w:rPr>
            </w:pPr>
          </w:p>
          <w:p w14:paraId="3EE39B91" w14:textId="3CD3E89C" w:rsidR="00122E31" w:rsidRPr="00F675C9" w:rsidRDefault="00122E31" w:rsidP="00122E31">
            <w:pPr>
              <w:pStyle w:val="v1p3"/>
              <w:rPr>
                <w:rStyle w:val="v1s1"/>
                <w:lang w:val="kk-KZ"/>
              </w:rPr>
            </w:pPr>
          </w:p>
          <w:p w14:paraId="288F87D5" w14:textId="255AC415" w:rsidR="00122E31" w:rsidRPr="00F675C9" w:rsidRDefault="00122E31" w:rsidP="00122E31">
            <w:pPr>
              <w:pStyle w:val="v1p3"/>
              <w:rPr>
                <w:rStyle w:val="v1s1"/>
                <w:lang w:val="kk-KZ"/>
              </w:rPr>
            </w:pPr>
          </w:p>
          <w:p w14:paraId="26211AF8" w14:textId="5F145E8E" w:rsidR="00122E31" w:rsidRPr="00F675C9" w:rsidRDefault="00122E31" w:rsidP="00122E31">
            <w:pPr>
              <w:pStyle w:val="v1p3"/>
              <w:rPr>
                <w:rStyle w:val="v1s1"/>
                <w:lang w:val="kk-KZ"/>
              </w:rPr>
            </w:pPr>
          </w:p>
          <w:p w14:paraId="2B7C4BD9" w14:textId="5A768AA3" w:rsidR="00122E31" w:rsidRPr="00F675C9" w:rsidRDefault="00122E31" w:rsidP="00122E31">
            <w:pPr>
              <w:pStyle w:val="v1p3"/>
              <w:rPr>
                <w:rStyle w:val="v1s1"/>
                <w:lang w:val="kk-KZ"/>
              </w:rPr>
            </w:pPr>
          </w:p>
          <w:p w14:paraId="10B18202" w14:textId="04D544B2" w:rsidR="00122E31" w:rsidRPr="00F675C9" w:rsidRDefault="00122E31" w:rsidP="00122E31">
            <w:pPr>
              <w:pStyle w:val="v1p3"/>
              <w:rPr>
                <w:rStyle w:val="v1s1"/>
                <w:lang w:val="kk-KZ"/>
              </w:rPr>
            </w:pPr>
          </w:p>
          <w:p w14:paraId="04B91C76" w14:textId="4C858C65" w:rsidR="00122E31" w:rsidRPr="00F675C9" w:rsidRDefault="00122E31" w:rsidP="00122E31">
            <w:pPr>
              <w:pStyle w:val="v1p3"/>
              <w:rPr>
                <w:rStyle w:val="v1s1"/>
                <w:lang w:val="kk-KZ"/>
              </w:rPr>
            </w:pPr>
          </w:p>
          <w:p w14:paraId="3A67DB01" w14:textId="3D4986D0" w:rsidR="00122E31" w:rsidRPr="00F675C9" w:rsidRDefault="00122E31" w:rsidP="00122E31">
            <w:pPr>
              <w:pStyle w:val="v1p3"/>
              <w:rPr>
                <w:rStyle w:val="v1s1"/>
                <w:lang w:val="kk-KZ"/>
              </w:rPr>
            </w:pPr>
          </w:p>
          <w:p w14:paraId="48C59E0C" w14:textId="604D0CF2" w:rsidR="00122E31" w:rsidRPr="00F675C9" w:rsidRDefault="00122E31" w:rsidP="00122E31">
            <w:pPr>
              <w:pStyle w:val="v1p3"/>
              <w:rPr>
                <w:rStyle w:val="v1s1"/>
                <w:lang w:val="kk-KZ"/>
              </w:rPr>
            </w:pPr>
          </w:p>
          <w:p w14:paraId="06F690E9" w14:textId="3C21EAD3" w:rsidR="00122E31" w:rsidRPr="00F675C9" w:rsidRDefault="00122E31" w:rsidP="00122E31">
            <w:pPr>
              <w:pStyle w:val="v1p3"/>
              <w:rPr>
                <w:rStyle w:val="v1s1"/>
                <w:lang w:val="kk-KZ"/>
              </w:rPr>
            </w:pPr>
          </w:p>
          <w:p w14:paraId="7C3A729F" w14:textId="694C3306" w:rsidR="00122E31" w:rsidRPr="00F675C9" w:rsidRDefault="00122E31" w:rsidP="00122E31">
            <w:pPr>
              <w:pStyle w:val="v1p3"/>
              <w:rPr>
                <w:rStyle w:val="v1s1"/>
                <w:lang w:val="kk-KZ"/>
              </w:rPr>
            </w:pPr>
          </w:p>
          <w:p w14:paraId="2B4E515C" w14:textId="76940AA3" w:rsidR="00122E31" w:rsidRPr="00F675C9" w:rsidRDefault="00122E31" w:rsidP="00122E31">
            <w:pPr>
              <w:pStyle w:val="v1p3"/>
              <w:rPr>
                <w:rStyle w:val="v1s1"/>
                <w:lang w:val="kk-KZ"/>
              </w:rPr>
            </w:pPr>
          </w:p>
          <w:p w14:paraId="286915B7" w14:textId="6272C2C1" w:rsidR="00122E31" w:rsidRPr="00F675C9" w:rsidRDefault="00122E31" w:rsidP="00122E31">
            <w:pPr>
              <w:pStyle w:val="v1p3"/>
              <w:rPr>
                <w:rStyle w:val="v1s1"/>
                <w:lang w:val="kk-KZ"/>
              </w:rPr>
            </w:pPr>
          </w:p>
          <w:p w14:paraId="67A64592" w14:textId="70C7DB9C" w:rsidR="00122E31" w:rsidRPr="00F675C9" w:rsidRDefault="00122E31" w:rsidP="00122E31">
            <w:pPr>
              <w:pStyle w:val="v1p3"/>
              <w:rPr>
                <w:rStyle w:val="v1s1"/>
                <w:lang w:val="kk-KZ"/>
              </w:rPr>
            </w:pPr>
          </w:p>
          <w:p w14:paraId="3E40ED41" w14:textId="5BDA9A92" w:rsidR="00122E31" w:rsidRPr="00F675C9" w:rsidRDefault="00122E31" w:rsidP="00122E31">
            <w:pPr>
              <w:pStyle w:val="v1p3"/>
              <w:rPr>
                <w:rStyle w:val="v1s1"/>
                <w:lang w:val="kk-KZ"/>
              </w:rPr>
            </w:pPr>
          </w:p>
          <w:p w14:paraId="6C68C993" w14:textId="0B09F3E2" w:rsidR="00122E31" w:rsidRPr="00F675C9" w:rsidRDefault="00122E31" w:rsidP="00122E31">
            <w:pPr>
              <w:pStyle w:val="v1p3"/>
              <w:rPr>
                <w:rStyle w:val="v1s1"/>
                <w:lang w:val="kk-KZ"/>
              </w:rPr>
            </w:pPr>
          </w:p>
          <w:p w14:paraId="17DDD2BC" w14:textId="33EA4187" w:rsidR="00122E31" w:rsidRPr="00F675C9" w:rsidRDefault="00122E31" w:rsidP="00122E31">
            <w:pPr>
              <w:pStyle w:val="v1p3"/>
              <w:rPr>
                <w:rStyle w:val="v1s1"/>
                <w:lang w:val="kk-KZ"/>
              </w:rPr>
            </w:pPr>
          </w:p>
          <w:p w14:paraId="3CE0999B" w14:textId="0F71A6AE" w:rsidR="00122E31" w:rsidRPr="00F675C9" w:rsidRDefault="00122E31" w:rsidP="00122E31">
            <w:pPr>
              <w:pStyle w:val="v1p3"/>
              <w:rPr>
                <w:rStyle w:val="v1s1"/>
                <w:lang w:val="kk-KZ"/>
              </w:rPr>
            </w:pPr>
          </w:p>
          <w:p w14:paraId="16140CBF" w14:textId="1A39C352" w:rsidR="00122E31" w:rsidRPr="00F675C9" w:rsidRDefault="00122E31" w:rsidP="00122E31">
            <w:pPr>
              <w:pStyle w:val="v1p3"/>
              <w:rPr>
                <w:rStyle w:val="v1s1"/>
                <w:lang w:val="kk-KZ"/>
              </w:rPr>
            </w:pPr>
          </w:p>
          <w:p w14:paraId="3506E2A7" w14:textId="6431ED8B" w:rsidR="00122E31" w:rsidRPr="00F675C9" w:rsidRDefault="00122E31" w:rsidP="00122E31">
            <w:pPr>
              <w:pStyle w:val="v1p3"/>
              <w:rPr>
                <w:rStyle w:val="v1s1"/>
                <w:lang w:val="kk-KZ"/>
              </w:rPr>
            </w:pPr>
          </w:p>
          <w:p w14:paraId="6A72D545" w14:textId="526CA7DC" w:rsidR="00122E31" w:rsidRPr="00F675C9" w:rsidRDefault="00122E31" w:rsidP="00122E31">
            <w:pPr>
              <w:pStyle w:val="v1p3"/>
              <w:rPr>
                <w:rStyle w:val="v1s1"/>
                <w:lang w:val="kk-KZ"/>
              </w:rPr>
            </w:pPr>
          </w:p>
          <w:p w14:paraId="2D707D10" w14:textId="4F7A95FE" w:rsidR="00122E31" w:rsidRPr="00F675C9" w:rsidRDefault="00122E31" w:rsidP="00122E31">
            <w:pPr>
              <w:pStyle w:val="v1p3"/>
              <w:rPr>
                <w:rStyle w:val="v1s1"/>
                <w:lang w:val="kk-KZ"/>
              </w:rPr>
            </w:pPr>
          </w:p>
          <w:p w14:paraId="2CD9208B" w14:textId="20C24439" w:rsidR="00122E31" w:rsidRPr="00F675C9" w:rsidRDefault="00122E31" w:rsidP="00122E31">
            <w:pPr>
              <w:pStyle w:val="v1p3"/>
              <w:rPr>
                <w:rStyle w:val="v1s1"/>
                <w:lang w:val="kk-KZ"/>
              </w:rPr>
            </w:pPr>
          </w:p>
          <w:p w14:paraId="57BFFC5F" w14:textId="7B41B528" w:rsidR="00122E31" w:rsidRPr="00F675C9" w:rsidRDefault="00122E31" w:rsidP="00122E31">
            <w:pPr>
              <w:pStyle w:val="v1p3"/>
              <w:rPr>
                <w:rStyle w:val="v1s1"/>
                <w:lang w:val="kk-KZ"/>
              </w:rPr>
            </w:pPr>
          </w:p>
          <w:p w14:paraId="22CFA7E9" w14:textId="13694A2C" w:rsidR="00122E31" w:rsidRPr="00F675C9" w:rsidRDefault="00122E31" w:rsidP="00122E31">
            <w:pPr>
              <w:pStyle w:val="v1p3"/>
              <w:rPr>
                <w:rStyle w:val="v1s1"/>
                <w:lang w:val="kk-KZ"/>
              </w:rPr>
            </w:pPr>
          </w:p>
          <w:p w14:paraId="2F36D323" w14:textId="65590E1E" w:rsidR="00122E31" w:rsidRPr="00F675C9" w:rsidRDefault="00122E31" w:rsidP="00122E31">
            <w:pPr>
              <w:pStyle w:val="v1p3"/>
              <w:rPr>
                <w:rStyle w:val="v1s1"/>
                <w:lang w:val="kk-KZ"/>
              </w:rPr>
            </w:pPr>
          </w:p>
          <w:p w14:paraId="247F819F" w14:textId="4A9C79BE" w:rsidR="00122E31" w:rsidRPr="00F675C9" w:rsidRDefault="00122E31" w:rsidP="00122E31">
            <w:pPr>
              <w:pStyle w:val="v1p3"/>
              <w:rPr>
                <w:rStyle w:val="v1s1"/>
                <w:lang w:val="kk-KZ"/>
              </w:rPr>
            </w:pPr>
          </w:p>
          <w:p w14:paraId="0804029F" w14:textId="40DB6D84" w:rsidR="00122E31" w:rsidRPr="00F675C9" w:rsidRDefault="00122E31" w:rsidP="00122E31">
            <w:pPr>
              <w:pStyle w:val="v1p3"/>
              <w:rPr>
                <w:lang w:val="kk-KZ" w:eastAsia="ar-SA"/>
              </w:rPr>
            </w:pPr>
          </w:p>
        </w:tc>
      </w:tr>
      <w:tr w:rsidR="00122E31" w:rsidRPr="00F675C9" w14:paraId="5151A17D" w14:textId="77777777" w:rsidTr="00122E31">
        <w:trPr>
          <w:trHeight w:val="259"/>
        </w:trPr>
        <w:tc>
          <w:tcPr>
            <w:tcW w:w="562" w:type="dxa"/>
          </w:tcPr>
          <w:p w14:paraId="538AAC0F"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47608D8A" w14:textId="77777777" w:rsidR="00122E31" w:rsidRPr="00F675C9" w:rsidRDefault="00122E31" w:rsidP="00122E31">
            <w:pPr>
              <w:contextualSpacing/>
              <w:jc w:val="center"/>
              <w:rPr>
                <w:lang w:val="kk-KZ"/>
              </w:rPr>
            </w:pPr>
            <w:r w:rsidRPr="00F675C9">
              <w:rPr>
                <w:lang w:val="kk-KZ"/>
              </w:rPr>
              <w:t>Заң жобасының</w:t>
            </w:r>
          </w:p>
          <w:p w14:paraId="5E22BF8C" w14:textId="77777777" w:rsidR="00122E31" w:rsidRPr="00F675C9" w:rsidRDefault="00122E31" w:rsidP="00122E31">
            <w:pPr>
              <w:contextualSpacing/>
              <w:jc w:val="center"/>
              <w:rPr>
                <w:lang w:val="kk-KZ"/>
              </w:rPr>
            </w:pPr>
            <w:r w:rsidRPr="00F675C9">
              <w:rPr>
                <w:lang w:val="kk-KZ"/>
              </w:rPr>
              <w:t>1-бабы</w:t>
            </w:r>
          </w:p>
          <w:p w14:paraId="761B4495" w14:textId="70B3E327" w:rsidR="00122E31" w:rsidRPr="00F675C9" w:rsidRDefault="00122E31" w:rsidP="00122E31">
            <w:pPr>
              <w:contextualSpacing/>
              <w:jc w:val="center"/>
              <w:rPr>
                <w:lang w:val="kk-KZ"/>
              </w:rPr>
            </w:pPr>
            <w:r w:rsidRPr="00F675C9">
              <w:rPr>
                <w:lang w:val="kk-KZ"/>
              </w:rPr>
              <w:t>4-тармағының</w:t>
            </w:r>
          </w:p>
          <w:p w14:paraId="0F230975" w14:textId="77777777" w:rsidR="00122E31" w:rsidRPr="00F675C9" w:rsidRDefault="00122E31" w:rsidP="00122E31">
            <w:pPr>
              <w:contextualSpacing/>
              <w:jc w:val="center"/>
              <w:rPr>
                <w:lang w:val="kk-KZ" w:eastAsia="en-US"/>
              </w:rPr>
            </w:pPr>
            <w:r w:rsidRPr="00F675C9">
              <w:rPr>
                <w:lang w:val="kk-KZ"/>
              </w:rPr>
              <w:t>2) тармақшасы</w:t>
            </w:r>
            <w:r w:rsidRPr="00F675C9">
              <w:rPr>
                <w:bCs/>
                <w:spacing w:val="2"/>
                <w:bdr w:val="none" w:sz="0" w:space="0" w:color="auto" w:frame="1"/>
                <w:shd w:val="clear" w:color="auto" w:fill="FFFFFF"/>
                <w:lang w:val="kk-KZ"/>
              </w:rPr>
              <w:t xml:space="preserve"> </w:t>
            </w:r>
          </w:p>
          <w:p w14:paraId="537A7C95" w14:textId="77777777" w:rsidR="00122E31" w:rsidRPr="00F675C9" w:rsidRDefault="00122E31" w:rsidP="00122E31">
            <w:pPr>
              <w:contextualSpacing/>
              <w:jc w:val="center"/>
              <w:rPr>
                <w:lang w:val="kk-KZ" w:eastAsia="en-US"/>
              </w:rPr>
            </w:pPr>
          </w:p>
          <w:p w14:paraId="09F792F8" w14:textId="0D7CEE6A" w:rsidR="00122E31" w:rsidRPr="00F675C9" w:rsidRDefault="00122E31" w:rsidP="00D716A1">
            <w:pPr>
              <w:contextualSpacing/>
              <w:jc w:val="center"/>
              <w:rPr>
                <w:b/>
                <w:lang w:val="kk-KZ" w:eastAsia="en-US"/>
              </w:rPr>
            </w:pPr>
            <w:r w:rsidRPr="00F675C9">
              <w:rPr>
                <w:b/>
                <w:lang w:val="kk-KZ" w:eastAsia="en-US"/>
              </w:rPr>
              <w:t xml:space="preserve">Заңның </w:t>
            </w:r>
            <w:r w:rsidR="00CB53AC" w:rsidRPr="00F675C9">
              <w:rPr>
                <w:b/>
                <w:lang w:val="kk-KZ" w:eastAsia="en-US"/>
              </w:rPr>
              <w:br/>
            </w:r>
            <w:r w:rsidRPr="00F675C9">
              <w:rPr>
                <w:b/>
                <w:lang w:val="kk-KZ" w:eastAsia="en-US"/>
              </w:rPr>
              <w:t xml:space="preserve">11-бабының 14) тармақшасы, 5) </w:t>
            </w:r>
            <w:r w:rsidR="00D716A1" w:rsidRPr="00F675C9">
              <w:rPr>
                <w:b/>
                <w:lang w:val="kk-KZ" w:eastAsia="en-US"/>
              </w:rPr>
              <w:t xml:space="preserve">тармақшасының тоғызыншы абзацы </w:t>
            </w:r>
          </w:p>
        </w:tc>
        <w:tc>
          <w:tcPr>
            <w:tcW w:w="4111" w:type="dxa"/>
          </w:tcPr>
          <w:p w14:paraId="12D4D9C7" w14:textId="77777777" w:rsidR="00122E31" w:rsidRPr="00F675C9" w:rsidRDefault="00122E31" w:rsidP="00122E31">
            <w:pPr>
              <w:ind w:firstLine="175"/>
              <w:contextualSpacing/>
              <w:jc w:val="both"/>
              <w:rPr>
                <w:lang w:val="kk-KZ" w:eastAsia="en-US"/>
              </w:rPr>
            </w:pPr>
            <w:r w:rsidRPr="00F675C9">
              <w:rPr>
                <w:lang w:val="kk-KZ" w:eastAsia="en-US"/>
              </w:rPr>
              <w:t xml:space="preserve">11-бап. Уәкілетті органның құзыреті </w:t>
            </w:r>
          </w:p>
          <w:p w14:paraId="45DE53FA" w14:textId="77777777" w:rsidR="00122E31" w:rsidRPr="00F675C9" w:rsidRDefault="00122E31" w:rsidP="00122E31">
            <w:pPr>
              <w:ind w:firstLine="175"/>
              <w:contextualSpacing/>
              <w:jc w:val="both"/>
              <w:rPr>
                <w:lang w:val="kk-KZ" w:eastAsia="en-US"/>
              </w:rPr>
            </w:pPr>
            <w:r w:rsidRPr="00F675C9">
              <w:rPr>
                <w:lang w:val="kk-KZ" w:eastAsia="en-US"/>
              </w:rPr>
              <w:t xml:space="preserve">Уәкілетті органның құзыретіне: </w:t>
            </w:r>
          </w:p>
          <w:p w14:paraId="599BE208" w14:textId="149330AE" w:rsidR="00122E31" w:rsidRPr="00F675C9" w:rsidRDefault="00122E31" w:rsidP="00122E31">
            <w:pPr>
              <w:ind w:firstLine="175"/>
              <w:contextualSpacing/>
              <w:jc w:val="both"/>
              <w:rPr>
                <w:lang w:eastAsia="en-US"/>
              </w:rPr>
            </w:pPr>
            <w:r w:rsidRPr="00F675C9">
              <w:rPr>
                <w:lang w:eastAsia="en-US"/>
              </w:rPr>
              <w:t xml:space="preserve">5) </w:t>
            </w:r>
            <w:r w:rsidRPr="00F675C9">
              <w:t xml:space="preserve"> </w:t>
            </w:r>
            <w:r w:rsidRPr="00F675C9">
              <w:rPr>
                <w:lang w:eastAsia="en-US"/>
              </w:rPr>
              <w:t>мынадай үлгілік шарттар мен нысандарды:</w:t>
            </w:r>
          </w:p>
          <w:p w14:paraId="40119F61" w14:textId="5D12230A" w:rsidR="00122E31" w:rsidRPr="00F675C9" w:rsidRDefault="00122E31" w:rsidP="00122E31">
            <w:pPr>
              <w:ind w:firstLine="175"/>
              <w:contextualSpacing/>
              <w:jc w:val="both"/>
              <w:rPr>
                <w:lang w:eastAsia="en-US"/>
              </w:rPr>
            </w:pPr>
            <w:r w:rsidRPr="00F675C9">
              <w:rPr>
                <w:i/>
                <w:lang w:eastAsia="en-US"/>
              </w:rPr>
              <w:t xml:space="preserve">бейінді емес қызметті жүзеге асыру туралы үлгілік шарттарды әзірлеу және бекіту; </w:t>
            </w:r>
          </w:p>
          <w:p w14:paraId="79CDED90" w14:textId="32B5219E" w:rsidR="00122E31" w:rsidRPr="00F675C9" w:rsidRDefault="00122E31" w:rsidP="00122E31">
            <w:pPr>
              <w:ind w:firstLine="175"/>
              <w:contextualSpacing/>
              <w:jc w:val="both"/>
              <w:rPr>
                <w:bCs/>
                <w:i/>
                <w:lang w:eastAsia="en-US"/>
              </w:rPr>
            </w:pPr>
            <w:r w:rsidRPr="00F675C9">
              <w:rPr>
                <w:bCs/>
                <w:i/>
                <w:lang w:eastAsia="en-US"/>
              </w:rPr>
              <w:t xml:space="preserve">14) </w:t>
            </w:r>
            <w:r w:rsidRPr="00F675C9">
              <w:t xml:space="preserve"> </w:t>
            </w:r>
            <w:r w:rsidRPr="00F675C9">
              <w:rPr>
                <w:bCs/>
                <w:i/>
                <w:lang w:eastAsia="en-US"/>
              </w:rPr>
              <w:t>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әзірлеу және бекіту;</w:t>
            </w:r>
          </w:p>
        </w:tc>
        <w:tc>
          <w:tcPr>
            <w:tcW w:w="4111" w:type="dxa"/>
          </w:tcPr>
          <w:p w14:paraId="3DF4332E" w14:textId="71D5727F" w:rsidR="00122E31" w:rsidRPr="00F675C9" w:rsidRDefault="003C255D" w:rsidP="00122E31">
            <w:pPr>
              <w:ind w:firstLine="175"/>
              <w:contextualSpacing/>
              <w:jc w:val="both"/>
              <w:rPr>
                <w:lang w:eastAsia="en-US"/>
              </w:rPr>
            </w:pPr>
            <w:r w:rsidRPr="00F675C9">
              <w:rPr>
                <w:lang w:eastAsia="en-US"/>
              </w:rPr>
              <w:t>11-бапта:</w:t>
            </w:r>
          </w:p>
          <w:p w14:paraId="79A8E9D5" w14:textId="77777777" w:rsidR="00122E31" w:rsidRPr="00F675C9" w:rsidRDefault="00122E31" w:rsidP="00122E31">
            <w:pPr>
              <w:ind w:firstLine="175"/>
              <w:contextualSpacing/>
              <w:jc w:val="both"/>
              <w:rPr>
                <w:color w:val="FF0000"/>
                <w:lang w:eastAsia="en-US"/>
              </w:rPr>
            </w:pPr>
          </w:p>
          <w:p w14:paraId="1B3C7A87" w14:textId="77777777" w:rsidR="00122E31" w:rsidRPr="00F675C9" w:rsidRDefault="00122E31" w:rsidP="00122E31">
            <w:pPr>
              <w:ind w:firstLine="175"/>
              <w:contextualSpacing/>
              <w:jc w:val="both"/>
              <w:rPr>
                <w:color w:val="FF0000"/>
                <w:lang w:eastAsia="en-US"/>
              </w:rPr>
            </w:pPr>
          </w:p>
          <w:p w14:paraId="5931D587" w14:textId="62DF206C" w:rsidR="00122E31" w:rsidRPr="00F675C9" w:rsidRDefault="003C255D" w:rsidP="00122E31">
            <w:pPr>
              <w:ind w:firstLine="175"/>
              <w:contextualSpacing/>
              <w:jc w:val="both"/>
              <w:rPr>
                <w:lang w:eastAsia="en-US"/>
              </w:rPr>
            </w:pPr>
            <w:r w:rsidRPr="00F675C9">
              <w:rPr>
                <w:lang w:val="kk-KZ" w:eastAsia="en-US"/>
              </w:rPr>
              <w:t>5) тармақшаның тоғызыншы абзацы алып тасталсын;</w:t>
            </w:r>
          </w:p>
          <w:p w14:paraId="57FC3FC9" w14:textId="58BB3F3D" w:rsidR="00122E31" w:rsidRPr="00F675C9" w:rsidRDefault="00122E31" w:rsidP="00122E31">
            <w:pPr>
              <w:ind w:firstLine="175"/>
              <w:contextualSpacing/>
              <w:jc w:val="both"/>
              <w:rPr>
                <w:lang w:eastAsia="en-US"/>
              </w:rPr>
            </w:pPr>
          </w:p>
          <w:p w14:paraId="2275D9CF" w14:textId="2801EB1D" w:rsidR="00122E31" w:rsidRPr="00F675C9" w:rsidRDefault="00122E31" w:rsidP="00122E31">
            <w:pPr>
              <w:ind w:firstLine="175"/>
              <w:contextualSpacing/>
              <w:jc w:val="both"/>
              <w:rPr>
                <w:lang w:eastAsia="en-US"/>
              </w:rPr>
            </w:pPr>
          </w:p>
          <w:p w14:paraId="541D3D57" w14:textId="77777777" w:rsidR="00122E31" w:rsidRPr="00F675C9" w:rsidRDefault="00122E31" w:rsidP="00122E31">
            <w:pPr>
              <w:ind w:firstLine="175"/>
              <w:contextualSpacing/>
              <w:jc w:val="both"/>
              <w:rPr>
                <w:lang w:eastAsia="en-US"/>
              </w:rPr>
            </w:pPr>
          </w:p>
          <w:p w14:paraId="28AEA2D9" w14:textId="77777777" w:rsidR="003C255D" w:rsidRPr="00F675C9" w:rsidRDefault="003C255D" w:rsidP="00D716A1">
            <w:pPr>
              <w:ind w:firstLine="175"/>
              <w:contextualSpacing/>
              <w:jc w:val="both"/>
              <w:rPr>
                <w:bCs/>
                <w:lang w:eastAsia="en-US"/>
              </w:rPr>
            </w:pPr>
            <w:r w:rsidRPr="00F675C9">
              <w:rPr>
                <w:bCs/>
                <w:lang w:eastAsia="en-US"/>
              </w:rPr>
              <w:t>14) тармақша мынадай редакцияда жазылсын:</w:t>
            </w:r>
          </w:p>
          <w:p w14:paraId="6C1F935D" w14:textId="4EAA2E2E" w:rsidR="00122E31" w:rsidRPr="00F675C9" w:rsidRDefault="003C255D" w:rsidP="00D716A1">
            <w:pPr>
              <w:ind w:firstLine="175"/>
              <w:contextualSpacing/>
              <w:jc w:val="both"/>
              <w:rPr>
                <w:b/>
                <w:bCs/>
                <w:color w:val="FF0000"/>
                <w:lang w:eastAsia="en-US"/>
              </w:rPr>
            </w:pPr>
            <w:r w:rsidRPr="00F675C9">
              <w:rPr>
                <w:bCs/>
                <w:lang w:eastAsia="en-US"/>
              </w:rPr>
              <w:t>«14) арнайы экономикалық аймақтар қатысушыларының бірыңғай тізілімін жүргізу қағидаларын әзірлеу және бекіту;»;</w:t>
            </w:r>
          </w:p>
        </w:tc>
        <w:tc>
          <w:tcPr>
            <w:tcW w:w="4678" w:type="dxa"/>
          </w:tcPr>
          <w:p w14:paraId="12653FEA" w14:textId="0CA6AD3B" w:rsidR="00122E31" w:rsidRPr="00F675C9" w:rsidRDefault="00DB6FED" w:rsidP="00122E31">
            <w:pPr>
              <w:suppressAutoHyphens/>
              <w:ind w:firstLine="175"/>
              <w:contextualSpacing/>
              <w:jc w:val="both"/>
              <w:rPr>
                <w:bCs/>
                <w:color w:val="FF0000"/>
                <w:lang w:eastAsia="en-US"/>
              </w:rPr>
            </w:pPr>
            <w:r w:rsidRPr="00F675C9">
              <w:rPr>
                <w:bCs/>
                <w:lang w:eastAsia="en-US"/>
              </w:rPr>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00122E31" w:rsidRPr="00F675C9">
              <w:rPr>
                <w:bCs/>
                <w:lang w:eastAsia="en-US"/>
              </w:rPr>
              <w:t xml:space="preserve">.  </w:t>
            </w:r>
          </w:p>
        </w:tc>
      </w:tr>
      <w:tr w:rsidR="00122E31" w:rsidRPr="009B61EC" w14:paraId="7351076F" w14:textId="77777777" w:rsidTr="00122E31">
        <w:trPr>
          <w:trHeight w:val="259"/>
        </w:trPr>
        <w:tc>
          <w:tcPr>
            <w:tcW w:w="562" w:type="dxa"/>
          </w:tcPr>
          <w:p w14:paraId="6F54D98A" w14:textId="77777777" w:rsidR="00122E31" w:rsidRPr="00F675C9" w:rsidRDefault="00122E31" w:rsidP="00122E31">
            <w:pPr>
              <w:pStyle w:val="a8"/>
              <w:numPr>
                <w:ilvl w:val="0"/>
                <w:numId w:val="29"/>
              </w:numPr>
              <w:tabs>
                <w:tab w:val="left" w:pos="360"/>
              </w:tabs>
              <w:ind w:left="0" w:firstLine="0"/>
              <w:rPr>
                <w:b/>
                <w:color w:val="FF0000"/>
              </w:rPr>
            </w:pPr>
          </w:p>
        </w:tc>
        <w:tc>
          <w:tcPr>
            <w:tcW w:w="1701" w:type="dxa"/>
          </w:tcPr>
          <w:p w14:paraId="75FB6770" w14:textId="77777777" w:rsidR="00122E31" w:rsidRPr="00F675C9" w:rsidRDefault="00122E31" w:rsidP="00122E31">
            <w:pPr>
              <w:contextualSpacing/>
              <w:jc w:val="center"/>
              <w:rPr>
                <w:lang w:val="kk-KZ"/>
              </w:rPr>
            </w:pPr>
            <w:r w:rsidRPr="00F675C9">
              <w:rPr>
                <w:lang w:val="kk-KZ"/>
              </w:rPr>
              <w:t>Заң жобасының</w:t>
            </w:r>
          </w:p>
          <w:p w14:paraId="48BC262D" w14:textId="77777777" w:rsidR="00122E31" w:rsidRPr="00F675C9" w:rsidRDefault="00122E31" w:rsidP="00122E31">
            <w:pPr>
              <w:contextualSpacing/>
              <w:jc w:val="center"/>
              <w:rPr>
                <w:lang w:val="kk-KZ"/>
              </w:rPr>
            </w:pPr>
            <w:r w:rsidRPr="00F675C9">
              <w:rPr>
                <w:lang w:val="kk-KZ"/>
              </w:rPr>
              <w:t>1-бабы</w:t>
            </w:r>
          </w:p>
          <w:p w14:paraId="75117B2A" w14:textId="6BE51672" w:rsidR="00122E31" w:rsidRPr="00F675C9" w:rsidRDefault="00122E31" w:rsidP="00122E31">
            <w:pPr>
              <w:contextualSpacing/>
              <w:jc w:val="center"/>
              <w:rPr>
                <w:lang w:val="kk-KZ"/>
              </w:rPr>
            </w:pPr>
            <w:r w:rsidRPr="00F675C9">
              <w:rPr>
                <w:lang w:val="kk-KZ"/>
              </w:rPr>
              <w:t>4-тармағының</w:t>
            </w:r>
          </w:p>
          <w:p w14:paraId="3AAEECE6" w14:textId="77777777" w:rsidR="00122E31" w:rsidRPr="00F675C9" w:rsidRDefault="00122E31" w:rsidP="00122E31">
            <w:pPr>
              <w:contextualSpacing/>
              <w:jc w:val="center"/>
              <w:rPr>
                <w:lang w:val="kk-KZ" w:eastAsia="en-US"/>
              </w:rPr>
            </w:pPr>
            <w:r w:rsidRPr="00F675C9">
              <w:rPr>
                <w:lang w:val="kk-KZ"/>
              </w:rPr>
              <w:t>3) тармақшасы</w:t>
            </w:r>
            <w:r w:rsidRPr="00F675C9">
              <w:rPr>
                <w:bCs/>
                <w:spacing w:val="2"/>
                <w:bdr w:val="none" w:sz="0" w:space="0" w:color="auto" w:frame="1"/>
                <w:shd w:val="clear" w:color="auto" w:fill="FFFFFF"/>
                <w:lang w:val="kk-KZ"/>
              </w:rPr>
              <w:t xml:space="preserve"> </w:t>
            </w:r>
          </w:p>
          <w:p w14:paraId="1E73347B" w14:textId="77777777" w:rsidR="00122E31" w:rsidRPr="00F675C9" w:rsidRDefault="00122E31" w:rsidP="00122E31">
            <w:pPr>
              <w:contextualSpacing/>
              <w:jc w:val="center"/>
              <w:rPr>
                <w:lang w:eastAsia="en-US"/>
              </w:rPr>
            </w:pPr>
          </w:p>
          <w:p w14:paraId="22B1E094" w14:textId="77777777" w:rsidR="00122E31" w:rsidRPr="00F675C9" w:rsidRDefault="00122E31" w:rsidP="00122E31">
            <w:pPr>
              <w:contextualSpacing/>
              <w:jc w:val="center"/>
              <w:rPr>
                <w:b/>
                <w:lang w:val="kk-KZ" w:eastAsia="en-US"/>
              </w:rPr>
            </w:pPr>
            <w:r w:rsidRPr="00F675C9">
              <w:rPr>
                <w:b/>
                <w:lang w:val="kk-KZ" w:eastAsia="en-US"/>
              </w:rPr>
              <w:t xml:space="preserve">Заңның </w:t>
            </w:r>
          </w:p>
          <w:p w14:paraId="1D01407F" w14:textId="4F8941D6" w:rsidR="00122E31" w:rsidRPr="00F675C9" w:rsidRDefault="00122E31" w:rsidP="00122E31">
            <w:pPr>
              <w:contextualSpacing/>
              <w:jc w:val="center"/>
              <w:rPr>
                <w:b/>
                <w:lang w:val="kk-KZ" w:eastAsia="en-US"/>
              </w:rPr>
            </w:pPr>
            <w:r w:rsidRPr="00F675C9">
              <w:rPr>
                <w:b/>
                <w:lang w:val="kk-KZ" w:eastAsia="en-US"/>
              </w:rPr>
              <w:t xml:space="preserve">14-бабының </w:t>
            </w:r>
          </w:p>
          <w:p w14:paraId="1734D796" w14:textId="77777777" w:rsidR="00CB53AC" w:rsidRPr="00F675C9" w:rsidRDefault="00122E31" w:rsidP="00122E31">
            <w:pPr>
              <w:contextualSpacing/>
              <w:jc w:val="center"/>
              <w:rPr>
                <w:b/>
                <w:lang w:val="kk-KZ" w:eastAsia="en-US"/>
              </w:rPr>
            </w:pPr>
            <w:r w:rsidRPr="00F675C9">
              <w:rPr>
                <w:b/>
                <w:lang w:val="kk-KZ" w:eastAsia="en-US"/>
              </w:rPr>
              <w:t xml:space="preserve">13) және </w:t>
            </w:r>
          </w:p>
          <w:p w14:paraId="039ACE80" w14:textId="0CD30A0A" w:rsidR="00122E31" w:rsidRPr="00F675C9" w:rsidRDefault="00122E31" w:rsidP="00122E31">
            <w:pPr>
              <w:contextualSpacing/>
              <w:jc w:val="center"/>
              <w:rPr>
                <w:lang w:eastAsia="en-US"/>
              </w:rPr>
            </w:pPr>
            <w:r w:rsidRPr="00F675C9">
              <w:rPr>
                <w:b/>
                <w:lang w:val="kk-KZ" w:eastAsia="en-US"/>
              </w:rPr>
              <w:t>13-1) тармақшалары</w:t>
            </w:r>
            <w:r w:rsidRPr="00F675C9">
              <w:rPr>
                <w:b/>
                <w:lang w:eastAsia="en-US"/>
              </w:rPr>
              <w:t xml:space="preserve"> </w:t>
            </w:r>
          </w:p>
          <w:p w14:paraId="252A6FB5" w14:textId="2B902213" w:rsidR="00122E31" w:rsidRPr="00F675C9" w:rsidRDefault="00122E31" w:rsidP="00122E31">
            <w:pPr>
              <w:contextualSpacing/>
              <w:jc w:val="center"/>
              <w:rPr>
                <w:lang w:eastAsia="en-US"/>
              </w:rPr>
            </w:pPr>
          </w:p>
        </w:tc>
        <w:tc>
          <w:tcPr>
            <w:tcW w:w="4111" w:type="dxa"/>
          </w:tcPr>
          <w:p w14:paraId="081A3DC8" w14:textId="77777777" w:rsidR="00122E31" w:rsidRPr="00F675C9" w:rsidRDefault="00122E31" w:rsidP="00122E31">
            <w:pPr>
              <w:ind w:firstLine="175"/>
              <w:contextualSpacing/>
              <w:jc w:val="both"/>
              <w:rPr>
                <w:lang w:eastAsia="en-US"/>
              </w:rPr>
            </w:pPr>
            <w:r w:rsidRPr="00F675C9">
              <w:rPr>
                <w:lang w:eastAsia="en-US"/>
              </w:rPr>
              <w:t xml:space="preserve">14-бап. Облыстардың, республикалық маңызы бар қалалардың, астананың жергілікті атқарушы органдарының құзыреті </w:t>
            </w:r>
          </w:p>
          <w:p w14:paraId="27B0F289" w14:textId="77777777" w:rsidR="00122E31" w:rsidRPr="00F675C9" w:rsidRDefault="00122E31" w:rsidP="00122E31">
            <w:pPr>
              <w:ind w:firstLine="175"/>
              <w:contextualSpacing/>
              <w:jc w:val="both"/>
              <w:rPr>
                <w:lang w:eastAsia="en-US"/>
              </w:rPr>
            </w:pPr>
            <w:r w:rsidRPr="00F675C9">
              <w:rPr>
                <w:lang w:eastAsia="en-US"/>
              </w:rPr>
              <w:t xml:space="preserve">Облыстардың, республикалық маңызы бар қалалардың, астананың жергілікті атқарушы органдарының құзыретіне: </w:t>
            </w:r>
          </w:p>
          <w:p w14:paraId="1499A352" w14:textId="77777777" w:rsidR="00122E31" w:rsidRPr="00F675C9" w:rsidRDefault="00122E31" w:rsidP="00122E31">
            <w:pPr>
              <w:ind w:firstLine="175"/>
              <w:contextualSpacing/>
              <w:jc w:val="both"/>
              <w:rPr>
                <w:bCs/>
                <w:lang w:eastAsia="en-US"/>
              </w:rPr>
            </w:pPr>
            <w:r w:rsidRPr="00F675C9">
              <w:rPr>
                <w:bCs/>
                <w:lang w:eastAsia="en-US"/>
              </w:rPr>
              <w:t xml:space="preserve">13) арнайы экономикалық немесе индустриялық аймақтар қатысушыларының қызметті жүзеге асыру туралы шарттардың талаптарын, </w:t>
            </w:r>
            <w:r w:rsidRPr="00F675C9">
              <w:rPr>
                <w:bCs/>
                <w:i/>
                <w:lang w:eastAsia="en-US"/>
              </w:rPr>
              <w:t>бейінді емес қызмет түрлерін жүзеге асыратын тұлғалардың</w:t>
            </w:r>
            <w:r w:rsidRPr="00F675C9">
              <w:rPr>
                <w:bCs/>
                <w:lang w:eastAsia="en-US"/>
              </w:rPr>
              <w:t xml:space="preserve"> </w:t>
            </w:r>
            <w:r w:rsidRPr="00F675C9">
              <w:rPr>
                <w:bCs/>
                <w:i/>
                <w:lang w:eastAsia="en-US"/>
              </w:rPr>
              <w:t>бейінді емес қызметті жүзеге асыру туралы шарттардың</w:t>
            </w:r>
            <w:r w:rsidRPr="00F675C9">
              <w:rPr>
                <w:bCs/>
                <w:lang w:eastAsia="en-US"/>
              </w:rPr>
              <w:t xml:space="preserve"> </w:t>
            </w:r>
            <w:r w:rsidRPr="00F675C9">
              <w:rPr>
                <w:bCs/>
                <w:i/>
                <w:lang w:eastAsia="en-US"/>
              </w:rPr>
              <w:t>талаптарын</w:t>
            </w:r>
            <w:r w:rsidRPr="00F675C9">
              <w:rPr>
                <w:bCs/>
                <w:lang w:eastAsia="en-US"/>
              </w:rPr>
              <w:t xml:space="preserve"> орындауына мониторингті жүзеге асыру, сондай-ақ мониторингтің деректерін талдау;</w:t>
            </w:r>
          </w:p>
          <w:p w14:paraId="680C2DDF" w14:textId="182BA037" w:rsidR="00122E31" w:rsidRPr="00F675C9" w:rsidRDefault="00122E31" w:rsidP="00122E31">
            <w:pPr>
              <w:ind w:firstLine="175"/>
              <w:contextualSpacing/>
              <w:jc w:val="both"/>
              <w:rPr>
                <w:b/>
                <w:bCs/>
                <w:lang w:eastAsia="en-US"/>
              </w:rPr>
            </w:pPr>
            <w:r w:rsidRPr="00F675C9">
              <w:rPr>
                <w:bCs/>
                <w:lang w:eastAsia="en-US"/>
              </w:rPr>
              <w:lastRenderedPageBreak/>
              <w:t xml:space="preserve">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w:t>
            </w:r>
            <w:r w:rsidRPr="00F675C9">
              <w:rPr>
                <w:bCs/>
                <w:i/>
                <w:lang w:eastAsia="en-US"/>
              </w:rPr>
              <w:t xml:space="preserve">немесе бейінді емес қызмет түрлерін жүзеге асыратын тұлғамен </w:t>
            </w:r>
            <w:r w:rsidRPr="00F675C9">
              <w:rPr>
                <w:bCs/>
                <w:lang w:eastAsia="en-US"/>
              </w:rPr>
              <w:t xml:space="preserve">арнайы экономикалық аймақтың басқарушы компаниясынан уақытша жер пайдалану құқығын бір мезгілде жекеше әріптес болып табылатын арнайы экономикалық аймақ қатысушысының </w:t>
            </w:r>
            <w:r w:rsidRPr="00F675C9">
              <w:rPr>
                <w:bCs/>
                <w:i/>
                <w:lang w:eastAsia="en-US"/>
              </w:rPr>
              <w:t>немесе бейінді емес қызмет түрлерін жүзеге асыратын тұлғаның</w:t>
            </w:r>
            <w:r w:rsidRPr="00F675C9">
              <w:rPr>
                <w:bCs/>
                <w:lang w:eastAsia="en-US"/>
              </w:rPr>
              <w:t xml:space="preserve">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tc>
        <w:tc>
          <w:tcPr>
            <w:tcW w:w="4111" w:type="dxa"/>
          </w:tcPr>
          <w:p w14:paraId="5CD05BD9" w14:textId="77777777" w:rsidR="007934FE" w:rsidRPr="00F675C9" w:rsidRDefault="007934FE" w:rsidP="007934FE">
            <w:pPr>
              <w:ind w:firstLine="175"/>
              <w:contextualSpacing/>
              <w:jc w:val="both"/>
              <w:rPr>
                <w:bCs/>
                <w:lang w:val="kk-KZ" w:eastAsia="en-US"/>
              </w:rPr>
            </w:pPr>
            <w:r w:rsidRPr="00F675C9">
              <w:rPr>
                <w:bCs/>
                <w:lang w:val="kk-KZ" w:eastAsia="en-US"/>
              </w:rPr>
              <w:lastRenderedPageBreak/>
              <w:t>14-баптың 13) және 13-1) тармақшалары мынадай редакцияда жазылсын:</w:t>
            </w:r>
          </w:p>
          <w:p w14:paraId="40607A2F" w14:textId="77777777" w:rsidR="007934FE" w:rsidRPr="00F675C9" w:rsidRDefault="007934FE" w:rsidP="007934FE">
            <w:pPr>
              <w:ind w:firstLine="175"/>
              <w:contextualSpacing/>
              <w:jc w:val="both"/>
              <w:rPr>
                <w:bCs/>
                <w:lang w:val="kk-KZ" w:eastAsia="en-US"/>
              </w:rPr>
            </w:pPr>
            <w:r w:rsidRPr="00F675C9">
              <w:rPr>
                <w:bCs/>
                <w:lang w:val="kk-KZ" w:eastAsia="en-US"/>
              </w:rPr>
              <w:t>«13) арнайы экономикалық немесе индустриялық аймақтар қатысушыларының қызметті жүзеге асыру туралы шарттардың талаптарын орындауына мониторингті жүзеге асыру, сондай-ақ мониторингтің деректерін талдау;</w:t>
            </w:r>
          </w:p>
          <w:p w14:paraId="2809E1F6" w14:textId="31C5B8AA" w:rsidR="00122E31" w:rsidRPr="00F675C9" w:rsidRDefault="007934FE" w:rsidP="007934FE">
            <w:pPr>
              <w:ind w:firstLine="175"/>
              <w:contextualSpacing/>
              <w:jc w:val="both"/>
              <w:rPr>
                <w:b/>
                <w:bCs/>
                <w:lang w:val="kk-KZ" w:eastAsia="en-US"/>
              </w:rPr>
            </w:pPr>
            <w:r w:rsidRPr="00F675C9">
              <w:rPr>
                <w:bCs/>
                <w:lang w:val="kk-KZ" w:eastAsia="en-US"/>
              </w:rPr>
              <w:t xml:space="preserve">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арнайы экономикалық аймақтың басқарушы компаниясынан уақытша жер пайдалану құқығын бір мезгілде жекеше әріптес болып табылатын </w:t>
            </w:r>
            <w:r w:rsidRPr="00F675C9">
              <w:rPr>
                <w:bCs/>
                <w:lang w:val="kk-KZ" w:eastAsia="en-US"/>
              </w:rPr>
              <w:lastRenderedPageBreak/>
              <w:t>арнайы экономикалық аймақ қатысушысының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p w14:paraId="4B888210" w14:textId="77777777" w:rsidR="00122E31" w:rsidRPr="00F675C9" w:rsidRDefault="00122E31" w:rsidP="00122E31">
            <w:pPr>
              <w:ind w:firstLine="175"/>
              <w:contextualSpacing/>
              <w:jc w:val="both"/>
              <w:rPr>
                <w:b/>
                <w:bCs/>
                <w:lang w:val="kk-KZ" w:eastAsia="en-US"/>
              </w:rPr>
            </w:pPr>
          </w:p>
          <w:p w14:paraId="3648A9EA" w14:textId="561D5A0E" w:rsidR="00122E31" w:rsidRPr="00F675C9" w:rsidRDefault="00122E31" w:rsidP="00122E31">
            <w:pPr>
              <w:ind w:firstLine="175"/>
              <w:contextualSpacing/>
              <w:jc w:val="both"/>
              <w:rPr>
                <w:b/>
                <w:bCs/>
                <w:lang w:val="kk-KZ" w:eastAsia="en-US"/>
              </w:rPr>
            </w:pPr>
          </w:p>
        </w:tc>
        <w:tc>
          <w:tcPr>
            <w:tcW w:w="4678" w:type="dxa"/>
          </w:tcPr>
          <w:p w14:paraId="1CAB510C" w14:textId="593D969A" w:rsidR="00122E31" w:rsidRPr="00F675C9" w:rsidRDefault="00DB6FED" w:rsidP="00122E31">
            <w:pPr>
              <w:suppressAutoHyphens/>
              <w:ind w:firstLine="175"/>
              <w:contextualSpacing/>
              <w:jc w:val="both"/>
              <w:rPr>
                <w:bCs/>
                <w:lang w:val="kk-KZ" w:eastAsia="en-US"/>
              </w:rPr>
            </w:pPr>
            <w:r w:rsidRPr="00F675C9">
              <w:rPr>
                <w:bCs/>
                <w:lang w:val="kk-KZ" w:eastAsia="en-US"/>
              </w:rPr>
              <w:lastRenderedPageBreak/>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00122E31" w:rsidRPr="00F675C9">
              <w:rPr>
                <w:bCs/>
                <w:lang w:val="kk-KZ" w:eastAsia="en-US"/>
              </w:rPr>
              <w:t xml:space="preserve">.  </w:t>
            </w:r>
          </w:p>
        </w:tc>
      </w:tr>
      <w:tr w:rsidR="00122E31" w:rsidRPr="009B61EC" w14:paraId="22EFEB80" w14:textId="77777777" w:rsidTr="00122E31">
        <w:trPr>
          <w:trHeight w:val="259"/>
        </w:trPr>
        <w:tc>
          <w:tcPr>
            <w:tcW w:w="562" w:type="dxa"/>
          </w:tcPr>
          <w:p w14:paraId="2D239E48"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3024D92D" w14:textId="77777777" w:rsidR="00122E31" w:rsidRPr="00F675C9" w:rsidRDefault="00122E31" w:rsidP="00122E31">
            <w:pPr>
              <w:contextualSpacing/>
              <w:jc w:val="center"/>
              <w:rPr>
                <w:lang w:val="kk-KZ"/>
              </w:rPr>
            </w:pPr>
            <w:r w:rsidRPr="00F675C9">
              <w:rPr>
                <w:lang w:val="kk-KZ"/>
              </w:rPr>
              <w:t>Заң жобасының</w:t>
            </w:r>
          </w:p>
          <w:p w14:paraId="10AC5C42" w14:textId="77777777" w:rsidR="00122E31" w:rsidRPr="00F675C9" w:rsidRDefault="00122E31" w:rsidP="00122E31">
            <w:pPr>
              <w:contextualSpacing/>
              <w:jc w:val="center"/>
              <w:rPr>
                <w:lang w:val="kk-KZ"/>
              </w:rPr>
            </w:pPr>
            <w:r w:rsidRPr="00F675C9">
              <w:rPr>
                <w:lang w:val="kk-KZ"/>
              </w:rPr>
              <w:t>1-бабы</w:t>
            </w:r>
          </w:p>
          <w:p w14:paraId="3F5BF956" w14:textId="29997CCF" w:rsidR="00122E31" w:rsidRPr="00F675C9" w:rsidRDefault="00122E31" w:rsidP="00122E31">
            <w:pPr>
              <w:contextualSpacing/>
              <w:jc w:val="center"/>
              <w:rPr>
                <w:lang w:val="kk-KZ"/>
              </w:rPr>
            </w:pPr>
            <w:r w:rsidRPr="00F675C9">
              <w:rPr>
                <w:lang w:val="kk-KZ"/>
              </w:rPr>
              <w:t>4-тармағының</w:t>
            </w:r>
          </w:p>
          <w:p w14:paraId="46793C45" w14:textId="77777777" w:rsidR="00122E31" w:rsidRPr="00F675C9" w:rsidRDefault="00122E31" w:rsidP="00122E31">
            <w:pPr>
              <w:contextualSpacing/>
              <w:jc w:val="center"/>
              <w:rPr>
                <w:lang w:val="kk-KZ" w:eastAsia="en-US"/>
              </w:rPr>
            </w:pPr>
            <w:r w:rsidRPr="00F675C9">
              <w:rPr>
                <w:lang w:val="kk-KZ"/>
              </w:rPr>
              <w:t>4) тармақшасы</w:t>
            </w:r>
          </w:p>
          <w:p w14:paraId="4F125631" w14:textId="77777777" w:rsidR="00122E31" w:rsidRPr="009473F5" w:rsidRDefault="00122E31" w:rsidP="00122E31">
            <w:pPr>
              <w:contextualSpacing/>
              <w:jc w:val="center"/>
              <w:rPr>
                <w:lang w:val="kk-KZ" w:eastAsia="en-US"/>
              </w:rPr>
            </w:pPr>
          </w:p>
          <w:p w14:paraId="60D9F430" w14:textId="77777777" w:rsidR="00122E31" w:rsidRPr="00F675C9" w:rsidRDefault="00122E31" w:rsidP="00122E31">
            <w:pPr>
              <w:contextualSpacing/>
              <w:jc w:val="center"/>
              <w:rPr>
                <w:b/>
                <w:lang w:val="kk-KZ" w:eastAsia="en-US"/>
              </w:rPr>
            </w:pPr>
            <w:r w:rsidRPr="00F675C9">
              <w:rPr>
                <w:b/>
                <w:lang w:val="kk-KZ" w:eastAsia="en-US"/>
              </w:rPr>
              <w:t xml:space="preserve">Заңның </w:t>
            </w:r>
          </w:p>
          <w:p w14:paraId="2479C4DC" w14:textId="77777777" w:rsidR="00122E31" w:rsidRPr="00F675C9" w:rsidRDefault="00122E31" w:rsidP="00122E31">
            <w:pPr>
              <w:contextualSpacing/>
              <w:jc w:val="center"/>
              <w:rPr>
                <w:b/>
                <w:lang w:val="kk-KZ" w:eastAsia="en-US"/>
              </w:rPr>
            </w:pPr>
            <w:r w:rsidRPr="00F675C9">
              <w:rPr>
                <w:b/>
                <w:lang w:val="kk-KZ" w:eastAsia="en-US"/>
              </w:rPr>
              <w:t xml:space="preserve">17-бабы </w:t>
            </w:r>
          </w:p>
          <w:p w14:paraId="5CBD212D" w14:textId="215A5DDD" w:rsidR="00122E31" w:rsidRPr="00F675C9" w:rsidRDefault="00122E31" w:rsidP="00122E31">
            <w:pPr>
              <w:contextualSpacing/>
              <w:jc w:val="center"/>
              <w:rPr>
                <w:b/>
                <w:lang w:val="kk-KZ" w:eastAsia="en-US"/>
              </w:rPr>
            </w:pPr>
            <w:r w:rsidRPr="00F675C9">
              <w:rPr>
                <w:b/>
                <w:lang w:val="kk-KZ" w:eastAsia="en-US"/>
              </w:rPr>
              <w:t xml:space="preserve">1-тармағының </w:t>
            </w:r>
          </w:p>
          <w:p w14:paraId="225E49A9" w14:textId="1458AEA6" w:rsidR="00122E31" w:rsidRPr="00F675C9" w:rsidRDefault="00122E31" w:rsidP="00122E31">
            <w:pPr>
              <w:contextualSpacing/>
              <w:jc w:val="center"/>
              <w:rPr>
                <w:b/>
                <w:lang w:val="kk-KZ" w:eastAsia="en-US"/>
              </w:rPr>
            </w:pPr>
            <w:r w:rsidRPr="00F675C9">
              <w:rPr>
                <w:b/>
                <w:lang w:val="kk-KZ" w:eastAsia="en-US"/>
              </w:rPr>
              <w:t xml:space="preserve">екінші бөлігі,  жаңа үшінші  бөлігі </w:t>
            </w:r>
          </w:p>
          <w:p w14:paraId="73C8E69E" w14:textId="77777777" w:rsidR="00122E31" w:rsidRPr="00F675C9" w:rsidRDefault="00122E31" w:rsidP="00122E31">
            <w:pPr>
              <w:contextualSpacing/>
              <w:jc w:val="center"/>
              <w:rPr>
                <w:b/>
                <w:lang w:val="kk-KZ" w:eastAsia="en-US"/>
              </w:rPr>
            </w:pPr>
          </w:p>
          <w:p w14:paraId="1AAD42C5" w14:textId="77777777" w:rsidR="00122E31" w:rsidRPr="00F675C9" w:rsidRDefault="00122E31" w:rsidP="00122E31">
            <w:pPr>
              <w:contextualSpacing/>
              <w:jc w:val="center"/>
              <w:rPr>
                <w:b/>
                <w:lang w:val="kk-KZ" w:eastAsia="en-US"/>
              </w:rPr>
            </w:pPr>
          </w:p>
          <w:p w14:paraId="70BE7108" w14:textId="197B975C" w:rsidR="00122E31" w:rsidRPr="00F675C9" w:rsidRDefault="00122E31" w:rsidP="00122E31">
            <w:pPr>
              <w:contextualSpacing/>
              <w:jc w:val="center"/>
              <w:rPr>
                <w:b/>
                <w:lang w:val="kk-KZ" w:eastAsia="en-US"/>
              </w:rPr>
            </w:pPr>
          </w:p>
          <w:p w14:paraId="356A6828" w14:textId="725AA14F" w:rsidR="00122E31" w:rsidRPr="00F675C9" w:rsidRDefault="00122E31" w:rsidP="00122E31">
            <w:pPr>
              <w:contextualSpacing/>
              <w:jc w:val="center"/>
              <w:rPr>
                <w:b/>
                <w:lang w:val="kk-KZ" w:eastAsia="en-US"/>
              </w:rPr>
            </w:pPr>
          </w:p>
          <w:p w14:paraId="19EB4F42" w14:textId="4DFA9FB0" w:rsidR="00122E31" w:rsidRPr="00F675C9" w:rsidRDefault="00122E31" w:rsidP="00122E31">
            <w:pPr>
              <w:contextualSpacing/>
              <w:jc w:val="center"/>
              <w:rPr>
                <w:b/>
                <w:lang w:val="kk-KZ" w:eastAsia="en-US"/>
              </w:rPr>
            </w:pPr>
          </w:p>
          <w:p w14:paraId="22CD03D2" w14:textId="1B32ABF2" w:rsidR="00122E31" w:rsidRPr="00F675C9" w:rsidRDefault="00122E31" w:rsidP="00122E31">
            <w:pPr>
              <w:contextualSpacing/>
              <w:jc w:val="center"/>
              <w:rPr>
                <w:b/>
                <w:lang w:val="kk-KZ" w:eastAsia="en-US"/>
              </w:rPr>
            </w:pPr>
          </w:p>
          <w:p w14:paraId="01FB28C1" w14:textId="67EA7C64" w:rsidR="00122E31" w:rsidRPr="00F675C9" w:rsidRDefault="00122E31" w:rsidP="00122E31">
            <w:pPr>
              <w:contextualSpacing/>
              <w:jc w:val="center"/>
              <w:rPr>
                <w:b/>
                <w:lang w:val="kk-KZ" w:eastAsia="en-US"/>
              </w:rPr>
            </w:pPr>
          </w:p>
          <w:p w14:paraId="049FA203" w14:textId="77777777" w:rsidR="00122E31" w:rsidRPr="00F675C9" w:rsidRDefault="00122E31" w:rsidP="00122E31">
            <w:pPr>
              <w:contextualSpacing/>
              <w:jc w:val="center"/>
              <w:rPr>
                <w:b/>
                <w:lang w:val="kk-KZ" w:eastAsia="en-US"/>
              </w:rPr>
            </w:pPr>
          </w:p>
          <w:p w14:paraId="44C56A42" w14:textId="77777777" w:rsidR="00122E31" w:rsidRPr="00F675C9" w:rsidRDefault="00122E31" w:rsidP="00122E31">
            <w:pPr>
              <w:contextualSpacing/>
              <w:jc w:val="center"/>
              <w:rPr>
                <w:b/>
                <w:lang w:val="kk-KZ" w:eastAsia="en-US"/>
              </w:rPr>
            </w:pPr>
          </w:p>
          <w:p w14:paraId="765D90BB" w14:textId="77777777" w:rsidR="00122E31" w:rsidRPr="00F675C9" w:rsidRDefault="00122E31" w:rsidP="00122E31">
            <w:pPr>
              <w:contextualSpacing/>
              <w:jc w:val="center"/>
              <w:rPr>
                <w:b/>
                <w:lang w:val="kk-KZ" w:eastAsia="en-US"/>
              </w:rPr>
            </w:pPr>
          </w:p>
          <w:p w14:paraId="5051A27F" w14:textId="77777777" w:rsidR="00122E31" w:rsidRPr="00F675C9" w:rsidRDefault="00122E31" w:rsidP="00122E31">
            <w:pPr>
              <w:contextualSpacing/>
              <w:jc w:val="center"/>
              <w:rPr>
                <w:b/>
                <w:lang w:val="kk-KZ" w:eastAsia="en-US"/>
              </w:rPr>
            </w:pPr>
          </w:p>
          <w:p w14:paraId="26CB4FD0" w14:textId="77777777" w:rsidR="00122E31" w:rsidRPr="00F675C9" w:rsidRDefault="00122E31" w:rsidP="00122E31">
            <w:pPr>
              <w:contextualSpacing/>
              <w:jc w:val="center"/>
              <w:rPr>
                <w:b/>
                <w:lang w:val="kk-KZ" w:eastAsia="en-US"/>
              </w:rPr>
            </w:pPr>
          </w:p>
          <w:p w14:paraId="510B9F31" w14:textId="77777777" w:rsidR="00122E31" w:rsidRPr="00F675C9" w:rsidRDefault="00122E31" w:rsidP="00122E31">
            <w:pPr>
              <w:contextualSpacing/>
              <w:jc w:val="center"/>
              <w:rPr>
                <w:b/>
                <w:lang w:val="kk-KZ" w:eastAsia="en-US"/>
              </w:rPr>
            </w:pPr>
          </w:p>
          <w:p w14:paraId="2FCFAE46" w14:textId="77777777" w:rsidR="00122E31" w:rsidRPr="00F675C9" w:rsidRDefault="00122E31" w:rsidP="00122E31">
            <w:pPr>
              <w:contextualSpacing/>
              <w:jc w:val="center"/>
              <w:rPr>
                <w:b/>
                <w:lang w:val="kk-KZ" w:eastAsia="en-US"/>
              </w:rPr>
            </w:pPr>
          </w:p>
          <w:p w14:paraId="6400F784" w14:textId="77777777" w:rsidR="00122E31" w:rsidRPr="00F675C9" w:rsidRDefault="00122E31" w:rsidP="00122E31">
            <w:pPr>
              <w:contextualSpacing/>
              <w:jc w:val="center"/>
              <w:rPr>
                <w:b/>
                <w:lang w:val="kk-KZ" w:eastAsia="en-US"/>
              </w:rPr>
            </w:pPr>
          </w:p>
          <w:p w14:paraId="5CF1CAC4" w14:textId="77777777" w:rsidR="00122E31" w:rsidRPr="00F675C9" w:rsidRDefault="00122E31" w:rsidP="00122E31">
            <w:pPr>
              <w:contextualSpacing/>
              <w:jc w:val="center"/>
              <w:rPr>
                <w:b/>
                <w:lang w:val="kk-KZ" w:eastAsia="en-US"/>
              </w:rPr>
            </w:pPr>
          </w:p>
          <w:p w14:paraId="0AF00C05" w14:textId="77777777" w:rsidR="00122E31" w:rsidRPr="00F675C9" w:rsidRDefault="00122E31" w:rsidP="00122E31">
            <w:pPr>
              <w:contextualSpacing/>
              <w:jc w:val="center"/>
              <w:rPr>
                <w:b/>
                <w:lang w:val="kk-KZ" w:eastAsia="en-US"/>
              </w:rPr>
            </w:pPr>
          </w:p>
          <w:p w14:paraId="39243A89" w14:textId="77777777" w:rsidR="00122E31" w:rsidRPr="00F675C9" w:rsidRDefault="00122E31" w:rsidP="00122E31">
            <w:pPr>
              <w:contextualSpacing/>
              <w:jc w:val="center"/>
              <w:rPr>
                <w:b/>
                <w:lang w:val="kk-KZ" w:eastAsia="en-US"/>
              </w:rPr>
            </w:pPr>
          </w:p>
          <w:p w14:paraId="47FD9358" w14:textId="77777777" w:rsidR="00122E31" w:rsidRPr="00F675C9" w:rsidRDefault="00122E31" w:rsidP="00122E31">
            <w:pPr>
              <w:contextualSpacing/>
              <w:jc w:val="center"/>
              <w:rPr>
                <w:b/>
                <w:lang w:val="kk-KZ" w:eastAsia="en-US"/>
              </w:rPr>
            </w:pPr>
          </w:p>
          <w:p w14:paraId="12553478" w14:textId="77777777" w:rsidR="00122E31" w:rsidRPr="00F675C9" w:rsidRDefault="00122E31" w:rsidP="00122E31">
            <w:pPr>
              <w:contextualSpacing/>
              <w:jc w:val="center"/>
              <w:rPr>
                <w:b/>
                <w:lang w:val="kk-KZ" w:eastAsia="en-US"/>
              </w:rPr>
            </w:pPr>
          </w:p>
          <w:p w14:paraId="06553670" w14:textId="77777777" w:rsidR="00122E31" w:rsidRPr="00F675C9" w:rsidRDefault="00122E31" w:rsidP="00122E31">
            <w:pPr>
              <w:contextualSpacing/>
              <w:jc w:val="center"/>
              <w:rPr>
                <w:b/>
                <w:lang w:val="kk-KZ" w:eastAsia="en-US"/>
              </w:rPr>
            </w:pPr>
          </w:p>
          <w:p w14:paraId="529D3240" w14:textId="77777777" w:rsidR="00CB53AC" w:rsidRPr="00F675C9" w:rsidRDefault="00122E31" w:rsidP="00122E31">
            <w:pPr>
              <w:contextualSpacing/>
              <w:jc w:val="center"/>
              <w:rPr>
                <w:b/>
                <w:lang w:val="kk-KZ" w:eastAsia="en-US"/>
              </w:rPr>
            </w:pPr>
            <w:r w:rsidRPr="00F675C9">
              <w:rPr>
                <w:b/>
                <w:lang w:val="kk-KZ" w:eastAsia="en-US"/>
              </w:rPr>
              <w:t xml:space="preserve">Заңның </w:t>
            </w:r>
          </w:p>
          <w:p w14:paraId="2E4D3E8E" w14:textId="613F4093" w:rsidR="00122E31" w:rsidRPr="00F675C9" w:rsidRDefault="00122E31" w:rsidP="00122E31">
            <w:pPr>
              <w:contextualSpacing/>
              <w:jc w:val="center"/>
              <w:rPr>
                <w:b/>
                <w:lang w:val="kk-KZ" w:eastAsia="en-US"/>
              </w:rPr>
            </w:pPr>
            <w:r w:rsidRPr="00F675C9">
              <w:rPr>
                <w:b/>
                <w:lang w:val="kk-KZ" w:eastAsia="en-US"/>
              </w:rPr>
              <w:t>17-бабының  3-тармағының  бірінші бөлігі, екінші бөлігінің 1) тармақшасы,</w:t>
            </w:r>
          </w:p>
          <w:p w14:paraId="23AF6FEF" w14:textId="043B78B3" w:rsidR="00122E31" w:rsidRPr="00F675C9" w:rsidRDefault="00122E31" w:rsidP="00122E31">
            <w:pPr>
              <w:contextualSpacing/>
              <w:jc w:val="center"/>
              <w:rPr>
                <w:b/>
                <w:lang w:val="kk-KZ" w:eastAsia="en-US"/>
              </w:rPr>
            </w:pPr>
            <w:r w:rsidRPr="00F675C9">
              <w:rPr>
                <w:b/>
                <w:lang w:val="kk-KZ" w:eastAsia="en-US"/>
              </w:rPr>
              <w:t xml:space="preserve">  үшінші  төртінші және  бесінші бөліктері, жаңа бесінші бөлігі және жетінші бөлігі</w:t>
            </w:r>
          </w:p>
          <w:p w14:paraId="3D6ACECA" w14:textId="77777777" w:rsidR="00122E31" w:rsidRPr="00F675C9" w:rsidRDefault="00122E31" w:rsidP="00122E31">
            <w:pPr>
              <w:contextualSpacing/>
              <w:jc w:val="center"/>
              <w:rPr>
                <w:b/>
                <w:lang w:val="kk-KZ" w:eastAsia="en-US"/>
              </w:rPr>
            </w:pPr>
          </w:p>
          <w:p w14:paraId="4FA4B1F9" w14:textId="77777777" w:rsidR="00122E31" w:rsidRPr="00F675C9" w:rsidRDefault="00122E31" w:rsidP="00122E31">
            <w:pPr>
              <w:contextualSpacing/>
              <w:jc w:val="center"/>
              <w:rPr>
                <w:b/>
                <w:lang w:val="kk-KZ" w:eastAsia="en-US"/>
              </w:rPr>
            </w:pPr>
          </w:p>
          <w:p w14:paraId="546B34C7" w14:textId="77777777" w:rsidR="00122E31" w:rsidRPr="00F675C9" w:rsidRDefault="00122E31" w:rsidP="00122E31">
            <w:pPr>
              <w:contextualSpacing/>
              <w:jc w:val="center"/>
              <w:rPr>
                <w:b/>
                <w:lang w:val="kk-KZ" w:eastAsia="en-US"/>
              </w:rPr>
            </w:pPr>
          </w:p>
          <w:p w14:paraId="149528E4" w14:textId="77777777" w:rsidR="00122E31" w:rsidRPr="00F675C9" w:rsidRDefault="00122E31" w:rsidP="00122E31">
            <w:pPr>
              <w:contextualSpacing/>
              <w:jc w:val="center"/>
              <w:rPr>
                <w:b/>
                <w:lang w:val="kk-KZ" w:eastAsia="en-US"/>
              </w:rPr>
            </w:pPr>
          </w:p>
          <w:p w14:paraId="1C5C5D0A" w14:textId="77777777" w:rsidR="00122E31" w:rsidRPr="00F675C9" w:rsidRDefault="00122E31" w:rsidP="00122E31">
            <w:pPr>
              <w:contextualSpacing/>
              <w:jc w:val="center"/>
              <w:rPr>
                <w:b/>
                <w:lang w:val="kk-KZ" w:eastAsia="en-US"/>
              </w:rPr>
            </w:pPr>
          </w:p>
          <w:p w14:paraId="2F6FE665" w14:textId="77777777" w:rsidR="00122E31" w:rsidRPr="00F675C9" w:rsidRDefault="00122E31" w:rsidP="00122E31">
            <w:pPr>
              <w:contextualSpacing/>
              <w:jc w:val="center"/>
              <w:rPr>
                <w:b/>
                <w:lang w:val="kk-KZ" w:eastAsia="en-US"/>
              </w:rPr>
            </w:pPr>
          </w:p>
          <w:p w14:paraId="3828C818" w14:textId="77777777" w:rsidR="00122E31" w:rsidRPr="00F675C9" w:rsidRDefault="00122E31" w:rsidP="00122E31">
            <w:pPr>
              <w:contextualSpacing/>
              <w:jc w:val="center"/>
              <w:rPr>
                <w:b/>
                <w:lang w:val="kk-KZ" w:eastAsia="en-US"/>
              </w:rPr>
            </w:pPr>
          </w:p>
          <w:p w14:paraId="229283BA" w14:textId="77777777" w:rsidR="00122E31" w:rsidRPr="00F675C9" w:rsidRDefault="00122E31" w:rsidP="00122E31">
            <w:pPr>
              <w:contextualSpacing/>
              <w:jc w:val="center"/>
              <w:rPr>
                <w:b/>
                <w:lang w:val="kk-KZ" w:eastAsia="en-US"/>
              </w:rPr>
            </w:pPr>
          </w:p>
          <w:p w14:paraId="338AA0EF" w14:textId="77777777" w:rsidR="00122E31" w:rsidRPr="00F675C9" w:rsidRDefault="00122E31" w:rsidP="00122E31">
            <w:pPr>
              <w:contextualSpacing/>
              <w:jc w:val="center"/>
              <w:rPr>
                <w:b/>
                <w:lang w:val="kk-KZ" w:eastAsia="en-US"/>
              </w:rPr>
            </w:pPr>
          </w:p>
          <w:p w14:paraId="152242BB" w14:textId="77777777" w:rsidR="00122E31" w:rsidRPr="00F675C9" w:rsidRDefault="00122E31" w:rsidP="00122E31">
            <w:pPr>
              <w:contextualSpacing/>
              <w:jc w:val="center"/>
              <w:rPr>
                <w:b/>
                <w:lang w:val="kk-KZ" w:eastAsia="en-US"/>
              </w:rPr>
            </w:pPr>
          </w:p>
          <w:p w14:paraId="6AF2DBCC" w14:textId="77777777" w:rsidR="00122E31" w:rsidRPr="00F675C9" w:rsidRDefault="00122E31" w:rsidP="00122E31">
            <w:pPr>
              <w:contextualSpacing/>
              <w:jc w:val="center"/>
              <w:rPr>
                <w:b/>
                <w:lang w:val="kk-KZ" w:eastAsia="en-US"/>
              </w:rPr>
            </w:pPr>
          </w:p>
          <w:p w14:paraId="577D3AEF" w14:textId="77777777" w:rsidR="00122E31" w:rsidRPr="00F675C9" w:rsidRDefault="00122E31" w:rsidP="00122E31">
            <w:pPr>
              <w:contextualSpacing/>
              <w:jc w:val="center"/>
              <w:rPr>
                <w:b/>
                <w:lang w:val="kk-KZ" w:eastAsia="en-US"/>
              </w:rPr>
            </w:pPr>
          </w:p>
          <w:p w14:paraId="3986EEDC" w14:textId="77777777" w:rsidR="00122E31" w:rsidRPr="00F675C9" w:rsidRDefault="00122E31" w:rsidP="00122E31">
            <w:pPr>
              <w:contextualSpacing/>
              <w:jc w:val="center"/>
              <w:rPr>
                <w:b/>
                <w:lang w:val="kk-KZ" w:eastAsia="en-US"/>
              </w:rPr>
            </w:pPr>
          </w:p>
          <w:p w14:paraId="1A82702E" w14:textId="77777777" w:rsidR="00122E31" w:rsidRPr="00F675C9" w:rsidRDefault="00122E31" w:rsidP="00122E31">
            <w:pPr>
              <w:contextualSpacing/>
              <w:jc w:val="center"/>
              <w:rPr>
                <w:b/>
                <w:lang w:val="kk-KZ" w:eastAsia="en-US"/>
              </w:rPr>
            </w:pPr>
          </w:p>
          <w:p w14:paraId="38B82BE5" w14:textId="77777777" w:rsidR="00122E31" w:rsidRPr="00F675C9" w:rsidRDefault="00122E31" w:rsidP="00122E31">
            <w:pPr>
              <w:contextualSpacing/>
              <w:jc w:val="center"/>
              <w:rPr>
                <w:b/>
                <w:lang w:val="kk-KZ" w:eastAsia="en-US"/>
              </w:rPr>
            </w:pPr>
          </w:p>
          <w:p w14:paraId="05217365" w14:textId="77777777" w:rsidR="00122E31" w:rsidRPr="00F675C9" w:rsidRDefault="00122E31" w:rsidP="00122E31">
            <w:pPr>
              <w:contextualSpacing/>
              <w:jc w:val="center"/>
              <w:rPr>
                <w:b/>
                <w:lang w:val="kk-KZ" w:eastAsia="en-US"/>
              </w:rPr>
            </w:pPr>
          </w:p>
          <w:p w14:paraId="31CC0995" w14:textId="77777777" w:rsidR="00122E31" w:rsidRPr="00F675C9" w:rsidRDefault="00122E31" w:rsidP="00122E31">
            <w:pPr>
              <w:contextualSpacing/>
              <w:jc w:val="center"/>
              <w:rPr>
                <w:b/>
                <w:lang w:val="kk-KZ" w:eastAsia="en-US"/>
              </w:rPr>
            </w:pPr>
          </w:p>
          <w:p w14:paraId="3112ADAD" w14:textId="77777777" w:rsidR="00122E31" w:rsidRPr="00F675C9" w:rsidRDefault="00122E31" w:rsidP="00122E31">
            <w:pPr>
              <w:contextualSpacing/>
              <w:jc w:val="center"/>
              <w:rPr>
                <w:b/>
                <w:lang w:val="kk-KZ" w:eastAsia="en-US"/>
              </w:rPr>
            </w:pPr>
          </w:p>
          <w:p w14:paraId="6B53ADE3" w14:textId="77777777" w:rsidR="00122E31" w:rsidRPr="00F675C9" w:rsidRDefault="00122E31" w:rsidP="00122E31">
            <w:pPr>
              <w:contextualSpacing/>
              <w:jc w:val="center"/>
              <w:rPr>
                <w:b/>
                <w:lang w:val="kk-KZ" w:eastAsia="en-US"/>
              </w:rPr>
            </w:pPr>
          </w:p>
          <w:p w14:paraId="29369B8B" w14:textId="77777777" w:rsidR="00122E31" w:rsidRPr="00F675C9" w:rsidRDefault="00122E31" w:rsidP="00122E31">
            <w:pPr>
              <w:contextualSpacing/>
              <w:jc w:val="center"/>
              <w:rPr>
                <w:b/>
                <w:lang w:val="kk-KZ" w:eastAsia="en-US"/>
              </w:rPr>
            </w:pPr>
          </w:p>
          <w:p w14:paraId="0C9233A0" w14:textId="77777777" w:rsidR="00122E31" w:rsidRPr="00F675C9" w:rsidRDefault="00122E31" w:rsidP="00122E31">
            <w:pPr>
              <w:contextualSpacing/>
              <w:jc w:val="center"/>
              <w:rPr>
                <w:b/>
                <w:lang w:val="kk-KZ" w:eastAsia="en-US"/>
              </w:rPr>
            </w:pPr>
          </w:p>
          <w:p w14:paraId="1603C629" w14:textId="77777777" w:rsidR="00122E31" w:rsidRPr="00F675C9" w:rsidRDefault="00122E31" w:rsidP="00122E31">
            <w:pPr>
              <w:contextualSpacing/>
              <w:jc w:val="center"/>
              <w:rPr>
                <w:b/>
                <w:lang w:val="kk-KZ" w:eastAsia="en-US"/>
              </w:rPr>
            </w:pPr>
          </w:p>
          <w:p w14:paraId="407B2ACC" w14:textId="77777777" w:rsidR="00122E31" w:rsidRPr="00F675C9" w:rsidRDefault="00122E31" w:rsidP="00122E31">
            <w:pPr>
              <w:contextualSpacing/>
              <w:jc w:val="center"/>
              <w:rPr>
                <w:b/>
                <w:lang w:val="kk-KZ" w:eastAsia="en-US"/>
              </w:rPr>
            </w:pPr>
          </w:p>
          <w:p w14:paraId="5756F23C" w14:textId="77777777" w:rsidR="00122E31" w:rsidRPr="00F675C9" w:rsidRDefault="00122E31" w:rsidP="00122E31">
            <w:pPr>
              <w:contextualSpacing/>
              <w:jc w:val="center"/>
              <w:rPr>
                <w:b/>
                <w:lang w:val="kk-KZ" w:eastAsia="en-US"/>
              </w:rPr>
            </w:pPr>
          </w:p>
          <w:p w14:paraId="25A5AC99" w14:textId="77777777" w:rsidR="00122E31" w:rsidRPr="00F675C9" w:rsidRDefault="00122E31" w:rsidP="00122E31">
            <w:pPr>
              <w:contextualSpacing/>
              <w:jc w:val="center"/>
              <w:rPr>
                <w:b/>
                <w:lang w:val="kk-KZ" w:eastAsia="en-US"/>
              </w:rPr>
            </w:pPr>
          </w:p>
          <w:p w14:paraId="3FB85D2F" w14:textId="77777777" w:rsidR="00122E31" w:rsidRPr="00F675C9" w:rsidRDefault="00122E31" w:rsidP="00122E31">
            <w:pPr>
              <w:contextualSpacing/>
              <w:jc w:val="center"/>
              <w:rPr>
                <w:b/>
                <w:lang w:val="kk-KZ" w:eastAsia="en-US"/>
              </w:rPr>
            </w:pPr>
          </w:p>
          <w:p w14:paraId="587176D6" w14:textId="77777777" w:rsidR="00122E31" w:rsidRPr="00F675C9" w:rsidRDefault="00122E31" w:rsidP="00122E31">
            <w:pPr>
              <w:contextualSpacing/>
              <w:jc w:val="center"/>
              <w:rPr>
                <w:b/>
                <w:lang w:val="kk-KZ" w:eastAsia="en-US"/>
              </w:rPr>
            </w:pPr>
          </w:p>
          <w:p w14:paraId="6281D22A" w14:textId="77777777" w:rsidR="00122E31" w:rsidRPr="00F675C9" w:rsidRDefault="00122E31" w:rsidP="00122E31">
            <w:pPr>
              <w:contextualSpacing/>
              <w:jc w:val="center"/>
              <w:rPr>
                <w:b/>
                <w:lang w:val="kk-KZ" w:eastAsia="en-US"/>
              </w:rPr>
            </w:pPr>
          </w:p>
          <w:p w14:paraId="3EAD758F" w14:textId="77777777" w:rsidR="00122E31" w:rsidRPr="00F675C9" w:rsidRDefault="00122E31" w:rsidP="00122E31">
            <w:pPr>
              <w:contextualSpacing/>
              <w:jc w:val="center"/>
              <w:rPr>
                <w:b/>
                <w:lang w:val="kk-KZ" w:eastAsia="en-US"/>
              </w:rPr>
            </w:pPr>
          </w:p>
          <w:p w14:paraId="55C8F050" w14:textId="77777777" w:rsidR="00122E31" w:rsidRPr="00F675C9" w:rsidRDefault="00122E31" w:rsidP="00122E31">
            <w:pPr>
              <w:contextualSpacing/>
              <w:jc w:val="center"/>
              <w:rPr>
                <w:b/>
                <w:lang w:val="kk-KZ" w:eastAsia="en-US"/>
              </w:rPr>
            </w:pPr>
          </w:p>
          <w:p w14:paraId="62612E23" w14:textId="77777777" w:rsidR="00122E31" w:rsidRPr="00F675C9" w:rsidRDefault="00122E31" w:rsidP="00122E31">
            <w:pPr>
              <w:contextualSpacing/>
              <w:jc w:val="center"/>
              <w:rPr>
                <w:b/>
                <w:lang w:val="kk-KZ" w:eastAsia="en-US"/>
              </w:rPr>
            </w:pPr>
          </w:p>
          <w:p w14:paraId="4893BAEA" w14:textId="77777777" w:rsidR="00122E31" w:rsidRPr="00F675C9" w:rsidRDefault="00122E31" w:rsidP="00122E31">
            <w:pPr>
              <w:contextualSpacing/>
              <w:jc w:val="center"/>
              <w:rPr>
                <w:b/>
                <w:lang w:val="kk-KZ" w:eastAsia="en-US"/>
              </w:rPr>
            </w:pPr>
          </w:p>
          <w:p w14:paraId="13AA8196" w14:textId="77777777" w:rsidR="00122E31" w:rsidRPr="00F675C9" w:rsidRDefault="00122E31" w:rsidP="00122E31">
            <w:pPr>
              <w:contextualSpacing/>
              <w:jc w:val="center"/>
              <w:rPr>
                <w:b/>
                <w:lang w:val="kk-KZ" w:eastAsia="en-US"/>
              </w:rPr>
            </w:pPr>
          </w:p>
          <w:p w14:paraId="255FAE1B" w14:textId="522E4E08" w:rsidR="00122E31" w:rsidRPr="00F675C9" w:rsidRDefault="00122E31" w:rsidP="00122E31">
            <w:pPr>
              <w:contextualSpacing/>
              <w:jc w:val="center"/>
              <w:rPr>
                <w:b/>
                <w:lang w:val="kk-KZ" w:eastAsia="en-US"/>
              </w:rPr>
            </w:pPr>
          </w:p>
          <w:p w14:paraId="55745FF9" w14:textId="4D2C2315" w:rsidR="00122E31" w:rsidRPr="00F675C9" w:rsidRDefault="00122E31" w:rsidP="00122E31">
            <w:pPr>
              <w:contextualSpacing/>
              <w:jc w:val="center"/>
              <w:rPr>
                <w:b/>
                <w:lang w:val="kk-KZ" w:eastAsia="en-US"/>
              </w:rPr>
            </w:pPr>
          </w:p>
          <w:p w14:paraId="314AA8AF" w14:textId="0D8BBC1B" w:rsidR="00122E31" w:rsidRPr="00F675C9" w:rsidRDefault="00122E31" w:rsidP="00122E31">
            <w:pPr>
              <w:contextualSpacing/>
              <w:jc w:val="center"/>
              <w:rPr>
                <w:b/>
                <w:lang w:val="kk-KZ" w:eastAsia="en-US"/>
              </w:rPr>
            </w:pPr>
          </w:p>
          <w:p w14:paraId="44BC1FF7" w14:textId="56BA7A1D" w:rsidR="00122E31" w:rsidRPr="00F675C9" w:rsidRDefault="00122E31" w:rsidP="00122E31">
            <w:pPr>
              <w:contextualSpacing/>
              <w:jc w:val="center"/>
              <w:rPr>
                <w:b/>
                <w:lang w:val="kk-KZ" w:eastAsia="en-US"/>
              </w:rPr>
            </w:pPr>
          </w:p>
          <w:p w14:paraId="4AEB98FB" w14:textId="1FE6D2CA" w:rsidR="00122E31" w:rsidRPr="00F675C9" w:rsidRDefault="00122E31" w:rsidP="00122E31">
            <w:pPr>
              <w:contextualSpacing/>
              <w:jc w:val="center"/>
              <w:rPr>
                <w:b/>
                <w:lang w:val="kk-KZ" w:eastAsia="en-US"/>
              </w:rPr>
            </w:pPr>
          </w:p>
          <w:p w14:paraId="753151FE" w14:textId="6BBFE5EC" w:rsidR="00122E31" w:rsidRPr="00F675C9" w:rsidRDefault="00122E31" w:rsidP="00122E31">
            <w:pPr>
              <w:contextualSpacing/>
              <w:jc w:val="center"/>
              <w:rPr>
                <w:b/>
                <w:lang w:val="kk-KZ" w:eastAsia="en-US"/>
              </w:rPr>
            </w:pPr>
          </w:p>
          <w:p w14:paraId="3BE48845" w14:textId="7D55CF94" w:rsidR="00122E31" w:rsidRPr="00F675C9" w:rsidRDefault="00122E31" w:rsidP="00122E31">
            <w:pPr>
              <w:contextualSpacing/>
              <w:jc w:val="center"/>
              <w:rPr>
                <w:b/>
                <w:lang w:val="kk-KZ" w:eastAsia="en-US"/>
              </w:rPr>
            </w:pPr>
          </w:p>
          <w:p w14:paraId="6009508F" w14:textId="7BBF194B" w:rsidR="00122E31" w:rsidRPr="00F675C9" w:rsidRDefault="00122E31" w:rsidP="00122E31">
            <w:pPr>
              <w:contextualSpacing/>
              <w:jc w:val="center"/>
              <w:rPr>
                <w:b/>
                <w:lang w:val="kk-KZ" w:eastAsia="en-US"/>
              </w:rPr>
            </w:pPr>
          </w:p>
          <w:p w14:paraId="6D3A433C" w14:textId="2A71B97C" w:rsidR="00122E31" w:rsidRPr="00F675C9" w:rsidRDefault="00122E31" w:rsidP="00122E31">
            <w:pPr>
              <w:contextualSpacing/>
              <w:jc w:val="center"/>
              <w:rPr>
                <w:b/>
                <w:lang w:val="kk-KZ" w:eastAsia="en-US"/>
              </w:rPr>
            </w:pPr>
          </w:p>
          <w:p w14:paraId="67E598F2" w14:textId="2D766F68" w:rsidR="00122E31" w:rsidRPr="00F675C9" w:rsidRDefault="00122E31" w:rsidP="00122E31">
            <w:pPr>
              <w:contextualSpacing/>
              <w:jc w:val="center"/>
              <w:rPr>
                <w:b/>
                <w:lang w:val="kk-KZ" w:eastAsia="en-US"/>
              </w:rPr>
            </w:pPr>
          </w:p>
          <w:p w14:paraId="339CBE47" w14:textId="5939DBF5" w:rsidR="00122E31" w:rsidRPr="00F675C9" w:rsidRDefault="00122E31" w:rsidP="00122E31">
            <w:pPr>
              <w:contextualSpacing/>
              <w:jc w:val="center"/>
              <w:rPr>
                <w:b/>
                <w:lang w:val="kk-KZ" w:eastAsia="en-US"/>
              </w:rPr>
            </w:pPr>
          </w:p>
          <w:p w14:paraId="1BB81D26" w14:textId="6C9A9F2E" w:rsidR="00122E31" w:rsidRPr="00F675C9" w:rsidRDefault="00122E31" w:rsidP="00122E31">
            <w:pPr>
              <w:contextualSpacing/>
              <w:jc w:val="center"/>
              <w:rPr>
                <w:b/>
                <w:lang w:val="kk-KZ" w:eastAsia="en-US"/>
              </w:rPr>
            </w:pPr>
          </w:p>
          <w:p w14:paraId="02D98D65" w14:textId="3741B2E0" w:rsidR="00122E31" w:rsidRPr="00F675C9" w:rsidRDefault="00122E31" w:rsidP="00122E31">
            <w:pPr>
              <w:contextualSpacing/>
              <w:jc w:val="center"/>
              <w:rPr>
                <w:b/>
                <w:lang w:val="kk-KZ" w:eastAsia="en-US"/>
              </w:rPr>
            </w:pPr>
          </w:p>
          <w:p w14:paraId="6E781A4E" w14:textId="71E81936" w:rsidR="00122E31" w:rsidRPr="00F675C9" w:rsidRDefault="00122E31" w:rsidP="00122E31">
            <w:pPr>
              <w:contextualSpacing/>
              <w:jc w:val="center"/>
              <w:rPr>
                <w:b/>
                <w:lang w:val="kk-KZ" w:eastAsia="en-US"/>
              </w:rPr>
            </w:pPr>
          </w:p>
          <w:p w14:paraId="701C33DC" w14:textId="7936C622" w:rsidR="00122E31" w:rsidRPr="00F675C9" w:rsidRDefault="00122E31" w:rsidP="00122E31">
            <w:pPr>
              <w:contextualSpacing/>
              <w:jc w:val="center"/>
              <w:rPr>
                <w:b/>
                <w:lang w:val="kk-KZ" w:eastAsia="en-US"/>
              </w:rPr>
            </w:pPr>
          </w:p>
          <w:p w14:paraId="455BF3D2" w14:textId="0EB0461A" w:rsidR="00122E31" w:rsidRPr="00F675C9" w:rsidRDefault="00122E31" w:rsidP="00122E31">
            <w:pPr>
              <w:contextualSpacing/>
              <w:jc w:val="center"/>
              <w:rPr>
                <w:b/>
                <w:lang w:val="kk-KZ" w:eastAsia="en-US"/>
              </w:rPr>
            </w:pPr>
          </w:p>
          <w:p w14:paraId="1B7E171C" w14:textId="5E4B575E" w:rsidR="00122E31" w:rsidRPr="00F675C9" w:rsidRDefault="00122E31" w:rsidP="00122E31">
            <w:pPr>
              <w:contextualSpacing/>
              <w:jc w:val="center"/>
              <w:rPr>
                <w:b/>
                <w:lang w:val="kk-KZ" w:eastAsia="en-US"/>
              </w:rPr>
            </w:pPr>
          </w:p>
          <w:p w14:paraId="0B639136" w14:textId="0999C388" w:rsidR="00122E31" w:rsidRPr="00F675C9" w:rsidRDefault="00122E31" w:rsidP="00122E31">
            <w:pPr>
              <w:contextualSpacing/>
              <w:jc w:val="center"/>
              <w:rPr>
                <w:b/>
                <w:lang w:val="kk-KZ" w:eastAsia="en-US"/>
              </w:rPr>
            </w:pPr>
          </w:p>
          <w:p w14:paraId="6AEEEF2D" w14:textId="53D34599" w:rsidR="00122E31" w:rsidRPr="00F675C9" w:rsidRDefault="00122E31" w:rsidP="00122E31">
            <w:pPr>
              <w:contextualSpacing/>
              <w:jc w:val="center"/>
              <w:rPr>
                <w:b/>
                <w:lang w:val="kk-KZ" w:eastAsia="en-US"/>
              </w:rPr>
            </w:pPr>
          </w:p>
          <w:p w14:paraId="6B21E648" w14:textId="2C121EC9" w:rsidR="00122E31" w:rsidRPr="00F675C9" w:rsidRDefault="00122E31" w:rsidP="00122E31">
            <w:pPr>
              <w:contextualSpacing/>
              <w:jc w:val="center"/>
              <w:rPr>
                <w:b/>
                <w:lang w:val="kk-KZ" w:eastAsia="en-US"/>
              </w:rPr>
            </w:pPr>
          </w:p>
          <w:p w14:paraId="4E33D112" w14:textId="41F23DB6" w:rsidR="00122E31" w:rsidRPr="00F675C9" w:rsidRDefault="00122E31" w:rsidP="00122E31">
            <w:pPr>
              <w:contextualSpacing/>
              <w:jc w:val="center"/>
              <w:rPr>
                <w:b/>
                <w:lang w:val="kk-KZ" w:eastAsia="en-US"/>
              </w:rPr>
            </w:pPr>
          </w:p>
          <w:p w14:paraId="05363807" w14:textId="371A4ADA" w:rsidR="00122E31" w:rsidRPr="00F675C9" w:rsidRDefault="00122E31" w:rsidP="00122E31">
            <w:pPr>
              <w:contextualSpacing/>
              <w:jc w:val="center"/>
              <w:rPr>
                <w:b/>
                <w:lang w:val="kk-KZ" w:eastAsia="en-US"/>
              </w:rPr>
            </w:pPr>
          </w:p>
          <w:p w14:paraId="06B65A86" w14:textId="1F492EFE" w:rsidR="00122E31" w:rsidRPr="00F675C9" w:rsidRDefault="00122E31" w:rsidP="00122E31">
            <w:pPr>
              <w:contextualSpacing/>
              <w:jc w:val="center"/>
              <w:rPr>
                <w:b/>
                <w:lang w:val="kk-KZ" w:eastAsia="en-US"/>
              </w:rPr>
            </w:pPr>
          </w:p>
          <w:p w14:paraId="559C9C11" w14:textId="56954CE6" w:rsidR="00122E31" w:rsidRPr="00F675C9" w:rsidRDefault="00122E31" w:rsidP="00122E31">
            <w:pPr>
              <w:contextualSpacing/>
              <w:jc w:val="center"/>
              <w:rPr>
                <w:b/>
                <w:lang w:val="kk-KZ" w:eastAsia="en-US"/>
              </w:rPr>
            </w:pPr>
          </w:p>
          <w:p w14:paraId="38B3F4F6" w14:textId="4FB18082" w:rsidR="00122E31" w:rsidRPr="00F675C9" w:rsidRDefault="00122E31" w:rsidP="00122E31">
            <w:pPr>
              <w:contextualSpacing/>
              <w:jc w:val="center"/>
              <w:rPr>
                <w:b/>
                <w:lang w:val="kk-KZ" w:eastAsia="en-US"/>
              </w:rPr>
            </w:pPr>
          </w:p>
          <w:p w14:paraId="679BDC8E" w14:textId="5A87E83C" w:rsidR="00122E31" w:rsidRPr="00F675C9" w:rsidRDefault="00122E31" w:rsidP="00122E31">
            <w:pPr>
              <w:contextualSpacing/>
              <w:jc w:val="center"/>
              <w:rPr>
                <w:b/>
                <w:lang w:val="kk-KZ" w:eastAsia="en-US"/>
              </w:rPr>
            </w:pPr>
          </w:p>
          <w:p w14:paraId="2AE51D17" w14:textId="3643D348" w:rsidR="00122E31" w:rsidRPr="00F675C9" w:rsidRDefault="00122E31" w:rsidP="00122E31">
            <w:pPr>
              <w:contextualSpacing/>
              <w:jc w:val="center"/>
              <w:rPr>
                <w:b/>
                <w:lang w:val="kk-KZ" w:eastAsia="en-US"/>
              </w:rPr>
            </w:pPr>
          </w:p>
          <w:p w14:paraId="630D39E9" w14:textId="629644EB" w:rsidR="00122E31" w:rsidRPr="00F675C9" w:rsidRDefault="00122E31" w:rsidP="00122E31">
            <w:pPr>
              <w:contextualSpacing/>
              <w:jc w:val="center"/>
              <w:rPr>
                <w:b/>
                <w:lang w:val="kk-KZ" w:eastAsia="en-US"/>
              </w:rPr>
            </w:pPr>
          </w:p>
          <w:p w14:paraId="39DED492" w14:textId="0C9695A5" w:rsidR="00122E31" w:rsidRPr="00F675C9" w:rsidRDefault="00122E31" w:rsidP="00122E31">
            <w:pPr>
              <w:contextualSpacing/>
              <w:jc w:val="center"/>
              <w:rPr>
                <w:b/>
                <w:lang w:val="kk-KZ" w:eastAsia="en-US"/>
              </w:rPr>
            </w:pPr>
          </w:p>
          <w:p w14:paraId="07F78534" w14:textId="2D78611A" w:rsidR="00122E31" w:rsidRPr="00F675C9" w:rsidRDefault="00122E31" w:rsidP="00122E31">
            <w:pPr>
              <w:contextualSpacing/>
              <w:jc w:val="center"/>
              <w:rPr>
                <w:b/>
                <w:lang w:val="kk-KZ" w:eastAsia="en-US"/>
              </w:rPr>
            </w:pPr>
          </w:p>
          <w:p w14:paraId="7E31DF35" w14:textId="6750AA84" w:rsidR="00122E31" w:rsidRPr="00F675C9" w:rsidRDefault="00122E31" w:rsidP="00122E31">
            <w:pPr>
              <w:contextualSpacing/>
              <w:jc w:val="center"/>
              <w:rPr>
                <w:b/>
                <w:lang w:val="kk-KZ" w:eastAsia="en-US"/>
              </w:rPr>
            </w:pPr>
          </w:p>
          <w:p w14:paraId="1CAA7601" w14:textId="144B997B" w:rsidR="00122E31" w:rsidRPr="00F675C9" w:rsidRDefault="00122E31" w:rsidP="00122E31">
            <w:pPr>
              <w:contextualSpacing/>
              <w:jc w:val="center"/>
              <w:rPr>
                <w:b/>
                <w:lang w:val="kk-KZ" w:eastAsia="en-US"/>
              </w:rPr>
            </w:pPr>
          </w:p>
          <w:p w14:paraId="334BCF4A" w14:textId="7E0F83C8" w:rsidR="00122E31" w:rsidRPr="00F675C9" w:rsidRDefault="00122E31" w:rsidP="00122E31">
            <w:pPr>
              <w:contextualSpacing/>
              <w:jc w:val="center"/>
              <w:rPr>
                <w:b/>
                <w:lang w:val="kk-KZ" w:eastAsia="en-US"/>
              </w:rPr>
            </w:pPr>
          </w:p>
          <w:p w14:paraId="343F904F" w14:textId="3E171F9B" w:rsidR="00122E31" w:rsidRPr="00F675C9" w:rsidRDefault="00122E31" w:rsidP="00122E31">
            <w:pPr>
              <w:contextualSpacing/>
              <w:jc w:val="center"/>
              <w:rPr>
                <w:b/>
                <w:lang w:val="kk-KZ" w:eastAsia="en-US"/>
              </w:rPr>
            </w:pPr>
          </w:p>
          <w:p w14:paraId="18245ABF" w14:textId="2E1473D8" w:rsidR="00122E31" w:rsidRPr="00F675C9" w:rsidRDefault="00122E31" w:rsidP="00122E31">
            <w:pPr>
              <w:contextualSpacing/>
              <w:jc w:val="center"/>
              <w:rPr>
                <w:b/>
                <w:lang w:val="kk-KZ" w:eastAsia="en-US"/>
              </w:rPr>
            </w:pPr>
          </w:p>
          <w:p w14:paraId="61ACE262" w14:textId="7EDC28E4" w:rsidR="00122E31" w:rsidRPr="00F675C9" w:rsidRDefault="00122E31" w:rsidP="00122E31">
            <w:pPr>
              <w:contextualSpacing/>
              <w:jc w:val="center"/>
              <w:rPr>
                <w:b/>
                <w:lang w:val="kk-KZ" w:eastAsia="en-US"/>
              </w:rPr>
            </w:pPr>
          </w:p>
          <w:p w14:paraId="5F19A372" w14:textId="15E8E7F2" w:rsidR="00122E31" w:rsidRPr="00F675C9" w:rsidRDefault="00122E31" w:rsidP="00122E31">
            <w:pPr>
              <w:contextualSpacing/>
              <w:jc w:val="center"/>
              <w:rPr>
                <w:b/>
                <w:lang w:val="kk-KZ" w:eastAsia="en-US"/>
              </w:rPr>
            </w:pPr>
          </w:p>
          <w:p w14:paraId="2316E83C" w14:textId="175AFDD8" w:rsidR="00122E31" w:rsidRPr="00F675C9" w:rsidRDefault="00122E31" w:rsidP="00122E31">
            <w:pPr>
              <w:contextualSpacing/>
              <w:jc w:val="center"/>
              <w:rPr>
                <w:b/>
                <w:lang w:val="kk-KZ" w:eastAsia="en-US"/>
              </w:rPr>
            </w:pPr>
          </w:p>
          <w:p w14:paraId="18C90B22" w14:textId="644C09BB" w:rsidR="00122E31" w:rsidRPr="00F675C9" w:rsidRDefault="00122E31" w:rsidP="00122E31">
            <w:pPr>
              <w:contextualSpacing/>
              <w:jc w:val="center"/>
              <w:rPr>
                <w:b/>
                <w:lang w:val="kk-KZ" w:eastAsia="en-US"/>
              </w:rPr>
            </w:pPr>
          </w:p>
          <w:p w14:paraId="541E2479" w14:textId="1E0C884C" w:rsidR="00122E31" w:rsidRPr="00F675C9" w:rsidRDefault="00122E31" w:rsidP="00122E31">
            <w:pPr>
              <w:contextualSpacing/>
              <w:jc w:val="center"/>
              <w:rPr>
                <w:b/>
                <w:lang w:val="kk-KZ" w:eastAsia="en-US"/>
              </w:rPr>
            </w:pPr>
          </w:p>
          <w:p w14:paraId="61D5A020" w14:textId="26C12DD5" w:rsidR="00122E31" w:rsidRPr="00F675C9" w:rsidRDefault="00122E31" w:rsidP="00122E31">
            <w:pPr>
              <w:contextualSpacing/>
              <w:jc w:val="center"/>
              <w:rPr>
                <w:b/>
                <w:lang w:val="kk-KZ" w:eastAsia="en-US"/>
              </w:rPr>
            </w:pPr>
          </w:p>
          <w:p w14:paraId="5C07FF6C" w14:textId="4453637A" w:rsidR="00122E31" w:rsidRPr="00F675C9" w:rsidRDefault="00122E31" w:rsidP="00122E31">
            <w:pPr>
              <w:contextualSpacing/>
              <w:jc w:val="center"/>
              <w:rPr>
                <w:b/>
                <w:lang w:val="kk-KZ" w:eastAsia="en-US"/>
              </w:rPr>
            </w:pPr>
          </w:p>
          <w:p w14:paraId="4E1C24D9" w14:textId="2FAEA1AA" w:rsidR="00122E31" w:rsidRPr="00F675C9" w:rsidRDefault="00122E31" w:rsidP="00122E31">
            <w:pPr>
              <w:contextualSpacing/>
              <w:jc w:val="center"/>
              <w:rPr>
                <w:b/>
                <w:lang w:val="kk-KZ" w:eastAsia="en-US"/>
              </w:rPr>
            </w:pPr>
          </w:p>
          <w:p w14:paraId="597CD132" w14:textId="2CA3CAA9" w:rsidR="00122E31" w:rsidRPr="00F675C9" w:rsidRDefault="00122E31" w:rsidP="00122E31">
            <w:pPr>
              <w:contextualSpacing/>
              <w:jc w:val="center"/>
              <w:rPr>
                <w:b/>
                <w:lang w:val="kk-KZ" w:eastAsia="en-US"/>
              </w:rPr>
            </w:pPr>
          </w:p>
          <w:p w14:paraId="22A26FB1" w14:textId="74159BAB" w:rsidR="00122E31" w:rsidRPr="00F675C9" w:rsidRDefault="00122E31" w:rsidP="00122E31">
            <w:pPr>
              <w:contextualSpacing/>
              <w:jc w:val="center"/>
              <w:rPr>
                <w:b/>
                <w:lang w:val="kk-KZ" w:eastAsia="en-US"/>
              </w:rPr>
            </w:pPr>
          </w:p>
          <w:p w14:paraId="7C01D95E" w14:textId="75B317F5" w:rsidR="00122E31" w:rsidRPr="00F675C9" w:rsidRDefault="00122E31" w:rsidP="00122E31">
            <w:pPr>
              <w:contextualSpacing/>
              <w:jc w:val="center"/>
              <w:rPr>
                <w:b/>
                <w:lang w:val="kk-KZ" w:eastAsia="en-US"/>
              </w:rPr>
            </w:pPr>
          </w:p>
          <w:p w14:paraId="72AAFFC5" w14:textId="12413A4E" w:rsidR="00122E31" w:rsidRPr="00F675C9" w:rsidRDefault="00122E31" w:rsidP="00122E31">
            <w:pPr>
              <w:contextualSpacing/>
              <w:jc w:val="center"/>
              <w:rPr>
                <w:b/>
                <w:lang w:val="kk-KZ" w:eastAsia="en-US"/>
              </w:rPr>
            </w:pPr>
          </w:p>
          <w:p w14:paraId="6B667A74" w14:textId="7AA34EDB" w:rsidR="00122E31" w:rsidRPr="00F675C9" w:rsidRDefault="00122E31" w:rsidP="00122E31">
            <w:pPr>
              <w:contextualSpacing/>
              <w:jc w:val="center"/>
              <w:rPr>
                <w:b/>
                <w:lang w:val="kk-KZ" w:eastAsia="en-US"/>
              </w:rPr>
            </w:pPr>
          </w:p>
          <w:p w14:paraId="676B9510" w14:textId="05E37395" w:rsidR="00122E31" w:rsidRPr="00F675C9" w:rsidRDefault="00122E31" w:rsidP="00122E31">
            <w:pPr>
              <w:contextualSpacing/>
              <w:jc w:val="center"/>
              <w:rPr>
                <w:b/>
                <w:lang w:val="kk-KZ" w:eastAsia="en-US"/>
              </w:rPr>
            </w:pPr>
            <w:r w:rsidRPr="00F675C9">
              <w:rPr>
                <w:b/>
                <w:lang w:val="kk-KZ" w:eastAsia="en-US"/>
              </w:rPr>
              <w:t>Заңның</w:t>
            </w:r>
            <w:r w:rsidR="00CB53AC" w:rsidRPr="00F675C9">
              <w:rPr>
                <w:b/>
                <w:lang w:val="kk-KZ" w:eastAsia="en-US"/>
              </w:rPr>
              <w:br/>
            </w:r>
            <w:r w:rsidRPr="00F675C9">
              <w:rPr>
                <w:b/>
                <w:lang w:val="kk-KZ" w:eastAsia="en-US"/>
              </w:rPr>
              <w:t xml:space="preserve"> 17-бабы </w:t>
            </w:r>
            <w:r w:rsidR="006E597B">
              <w:rPr>
                <w:b/>
                <w:lang w:val="kk-KZ" w:eastAsia="en-US"/>
              </w:rPr>
              <w:br/>
            </w:r>
            <w:r w:rsidRPr="00F675C9">
              <w:rPr>
                <w:b/>
                <w:lang w:val="kk-KZ" w:eastAsia="en-US"/>
              </w:rPr>
              <w:t xml:space="preserve">4-тармағының үшінші бөлігі </w:t>
            </w:r>
          </w:p>
          <w:p w14:paraId="23B62669" w14:textId="77777777" w:rsidR="00122E31" w:rsidRPr="00F675C9" w:rsidRDefault="00122E31" w:rsidP="00122E31">
            <w:pPr>
              <w:contextualSpacing/>
              <w:jc w:val="center"/>
              <w:rPr>
                <w:b/>
                <w:lang w:val="kk-KZ" w:eastAsia="en-US"/>
              </w:rPr>
            </w:pPr>
          </w:p>
          <w:p w14:paraId="19B3ABEB" w14:textId="77777777" w:rsidR="00122E31" w:rsidRPr="00F675C9" w:rsidRDefault="00122E31" w:rsidP="00122E31">
            <w:pPr>
              <w:contextualSpacing/>
              <w:jc w:val="center"/>
              <w:rPr>
                <w:b/>
                <w:lang w:val="kk-KZ" w:eastAsia="en-US"/>
              </w:rPr>
            </w:pPr>
          </w:p>
          <w:p w14:paraId="3DDAE834" w14:textId="77777777" w:rsidR="00122E31" w:rsidRPr="00F675C9" w:rsidRDefault="00122E31" w:rsidP="00122E31">
            <w:pPr>
              <w:contextualSpacing/>
              <w:jc w:val="center"/>
              <w:rPr>
                <w:b/>
                <w:lang w:val="kk-KZ" w:eastAsia="en-US"/>
              </w:rPr>
            </w:pPr>
          </w:p>
          <w:p w14:paraId="12EB0338" w14:textId="77777777" w:rsidR="00122E31" w:rsidRPr="00F675C9" w:rsidRDefault="00122E31" w:rsidP="00122E31">
            <w:pPr>
              <w:contextualSpacing/>
              <w:jc w:val="center"/>
              <w:rPr>
                <w:b/>
                <w:lang w:val="kk-KZ" w:eastAsia="en-US"/>
              </w:rPr>
            </w:pPr>
          </w:p>
          <w:p w14:paraId="3362B52D" w14:textId="77777777" w:rsidR="00122E31" w:rsidRPr="00F675C9" w:rsidRDefault="00122E31" w:rsidP="00122E31">
            <w:pPr>
              <w:contextualSpacing/>
              <w:jc w:val="center"/>
              <w:rPr>
                <w:b/>
                <w:lang w:val="kk-KZ" w:eastAsia="en-US"/>
              </w:rPr>
            </w:pPr>
          </w:p>
          <w:p w14:paraId="7130686A" w14:textId="77777777" w:rsidR="00122E31" w:rsidRPr="00F675C9" w:rsidRDefault="00122E31" w:rsidP="00122E31">
            <w:pPr>
              <w:contextualSpacing/>
              <w:jc w:val="center"/>
              <w:rPr>
                <w:b/>
                <w:lang w:val="kk-KZ" w:eastAsia="en-US"/>
              </w:rPr>
            </w:pPr>
          </w:p>
          <w:p w14:paraId="24E336FD" w14:textId="77777777" w:rsidR="00122E31" w:rsidRPr="00F675C9" w:rsidRDefault="00122E31" w:rsidP="00122E31">
            <w:pPr>
              <w:contextualSpacing/>
              <w:jc w:val="center"/>
              <w:rPr>
                <w:b/>
                <w:lang w:val="kk-KZ" w:eastAsia="en-US"/>
              </w:rPr>
            </w:pPr>
          </w:p>
          <w:p w14:paraId="6946B532" w14:textId="77777777" w:rsidR="00122E31" w:rsidRPr="00F675C9" w:rsidRDefault="00122E31" w:rsidP="00122E31">
            <w:pPr>
              <w:contextualSpacing/>
              <w:jc w:val="center"/>
              <w:rPr>
                <w:b/>
                <w:lang w:val="kk-KZ" w:eastAsia="en-US"/>
              </w:rPr>
            </w:pPr>
          </w:p>
          <w:p w14:paraId="3083BFA0" w14:textId="77777777" w:rsidR="00122E31" w:rsidRPr="00F675C9" w:rsidRDefault="00122E31" w:rsidP="00122E31">
            <w:pPr>
              <w:contextualSpacing/>
              <w:jc w:val="center"/>
              <w:rPr>
                <w:b/>
                <w:lang w:val="kk-KZ" w:eastAsia="en-US"/>
              </w:rPr>
            </w:pPr>
          </w:p>
          <w:p w14:paraId="6CE670B2" w14:textId="77777777" w:rsidR="00122E31" w:rsidRPr="00F675C9" w:rsidRDefault="00122E31" w:rsidP="00122E31">
            <w:pPr>
              <w:contextualSpacing/>
              <w:jc w:val="center"/>
              <w:rPr>
                <w:b/>
                <w:lang w:val="kk-KZ" w:eastAsia="en-US"/>
              </w:rPr>
            </w:pPr>
          </w:p>
          <w:p w14:paraId="21030B3D" w14:textId="77777777" w:rsidR="00122E31" w:rsidRPr="00F675C9" w:rsidRDefault="00122E31" w:rsidP="00122E31">
            <w:pPr>
              <w:contextualSpacing/>
              <w:jc w:val="center"/>
              <w:rPr>
                <w:b/>
                <w:lang w:val="kk-KZ" w:eastAsia="en-US"/>
              </w:rPr>
            </w:pPr>
          </w:p>
          <w:p w14:paraId="77A5D6DD" w14:textId="77777777" w:rsidR="00122E31" w:rsidRPr="00F675C9" w:rsidRDefault="00122E31" w:rsidP="00122E31">
            <w:pPr>
              <w:contextualSpacing/>
              <w:jc w:val="center"/>
              <w:rPr>
                <w:b/>
                <w:lang w:val="kk-KZ" w:eastAsia="en-US"/>
              </w:rPr>
            </w:pPr>
          </w:p>
          <w:p w14:paraId="7505C58C" w14:textId="6FFC6FD6" w:rsidR="00122E31" w:rsidRPr="00F675C9" w:rsidRDefault="00122E31" w:rsidP="00122E31">
            <w:pPr>
              <w:contextualSpacing/>
              <w:jc w:val="center"/>
              <w:rPr>
                <w:b/>
                <w:lang w:val="kk-KZ" w:eastAsia="en-US"/>
              </w:rPr>
            </w:pPr>
            <w:r w:rsidRPr="00F675C9">
              <w:rPr>
                <w:b/>
                <w:lang w:val="kk-KZ" w:eastAsia="en-US"/>
              </w:rPr>
              <w:t>Заңның</w:t>
            </w:r>
            <w:r w:rsidR="00CB53AC" w:rsidRPr="00F675C9">
              <w:rPr>
                <w:b/>
                <w:lang w:val="kk-KZ" w:eastAsia="en-US"/>
              </w:rPr>
              <w:br/>
            </w:r>
            <w:r w:rsidRPr="00F675C9">
              <w:rPr>
                <w:b/>
                <w:lang w:val="kk-KZ" w:eastAsia="en-US"/>
              </w:rPr>
              <w:t xml:space="preserve"> 17-бабы</w:t>
            </w:r>
            <w:r w:rsidR="00CB53AC" w:rsidRPr="00F675C9">
              <w:rPr>
                <w:b/>
                <w:lang w:val="kk-KZ" w:eastAsia="en-US"/>
              </w:rPr>
              <w:br/>
            </w:r>
            <w:r w:rsidRPr="00F675C9">
              <w:rPr>
                <w:b/>
                <w:lang w:val="kk-KZ" w:eastAsia="en-US"/>
              </w:rPr>
              <w:t xml:space="preserve"> 5-тармағының екінші және төртінші бөлігі </w:t>
            </w:r>
          </w:p>
          <w:p w14:paraId="6022F66B" w14:textId="6C26DEF9" w:rsidR="00122E31" w:rsidRPr="00F675C9" w:rsidRDefault="00122E31" w:rsidP="00122E31">
            <w:pPr>
              <w:contextualSpacing/>
              <w:jc w:val="center"/>
              <w:rPr>
                <w:b/>
                <w:lang w:val="kk-KZ" w:eastAsia="en-US"/>
              </w:rPr>
            </w:pPr>
          </w:p>
          <w:p w14:paraId="2A44E2BB" w14:textId="3F584985" w:rsidR="00122E31" w:rsidRPr="00F675C9" w:rsidRDefault="00122E31" w:rsidP="00122E31">
            <w:pPr>
              <w:contextualSpacing/>
              <w:jc w:val="center"/>
              <w:rPr>
                <w:b/>
                <w:lang w:val="kk-KZ" w:eastAsia="en-US"/>
              </w:rPr>
            </w:pPr>
          </w:p>
          <w:p w14:paraId="39094510" w14:textId="30DC32A3" w:rsidR="00122E31" w:rsidRPr="00F675C9" w:rsidRDefault="00122E31" w:rsidP="00122E31">
            <w:pPr>
              <w:contextualSpacing/>
              <w:jc w:val="center"/>
              <w:rPr>
                <w:b/>
                <w:lang w:val="kk-KZ" w:eastAsia="en-US"/>
              </w:rPr>
            </w:pPr>
          </w:p>
          <w:p w14:paraId="0A8F6F2F" w14:textId="7306D600" w:rsidR="00122E31" w:rsidRPr="00F675C9" w:rsidRDefault="00122E31" w:rsidP="00122E31">
            <w:pPr>
              <w:contextualSpacing/>
              <w:jc w:val="center"/>
              <w:rPr>
                <w:b/>
                <w:lang w:val="kk-KZ" w:eastAsia="en-US"/>
              </w:rPr>
            </w:pPr>
          </w:p>
          <w:p w14:paraId="684CBE46" w14:textId="15C88062" w:rsidR="00122E31" w:rsidRPr="00F675C9" w:rsidRDefault="00122E31" w:rsidP="00122E31">
            <w:pPr>
              <w:contextualSpacing/>
              <w:jc w:val="center"/>
              <w:rPr>
                <w:b/>
                <w:lang w:val="kk-KZ" w:eastAsia="en-US"/>
              </w:rPr>
            </w:pPr>
          </w:p>
          <w:p w14:paraId="47F1EC85" w14:textId="3DDDD7E2" w:rsidR="00122E31" w:rsidRPr="00F675C9" w:rsidRDefault="00122E31" w:rsidP="00122E31">
            <w:pPr>
              <w:contextualSpacing/>
              <w:jc w:val="center"/>
              <w:rPr>
                <w:b/>
                <w:lang w:val="kk-KZ" w:eastAsia="en-US"/>
              </w:rPr>
            </w:pPr>
          </w:p>
          <w:p w14:paraId="02AFBDBD" w14:textId="73953A81" w:rsidR="00122E31" w:rsidRPr="00F675C9" w:rsidRDefault="00122E31" w:rsidP="00122E31">
            <w:pPr>
              <w:contextualSpacing/>
              <w:jc w:val="center"/>
              <w:rPr>
                <w:b/>
                <w:lang w:val="kk-KZ" w:eastAsia="en-US"/>
              </w:rPr>
            </w:pPr>
          </w:p>
          <w:p w14:paraId="3EF26D96" w14:textId="5C39C031" w:rsidR="00122E31" w:rsidRPr="00F675C9" w:rsidRDefault="00122E31" w:rsidP="00122E31">
            <w:pPr>
              <w:contextualSpacing/>
              <w:jc w:val="center"/>
              <w:rPr>
                <w:b/>
                <w:lang w:val="kk-KZ" w:eastAsia="en-US"/>
              </w:rPr>
            </w:pPr>
          </w:p>
          <w:p w14:paraId="2E8F020D" w14:textId="60CC2042" w:rsidR="00122E31" w:rsidRPr="00F675C9" w:rsidRDefault="00122E31" w:rsidP="00122E31">
            <w:pPr>
              <w:contextualSpacing/>
              <w:jc w:val="center"/>
              <w:rPr>
                <w:b/>
                <w:lang w:val="kk-KZ" w:eastAsia="en-US"/>
              </w:rPr>
            </w:pPr>
          </w:p>
          <w:p w14:paraId="11FE641D" w14:textId="7BC7F96E" w:rsidR="00122E31" w:rsidRPr="00F675C9" w:rsidRDefault="00122E31" w:rsidP="00122E31">
            <w:pPr>
              <w:contextualSpacing/>
              <w:jc w:val="center"/>
              <w:rPr>
                <w:b/>
                <w:lang w:val="kk-KZ" w:eastAsia="en-US"/>
              </w:rPr>
            </w:pPr>
          </w:p>
          <w:p w14:paraId="41B8FD60" w14:textId="5B9D182E" w:rsidR="00122E31" w:rsidRPr="00F675C9" w:rsidRDefault="00122E31" w:rsidP="00122E31">
            <w:pPr>
              <w:contextualSpacing/>
              <w:jc w:val="center"/>
              <w:rPr>
                <w:b/>
                <w:lang w:val="kk-KZ" w:eastAsia="en-US"/>
              </w:rPr>
            </w:pPr>
          </w:p>
          <w:p w14:paraId="34B586CF" w14:textId="15346488" w:rsidR="00122E31" w:rsidRPr="00F675C9" w:rsidRDefault="00122E31" w:rsidP="00122E31">
            <w:pPr>
              <w:contextualSpacing/>
              <w:jc w:val="center"/>
              <w:rPr>
                <w:b/>
                <w:lang w:val="kk-KZ" w:eastAsia="en-US"/>
              </w:rPr>
            </w:pPr>
          </w:p>
          <w:p w14:paraId="16016D02" w14:textId="6E556BA1" w:rsidR="00122E31" w:rsidRPr="00F675C9" w:rsidRDefault="00122E31" w:rsidP="00122E31">
            <w:pPr>
              <w:contextualSpacing/>
              <w:jc w:val="center"/>
              <w:rPr>
                <w:b/>
                <w:lang w:val="kk-KZ" w:eastAsia="en-US"/>
              </w:rPr>
            </w:pPr>
          </w:p>
          <w:p w14:paraId="5E0F047C" w14:textId="68CCFBBB" w:rsidR="00122E31" w:rsidRPr="00F675C9" w:rsidRDefault="00122E31" w:rsidP="00122E31">
            <w:pPr>
              <w:contextualSpacing/>
              <w:jc w:val="center"/>
              <w:rPr>
                <w:b/>
                <w:lang w:val="kk-KZ" w:eastAsia="en-US"/>
              </w:rPr>
            </w:pPr>
          </w:p>
          <w:p w14:paraId="1AE219A4" w14:textId="79A592BE" w:rsidR="00122E31" w:rsidRPr="00F675C9" w:rsidRDefault="00122E31" w:rsidP="00122E31">
            <w:pPr>
              <w:contextualSpacing/>
              <w:jc w:val="center"/>
              <w:rPr>
                <w:b/>
                <w:lang w:val="kk-KZ" w:eastAsia="en-US"/>
              </w:rPr>
            </w:pPr>
          </w:p>
          <w:p w14:paraId="5FFB75E3" w14:textId="3F5E7C6F" w:rsidR="00122E31" w:rsidRPr="00F675C9" w:rsidRDefault="00122E31" w:rsidP="00122E31">
            <w:pPr>
              <w:contextualSpacing/>
              <w:jc w:val="center"/>
              <w:rPr>
                <w:b/>
                <w:lang w:val="kk-KZ" w:eastAsia="en-US"/>
              </w:rPr>
            </w:pPr>
          </w:p>
          <w:p w14:paraId="26D87B0D" w14:textId="5D05A3D0" w:rsidR="00122E31" w:rsidRPr="00F675C9" w:rsidRDefault="00122E31" w:rsidP="00122E31">
            <w:pPr>
              <w:contextualSpacing/>
              <w:jc w:val="center"/>
              <w:rPr>
                <w:b/>
                <w:lang w:val="kk-KZ" w:eastAsia="en-US"/>
              </w:rPr>
            </w:pPr>
          </w:p>
          <w:p w14:paraId="3C6A5D38" w14:textId="4FB393E1" w:rsidR="00122E31" w:rsidRPr="00F675C9" w:rsidRDefault="00122E31" w:rsidP="00122E31">
            <w:pPr>
              <w:contextualSpacing/>
              <w:jc w:val="center"/>
              <w:rPr>
                <w:b/>
                <w:lang w:val="kk-KZ" w:eastAsia="en-US"/>
              </w:rPr>
            </w:pPr>
          </w:p>
          <w:p w14:paraId="373D0FCE" w14:textId="7C9C44EB" w:rsidR="00122E31" w:rsidRPr="00F675C9" w:rsidRDefault="00122E31" w:rsidP="00122E31">
            <w:pPr>
              <w:contextualSpacing/>
              <w:jc w:val="center"/>
              <w:rPr>
                <w:b/>
                <w:lang w:val="kk-KZ" w:eastAsia="en-US"/>
              </w:rPr>
            </w:pPr>
          </w:p>
          <w:p w14:paraId="120CF22C" w14:textId="1451E095" w:rsidR="00122E31" w:rsidRPr="00F675C9" w:rsidRDefault="00122E31" w:rsidP="00122E31">
            <w:pPr>
              <w:contextualSpacing/>
              <w:jc w:val="center"/>
              <w:rPr>
                <w:b/>
                <w:lang w:val="kk-KZ" w:eastAsia="en-US"/>
              </w:rPr>
            </w:pPr>
          </w:p>
          <w:p w14:paraId="24217CBD" w14:textId="05473C16" w:rsidR="00122E31" w:rsidRPr="00F675C9" w:rsidRDefault="00122E31" w:rsidP="00122E31">
            <w:pPr>
              <w:contextualSpacing/>
              <w:jc w:val="center"/>
              <w:rPr>
                <w:b/>
                <w:lang w:val="kk-KZ" w:eastAsia="en-US"/>
              </w:rPr>
            </w:pPr>
          </w:p>
          <w:p w14:paraId="18D8DC8E" w14:textId="258CFA9C" w:rsidR="00122E31" w:rsidRPr="00F675C9" w:rsidRDefault="00122E31" w:rsidP="00122E31">
            <w:pPr>
              <w:contextualSpacing/>
              <w:jc w:val="center"/>
              <w:rPr>
                <w:b/>
                <w:lang w:val="kk-KZ" w:eastAsia="en-US"/>
              </w:rPr>
            </w:pPr>
          </w:p>
          <w:p w14:paraId="2C76EF84" w14:textId="66E2DD5F" w:rsidR="00122E31" w:rsidRPr="00F675C9" w:rsidRDefault="00122E31" w:rsidP="00122E31">
            <w:pPr>
              <w:contextualSpacing/>
              <w:jc w:val="center"/>
              <w:rPr>
                <w:b/>
                <w:lang w:val="kk-KZ" w:eastAsia="en-US"/>
              </w:rPr>
            </w:pPr>
          </w:p>
          <w:p w14:paraId="285375D5" w14:textId="53B1A19C" w:rsidR="00122E31" w:rsidRPr="00F675C9" w:rsidRDefault="00122E31" w:rsidP="00122E31">
            <w:pPr>
              <w:contextualSpacing/>
              <w:jc w:val="center"/>
              <w:rPr>
                <w:b/>
                <w:lang w:val="kk-KZ" w:eastAsia="en-US"/>
              </w:rPr>
            </w:pPr>
          </w:p>
          <w:p w14:paraId="6091B9C2" w14:textId="6EA50737" w:rsidR="00122E31" w:rsidRPr="00F675C9" w:rsidRDefault="00122E31" w:rsidP="00122E31">
            <w:pPr>
              <w:contextualSpacing/>
              <w:jc w:val="center"/>
              <w:rPr>
                <w:b/>
                <w:lang w:val="kk-KZ" w:eastAsia="en-US"/>
              </w:rPr>
            </w:pPr>
          </w:p>
          <w:p w14:paraId="34578141" w14:textId="6A5427C9" w:rsidR="00122E31" w:rsidRPr="00F675C9" w:rsidRDefault="00122E31" w:rsidP="00122E31">
            <w:pPr>
              <w:contextualSpacing/>
              <w:jc w:val="center"/>
              <w:rPr>
                <w:b/>
                <w:lang w:val="kk-KZ" w:eastAsia="en-US"/>
              </w:rPr>
            </w:pPr>
          </w:p>
          <w:p w14:paraId="3D1D00BF" w14:textId="460EA2B4" w:rsidR="00122E31" w:rsidRPr="00F675C9" w:rsidRDefault="00122E31" w:rsidP="00122E31">
            <w:pPr>
              <w:contextualSpacing/>
              <w:jc w:val="center"/>
              <w:rPr>
                <w:b/>
                <w:lang w:val="kk-KZ" w:eastAsia="en-US"/>
              </w:rPr>
            </w:pPr>
            <w:r w:rsidRPr="00F675C9">
              <w:rPr>
                <w:b/>
                <w:lang w:val="kk-KZ" w:eastAsia="en-US"/>
              </w:rPr>
              <w:t xml:space="preserve">Заңның </w:t>
            </w:r>
            <w:r w:rsidR="00CB53AC" w:rsidRPr="00F675C9">
              <w:rPr>
                <w:b/>
                <w:lang w:val="kk-KZ" w:eastAsia="en-US"/>
              </w:rPr>
              <w:br/>
            </w:r>
            <w:r w:rsidRPr="00F675C9">
              <w:rPr>
                <w:b/>
                <w:lang w:val="kk-KZ" w:eastAsia="en-US"/>
              </w:rPr>
              <w:t>17-бабының 9-тармағы</w:t>
            </w:r>
          </w:p>
          <w:p w14:paraId="749FD188" w14:textId="457B108B" w:rsidR="00122E31" w:rsidRPr="00F675C9" w:rsidRDefault="00122E31" w:rsidP="00122E31">
            <w:pPr>
              <w:contextualSpacing/>
              <w:jc w:val="center"/>
              <w:rPr>
                <w:b/>
                <w:lang w:eastAsia="en-US"/>
              </w:rPr>
            </w:pPr>
          </w:p>
          <w:p w14:paraId="1D36751F" w14:textId="77777777" w:rsidR="00122E31" w:rsidRPr="00F675C9" w:rsidRDefault="00122E31" w:rsidP="00122E31">
            <w:pPr>
              <w:contextualSpacing/>
              <w:jc w:val="center"/>
              <w:rPr>
                <w:b/>
                <w:lang w:eastAsia="en-US"/>
              </w:rPr>
            </w:pPr>
          </w:p>
          <w:p w14:paraId="4A7BFA7C" w14:textId="60F351AC" w:rsidR="00122E31" w:rsidRPr="00F675C9" w:rsidRDefault="00122E31" w:rsidP="00122E31">
            <w:pPr>
              <w:contextualSpacing/>
              <w:jc w:val="center"/>
              <w:rPr>
                <w:b/>
                <w:lang w:eastAsia="en-US"/>
              </w:rPr>
            </w:pPr>
          </w:p>
        </w:tc>
        <w:tc>
          <w:tcPr>
            <w:tcW w:w="4111" w:type="dxa"/>
          </w:tcPr>
          <w:p w14:paraId="5DDE8748" w14:textId="77777777" w:rsidR="00122E31" w:rsidRPr="00F675C9" w:rsidRDefault="00122E31" w:rsidP="00122E31">
            <w:pPr>
              <w:ind w:firstLine="175"/>
              <w:contextualSpacing/>
              <w:jc w:val="both"/>
              <w:rPr>
                <w:lang w:eastAsia="en-US"/>
              </w:rPr>
            </w:pPr>
            <w:r w:rsidRPr="00F675C9">
              <w:rPr>
                <w:bCs/>
              </w:rPr>
              <w:lastRenderedPageBreak/>
              <w:t>17-бап. Арнайы</w:t>
            </w:r>
            <w:r w:rsidRPr="00F675C9">
              <w:t xml:space="preserve"> </w:t>
            </w:r>
            <w:r w:rsidRPr="00F675C9">
              <w:rPr>
                <w:bCs/>
              </w:rPr>
              <w:t>экономикалық</w:t>
            </w:r>
            <w:r w:rsidRPr="00F675C9">
              <w:t xml:space="preserve"> </w:t>
            </w:r>
            <w:r w:rsidRPr="00F675C9">
              <w:rPr>
                <w:bCs/>
              </w:rPr>
              <w:t>аймақтың</w:t>
            </w:r>
            <w:r w:rsidRPr="00F675C9">
              <w:t xml:space="preserve"> </w:t>
            </w:r>
            <w:r w:rsidRPr="00F675C9">
              <w:rPr>
                <w:bCs/>
              </w:rPr>
              <w:t>жұмыс</w:t>
            </w:r>
            <w:r w:rsidRPr="00F675C9">
              <w:t xml:space="preserve"> </w:t>
            </w:r>
            <w:r w:rsidRPr="00F675C9">
              <w:rPr>
                <w:bCs/>
              </w:rPr>
              <w:t>істеу</w:t>
            </w:r>
            <w:r w:rsidRPr="00F675C9">
              <w:t xml:space="preserve"> </w:t>
            </w:r>
            <w:r w:rsidRPr="00F675C9">
              <w:rPr>
                <w:bCs/>
              </w:rPr>
              <w:t>шарттары</w:t>
            </w:r>
            <w:r w:rsidRPr="00F675C9">
              <w:rPr>
                <w:lang w:eastAsia="en-US"/>
              </w:rPr>
              <w:t xml:space="preserve"> </w:t>
            </w:r>
          </w:p>
          <w:p w14:paraId="185BFE0C" w14:textId="6C6AF24E" w:rsidR="00122E31" w:rsidRPr="00F675C9" w:rsidRDefault="00122E31" w:rsidP="00122E31">
            <w:pPr>
              <w:ind w:firstLine="175"/>
              <w:contextualSpacing/>
              <w:jc w:val="both"/>
              <w:rPr>
                <w:lang w:eastAsia="en-US"/>
              </w:rPr>
            </w:pPr>
            <w:r w:rsidRPr="00F675C9">
              <w:rPr>
                <w:lang w:eastAsia="en-US"/>
              </w:rPr>
              <w:t>…</w:t>
            </w:r>
          </w:p>
          <w:p w14:paraId="59BC2A80" w14:textId="2AB7C0B4" w:rsidR="00122E31" w:rsidRPr="00F675C9" w:rsidRDefault="00122E31" w:rsidP="00122E31">
            <w:pPr>
              <w:ind w:firstLine="175"/>
              <w:contextualSpacing/>
              <w:jc w:val="both"/>
              <w:rPr>
                <w:lang w:eastAsia="en-US"/>
              </w:rPr>
            </w:pPr>
            <w:r w:rsidRPr="00F675C9">
              <w:rPr>
                <w:lang w:val="kk-KZ" w:eastAsia="en-US"/>
              </w:rPr>
              <w:t>А</w:t>
            </w:r>
            <w:r w:rsidRPr="00F675C9">
              <w:rPr>
                <w:lang w:eastAsia="en-US"/>
              </w:rPr>
              <w:t xml:space="preserve">рнайы экономикалық аймақтың жұмыс істеуінің осы тармақтың бірінші бөлігінде көрсетілген мерзімі Қазақстан Республикасы Үкіметінің шешімі бойынша ұзартылуы мүмкін. </w:t>
            </w:r>
          </w:p>
          <w:p w14:paraId="522A2481" w14:textId="1EA9BD09" w:rsidR="00122E31" w:rsidRPr="00F675C9" w:rsidRDefault="00122E31" w:rsidP="00122E31">
            <w:pPr>
              <w:ind w:firstLine="175"/>
              <w:contextualSpacing/>
              <w:jc w:val="both"/>
              <w:rPr>
                <w:lang w:eastAsia="en-US"/>
              </w:rPr>
            </w:pPr>
          </w:p>
          <w:p w14:paraId="70C5C554" w14:textId="0402587E" w:rsidR="00122E31" w:rsidRPr="00F675C9" w:rsidRDefault="00122E31" w:rsidP="00122E31">
            <w:pPr>
              <w:ind w:firstLine="175"/>
              <w:contextualSpacing/>
              <w:jc w:val="both"/>
              <w:rPr>
                <w:lang w:eastAsia="en-US"/>
              </w:rPr>
            </w:pPr>
          </w:p>
          <w:p w14:paraId="69098F32" w14:textId="585F26B9" w:rsidR="00122E31" w:rsidRPr="00F675C9" w:rsidRDefault="00122E31" w:rsidP="00122E31">
            <w:pPr>
              <w:ind w:firstLine="175"/>
              <w:contextualSpacing/>
              <w:jc w:val="both"/>
              <w:rPr>
                <w:lang w:eastAsia="en-US"/>
              </w:rPr>
            </w:pPr>
          </w:p>
          <w:p w14:paraId="555D73A1" w14:textId="7DF8B9E0" w:rsidR="00122E31" w:rsidRPr="00F675C9" w:rsidRDefault="00122E31" w:rsidP="00122E31">
            <w:pPr>
              <w:ind w:firstLine="175"/>
              <w:contextualSpacing/>
              <w:jc w:val="both"/>
              <w:rPr>
                <w:lang w:eastAsia="en-US"/>
              </w:rPr>
            </w:pPr>
          </w:p>
          <w:p w14:paraId="49FFC3A8" w14:textId="07EE1848" w:rsidR="00122E31" w:rsidRPr="00F675C9" w:rsidRDefault="00122E31" w:rsidP="00122E31">
            <w:pPr>
              <w:ind w:firstLine="175"/>
              <w:contextualSpacing/>
              <w:jc w:val="both"/>
              <w:rPr>
                <w:lang w:eastAsia="en-US"/>
              </w:rPr>
            </w:pPr>
          </w:p>
          <w:p w14:paraId="54263D0D" w14:textId="6FA1C697" w:rsidR="00122E31" w:rsidRPr="00F675C9" w:rsidRDefault="00122E31" w:rsidP="00122E31">
            <w:pPr>
              <w:ind w:firstLine="175"/>
              <w:contextualSpacing/>
              <w:jc w:val="both"/>
              <w:rPr>
                <w:lang w:eastAsia="en-US"/>
              </w:rPr>
            </w:pPr>
          </w:p>
          <w:p w14:paraId="2C4C8BC3" w14:textId="0FBD1C00" w:rsidR="00122E31" w:rsidRPr="00F675C9" w:rsidRDefault="00122E31" w:rsidP="00122E31">
            <w:pPr>
              <w:ind w:firstLine="175"/>
              <w:contextualSpacing/>
              <w:jc w:val="both"/>
              <w:rPr>
                <w:lang w:eastAsia="en-US"/>
              </w:rPr>
            </w:pPr>
          </w:p>
          <w:p w14:paraId="64E7EBFD" w14:textId="5CEAABB0" w:rsidR="00122E31" w:rsidRPr="00F675C9" w:rsidRDefault="00122E31" w:rsidP="00122E31">
            <w:pPr>
              <w:ind w:firstLine="175"/>
              <w:contextualSpacing/>
              <w:jc w:val="both"/>
              <w:rPr>
                <w:lang w:eastAsia="en-US"/>
              </w:rPr>
            </w:pPr>
          </w:p>
          <w:p w14:paraId="31C978FF" w14:textId="5C534B9E" w:rsidR="007934FE" w:rsidRPr="00F675C9" w:rsidRDefault="007934FE" w:rsidP="00122E31">
            <w:pPr>
              <w:ind w:firstLine="175"/>
              <w:contextualSpacing/>
              <w:jc w:val="both"/>
              <w:rPr>
                <w:lang w:eastAsia="en-US"/>
              </w:rPr>
            </w:pPr>
          </w:p>
          <w:p w14:paraId="0288CF3C" w14:textId="32862107" w:rsidR="007934FE" w:rsidRPr="00F675C9" w:rsidRDefault="007934FE" w:rsidP="00122E31">
            <w:pPr>
              <w:ind w:firstLine="175"/>
              <w:contextualSpacing/>
              <w:jc w:val="both"/>
              <w:rPr>
                <w:lang w:eastAsia="en-US"/>
              </w:rPr>
            </w:pPr>
          </w:p>
          <w:p w14:paraId="5EADD751" w14:textId="77777777" w:rsidR="007934FE" w:rsidRPr="00F675C9" w:rsidRDefault="007934FE" w:rsidP="00122E31">
            <w:pPr>
              <w:ind w:firstLine="175"/>
              <w:contextualSpacing/>
              <w:jc w:val="both"/>
              <w:rPr>
                <w:lang w:eastAsia="en-US"/>
              </w:rPr>
            </w:pPr>
          </w:p>
          <w:p w14:paraId="3E99A39E" w14:textId="6C3A17FB" w:rsidR="00122E31" w:rsidRPr="00F675C9" w:rsidRDefault="00122E31" w:rsidP="00122E31">
            <w:pPr>
              <w:ind w:firstLine="175"/>
              <w:contextualSpacing/>
              <w:jc w:val="both"/>
              <w:rPr>
                <w:lang w:eastAsia="en-US"/>
              </w:rPr>
            </w:pPr>
            <w:r w:rsidRPr="00F675C9">
              <w:rPr>
                <w:b/>
                <w:lang w:val="kk-KZ" w:eastAsia="en-US"/>
              </w:rPr>
              <w:t>Жоқ</w:t>
            </w:r>
            <w:r w:rsidRPr="00F675C9">
              <w:rPr>
                <w:lang w:eastAsia="en-US"/>
              </w:rPr>
              <w:t xml:space="preserve"> </w:t>
            </w:r>
          </w:p>
          <w:p w14:paraId="21440A07" w14:textId="7B063E13" w:rsidR="00122E31" w:rsidRPr="00F675C9" w:rsidRDefault="00122E31" w:rsidP="00122E31">
            <w:pPr>
              <w:ind w:firstLine="175"/>
              <w:contextualSpacing/>
              <w:jc w:val="both"/>
              <w:rPr>
                <w:lang w:eastAsia="en-US"/>
              </w:rPr>
            </w:pPr>
          </w:p>
          <w:p w14:paraId="3988695F" w14:textId="1720DDC0" w:rsidR="00122E31" w:rsidRPr="00F675C9" w:rsidRDefault="00122E31" w:rsidP="00122E31">
            <w:pPr>
              <w:ind w:firstLine="175"/>
              <w:contextualSpacing/>
              <w:jc w:val="both"/>
              <w:rPr>
                <w:lang w:eastAsia="en-US"/>
              </w:rPr>
            </w:pPr>
          </w:p>
          <w:p w14:paraId="62E7D51B" w14:textId="02AC77CA" w:rsidR="00122E31" w:rsidRPr="00F675C9" w:rsidRDefault="00122E31" w:rsidP="00122E31">
            <w:pPr>
              <w:ind w:firstLine="175"/>
              <w:contextualSpacing/>
              <w:jc w:val="both"/>
              <w:rPr>
                <w:lang w:eastAsia="en-US"/>
              </w:rPr>
            </w:pPr>
          </w:p>
          <w:p w14:paraId="2D7C429F" w14:textId="5EADE87E" w:rsidR="00122E31" w:rsidRPr="00F675C9" w:rsidRDefault="00122E31" w:rsidP="00122E31">
            <w:pPr>
              <w:ind w:firstLine="175"/>
              <w:contextualSpacing/>
              <w:jc w:val="both"/>
              <w:rPr>
                <w:lang w:eastAsia="en-US"/>
              </w:rPr>
            </w:pPr>
          </w:p>
          <w:p w14:paraId="50BD1525" w14:textId="3A198D73" w:rsidR="00122E31" w:rsidRPr="00F675C9" w:rsidRDefault="00122E31" w:rsidP="00122E31">
            <w:pPr>
              <w:ind w:firstLine="175"/>
              <w:contextualSpacing/>
              <w:jc w:val="both"/>
              <w:rPr>
                <w:lang w:eastAsia="en-US"/>
              </w:rPr>
            </w:pPr>
          </w:p>
          <w:p w14:paraId="01543598" w14:textId="2C6F0E9D" w:rsidR="00122E31" w:rsidRPr="00F675C9" w:rsidRDefault="00122E31" w:rsidP="00122E31">
            <w:pPr>
              <w:ind w:firstLine="175"/>
              <w:contextualSpacing/>
              <w:jc w:val="both"/>
              <w:rPr>
                <w:lang w:eastAsia="en-US"/>
              </w:rPr>
            </w:pPr>
          </w:p>
          <w:p w14:paraId="3B905FCC" w14:textId="3F9B3538" w:rsidR="00122E31" w:rsidRPr="00F675C9" w:rsidRDefault="00122E31" w:rsidP="00122E31">
            <w:pPr>
              <w:ind w:firstLine="175"/>
              <w:contextualSpacing/>
              <w:jc w:val="both"/>
              <w:rPr>
                <w:lang w:eastAsia="en-US"/>
              </w:rPr>
            </w:pPr>
          </w:p>
          <w:p w14:paraId="4055840E" w14:textId="0E74A2D1" w:rsidR="00122E31" w:rsidRPr="00F675C9" w:rsidRDefault="00122E31" w:rsidP="00122E31">
            <w:pPr>
              <w:ind w:firstLine="175"/>
              <w:contextualSpacing/>
              <w:jc w:val="both"/>
              <w:rPr>
                <w:lang w:eastAsia="en-US"/>
              </w:rPr>
            </w:pPr>
          </w:p>
          <w:p w14:paraId="2B96E134" w14:textId="33AF5FB0" w:rsidR="00122E31" w:rsidRPr="00F675C9" w:rsidRDefault="00122E31" w:rsidP="00122E31">
            <w:pPr>
              <w:ind w:firstLine="175"/>
              <w:contextualSpacing/>
              <w:jc w:val="both"/>
              <w:rPr>
                <w:lang w:eastAsia="en-US"/>
              </w:rPr>
            </w:pPr>
          </w:p>
          <w:p w14:paraId="69F6B4FB" w14:textId="4BC6B442" w:rsidR="00122E31" w:rsidRPr="00F675C9" w:rsidRDefault="00122E31" w:rsidP="00122E31">
            <w:pPr>
              <w:ind w:firstLine="175"/>
              <w:contextualSpacing/>
              <w:jc w:val="both"/>
              <w:rPr>
                <w:lang w:eastAsia="en-US"/>
              </w:rPr>
            </w:pPr>
          </w:p>
          <w:p w14:paraId="20FE17ED" w14:textId="2121E26B" w:rsidR="00122E31" w:rsidRPr="00F675C9" w:rsidRDefault="00122E31" w:rsidP="00122E31">
            <w:pPr>
              <w:ind w:firstLine="175"/>
              <w:contextualSpacing/>
              <w:jc w:val="both"/>
              <w:rPr>
                <w:lang w:eastAsia="en-US"/>
              </w:rPr>
            </w:pPr>
          </w:p>
          <w:p w14:paraId="2BF7E15D" w14:textId="09608E4E" w:rsidR="00122E31" w:rsidRPr="00F675C9" w:rsidRDefault="00122E31" w:rsidP="00122E31">
            <w:pPr>
              <w:ind w:firstLine="175"/>
              <w:contextualSpacing/>
              <w:jc w:val="both"/>
              <w:rPr>
                <w:lang w:eastAsia="en-US"/>
              </w:rPr>
            </w:pPr>
          </w:p>
          <w:p w14:paraId="583FEBA6" w14:textId="63EA41B6" w:rsidR="00122E31" w:rsidRPr="00F675C9" w:rsidRDefault="00122E31" w:rsidP="00122E31">
            <w:pPr>
              <w:ind w:firstLine="175"/>
              <w:contextualSpacing/>
              <w:jc w:val="both"/>
              <w:rPr>
                <w:lang w:eastAsia="en-US"/>
              </w:rPr>
            </w:pPr>
          </w:p>
          <w:p w14:paraId="2CE7DADB" w14:textId="1F1FA404" w:rsidR="00122E31" w:rsidRPr="00F675C9" w:rsidRDefault="00122E31" w:rsidP="00122E31">
            <w:pPr>
              <w:ind w:firstLine="175"/>
              <w:contextualSpacing/>
              <w:jc w:val="both"/>
              <w:rPr>
                <w:lang w:eastAsia="en-US"/>
              </w:rPr>
            </w:pPr>
          </w:p>
          <w:p w14:paraId="5825D33B" w14:textId="77777777" w:rsidR="00122E31" w:rsidRPr="00F675C9" w:rsidRDefault="00122E31" w:rsidP="00122E31">
            <w:pPr>
              <w:ind w:firstLine="175"/>
              <w:contextualSpacing/>
              <w:jc w:val="both"/>
              <w:rPr>
                <w:lang w:eastAsia="en-US"/>
              </w:rPr>
            </w:pPr>
          </w:p>
          <w:p w14:paraId="5084EF1E" w14:textId="01D5C35F" w:rsidR="00122E31" w:rsidRPr="00F675C9" w:rsidRDefault="00122E31" w:rsidP="00122E31">
            <w:pPr>
              <w:ind w:firstLine="175"/>
              <w:contextualSpacing/>
              <w:jc w:val="both"/>
              <w:rPr>
                <w:lang w:eastAsia="en-US"/>
              </w:rPr>
            </w:pPr>
            <w:r w:rsidRPr="00F675C9">
              <w:rPr>
                <w:lang w:eastAsia="en-US"/>
              </w:rPr>
              <w:t xml:space="preserve">3. Арнайы экономикалық аймақ құрылатын, басым қызмет түрлерін жүзеге асыруға, инфрақұрылым объектілерін салуға, сондай-ақ қосалқы </w:t>
            </w:r>
            <w:r w:rsidRPr="00F675C9">
              <w:rPr>
                <w:i/>
                <w:lang w:eastAsia="en-US"/>
              </w:rPr>
              <w:t>және бейінді емес</w:t>
            </w:r>
            <w:r w:rsidRPr="00F675C9">
              <w:rPr>
                <w:lang w:eastAsia="en-US"/>
              </w:rPr>
              <w:t xml:space="preserve"> қызмет түрлерін жүзеге асыруға арналған мемлекеттік меншіктегі жер учаскелері Қазақстан Республикасының Жер кодексіне сәйкес арнайы экономикалық аймақтың басқарушы компаниясына арнайы экономикалық аймақты құру мерзіміне уақытша өтеулі жер пайдалануға (жалдауға) </w:t>
            </w:r>
            <w:proofErr w:type="gramStart"/>
            <w:r w:rsidRPr="00F675C9">
              <w:rPr>
                <w:lang w:eastAsia="en-US"/>
              </w:rPr>
              <w:t>беріледі .</w:t>
            </w:r>
            <w:proofErr w:type="gramEnd"/>
          </w:p>
          <w:p w14:paraId="4667269F" w14:textId="77777777" w:rsidR="00122E31" w:rsidRPr="00F675C9" w:rsidRDefault="00122E31" w:rsidP="00122E31">
            <w:pPr>
              <w:ind w:firstLine="175"/>
              <w:contextualSpacing/>
              <w:jc w:val="both"/>
              <w:rPr>
                <w:lang w:eastAsia="en-US"/>
              </w:rPr>
            </w:pPr>
            <w:r w:rsidRPr="00F675C9">
              <w:rPr>
                <w:lang w:eastAsia="en-US"/>
              </w:rPr>
              <w:t xml:space="preserve">Басқарушы компания мемлекеттік меншіктегі жер учаскелерін: </w:t>
            </w:r>
          </w:p>
          <w:p w14:paraId="3C8CE24A" w14:textId="51049CD4" w:rsidR="00122E31" w:rsidRPr="00F675C9" w:rsidRDefault="00122E31" w:rsidP="00122E31">
            <w:pPr>
              <w:ind w:firstLine="175"/>
              <w:contextualSpacing/>
              <w:jc w:val="both"/>
              <w:rPr>
                <w:lang w:eastAsia="en-US"/>
              </w:rPr>
            </w:pPr>
            <w:r w:rsidRPr="00F675C9">
              <w:rPr>
                <w:lang w:eastAsia="en-US"/>
              </w:rPr>
              <w:lastRenderedPageBreak/>
              <w:t xml:space="preserve">1) қызметті жүзеге асыру туралы шарттар негізінде басым қызмет түрлерін жүзеге асыратын арнайы экономикалық аймақтың қатысушыларына, </w:t>
            </w:r>
            <w:r w:rsidRPr="00F675C9">
              <w:rPr>
                <w:i/>
                <w:lang w:eastAsia="en-US"/>
              </w:rPr>
              <w:t>бейінді емес қызметті жүзеге асыру туралы шарт негізінде бейінді емес қызмет түрлерін жүзеге асыратын тұлғаларға</w:t>
            </w:r>
            <w:r w:rsidRPr="00F675C9">
              <w:rPr>
                <w:lang w:eastAsia="en-US"/>
              </w:rPr>
              <w:t xml:space="preserve"> – өтеусіз негізде; </w:t>
            </w:r>
          </w:p>
          <w:p w14:paraId="387C88FD" w14:textId="77777777" w:rsidR="00122E31" w:rsidRPr="00F675C9" w:rsidRDefault="00122E31" w:rsidP="00122E31">
            <w:pPr>
              <w:pStyle w:val="ac"/>
              <w:jc w:val="both"/>
            </w:pPr>
            <w:r w:rsidRPr="00F675C9">
              <w:t xml:space="preserve">Қосалқы </w:t>
            </w:r>
            <w:r w:rsidRPr="00F675C9">
              <w:rPr>
                <w:i/>
              </w:rPr>
              <w:t>және бейінді емес</w:t>
            </w:r>
            <w:r w:rsidRPr="00F675C9">
              <w:t xml:space="preserve"> қызмет түрлерін жүзеге асыруға арналған арнайы экономикалық аймақ аумағының жиынтық алаңы арнайы экономикалық аймақ аумағының жалпы алаңының </w:t>
            </w:r>
            <w:r w:rsidRPr="00F675C9">
              <w:rPr>
                <w:i/>
              </w:rPr>
              <w:t>елу</w:t>
            </w:r>
            <w:r w:rsidRPr="00F675C9">
              <w:t xml:space="preserve"> пайызынан аспауға тиіс.</w:t>
            </w:r>
          </w:p>
          <w:p w14:paraId="1CA019EB" w14:textId="77777777" w:rsidR="00122E31" w:rsidRPr="00F675C9" w:rsidRDefault="00122E31" w:rsidP="00122E31">
            <w:pPr>
              <w:pStyle w:val="ac"/>
              <w:jc w:val="both"/>
            </w:pPr>
            <w:r w:rsidRPr="00F675C9">
              <w:t xml:space="preserve">      </w:t>
            </w:r>
            <w:r w:rsidRPr="00F675C9">
              <w:rPr>
                <w:i/>
              </w:rPr>
              <w:t>Бұл ретте</w:t>
            </w:r>
            <w:r w:rsidRPr="00F675C9">
              <w:t xml:space="preserve"> арнайы экономикалық аймақтың басқарушы компаниясы арнайы экономикалық аймақтардың қатысушыларына </w:t>
            </w:r>
            <w:r w:rsidRPr="00F675C9">
              <w:rPr>
                <w:i/>
              </w:rPr>
              <w:t>және бейінді емес қызмет түрлерін жүзеге асыратын тұлғаларға</w:t>
            </w:r>
            <w:r w:rsidRPr="00F675C9">
              <w:t xml:space="preserve"> беру үшін жер учаскелерін бөлуді жүзеге асырады.</w:t>
            </w:r>
          </w:p>
          <w:p w14:paraId="4238CB6E" w14:textId="00B4B562" w:rsidR="007934FE" w:rsidRPr="00F675C9" w:rsidRDefault="00122E31" w:rsidP="00122E31">
            <w:pPr>
              <w:ind w:firstLine="175"/>
              <w:contextualSpacing/>
              <w:jc w:val="both"/>
              <w:rPr>
                <w:lang w:eastAsia="en-US"/>
              </w:rPr>
            </w:pPr>
            <w:r w:rsidRPr="00F675C9">
              <w:rPr>
                <w:lang w:eastAsia="en-US"/>
              </w:rPr>
              <w:t xml:space="preserve">Қызметті жүзеге асыру туралы шарттарға немесе </w:t>
            </w:r>
            <w:r w:rsidRPr="00F675C9">
              <w:rPr>
                <w:i/>
                <w:lang w:eastAsia="en-US"/>
              </w:rPr>
              <w:t>бейінді емес қызметті жүзеге асыру туралы шарттарға</w:t>
            </w:r>
            <w:r w:rsidRPr="00F675C9">
              <w:rPr>
                <w:lang w:eastAsia="en-US"/>
              </w:rPr>
              <w:t xml:space="preserve"> сәйкес арнайы экономикалық аймақтың басқарушы компаниясы жер учаскесінің жобаны іске асыру үшін көзделген бір бөлігін онда айқындалған кезеңдерге сәйкес резервке қоюға міндетті. Бұл ретте осылайша резервке қойылған жер учаскелерін басқарушы компания тиісті шарт жасалған арнайы экономикалық аймақ </w:t>
            </w:r>
            <w:r w:rsidRPr="00F675C9">
              <w:rPr>
                <w:lang w:eastAsia="en-US"/>
              </w:rPr>
              <w:lastRenderedPageBreak/>
              <w:t xml:space="preserve">қатысушысының </w:t>
            </w:r>
            <w:r w:rsidRPr="00F675C9">
              <w:rPr>
                <w:i/>
                <w:lang w:eastAsia="en-US"/>
              </w:rPr>
              <w:t>немесе бейінді емес қызмет түрлерін жүзеге асыратын тұлғаның келісімінсіз өзге тұлғаларға</w:t>
            </w:r>
            <w:r w:rsidRPr="00F675C9">
              <w:rPr>
                <w:lang w:eastAsia="en-US"/>
              </w:rPr>
              <w:t xml:space="preserve">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 </w:t>
            </w:r>
          </w:p>
          <w:p w14:paraId="65EE5B12" w14:textId="77777777" w:rsidR="007934FE" w:rsidRPr="00F675C9" w:rsidRDefault="007934FE" w:rsidP="00122E31">
            <w:pPr>
              <w:ind w:firstLine="175"/>
              <w:contextualSpacing/>
              <w:jc w:val="both"/>
              <w:rPr>
                <w:lang w:eastAsia="en-US"/>
              </w:rPr>
            </w:pPr>
          </w:p>
          <w:p w14:paraId="37A3FB5D" w14:textId="77777777" w:rsidR="007934FE" w:rsidRPr="00F675C9" w:rsidRDefault="007934FE" w:rsidP="00122E31">
            <w:pPr>
              <w:ind w:firstLine="175"/>
              <w:contextualSpacing/>
              <w:jc w:val="both"/>
              <w:rPr>
                <w:lang w:eastAsia="en-US"/>
              </w:rPr>
            </w:pPr>
          </w:p>
          <w:p w14:paraId="64BED454" w14:textId="77777777" w:rsidR="007934FE" w:rsidRPr="00F675C9" w:rsidRDefault="007934FE" w:rsidP="00122E31">
            <w:pPr>
              <w:ind w:firstLine="175"/>
              <w:contextualSpacing/>
              <w:jc w:val="both"/>
              <w:rPr>
                <w:lang w:eastAsia="en-US"/>
              </w:rPr>
            </w:pPr>
          </w:p>
          <w:p w14:paraId="2992D034" w14:textId="77777777" w:rsidR="007934FE" w:rsidRPr="00F675C9" w:rsidRDefault="007934FE" w:rsidP="00122E31">
            <w:pPr>
              <w:ind w:firstLine="175"/>
              <w:contextualSpacing/>
              <w:jc w:val="both"/>
              <w:rPr>
                <w:lang w:eastAsia="en-US"/>
              </w:rPr>
            </w:pPr>
          </w:p>
          <w:p w14:paraId="1B567AB0" w14:textId="77777777" w:rsidR="007934FE" w:rsidRPr="00F675C9" w:rsidRDefault="007934FE" w:rsidP="00122E31">
            <w:pPr>
              <w:ind w:firstLine="175"/>
              <w:contextualSpacing/>
              <w:jc w:val="both"/>
              <w:rPr>
                <w:lang w:eastAsia="en-US"/>
              </w:rPr>
            </w:pPr>
          </w:p>
          <w:p w14:paraId="4E46D03A" w14:textId="77777777" w:rsidR="007934FE" w:rsidRPr="00F675C9" w:rsidRDefault="007934FE" w:rsidP="00122E31">
            <w:pPr>
              <w:ind w:firstLine="175"/>
              <w:contextualSpacing/>
              <w:jc w:val="both"/>
              <w:rPr>
                <w:lang w:eastAsia="en-US"/>
              </w:rPr>
            </w:pPr>
          </w:p>
          <w:p w14:paraId="45706C39" w14:textId="77777777" w:rsidR="007934FE" w:rsidRPr="00F675C9" w:rsidRDefault="007934FE" w:rsidP="00122E31">
            <w:pPr>
              <w:ind w:firstLine="175"/>
              <w:contextualSpacing/>
              <w:jc w:val="both"/>
              <w:rPr>
                <w:lang w:eastAsia="en-US"/>
              </w:rPr>
            </w:pPr>
          </w:p>
          <w:p w14:paraId="10780407" w14:textId="77777777" w:rsidR="007934FE" w:rsidRPr="00F675C9" w:rsidRDefault="007934FE" w:rsidP="00122E31">
            <w:pPr>
              <w:ind w:firstLine="175"/>
              <w:contextualSpacing/>
              <w:jc w:val="both"/>
              <w:rPr>
                <w:lang w:eastAsia="en-US"/>
              </w:rPr>
            </w:pPr>
          </w:p>
          <w:p w14:paraId="2422B97D" w14:textId="77777777" w:rsidR="007934FE" w:rsidRPr="00F675C9" w:rsidRDefault="007934FE" w:rsidP="00122E31">
            <w:pPr>
              <w:ind w:firstLine="175"/>
              <w:contextualSpacing/>
              <w:jc w:val="both"/>
              <w:rPr>
                <w:lang w:eastAsia="en-US"/>
              </w:rPr>
            </w:pPr>
          </w:p>
          <w:p w14:paraId="2EB829B9" w14:textId="3D23DEAF" w:rsidR="00122E31" w:rsidRPr="00F675C9" w:rsidRDefault="00122E31" w:rsidP="00122E31">
            <w:pPr>
              <w:ind w:firstLine="175"/>
              <w:contextualSpacing/>
              <w:jc w:val="both"/>
              <w:rPr>
                <w:lang w:eastAsia="en-US"/>
              </w:rPr>
            </w:pPr>
            <w:r w:rsidRPr="00F675C9">
              <w:rPr>
                <w:b/>
                <w:lang w:val="kk-KZ" w:eastAsia="en-US"/>
              </w:rPr>
              <w:t xml:space="preserve">Жоқ </w:t>
            </w:r>
            <w:r w:rsidRPr="00F675C9">
              <w:rPr>
                <w:lang w:eastAsia="en-US"/>
              </w:rPr>
              <w:t xml:space="preserve"> </w:t>
            </w:r>
          </w:p>
          <w:p w14:paraId="5BA01362" w14:textId="4DE87D64" w:rsidR="00122E31" w:rsidRPr="00F675C9" w:rsidRDefault="00122E31" w:rsidP="00122E31">
            <w:pPr>
              <w:ind w:firstLine="175"/>
              <w:contextualSpacing/>
              <w:jc w:val="both"/>
              <w:rPr>
                <w:lang w:eastAsia="en-US"/>
              </w:rPr>
            </w:pPr>
          </w:p>
          <w:p w14:paraId="6B1F5305" w14:textId="446698BF" w:rsidR="00122E31" w:rsidRPr="00F675C9" w:rsidRDefault="00122E31" w:rsidP="00122E31">
            <w:pPr>
              <w:ind w:firstLine="175"/>
              <w:contextualSpacing/>
              <w:jc w:val="both"/>
              <w:rPr>
                <w:lang w:eastAsia="en-US"/>
              </w:rPr>
            </w:pPr>
          </w:p>
          <w:p w14:paraId="2EFEB19A" w14:textId="79633EA5" w:rsidR="00122E31" w:rsidRPr="00F675C9" w:rsidRDefault="00122E31" w:rsidP="00122E31">
            <w:pPr>
              <w:ind w:firstLine="175"/>
              <w:contextualSpacing/>
              <w:jc w:val="both"/>
              <w:rPr>
                <w:lang w:eastAsia="en-US"/>
              </w:rPr>
            </w:pPr>
          </w:p>
          <w:p w14:paraId="6F674BC1" w14:textId="1E9AE87C" w:rsidR="00122E31" w:rsidRPr="00F675C9" w:rsidRDefault="00122E31" w:rsidP="00122E31">
            <w:pPr>
              <w:ind w:firstLine="175"/>
              <w:contextualSpacing/>
              <w:jc w:val="both"/>
              <w:rPr>
                <w:lang w:eastAsia="en-US"/>
              </w:rPr>
            </w:pPr>
          </w:p>
          <w:p w14:paraId="37D5AB1F" w14:textId="2759CA5D" w:rsidR="00122E31" w:rsidRPr="00F675C9" w:rsidRDefault="00122E31" w:rsidP="00122E31">
            <w:pPr>
              <w:ind w:firstLine="175"/>
              <w:contextualSpacing/>
              <w:jc w:val="both"/>
              <w:rPr>
                <w:lang w:eastAsia="en-US"/>
              </w:rPr>
            </w:pPr>
          </w:p>
          <w:p w14:paraId="3AB515E5" w14:textId="19706E51" w:rsidR="00122E31" w:rsidRPr="00F675C9" w:rsidRDefault="00122E31" w:rsidP="00122E31">
            <w:pPr>
              <w:ind w:firstLine="175"/>
              <w:contextualSpacing/>
              <w:jc w:val="both"/>
              <w:rPr>
                <w:lang w:eastAsia="en-US"/>
              </w:rPr>
            </w:pPr>
          </w:p>
          <w:p w14:paraId="0944D00D" w14:textId="18479510" w:rsidR="00122E31" w:rsidRPr="00F675C9" w:rsidRDefault="00122E31" w:rsidP="00122E31">
            <w:pPr>
              <w:ind w:firstLine="175"/>
              <w:contextualSpacing/>
              <w:jc w:val="both"/>
              <w:rPr>
                <w:lang w:eastAsia="en-US"/>
              </w:rPr>
            </w:pPr>
          </w:p>
          <w:p w14:paraId="0D2E4754" w14:textId="17E1DC53" w:rsidR="00122E31" w:rsidRPr="00F675C9" w:rsidRDefault="00122E31" w:rsidP="00122E31">
            <w:pPr>
              <w:ind w:firstLine="175"/>
              <w:contextualSpacing/>
              <w:jc w:val="both"/>
              <w:rPr>
                <w:lang w:eastAsia="en-US"/>
              </w:rPr>
            </w:pPr>
          </w:p>
          <w:p w14:paraId="4ECE1EEA" w14:textId="4ACEA417" w:rsidR="007934FE" w:rsidRPr="00F675C9" w:rsidRDefault="007934FE" w:rsidP="00122E31">
            <w:pPr>
              <w:ind w:firstLine="175"/>
              <w:contextualSpacing/>
              <w:jc w:val="both"/>
              <w:rPr>
                <w:lang w:eastAsia="en-US"/>
              </w:rPr>
            </w:pPr>
          </w:p>
          <w:p w14:paraId="7479EAFB" w14:textId="66B794A2" w:rsidR="007934FE" w:rsidRPr="00F675C9" w:rsidRDefault="007934FE" w:rsidP="00122E31">
            <w:pPr>
              <w:ind w:firstLine="175"/>
              <w:contextualSpacing/>
              <w:jc w:val="both"/>
              <w:rPr>
                <w:lang w:eastAsia="en-US"/>
              </w:rPr>
            </w:pPr>
          </w:p>
          <w:p w14:paraId="76BE0F8A" w14:textId="7918A08F" w:rsidR="00122E31" w:rsidRPr="00F675C9" w:rsidRDefault="00122E31" w:rsidP="00122E31">
            <w:pPr>
              <w:ind w:firstLine="175"/>
              <w:contextualSpacing/>
              <w:jc w:val="both"/>
              <w:rPr>
                <w:lang w:eastAsia="en-US"/>
              </w:rPr>
            </w:pPr>
            <w:r w:rsidRPr="00F675C9">
              <w:t xml:space="preserve">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инфрақұрылым </w:t>
            </w:r>
            <w:r w:rsidRPr="00F675C9">
              <w:lastRenderedPageBreak/>
              <w:t xml:space="preserve">объектілерін қосалқы </w:t>
            </w:r>
            <w:r w:rsidRPr="00F675C9">
              <w:rPr>
                <w:i/>
              </w:rPr>
              <w:t>немесе бейінді емес қызмет түрлерін</w:t>
            </w:r>
            <w:r w:rsidRPr="00F675C9">
              <w:t xml:space="preserve">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r w:rsidRPr="00F675C9">
              <w:rPr>
                <w:lang w:eastAsia="en-US"/>
              </w:rPr>
              <w:t xml:space="preserve"> </w:t>
            </w:r>
          </w:p>
          <w:p w14:paraId="18A3D3FE" w14:textId="701665AE" w:rsidR="00122E31" w:rsidRPr="00F675C9" w:rsidRDefault="006E597B" w:rsidP="00122E31">
            <w:pPr>
              <w:ind w:firstLine="175"/>
              <w:contextualSpacing/>
              <w:jc w:val="both"/>
              <w:rPr>
                <w:lang w:eastAsia="en-US"/>
              </w:rPr>
            </w:pPr>
            <w:r>
              <w:rPr>
                <w:lang w:val="kk-KZ"/>
              </w:rPr>
              <w:t xml:space="preserve">4. </w:t>
            </w:r>
            <w:r w:rsidR="00122E31" w:rsidRPr="00F675C9">
              <w:t xml:space="preserve">Арнайы экономикалық аймақтың қатысушылары немесе қосалқы </w:t>
            </w:r>
            <w:r w:rsidR="00122E31" w:rsidRPr="00F675C9">
              <w:rPr>
                <w:i/>
              </w:rPr>
              <w:t xml:space="preserve">немесе бейінді емес </w:t>
            </w:r>
            <w:r w:rsidR="00122E31" w:rsidRPr="00F675C9">
              <w:t xml:space="preserve">қызмет түрлерін жүзеге асыратын тұлғалар арнайы экономикалық аймақтың аумағы шегінде өздеріне берілген учаскелердің шекарасынан тыс жерде өздеріне қажетті инфрақұрылым объектілерін өз қаражаты есебінен салуды, осындай құрылыс учаскелерін қозғайтын арнайы экономикалық аймақтың қатысушыларымен немесе қосалқы </w:t>
            </w:r>
            <w:r w:rsidR="00122E31" w:rsidRPr="00F675C9">
              <w:rPr>
                <w:i/>
              </w:rPr>
              <w:t>немесе бейінді емес</w:t>
            </w:r>
            <w:r w:rsidR="00122E31" w:rsidRPr="00F675C9">
              <w:t xml:space="preserve"> қызмет түрлерін жүзеге асыратын тұлғалармен және арнайы экономикалық аймақтың басқарушы компаниясымен осындай құрылыс келісілген жағдайда жүзеге асыруға құқылы.</w:t>
            </w:r>
          </w:p>
          <w:p w14:paraId="6EFAEB09" w14:textId="0C0B74B9" w:rsidR="00122E31" w:rsidRPr="00F675C9" w:rsidRDefault="00122E31" w:rsidP="00122E31">
            <w:pPr>
              <w:ind w:firstLine="175"/>
              <w:contextualSpacing/>
              <w:jc w:val="both"/>
              <w:rPr>
                <w:lang w:eastAsia="en-US"/>
              </w:rPr>
            </w:pPr>
            <w:r w:rsidRPr="00F675C9">
              <w:rPr>
                <w:lang w:eastAsia="en-US"/>
              </w:rPr>
              <w:t> </w:t>
            </w:r>
            <w:bookmarkStart w:id="0" w:name="z714"/>
            <w:bookmarkEnd w:id="0"/>
          </w:p>
          <w:p w14:paraId="655C9C94" w14:textId="405FB636" w:rsidR="00122E31" w:rsidRPr="00F675C9" w:rsidRDefault="00895D19" w:rsidP="00122E31">
            <w:pPr>
              <w:ind w:firstLine="175"/>
              <w:contextualSpacing/>
              <w:jc w:val="both"/>
              <w:rPr>
                <w:lang w:eastAsia="en-US"/>
              </w:rPr>
            </w:pPr>
            <w:r>
              <w:rPr>
                <w:lang w:val="kk-KZ"/>
              </w:rPr>
              <w:t xml:space="preserve">5. </w:t>
            </w:r>
            <w:r w:rsidR="00122E31" w:rsidRPr="00F675C9">
              <w:t xml:space="preserve">Басқарушы компания арнайы экономикалық аймақ құрылатын, басым және (немесе) қосалқы қызмет 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w:t>
            </w:r>
            <w:r w:rsidR="00122E31" w:rsidRPr="00F675C9">
              <w:lastRenderedPageBreak/>
              <w:t xml:space="preserve">сәйкес арнайы экономикалық аймақтың қатысушыларына немесе қосалқы </w:t>
            </w:r>
            <w:r w:rsidR="00122E31" w:rsidRPr="00F675C9">
              <w:rPr>
                <w:i/>
              </w:rPr>
              <w:t>немесе бейінді емес</w:t>
            </w:r>
            <w:r w:rsidR="00122E31" w:rsidRPr="00F675C9">
              <w:t xml:space="preserve"> қызмет түрлерін жүзеге асыратын тұлғаларға уақытша кейінгі пайдалануға (қосалқы жалға) беруге құқылы.</w:t>
            </w:r>
            <w:r w:rsidR="00122E31" w:rsidRPr="00F675C9">
              <w:rPr>
                <w:lang w:eastAsia="en-US"/>
              </w:rPr>
              <w:t xml:space="preserve"> </w:t>
            </w:r>
          </w:p>
          <w:p w14:paraId="2CEFC49D" w14:textId="0DF54A81" w:rsidR="00122E31" w:rsidRPr="00F675C9" w:rsidRDefault="00122E31" w:rsidP="00122E31">
            <w:pPr>
              <w:ind w:firstLine="175"/>
              <w:contextualSpacing/>
              <w:jc w:val="both"/>
              <w:rPr>
                <w:lang w:eastAsia="en-US"/>
              </w:rPr>
            </w:pPr>
            <w:r w:rsidRPr="00F675C9">
              <w:rPr>
                <w:lang w:eastAsia="en-US"/>
              </w:rPr>
              <w:t>…</w:t>
            </w:r>
          </w:p>
          <w:p w14:paraId="69AB3617" w14:textId="7387CD6B" w:rsidR="00122E31" w:rsidRPr="00F675C9" w:rsidRDefault="00122E31" w:rsidP="00122E31">
            <w:pPr>
              <w:ind w:firstLine="175"/>
              <w:contextualSpacing/>
              <w:jc w:val="both"/>
              <w:rPr>
                <w:lang w:eastAsia="en-US"/>
              </w:rPr>
            </w:pPr>
            <w:r w:rsidRPr="00F675C9">
              <w:t xml:space="preserve">Жер учаскесінің меншік иесі осы Заңның талаптарына сәйкес арнайы экономикалық аймақтың аумағында арнайы экономикалық аймақтың қатысушысы немесе қосалқы </w:t>
            </w:r>
            <w:r w:rsidRPr="00F675C9">
              <w:rPr>
                <w:i/>
              </w:rPr>
              <w:t>немесе бейінді емес</w:t>
            </w:r>
            <w:r w:rsidRPr="00F675C9">
              <w:t xml:space="preserve"> қызмет түрлерін жүзеге асыратын тұлға ретінде қызметті жүзеге асыруға құқылы. Бұл ретте жер учаскесінің меншік иесімен арнайы экономикалық аймақ құрылатын жеке меншіктегі жер учаскелерін уақытша пайдалану (жалдау) шарты жасалмайды.</w:t>
            </w:r>
            <w:r w:rsidRPr="00F675C9">
              <w:rPr>
                <w:lang w:eastAsia="en-US"/>
              </w:rPr>
              <w:t xml:space="preserve"> </w:t>
            </w:r>
          </w:p>
          <w:p w14:paraId="0CB204D1" w14:textId="32DE069E" w:rsidR="00122E31" w:rsidRPr="00F675C9" w:rsidRDefault="00122E31" w:rsidP="00122E31">
            <w:pPr>
              <w:ind w:firstLine="175"/>
              <w:contextualSpacing/>
              <w:jc w:val="both"/>
              <w:rPr>
                <w:lang w:eastAsia="en-US"/>
              </w:rPr>
            </w:pPr>
            <w:bookmarkStart w:id="1" w:name="z718"/>
            <w:bookmarkEnd w:id="1"/>
            <w:r w:rsidRPr="00F675C9">
              <w:rPr>
                <w:lang w:eastAsia="en-US"/>
              </w:rPr>
              <w:t xml:space="preserve">9. </w:t>
            </w:r>
            <w:r w:rsidRPr="00F675C9">
              <w:t xml:space="preserve">Арнайы экономикалық аймақтардың қатысушылары немесе қосалқы </w:t>
            </w:r>
            <w:r w:rsidRPr="00F675C9">
              <w:rPr>
                <w:i/>
              </w:rPr>
              <w:t>немесе бейінді емес</w:t>
            </w:r>
            <w:r w:rsidRPr="00F675C9">
              <w:t xml:space="preserve"> қызмет түрлерін жүзеге асыратын тұлғалар арнайы экономикалық аймақтың аумағында қызметті жүзеге асыру үшін қажет объектілерді салуды және пайдалануға енгізуді жүзеге асыруға тиіс мерзімдерді көрсету:</w:t>
            </w:r>
          </w:p>
          <w:p w14:paraId="70722E26" w14:textId="77777777" w:rsidR="00122E31" w:rsidRPr="00F675C9" w:rsidRDefault="00122E31" w:rsidP="00122E31">
            <w:pPr>
              <w:jc w:val="both"/>
              <w:rPr>
                <w:i/>
              </w:rPr>
            </w:pPr>
            <w:r w:rsidRPr="00F675C9">
              <w:rPr>
                <w:i/>
              </w:rPr>
              <w:t>2) бейінді емес қызметті жүзеге асыру туралы;</w:t>
            </w:r>
          </w:p>
          <w:p w14:paraId="0BF773C2" w14:textId="77777777" w:rsidR="00122E31" w:rsidRPr="00F675C9" w:rsidRDefault="00122E31" w:rsidP="00122E31">
            <w:pPr>
              <w:jc w:val="both"/>
              <w:rPr>
                <w:i/>
              </w:rPr>
            </w:pPr>
            <w:r w:rsidRPr="00F675C9">
              <w:t xml:space="preserve">3) басқарушы компания мен арнайы экономикалық аймақтың қатысушысы немесе қосалқы </w:t>
            </w:r>
            <w:r w:rsidRPr="00F675C9">
              <w:rPr>
                <w:i/>
              </w:rPr>
              <w:t>немесе бейінді емес</w:t>
            </w:r>
            <w:r w:rsidRPr="00F675C9">
              <w:t xml:space="preserve"> қызмет түрлерін жүзеге асыратын тұлға арасында жасалатын, </w:t>
            </w:r>
            <w:r w:rsidRPr="00F675C9">
              <w:lastRenderedPageBreak/>
              <w:t>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w:t>
            </w:r>
          </w:p>
          <w:p w14:paraId="11454815" w14:textId="5B6C0D51" w:rsidR="00122E31" w:rsidRPr="00F675C9" w:rsidRDefault="00122E31" w:rsidP="0021590D">
            <w:pPr>
              <w:jc w:val="both"/>
              <w:rPr>
                <w:i/>
              </w:rPr>
            </w:pPr>
            <w:r w:rsidRPr="00F675C9">
              <w:t xml:space="preserve">4) жер учаскесінің меншік иесі мен арнайы экономикалық аймақтың қатысушысы немесе қосалқы </w:t>
            </w:r>
            <w:r w:rsidRPr="00F675C9">
              <w:rPr>
                <w:i/>
              </w:rPr>
              <w:t>немесе бейінді емес</w:t>
            </w:r>
            <w:r w:rsidRPr="00F675C9">
              <w:t xml:space="preserve">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жалдау) шарттарындағы міндетті талап болып табылады.</w:t>
            </w:r>
          </w:p>
        </w:tc>
        <w:tc>
          <w:tcPr>
            <w:tcW w:w="4111" w:type="dxa"/>
          </w:tcPr>
          <w:p w14:paraId="1B248583" w14:textId="77777777" w:rsidR="007934FE" w:rsidRPr="00F675C9" w:rsidRDefault="007934FE" w:rsidP="007934FE">
            <w:pPr>
              <w:ind w:firstLine="175"/>
              <w:contextualSpacing/>
              <w:jc w:val="both"/>
              <w:rPr>
                <w:lang w:val="kk-KZ" w:eastAsia="en-US"/>
              </w:rPr>
            </w:pPr>
            <w:r w:rsidRPr="00F675C9">
              <w:rPr>
                <w:lang w:val="kk-KZ" w:eastAsia="en-US"/>
              </w:rPr>
              <w:lastRenderedPageBreak/>
              <w:t>17-бапта:</w:t>
            </w:r>
          </w:p>
          <w:p w14:paraId="6322B9EB" w14:textId="77777777" w:rsidR="007934FE" w:rsidRPr="00F675C9" w:rsidRDefault="007934FE" w:rsidP="007934FE">
            <w:pPr>
              <w:ind w:firstLine="175"/>
              <w:contextualSpacing/>
              <w:jc w:val="both"/>
              <w:rPr>
                <w:lang w:val="kk-KZ" w:eastAsia="en-US"/>
              </w:rPr>
            </w:pPr>
            <w:r w:rsidRPr="00F675C9">
              <w:rPr>
                <w:lang w:val="kk-KZ" w:eastAsia="en-US"/>
              </w:rPr>
              <w:t>1-тармақта:</w:t>
            </w:r>
          </w:p>
          <w:p w14:paraId="46436994" w14:textId="77777777" w:rsidR="007934FE" w:rsidRPr="00F675C9" w:rsidRDefault="007934FE" w:rsidP="007934FE">
            <w:pPr>
              <w:ind w:firstLine="175"/>
              <w:contextualSpacing/>
              <w:jc w:val="both"/>
              <w:rPr>
                <w:lang w:val="kk-KZ" w:eastAsia="en-US"/>
              </w:rPr>
            </w:pPr>
            <w:r w:rsidRPr="00F675C9">
              <w:rPr>
                <w:lang w:val="kk-KZ" w:eastAsia="en-US"/>
              </w:rPr>
              <w:t>екінші бөлік мынадай редакцияда жазылсын:</w:t>
            </w:r>
          </w:p>
          <w:p w14:paraId="23361A40" w14:textId="77777777" w:rsidR="007934FE" w:rsidRPr="00F675C9" w:rsidRDefault="007934FE" w:rsidP="007934FE">
            <w:pPr>
              <w:ind w:firstLine="175"/>
              <w:contextualSpacing/>
              <w:jc w:val="both"/>
              <w:rPr>
                <w:lang w:val="kk-KZ" w:eastAsia="en-US"/>
              </w:rPr>
            </w:pPr>
            <w:r w:rsidRPr="00F675C9">
              <w:rPr>
                <w:lang w:val="kk-KZ" w:eastAsia="en-US"/>
              </w:rPr>
              <w:t>«Қазақстан Республикасы Үкіметінің шешімімен арнайы экономикалық аймақтың жұмыс істеуінің мерзімі мына шарттардың біреуі болған кезде арнайы экономикалық аймақтың құрылу мерзімінен аспайтын мерзімге ұзартылуы мүмкін:</w:t>
            </w:r>
          </w:p>
          <w:p w14:paraId="6D99C7AA" w14:textId="77777777" w:rsidR="007934FE" w:rsidRPr="00F675C9" w:rsidRDefault="007934FE" w:rsidP="007934FE">
            <w:pPr>
              <w:ind w:firstLine="175"/>
              <w:contextualSpacing/>
              <w:jc w:val="both"/>
              <w:rPr>
                <w:lang w:val="kk-KZ" w:eastAsia="en-US"/>
              </w:rPr>
            </w:pPr>
            <w:r w:rsidRPr="00F675C9">
              <w:rPr>
                <w:lang w:val="kk-KZ" w:eastAsia="en-US"/>
              </w:rPr>
              <w:t>арнайы экономикалық аймақтың жалпы аумағынан жиырма пайыздан астам игерілмеген аумақтың болуы;</w:t>
            </w:r>
          </w:p>
          <w:p w14:paraId="7E1799D5" w14:textId="77777777" w:rsidR="007934FE" w:rsidRPr="00F675C9" w:rsidRDefault="007934FE" w:rsidP="007934FE">
            <w:pPr>
              <w:ind w:firstLine="175"/>
              <w:contextualSpacing/>
              <w:jc w:val="both"/>
              <w:rPr>
                <w:lang w:val="kk-KZ" w:eastAsia="en-US"/>
              </w:rPr>
            </w:pPr>
            <w:r w:rsidRPr="00F675C9">
              <w:rPr>
                <w:lang w:val="kk-KZ" w:eastAsia="en-US"/>
              </w:rPr>
              <w:lastRenderedPageBreak/>
              <w:t>ықтимал (әлеуетті) инвесторлардың болуы.»;</w:t>
            </w:r>
          </w:p>
          <w:p w14:paraId="34A16A2F" w14:textId="1392B432" w:rsidR="00122E31" w:rsidRPr="00F675C9" w:rsidRDefault="00122E31" w:rsidP="007934FE">
            <w:pPr>
              <w:ind w:firstLine="175"/>
              <w:contextualSpacing/>
              <w:jc w:val="both"/>
              <w:rPr>
                <w:color w:val="FF0000"/>
                <w:lang w:val="kk-KZ" w:eastAsia="en-US"/>
              </w:rPr>
            </w:pPr>
            <w:r w:rsidRPr="00F675C9">
              <w:rPr>
                <w:color w:val="FF0000"/>
                <w:lang w:val="kk-KZ" w:eastAsia="en-US"/>
              </w:rPr>
              <w:t xml:space="preserve"> </w:t>
            </w:r>
          </w:p>
          <w:p w14:paraId="7F4F4D51" w14:textId="77777777" w:rsidR="007934FE" w:rsidRPr="00F675C9" w:rsidRDefault="007934FE" w:rsidP="007934FE">
            <w:pPr>
              <w:ind w:firstLine="175"/>
              <w:contextualSpacing/>
              <w:jc w:val="both"/>
              <w:rPr>
                <w:lang w:val="kk-KZ" w:eastAsia="en-US"/>
              </w:rPr>
            </w:pPr>
            <w:r w:rsidRPr="00F675C9">
              <w:rPr>
                <w:lang w:val="kk-KZ" w:eastAsia="en-US"/>
              </w:rPr>
              <w:t xml:space="preserve">мынадай мазмұндағы үшінші абзацпен толықтырылсын: </w:t>
            </w:r>
          </w:p>
          <w:p w14:paraId="09F81AA5" w14:textId="42E4C48B" w:rsidR="00122E31" w:rsidRPr="00F675C9" w:rsidRDefault="007934FE" w:rsidP="007934FE">
            <w:pPr>
              <w:ind w:firstLine="175"/>
              <w:contextualSpacing/>
              <w:jc w:val="both"/>
              <w:rPr>
                <w:lang w:val="kk-KZ" w:eastAsia="en-US"/>
              </w:rPr>
            </w:pPr>
            <w:r w:rsidRPr="00F675C9">
              <w:rPr>
                <w:lang w:val="kk-KZ" w:eastAsia="en-US"/>
              </w:rPr>
              <w:t>«Арнайы экономикалық аймақтың қызмет ету мерзімі осы арнайы экономикалық аймаққа қатысушылардың стандарттау саласындағы уәкілетті орган бекіткен экономикалық қызмет түрлерінің жалпы жіктеуішінің белгілі бір бөліміне сәйкес келетін басым қызмет түрлерін жүзеге асыруы үшін ұзартылған кезде басқарушы компанияның қызметті жүзеге асыру мерзімі тиісті арнайы экономикалық аймақтың қолданылу мерзіміне сақталады.»;</w:t>
            </w:r>
          </w:p>
          <w:p w14:paraId="5D54F271" w14:textId="77777777" w:rsidR="007934FE" w:rsidRPr="00F675C9" w:rsidRDefault="007934FE" w:rsidP="007934FE">
            <w:pPr>
              <w:ind w:firstLine="175"/>
              <w:contextualSpacing/>
              <w:jc w:val="both"/>
              <w:rPr>
                <w:lang w:val="kk-KZ" w:eastAsia="en-US"/>
              </w:rPr>
            </w:pPr>
          </w:p>
          <w:p w14:paraId="18AFA76A" w14:textId="77777777" w:rsidR="007934FE" w:rsidRPr="00F675C9" w:rsidRDefault="007934FE" w:rsidP="007934FE">
            <w:pPr>
              <w:ind w:firstLine="320"/>
              <w:contextualSpacing/>
              <w:jc w:val="both"/>
              <w:rPr>
                <w:lang w:val="kk-KZ" w:eastAsia="en-US"/>
              </w:rPr>
            </w:pPr>
            <w:r w:rsidRPr="00F675C9">
              <w:rPr>
                <w:lang w:val="kk-KZ" w:eastAsia="en-US"/>
              </w:rPr>
              <w:t>3-тармақта:</w:t>
            </w:r>
          </w:p>
          <w:p w14:paraId="553E4597" w14:textId="25B643E8" w:rsidR="00122E31" w:rsidRPr="00F675C9" w:rsidRDefault="007934FE" w:rsidP="007934FE">
            <w:pPr>
              <w:ind w:firstLine="175"/>
              <w:contextualSpacing/>
              <w:jc w:val="both"/>
              <w:rPr>
                <w:lang w:val="kk-KZ" w:eastAsia="en-US"/>
              </w:rPr>
            </w:pPr>
            <w:r w:rsidRPr="00F675C9">
              <w:rPr>
                <w:lang w:val="kk-KZ" w:eastAsia="en-US"/>
              </w:rPr>
              <w:t>бірінші бөліктегі «</w:t>
            </w:r>
            <w:r w:rsidRPr="00F675C9">
              <w:rPr>
                <w:b/>
                <w:lang w:val="kk-KZ" w:eastAsia="en-US"/>
              </w:rPr>
              <w:t>және бейінді емес</w:t>
            </w:r>
            <w:r w:rsidRPr="00F675C9">
              <w:rPr>
                <w:lang w:val="kk-KZ" w:eastAsia="en-US"/>
              </w:rPr>
              <w:t>» деген сөздер алып тасталсын;</w:t>
            </w:r>
          </w:p>
          <w:p w14:paraId="71D7C9A4" w14:textId="7B002089" w:rsidR="00122E31" w:rsidRPr="00F675C9" w:rsidRDefault="00122E31" w:rsidP="00122E31">
            <w:pPr>
              <w:ind w:firstLine="175"/>
              <w:contextualSpacing/>
              <w:jc w:val="both"/>
              <w:rPr>
                <w:lang w:val="kk-KZ" w:eastAsia="en-US"/>
              </w:rPr>
            </w:pPr>
          </w:p>
          <w:p w14:paraId="4EED159D" w14:textId="7F8AC582" w:rsidR="00122E31" w:rsidRPr="00F675C9" w:rsidRDefault="00122E31" w:rsidP="00122E31">
            <w:pPr>
              <w:ind w:firstLine="175"/>
              <w:contextualSpacing/>
              <w:jc w:val="both"/>
              <w:rPr>
                <w:lang w:val="kk-KZ" w:eastAsia="en-US"/>
              </w:rPr>
            </w:pPr>
          </w:p>
          <w:p w14:paraId="09C809E3" w14:textId="78901109" w:rsidR="00122E31" w:rsidRPr="00F675C9" w:rsidRDefault="00122E31" w:rsidP="00122E31">
            <w:pPr>
              <w:ind w:firstLine="175"/>
              <w:contextualSpacing/>
              <w:jc w:val="both"/>
              <w:rPr>
                <w:color w:val="FF0000"/>
                <w:lang w:val="kk-KZ" w:eastAsia="en-US"/>
              </w:rPr>
            </w:pPr>
          </w:p>
          <w:p w14:paraId="49EA6EA5" w14:textId="19BE8C76" w:rsidR="00122E31" w:rsidRPr="00F675C9" w:rsidRDefault="00122E31" w:rsidP="00122E31">
            <w:pPr>
              <w:ind w:firstLine="175"/>
              <w:contextualSpacing/>
              <w:jc w:val="both"/>
              <w:rPr>
                <w:color w:val="FF0000"/>
                <w:lang w:val="kk-KZ" w:eastAsia="en-US"/>
              </w:rPr>
            </w:pPr>
          </w:p>
          <w:p w14:paraId="3E1F599E" w14:textId="2BBAB554" w:rsidR="00122E31" w:rsidRPr="00F675C9" w:rsidRDefault="00122E31" w:rsidP="00122E31">
            <w:pPr>
              <w:ind w:firstLine="175"/>
              <w:contextualSpacing/>
              <w:jc w:val="both"/>
              <w:rPr>
                <w:color w:val="FF0000"/>
                <w:lang w:val="kk-KZ" w:eastAsia="en-US"/>
              </w:rPr>
            </w:pPr>
          </w:p>
          <w:p w14:paraId="34CB1D46" w14:textId="48A358DA" w:rsidR="00122E31" w:rsidRPr="00F675C9" w:rsidRDefault="00122E31" w:rsidP="00122E31">
            <w:pPr>
              <w:ind w:firstLine="175"/>
              <w:contextualSpacing/>
              <w:jc w:val="both"/>
              <w:rPr>
                <w:color w:val="FF0000"/>
                <w:lang w:val="kk-KZ" w:eastAsia="en-US"/>
              </w:rPr>
            </w:pPr>
          </w:p>
          <w:p w14:paraId="3D947C23" w14:textId="066B0EEF" w:rsidR="00122E31" w:rsidRPr="00F675C9" w:rsidRDefault="00122E31" w:rsidP="00122E31">
            <w:pPr>
              <w:ind w:firstLine="175"/>
              <w:contextualSpacing/>
              <w:jc w:val="both"/>
              <w:rPr>
                <w:color w:val="FF0000"/>
                <w:lang w:val="kk-KZ" w:eastAsia="en-US"/>
              </w:rPr>
            </w:pPr>
          </w:p>
          <w:p w14:paraId="5428A2B1" w14:textId="091BA10A" w:rsidR="00122E31" w:rsidRPr="00F675C9" w:rsidRDefault="00122E31" w:rsidP="00122E31">
            <w:pPr>
              <w:ind w:firstLine="175"/>
              <w:contextualSpacing/>
              <w:jc w:val="both"/>
              <w:rPr>
                <w:color w:val="FF0000"/>
                <w:lang w:val="kk-KZ" w:eastAsia="en-US"/>
              </w:rPr>
            </w:pPr>
          </w:p>
          <w:p w14:paraId="03FDBF8C" w14:textId="4AB826B6" w:rsidR="00122E31" w:rsidRPr="00F675C9" w:rsidRDefault="00122E31" w:rsidP="00122E31">
            <w:pPr>
              <w:ind w:firstLine="175"/>
              <w:contextualSpacing/>
              <w:jc w:val="both"/>
              <w:rPr>
                <w:color w:val="FF0000"/>
                <w:lang w:val="kk-KZ" w:eastAsia="en-US"/>
              </w:rPr>
            </w:pPr>
          </w:p>
          <w:p w14:paraId="15B1EB43" w14:textId="58EBC692" w:rsidR="00122E31" w:rsidRPr="00F675C9" w:rsidRDefault="00122E31" w:rsidP="00122E31">
            <w:pPr>
              <w:ind w:firstLine="175"/>
              <w:contextualSpacing/>
              <w:jc w:val="both"/>
              <w:rPr>
                <w:color w:val="FF0000"/>
                <w:lang w:val="kk-KZ" w:eastAsia="en-US"/>
              </w:rPr>
            </w:pPr>
          </w:p>
          <w:p w14:paraId="682DA73A" w14:textId="6C2FD4D2" w:rsidR="00122E31" w:rsidRPr="00F675C9" w:rsidRDefault="00122E31" w:rsidP="00122E31">
            <w:pPr>
              <w:ind w:firstLine="175"/>
              <w:contextualSpacing/>
              <w:jc w:val="both"/>
              <w:rPr>
                <w:color w:val="FF0000"/>
                <w:lang w:val="kk-KZ" w:eastAsia="en-US"/>
              </w:rPr>
            </w:pPr>
          </w:p>
          <w:p w14:paraId="02045F59" w14:textId="031D5E25" w:rsidR="00122E31" w:rsidRPr="00F675C9" w:rsidRDefault="00122E31" w:rsidP="00122E31">
            <w:pPr>
              <w:ind w:firstLine="175"/>
              <w:contextualSpacing/>
              <w:jc w:val="both"/>
              <w:rPr>
                <w:color w:val="FF0000"/>
                <w:lang w:val="kk-KZ" w:eastAsia="en-US"/>
              </w:rPr>
            </w:pPr>
          </w:p>
          <w:p w14:paraId="63D07D81" w14:textId="77777777" w:rsidR="00122E31" w:rsidRPr="00F675C9" w:rsidRDefault="00122E31" w:rsidP="00122E31">
            <w:pPr>
              <w:ind w:firstLine="175"/>
              <w:contextualSpacing/>
              <w:jc w:val="both"/>
              <w:rPr>
                <w:color w:val="FF0000"/>
                <w:lang w:val="kk-KZ" w:eastAsia="en-US"/>
              </w:rPr>
            </w:pPr>
          </w:p>
          <w:p w14:paraId="65FF42AF" w14:textId="7D1E752E" w:rsidR="00122E31" w:rsidRPr="00F675C9" w:rsidRDefault="007934FE" w:rsidP="00122E31">
            <w:pPr>
              <w:ind w:firstLine="175"/>
              <w:contextualSpacing/>
              <w:jc w:val="both"/>
              <w:rPr>
                <w:lang w:val="kk-KZ" w:eastAsia="en-US"/>
              </w:rPr>
            </w:pPr>
            <w:r w:rsidRPr="00F675C9">
              <w:rPr>
                <w:lang w:val="kk-KZ" w:eastAsia="en-US"/>
              </w:rPr>
              <w:lastRenderedPageBreak/>
              <w:t xml:space="preserve">екінші бөліктің 1) тармақшасындағы «, </w:t>
            </w:r>
            <w:r w:rsidRPr="00F675C9">
              <w:rPr>
                <w:b/>
                <w:lang w:val="kk-KZ" w:eastAsia="en-US"/>
              </w:rPr>
              <w:t>бейінді емес қызметті жүзеге асыру туралы шарт негізінде бейінді емес қызмет түрлерін жүзеге асыратын тұлғаларға</w:t>
            </w:r>
            <w:r w:rsidRPr="00F675C9">
              <w:rPr>
                <w:lang w:val="kk-KZ" w:eastAsia="en-US"/>
              </w:rPr>
              <w:t>» деген сөздер алып тасталсын;</w:t>
            </w:r>
          </w:p>
          <w:p w14:paraId="74B56456" w14:textId="77777777" w:rsidR="00122E31" w:rsidRPr="00F675C9" w:rsidRDefault="00122E31" w:rsidP="00122E31">
            <w:pPr>
              <w:ind w:firstLine="175"/>
              <w:contextualSpacing/>
              <w:jc w:val="both"/>
              <w:rPr>
                <w:color w:val="FF0000"/>
                <w:lang w:val="kk-KZ" w:eastAsia="en-US"/>
              </w:rPr>
            </w:pPr>
          </w:p>
          <w:p w14:paraId="5A72B6B1" w14:textId="77777777" w:rsidR="00122E31" w:rsidRPr="00F675C9" w:rsidRDefault="00122E31" w:rsidP="00122E31">
            <w:pPr>
              <w:ind w:firstLine="175"/>
              <w:contextualSpacing/>
              <w:jc w:val="both"/>
              <w:rPr>
                <w:color w:val="FF0000"/>
                <w:lang w:val="kk-KZ" w:eastAsia="en-US"/>
              </w:rPr>
            </w:pPr>
          </w:p>
          <w:p w14:paraId="4537C05C" w14:textId="77777777" w:rsidR="00122E31" w:rsidRPr="00F675C9" w:rsidRDefault="00122E31" w:rsidP="00122E31">
            <w:pPr>
              <w:ind w:firstLine="175"/>
              <w:contextualSpacing/>
              <w:jc w:val="both"/>
              <w:rPr>
                <w:color w:val="FF0000"/>
                <w:lang w:val="kk-KZ" w:eastAsia="en-US"/>
              </w:rPr>
            </w:pPr>
          </w:p>
          <w:p w14:paraId="5736A27A" w14:textId="77777777" w:rsidR="00122E31" w:rsidRPr="00F675C9" w:rsidRDefault="00122E31" w:rsidP="00122E31">
            <w:pPr>
              <w:ind w:firstLine="175"/>
              <w:contextualSpacing/>
              <w:jc w:val="both"/>
              <w:rPr>
                <w:color w:val="FF0000"/>
                <w:lang w:val="kk-KZ" w:eastAsia="en-US"/>
              </w:rPr>
            </w:pPr>
          </w:p>
          <w:p w14:paraId="5A98A3C7" w14:textId="5C087C06" w:rsidR="00122E31" w:rsidRPr="00F675C9" w:rsidRDefault="00122E31" w:rsidP="00122E31">
            <w:pPr>
              <w:ind w:firstLine="175"/>
              <w:contextualSpacing/>
              <w:jc w:val="both"/>
              <w:rPr>
                <w:color w:val="FF0000"/>
                <w:lang w:val="kk-KZ" w:eastAsia="en-US"/>
              </w:rPr>
            </w:pPr>
          </w:p>
          <w:p w14:paraId="4C8AE7AB" w14:textId="367C004B" w:rsidR="007934FE" w:rsidRPr="00F675C9" w:rsidRDefault="007934FE" w:rsidP="00122E31">
            <w:pPr>
              <w:ind w:firstLine="175"/>
              <w:contextualSpacing/>
              <w:jc w:val="both"/>
              <w:rPr>
                <w:color w:val="FF0000"/>
                <w:lang w:val="kk-KZ" w:eastAsia="en-US"/>
              </w:rPr>
            </w:pPr>
          </w:p>
          <w:p w14:paraId="4E24112A" w14:textId="77777777" w:rsidR="007934FE" w:rsidRPr="00F675C9" w:rsidRDefault="007934FE" w:rsidP="00122E31">
            <w:pPr>
              <w:ind w:firstLine="175"/>
              <w:contextualSpacing/>
              <w:jc w:val="both"/>
              <w:rPr>
                <w:color w:val="FF0000"/>
                <w:lang w:val="kk-KZ" w:eastAsia="en-US"/>
              </w:rPr>
            </w:pPr>
          </w:p>
          <w:p w14:paraId="20C26FA4" w14:textId="77777777" w:rsidR="00122E31" w:rsidRPr="00F675C9" w:rsidRDefault="00122E31" w:rsidP="00122E31">
            <w:pPr>
              <w:ind w:firstLine="175"/>
              <w:contextualSpacing/>
              <w:jc w:val="both"/>
              <w:rPr>
                <w:color w:val="FF0000"/>
                <w:lang w:val="kk-KZ" w:eastAsia="en-US"/>
              </w:rPr>
            </w:pPr>
          </w:p>
          <w:p w14:paraId="1149E71B" w14:textId="77777777" w:rsidR="00122E31" w:rsidRPr="00F675C9" w:rsidRDefault="00122E31" w:rsidP="00122E31">
            <w:pPr>
              <w:ind w:firstLine="175"/>
              <w:contextualSpacing/>
              <w:jc w:val="both"/>
              <w:rPr>
                <w:lang w:val="kk-KZ" w:eastAsia="en-US"/>
              </w:rPr>
            </w:pPr>
          </w:p>
          <w:p w14:paraId="3D271135" w14:textId="77777777" w:rsidR="007934FE" w:rsidRPr="00F675C9" w:rsidRDefault="007934FE" w:rsidP="007934FE">
            <w:pPr>
              <w:ind w:firstLine="175"/>
              <w:contextualSpacing/>
              <w:jc w:val="both"/>
              <w:rPr>
                <w:lang w:val="kk-KZ" w:eastAsia="en-US"/>
              </w:rPr>
            </w:pPr>
            <w:r w:rsidRPr="00F675C9">
              <w:rPr>
                <w:lang w:val="kk-KZ" w:eastAsia="en-US"/>
              </w:rPr>
              <w:t>үшінші бөлікте:</w:t>
            </w:r>
          </w:p>
          <w:p w14:paraId="1ECBF7CC" w14:textId="77777777" w:rsidR="007934FE" w:rsidRPr="00F675C9" w:rsidRDefault="007934FE" w:rsidP="007934FE">
            <w:pPr>
              <w:ind w:firstLine="175"/>
              <w:contextualSpacing/>
              <w:jc w:val="both"/>
              <w:rPr>
                <w:lang w:val="kk-KZ" w:eastAsia="en-US"/>
              </w:rPr>
            </w:pPr>
            <w:r w:rsidRPr="00F675C9">
              <w:rPr>
                <w:lang w:val="kk-KZ" w:eastAsia="en-US"/>
              </w:rPr>
              <w:t>«</w:t>
            </w:r>
            <w:r w:rsidRPr="00F675C9">
              <w:rPr>
                <w:b/>
                <w:lang w:val="kk-KZ" w:eastAsia="en-US"/>
              </w:rPr>
              <w:t>және бейінді емес</w:t>
            </w:r>
            <w:r w:rsidRPr="00F675C9">
              <w:rPr>
                <w:lang w:val="kk-KZ" w:eastAsia="en-US"/>
              </w:rPr>
              <w:t>» деген сөздер алып тасталсын;</w:t>
            </w:r>
          </w:p>
          <w:p w14:paraId="0C257B16" w14:textId="11EE02E9" w:rsidR="00122E31" w:rsidRPr="00F675C9" w:rsidRDefault="007934FE" w:rsidP="007934FE">
            <w:pPr>
              <w:ind w:firstLine="175"/>
              <w:contextualSpacing/>
              <w:jc w:val="both"/>
              <w:rPr>
                <w:lang w:val="kk-KZ" w:eastAsia="en-US"/>
              </w:rPr>
            </w:pPr>
            <w:r w:rsidRPr="00F675C9">
              <w:rPr>
                <w:lang w:val="kk-KZ" w:eastAsia="en-US"/>
              </w:rPr>
              <w:t>«</w:t>
            </w:r>
            <w:r w:rsidRPr="00F675C9">
              <w:rPr>
                <w:b/>
                <w:lang w:val="kk-KZ" w:eastAsia="en-US"/>
              </w:rPr>
              <w:t>елу</w:t>
            </w:r>
            <w:r w:rsidRPr="00F675C9">
              <w:rPr>
                <w:lang w:val="kk-KZ" w:eastAsia="en-US"/>
              </w:rPr>
              <w:t>» деген сөз «</w:t>
            </w:r>
            <w:r w:rsidRPr="00F675C9">
              <w:rPr>
                <w:b/>
                <w:lang w:val="kk-KZ" w:eastAsia="en-US"/>
              </w:rPr>
              <w:t>жиырма</w:t>
            </w:r>
            <w:r w:rsidRPr="00F675C9">
              <w:rPr>
                <w:lang w:val="kk-KZ" w:eastAsia="en-US"/>
              </w:rPr>
              <w:t>» деген сөзбен ауыстырылсын;</w:t>
            </w:r>
            <w:r w:rsidR="00122E31" w:rsidRPr="00F675C9">
              <w:rPr>
                <w:lang w:val="kk-KZ" w:eastAsia="en-US"/>
              </w:rPr>
              <w:t xml:space="preserve"> </w:t>
            </w:r>
          </w:p>
          <w:p w14:paraId="73AD5A7F" w14:textId="1BFF7755" w:rsidR="00122E31" w:rsidRPr="00F675C9" w:rsidRDefault="00122E31" w:rsidP="00122E31">
            <w:pPr>
              <w:ind w:firstLine="175"/>
              <w:contextualSpacing/>
              <w:jc w:val="both"/>
              <w:rPr>
                <w:color w:val="FF0000"/>
                <w:lang w:val="kk-KZ" w:eastAsia="en-US"/>
              </w:rPr>
            </w:pPr>
          </w:p>
          <w:p w14:paraId="3291B193" w14:textId="77777777" w:rsidR="007934FE" w:rsidRPr="00F675C9" w:rsidRDefault="007934FE" w:rsidP="00122E31">
            <w:pPr>
              <w:ind w:firstLine="175"/>
              <w:contextualSpacing/>
              <w:jc w:val="both"/>
              <w:rPr>
                <w:color w:val="FF0000"/>
                <w:lang w:val="kk-KZ" w:eastAsia="en-US"/>
              </w:rPr>
            </w:pPr>
          </w:p>
          <w:p w14:paraId="02FC5464" w14:textId="53B25584" w:rsidR="00122E31" w:rsidRPr="00F675C9" w:rsidRDefault="007934FE" w:rsidP="00122E31">
            <w:pPr>
              <w:ind w:firstLine="175"/>
              <w:contextualSpacing/>
              <w:jc w:val="both"/>
              <w:rPr>
                <w:lang w:val="kk-KZ" w:eastAsia="en-US"/>
              </w:rPr>
            </w:pPr>
            <w:r w:rsidRPr="00F675C9">
              <w:rPr>
                <w:lang w:val="kk-KZ" w:eastAsia="en-US"/>
              </w:rPr>
              <w:t>төртінші бөліктегі «Бұл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тұлғаларға» деген сөздер «Арнайы экономикалық аймақтың басқарушы компаниясы арнайы экономикалық аймақтардың қатысушыларына» деген сөздермен ауыстырылсын;</w:t>
            </w:r>
          </w:p>
          <w:p w14:paraId="32865AFC" w14:textId="77777777" w:rsidR="007934FE" w:rsidRPr="00F675C9" w:rsidRDefault="007934FE" w:rsidP="007934FE">
            <w:pPr>
              <w:ind w:firstLine="175"/>
              <w:contextualSpacing/>
              <w:jc w:val="both"/>
              <w:rPr>
                <w:lang w:val="kk-KZ" w:eastAsia="en-US"/>
              </w:rPr>
            </w:pPr>
            <w:r w:rsidRPr="00F675C9">
              <w:rPr>
                <w:lang w:val="kk-KZ" w:eastAsia="en-US"/>
              </w:rPr>
              <w:t xml:space="preserve">бесінші бөлік мынадай редакцияда жазылсын: </w:t>
            </w:r>
          </w:p>
          <w:p w14:paraId="479DB1FE" w14:textId="0A286398" w:rsidR="00122E31" w:rsidRPr="00F675C9" w:rsidRDefault="007934FE" w:rsidP="007934FE">
            <w:pPr>
              <w:ind w:firstLine="175"/>
              <w:contextualSpacing/>
              <w:jc w:val="both"/>
              <w:rPr>
                <w:lang w:val="kk-KZ" w:eastAsia="en-US"/>
              </w:rPr>
            </w:pPr>
            <w:r w:rsidRPr="00F675C9">
              <w:rPr>
                <w:lang w:val="kk-KZ" w:eastAsia="en-US"/>
              </w:rPr>
              <w:lastRenderedPageBreak/>
              <w:t>«Қызметті жүзеге асыру туралы шарттарға сәйкес арнайы экономикалық аймақтың басқарушы компаниясы жер учаскесінің жобаны іске асыру үшін көзделген бір бөлігін онда айқындалған кезеңдерге сәйкес резервке қоюға міндетті. Бұл ретте осылайша резервке қойылған жер учаскелерін басқарушы компания қызметті жүзеге асыру туралы шарт жасалған арнайы экономикалық аймақ қатысушысының келісімінсіз өзге тұлғаларға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w:t>
            </w:r>
          </w:p>
          <w:p w14:paraId="4A816508" w14:textId="77777777" w:rsidR="007934FE" w:rsidRPr="00F675C9" w:rsidRDefault="007934FE" w:rsidP="007934FE">
            <w:pPr>
              <w:ind w:firstLine="175"/>
              <w:contextualSpacing/>
              <w:jc w:val="both"/>
              <w:rPr>
                <w:lang w:val="kk-KZ" w:eastAsia="en-US"/>
              </w:rPr>
            </w:pPr>
          </w:p>
          <w:p w14:paraId="11853ECB" w14:textId="77777777" w:rsidR="00BF3B51" w:rsidRPr="00F675C9" w:rsidRDefault="00BF3B51" w:rsidP="00BF3B51">
            <w:pPr>
              <w:ind w:firstLine="175"/>
              <w:contextualSpacing/>
              <w:jc w:val="both"/>
              <w:rPr>
                <w:lang w:val="kk-KZ" w:eastAsia="en-US"/>
              </w:rPr>
            </w:pPr>
            <w:r w:rsidRPr="00F675C9">
              <w:rPr>
                <w:lang w:val="kk-KZ" w:eastAsia="en-US"/>
              </w:rPr>
              <w:t>мынадай мазмұндағы бесінші бөлікпен толықтырылсын:</w:t>
            </w:r>
          </w:p>
          <w:p w14:paraId="73B0BE7F" w14:textId="3FC69E07" w:rsidR="00122E31" w:rsidRPr="00F675C9" w:rsidRDefault="00BF3B51" w:rsidP="00BF3B51">
            <w:pPr>
              <w:ind w:firstLine="175"/>
              <w:contextualSpacing/>
              <w:jc w:val="both"/>
              <w:rPr>
                <w:lang w:val="kk-KZ" w:eastAsia="en-US"/>
              </w:rPr>
            </w:pPr>
            <w:r w:rsidRPr="00F675C9">
              <w:rPr>
                <w:lang w:val="kk-KZ" w:eastAsia="en-US"/>
              </w:rPr>
              <w:t>«</w:t>
            </w:r>
            <w:r w:rsidRPr="00F675C9">
              <w:rPr>
                <w:b/>
                <w:lang w:val="kk-KZ" w:eastAsia="en-US"/>
              </w:rPr>
              <w:t>Бұл ретте өңдеу өнеркәсібі саласындағы жобаларды іске асыру үшін арнайы экономикалық аймақтардың қатысушыларына ұсынылатын, өндірістік аумаққа кірмейтін аумақтың ауданы өндірістік алаңның отыз пайызынан аспауға тиіс.</w:t>
            </w:r>
            <w:r w:rsidRPr="00F675C9">
              <w:rPr>
                <w:lang w:val="kk-KZ" w:eastAsia="en-US"/>
              </w:rPr>
              <w:t>»;</w:t>
            </w:r>
          </w:p>
          <w:p w14:paraId="604499F4" w14:textId="58864FD7" w:rsidR="00122E31" w:rsidRPr="00F675C9" w:rsidRDefault="00BF3B51" w:rsidP="00122E31">
            <w:pPr>
              <w:ind w:firstLine="175"/>
              <w:contextualSpacing/>
              <w:jc w:val="both"/>
              <w:rPr>
                <w:lang w:val="kk-KZ" w:eastAsia="en-US"/>
              </w:rPr>
            </w:pPr>
            <w:r w:rsidRPr="00F675C9">
              <w:rPr>
                <w:lang w:val="kk-KZ" w:eastAsia="en-US"/>
              </w:rPr>
              <w:t>жетінші бөліктегі «</w:t>
            </w:r>
            <w:r w:rsidRPr="00F675C9">
              <w:rPr>
                <w:b/>
                <w:lang w:val="kk-KZ" w:eastAsia="en-US"/>
              </w:rPr>
              <w:t>немесе бейінді емес</w:t>
            </w:r>
            <w:r w:rsidRPr="00F675C9">
              <w:rPr>
                <w:lang w:val="kk-KZ" w:eastAsia="en-US"/>
              </w:rPr>
              <w:t>» деген сөздер алып тасталсын;</w:t>
            </w:r>
          </w:p>
          <w:p w14:paraId="3157F82D" w14:textId="59C66B5E" w:rsidR="00122E31" w:rsidRPr="00F675C9" w:rsidRDefault="00122E31" w:rsidP="00122E31">
            <w:pPr>
              <w:ind w:firstLine="175"/>
              <w:contextualSpacing/>
              <w:jc w:val="both"/>
              <w:rPr>
                <w:color w:val="FF0000"/>
                <w:lang w:val="kk-KZ" w:eastAsia="en-US"/>
              </w:rPr>
            </w:pPr>
          </w:p>
          <w:p w14:paraId="2C11DE20" w14:textId="7F813A0F" w:rsidR="00122E31" w:rsidRPr="00F675C9" w:rsidRDefault="00122E31" w:rsidP="00122E31">
            <w:pPr>
              <w:ind w:firstLine="175"/>
              <w:contextualSpacing/>
              <w:jc w:val="both"/>
              <w:rPr>
                <w:color w:val="FF0000"/>
                <w:lang w:val="kk-KZ" w:eastAsia="en-US"/>
              </w:rPr>
            </w:pPr>
          </w:p>
          <w:p w14:paraId="1B9D5DA5" w14:textId="4C05AD24" w:rsidR="00122E31" w:rsidRPr="00F675C9" w:rsidRDefault="00122E31" w:rsidP="00122E31">
            <w:pPr>
              <w:ind w:firstLine="175"/>
              <w:contextualSpacing/>
              <w:jc w:val="both"/>
              <w:rPr>
                <w:color w:val="FF0000"/>
                <w:lang w:val="kk-KZ" w:eastAsia="en-US"/>
              </w:rPr>
            </w:pPr>
          </w:p>
          <w:p w14:paraId="10D01D51" w14:textId="341A33E4" w:rsidR="00122E31" w:rsidRPr="00F675C9" w:rsidRDefault="00122E31" w:rsidP="00122E31">
            <w:pPr>
              <w:ind w:firstLine="175"/>
              <w:contextualSpacing/>
              <w:jc w:val="both"/>
              <w:rPr>
                <w:color w:val="FF0000"/>
                <w:lang w:val="kk-KZ" w:eastAsia="en-US"/>
              </w:rPr>
            </w:pPr>
          </w:p>
          <w:p w14:paraId="6C457F14" w14:textId="4B7C50B7" w:rsidR="00122E31" w:rsidRPr="00F675C9" w:rsidRDefault="00122E31" w:rsidP="00122E31">
            <w:pPr>
              <w:ind w:firstLine="175"/>
              <w:contextualSpacing/>
              <w:jc w:val="both"/>
              <w:rPr>
                <w:color w:val="FF0000"/>
                <w:lang w:val="kk-KZ" w:eastAsia="en-US"/>
              </w:rPr>
            </w:pPr>
          </w:p>
          <w:p w14:paraId="7B316CF2" w14:textId="4C042440" w:rsidR="00122E31" w:rsidRPr="00F675C9" w:rsidRDefault="00122E31" w:rsidP="00122E31">
            <w:pPr>
              <w:ind w:firstLine="175"/>
              <w:contextualSpacing/>
              <w:jc w:val="both"/>
              <w:rPr>
                <w:color w:val="FF0000"/>
                <w:lang w:val="kk-KZ" w:eastAsia="en-US"/>
              </w:rPr>
            </w:pPr>
          </w:p>
          <w:p w14:paraId="55EF91FA" w14:textId="22E4EB68" w:rsidR="00122E31" w:rsidRPr="00F675C9" w:rsidRDefault="00122E31" w:rsidP="00122E31">
            <w:pPr>
              <w:ind w:firstLine="175"/>
              <w:contextualSpacing/>
              <w:jc w:val="both"/>
              <w:rPr>
                <w:color w:val="FF0000"/>
                <w:lang w:val="kk-KZ" w:eastAsia="en-US"/>
              </w:rPr>
            </w:pPr>
          </w:p>
          <w:p w14:paraId="4327BB5D" w14:textId="210BCF0A" w:rsidR="00122E31" w:rsidRPr="00F675C9" w:rsidRDefault="00122E31" w:rsidP="00122E31">
            <w:pPr>
              <w:ind w:firstLine="175"/>
              <w:contextualSpacing/>
              <w:jc w:val="both"/>
              <w:rPr>
                <w:color w:val="FF0000"/>
                <w:lang w:val="kk-KZ" w:eastAsia="en-US"/>
              </w:rPr>
            </w:pPr>
          </w:p>
          <w:p w14:paraId="5D126F77" w14:textId="418CBE37" w:rsidR="00122E31" w:rsidRPr="00F675C9" w:rsidRDefault="00122E31" w:rsidP="00122E31">
            <w:pPr>
              <w:ind w:firstLine="175"/>
              <w:contextualSpacing/>
              <w:jc w:val="both"/>
              <w:rPr>
                <w:color w:val="FF0000"/>
                <w:lang w:val="kk-KZ" w:eastAsia="en-US"/>
              </w:rPr>
            </w:pPr>
          </w:p>
          <w:p w14:paraId="4F6A0983" w14:textId="631E2F8A" w:rsidR="00BF3B51" w:rsidRPr="00F675C9" w:rsidRDefault="00BF3B51" w:rsidP="00122E31">
            <w:pPr>
              <w:ind w:firstLine="175"/>
              <w:contextualSpacing/>
              <w:jc w:val="both"/>
              <w:rPr>
                <w:color w:val="FF0000"/>
                <w:lang w:val="kk-KZ" w:eastAsia="en-US"/>
              </w:rPr>
            </w:pPr>
          </w:p>
          <w:p w14:paraId="1812A624" w14:textId="77777777" w:rsidR="00BF3B51" w:rsidRPr="00F675C9" w:rsidRDefault="00BF3B51" w:rsidP="00122E31">
            <w:pPr>
              <w:ind w:firstLine="175"/>
              <w:contextualSpacing/>
              <w:jc w:val="both"/>
              <w:rPr>
                <w:color w:val="FF0000"/>
                <w:lang w:val="kk-KZ" w:eastAsia="en-US"/>
              </w:rPr>
            </w:pPr>
          </w:p>
          <w:p w14:paraId="2AF7CDA4" w14:textId="23177C66" w:rsidR="00122E31" w:rsidRPr="00F675C9" w:rsidRDefault="00122E31" w:rsidP="00122E31">
            <w:pPr>
              <w:ind w:firstLine="175"/>
              <w:contextualSpacing/>
              <w:jc w:val="both"/>
              <w:rPr>
                <w:color w:val="FF0000"/>
                <w:lang w:val="kk-KZ" w:eastAsia="en-US"/>
              </w:rPr>
            </w:pPr>
          </w:p>
          <w:p w14:paraId="46F26C1B" w14:textId="77777777" w:rsidR="0021590D" w:rsidRPr="00F675C9" w:rsidRDefault="0021590D" w:rsidP="00122E31">
            <w:pPr>
              <w:ind w:firstLine="175"/>
              <w:contextualSpacing/>
              <w:jc w:val="both"/>
              <w:rPr>
                <w:color w:val="FF0000"/>
                <w:lang w:val="kk-KZ" w:eastAsia="en-US"/>
              </w:rPr>
            </w:pPr>
          </w:p>
          <w:p w14:paraId="1843EAAA" w14:textId="385E9212" w:rsidR="00122E31" w:rsidRPr="00F675C9" w:rsidRDefault="00122E31" w:rsidP="00122E31">
            <w:pPr>
              <w:ind w:firstLine="175"/>
              <w:contextualSpacing/>
              <w:jc w:val="both"/>
              <w:rPr>
                <w:lang w:val="kk-KZ" w:eastAsia="en-US"/>
              </w:rPr>
            </w:pPr>
            <w:r w:rsidRPr="00895D19">
              <w:rPr>
                <w:lang w:val="kk-KZ" w:eastAsia="en-US"/>
              </w:rPr>
              <w:t>4-тармақтың үшінші бөлігіндегі «</w:t>
            </w:r>
            <w:r w:rsidRPr="00895D19">
              <w:rPr>
                <w:b/>
                <w:lang w:val="kk-KZ" w:eastAsia="en-US"/>
              </w:rPr>
              <w:t>немесе бейінді емес</w:t>
            </w:r>
            <w:r w:rsidRPr="00895D19">
              <w:rPr>
                <w:lang w:val="kk-KZ" w:eastAsia="en-US"/>
              </w:rPr>
              <w:t>» деген сөздер алып тасталсын;</w:t>
            </w:r>
          </w:p>
          <w:p w14:paraId="07B415C2" w14:textId="414E76A2" w:rsidR="00122E31" w:rsidRPr="00F675C9" w:rsidRDefault="00122E31" w:rsidP="00122E31">
            <w:pPr>
              <w:ind w:firstLine="175"/>
              <w:contextualSpacing/>
              <w:jc w:val="both"/>
              <w:rPr>
                <w:color w:val="FF0000"/>
                <w:lang w:val="kk-KZ" w:eastAsia="en-US"/>
              </w:rPr>
            </w:pPr>
          </w:p>
          <w:p w14:paraId="7A2A014F" w14:textId="5A19E401" w:rsidR="00122E31" w:rsidRPr="00F675C9" w:rsidRDefault="00122E31" w:rsidP="00122E31">
            <w:pPr>
              <w:ind w:firstLine="175"/>
              <w:contextualSpacing/>
              <w:jc w:val="both"/>
              <w:rPr>
                <w:color w:val="FF0000"/>
                <w:lang w:val="kk-KZ" w:eastAsia="en-US"/>
              </w:rPr>
            </w:pPr>
          </w:p>
          <w:p w14:paraId="2E4CD687" w14:textId="768C510B" w:rsidR="00122E31" w:rsidRPr="00F675C9" w:rsidRDefault="00122E31" w:rsidP="00122E31">
            <w:pPr>
              <w:ind w:firstLine="175"/>
              <w:contextualSpacing/>
              <w:jc w:val="both"/>
              <w:rPr>
                <w:color w:val="FF0000"/>
                <w:lang w:val="kk-KZ" w:eastAsia="en-US"/>
              </w:rPr>
            </w:pPr>
          </w:p>
          <w:p w14:paraId="000DFF32" w14:textId="56847B0D" w:rsidR="00122E31" w:rsidRPr="00F675C9" w:rsidRDefault="00122E31" w:rsidP="00122E31">
            <w:pPr>
              <w:ind w:firstLine="175"/>
              <w:contextualSpacing/>
              <w:jc w:val="both"/>
              <w:rPr>
                <w:color w:val="FF0000"/>
                <w:lang w:val="kk-KZ" w:eastAsia="en-US"/>
              </w:rPr>
            </w:pPr>
          </w:p>
          <w:p w14:paraId="33717EDC" w14:textId="79FBFDAB" w:rsidR="00122E31" w:rsidRPr="00F675C9" w:rsidRDefault="00122E31" w:rsidP="00122E31">
            <w:pPr>
              <w:ind w:firstLine="175"/>
              <w:contextualSpacing/>
              <w:jc w:val="both"/>
              <w:rPr>
                <w:color w:val="FF0000"/>
                <w:lang w:val="kk-KZ" w:eastAsia="en-US"/>
              </w:rPr>
            </w:pPr>
          </w:p>
          <w:p w14:paraId="533F7731" w14:textId="77777777" w:rsidR="00122E31" w:rsidRPr="00F675C9" w:rsidRDefault="00122E31" w:rsidP="00122E31">
            <w:pPr>
              <w:ind w:firstLine="175"/>
              <w:contextualSpacing/>
              <w:jc w:val="both"/>
              <w:rPr>
                <w:color w:val="FF0000"/>
                <w:lang w:val="kk-KZ" w:eastAsia="en-US"/>
              </w:rPr>
            </w:pPr>
          </w:p>
          <w:p w14:paraId="70E0FA85" w14:textId="77777777" w:rsidR="00122E31" w:rsidRPr="00F675C9" w:rsidRDefault="00122E31" w:rsidP="00122E31">
            <w:pPr>
              <w:ind w:firstLine="175"/>
              <w:contextualSpacing/>
              <w:jc w:val="both"/>
              <w:rPr>
                <w:color w:val="FF0000"/>
                <w:lang w:val="kk-KZ" w:eastAsia="en-US"/>
              </w:rPr>
            </w:pPr>
          </w:p>
          <w:p w14:paraId="747C332F" w14:textId="77777777" w:rsidR="00122E31" w:rsidRPr="00F675C9" w:rsidRDefault="00122E31" w:rsidP="00122E31">
            <w:pPr>
              <w:ind w:firstLine="175"/>
              <w:contextualSpacing/>
              <w:jc w:val="both"/>
              <w:rPr>
                <w:color w:val="FF0000"/>
                <w:lang w:val="kk-KZ" w:eastAsia="en-US"/>
              </w:rPr>
            </w:pPr>
          </w:p>
          <w:p w14:paraId="5D00B52B" w14:textId="478BD8D9" w:rsidR="00122E31" w:rsidRPr="00F675C9" w:rsidRDefault="00122E31" w:rsidP="00122E31">
            <w:pPr>
              <w:ind w:firstLine="175"/>
              <w:contextualSpacing/>
              <w:jc w:val="both"/>
              <w:rPr>
                <w:color w:val="FF0000"/>
                <w:lang w:val="kk-KZ" w:eastAsia="en-US"/>
              </w:rPr>
            </w:pPr>
          </w:p>
          <w:p w14:paraId="5B0AC882" w14:textId="589F3A6D" w:rsidR="00122E31" w:rsidRPr="00F675C9" w:rsidRDefault="00122E31" w:rsidP="00122E31">
            <w:pPr>
              <w:ind w:firstLine="175"/>
              <w:contextualSpacing/>
              <w:jc w:val="both"/>
              <w:rPr>
                <w:color w:val="FF0000"/>
                <w:lang w:val="kk-KZ" w:eastAsia="en-US"/>
              </w:rPr>
            </w:pPr>
          </w:p>
          <w:p w14:paraId="6F91463B" w14:textId="37374D92" w:rsidR="00122E31" w:rsidRPr="00F675C9" w:rsidRDefault="00122E31" w:rsidP="00122E31">
            <w:pPr>
              <w:ind w:firstLine="175"/>
              <w:contextualSpacing/>
              <w:jc w:val="both"/>
              <w:rPr>
                <w:color w:val="FF0000"/>
                <w:lang w:val="kk-KZ" w:eastAsia="en-US"/>
              </w:rPr>
            </w:pPr>
          </w:p>
          <w:p w14:paraId="5FA79B26" w14:textId="6530AD14" w:rsidR="00122E31" w:rsidRPr="00F675C9" w:rsidRDefault="00122E31" w:rsidP="00122E31">
            <w:pPr>
              <w:ind w:firstLine="175"/>
              <w:contextualSpacing/>
              <w:jc w:val="both"/>
              <w:rPr>
                <w:color w:val="FF0000"/>
                <w:lang w:val="kk-KZ" w:eastAsia="en-US"/>
              </w:rPr>
            </w:pPr>
          </w:p>
          <w:p w14:paraId="6B7E9930" w14:textId="361EBC01" w:rsidR="00122E31" w:rsidRPr="00F675C9" w:rsidRDefault="00122E31" w:rsidP="00122E31">
            <w:pPr>
              <w:ind w:firstLine="175"/>
              <w:contextualSpacing/>
              <w:jc w:val="both"/>
              <w:rPr>
                <w:color w:val="FF0000"/>
                <w:lang w:val="kk-KZ" w:eastAsia="en-US"/>
              </w:rPr>
            </w:pPr>
          </w:p>
          <w:p w14:paraId="541F45C2" w14:textId="4A9F9319" w:rsidR="00122E31" w:rsidRPr="00F675C9" w:rsidRDefault="00122E31" w:rsidP="00122E31">
            <w:pPr>
              <w:ind w:firstLine="175"/>
              <w:contextualSpacing/>
              <w:jc w:val="both"/>
              <w:rPr>
                <w:color w:val="FF0000"/>
                <w:lang w:val="kk-KZ" w:eastAsia="en-US"/>
              </w:rPr>
            </w:pPr>
          </w:p>
          <w:p w14:paraId="66DAFC19" w14:textId="146D0D20" w:rsidR="00122E31" w:rsidRPr="00F675C9" w:rsidRDefault="00122E31" w:rsidP="00122E31">
            <w:pPr>
              <w:ind w:firstLine="175"/>
              <w:contextualSpacing/>
              <w:jc w:val="both"/>
              <w:rPr>
                <w:color w:val="FF0000"/>
                <w:lang w:val="kk-KZ" w:eastAsia="en-US"/>
              </w:rPr>
            </w:pPr>
          </w:p>
          <w:p w14:paraId="2847BDDD" w14:textId="113CB9B1" w:rsidR="00122E31" w:rsidRPr="00F675C9" w:rsidRDefault="00BF3B51" w:rsidP="00122E31">
            <w:pPr>
              <w:ind w:firstLine="175"/>
              <w:contextualSpacing/>
              <w:jc w:val="both"/>
              <w:rPr>
                <w:lang w:val="kk-KZ" w:eastAsia="en-US"/>
              </w:rPr>
            </w:pPr>
            <w:r w:rsidRPr="00F675C9">
              <w:rPr>
                <w:lang w:val="kk-KZ" w:eastAsia="en-US"/>
              </w:rPr>
              <w:t>5-тармақтың екінші және төртінші бөлігіндегі «</w:t>
            </w:r>
            <w:r w:rsidRPr="00F675C9">
              <w:rPr>
                <w:b/>
                <w:lang w:val="kk-KZ" w:eastAsia="en-US"/>
              </w:rPr>
              <w:t>немесе бейінді емес</w:t>
            </w:r>
            <w:r w:rsidRPr="00F675C9">
              <w:rPr>
                <w:lang w:val="kk-KZ" w:eastAsia="en-US"/>
              </w:rPr>
              <w:t>» деген сөздер алып тасталсын;</w:t>
            </w:r>
          </w:p>
          <w:p w14:paraId="147B084D" w14:textId="5A5671D1" w:rsidR="00122E31" w:rsidRPr="00F675C9" w:rsidRDefault="00122E31" w:rsidP="00122E31">
            <w:pPr>
              <w:ind w:firstLine="175"/>
              <w:contextualSpacing/>
              <w:jc w:val="both"/>
              <w:rPr>
                <w:color w:val="FF0000"/>
                <w:lang w:val="kk-KZ" w:eastAsia="en-US"/>
              </w:rPr>
            </w:pPr>
          </w:p>
          <w:p w14:paraId="41594FC5" w14:textId="7732D11D" w:rsidR="00122E31" w:rsidRPr="00F675C9" w:rsidRDefault="00122E31" w:rsidP="00122E31">
            <w:pPr>
              <w:ind w:firstLine="175"/>
              <w:contextualSpacing/>
              <w:jc w:val="both"/>
              <w:rPr>
                <w:color w:val="FF0000"/>
                <w:lang w:val="kk-KZ" w:eastAsia="en-US"/>
              </w:rPr>
            </w:pPr>
          </w:p>
          <w:p w14:paraId="738D3BEB" w14:textId="235CB864" w:rsidR="00122E31" w:rsidRPr="00F675C9" w:rsidRDefault="00122E31" w:rsidP="00122E31">
            <w:pPr>
              <w:ind w:firstLine="175"/>
              <w:contextualSpacing/>
              <w:jc w:val="both"/>
              <w:rPr>
                <w:color w:val="FF0000"/>
                <w:lang w:val="kk-KZ" w:eastAsia="en-US"/>
              </w:rPr>
            </w:pPr>
          </w:p>
          <w:p w14:paraId="371AA540" w14:textId="126464C6" w:rsidR="00122E31" w:rsidRPr="00F675C9" w:rsidRDefault="00122E31" w:rsidP="00122E31">
            <w:pPr>
              <w:ind w:firstLine="175"/>
              <w:contextualSpacing/>
              <w:jc w:val="both"/>
              <w:rPr>
                <w:color w:val="FF0000"/>
                <w:lang w:val="kk-KZ" w:eastAsia="en-US"/>
              </w:rPr>
            </w:pPr>
          </w:p>
          <w:p w14:paraId="307AAAB7" w14:textId="2DA7C667" w:rsidR="00122E31" w:rsidRPr="00F675C9" w:rsidRDefault="00122E31" w:rsidP="00122E31">
            <w:pPr>
              <w:ind w:firstLine="175"/>
              <w:contextualSpacing/>
              <w:jc w:val="both"/>
              <w:rPr>
                <w:color w:val="FF0000"/>
                <w:lang w:val="kk-KZ" w:eastAsia="en-US"/>
              </w:rPr>
            </w:pPr>
          </w:p>
          <w:p w14:paraId="187327F9" w14:textId="56CDA243" w:rsidR="00122E31" w:rsidRPr="00F675C9" w:rsidRDefault="00122E31" w:rsidP="00122E31">
            <w:pPr>
              <w:ind w:firstLine="175"/>
              <w:contextualSpacing/>
              <w:jc w:val="both"/>
              <w:rPr>
                <w:color w:val="FF0000"/>
                <w:lang w:val="kk-KZ" w:eastAsia="en-US"/>
              </w:rPr>
            </w:pPr>
          </w:p>
          <w:p w14:paraId="29D6C2C0" w14:textId="7AD99108" w:rsidR="00122E31" w:rsidRPr="00F675C9" w:rsidRDefault="00122E31" w:rsidP="00122E31">
            <w:pPr>
              <w:ind w:firstLine="175"/>
              <w:contextualSpacing/>
              <w:jc w:val="both"/>
              <w:rPr>
                <w:color w:val="FF0000"/>
                <w:lang w:val="kk-KZ" w:eastAsia="en-US"/>
              </w:rPr>
            </w:pPr>
          </w:p>
          <w:p w14:paraId="079DC8E2" w14:textId="7FF53860" w:rsidR="00122E31" w:rsidRPr="00F675C9" w:rsidRDefault="00122E31" w:rsidP="00122E31">
            <w:pPr>
              <w:ind w:firstLine="175"/>
              <w:contextualSpacing/>
              <w:jc w:val="both"/>
              <w:rPr>
                <w:color w:val="FF0000"/>
                <w:lang w:val="kk-KZ" w:eastAsia="en-US"/>
              </w:rPr>
            </w:pPr>
          </w:p>
          <w:p w14:paraId="7D80C0B2" w14:textId="1A02D177" w:rsidR="00122E31" w:rsidRPr="00F675C9" w:rsidRDefault="00122E31" w:rsidP="00122E31">
            <w:pPr>
              <w:ind w:firstLine="175"/>
              <w:contextualSpacing/>
              <w:jc w:val="both"/>
              <w:rPr>
                <w:color w:val="FF0000"/>
                <w:lang w:val="kk-KZ" w:eastAsia="en-US"/>
              </w:rPr>
            </w:pPr>
          </w:p>
          <w:p w14:paraId="792A92B3" w14:textId="3CC953F5" w:rsidR="00122E31" w:rsidRPr="00F675C9" w:rsidRDefault="00122E31" w:rsidP="00122E31">
            <w:pPr>
              <w:ind w:firstLine="175"/>
              <w:contextualSpacing/>
              <w:jc w:val="both"/>
              <w:rPr>
                <w:color w:val="FF0000"/>
                <w:lang w:val="kk-KZ" w:eastAsia="en-US"/>
              </w:rPr>
            </w:pPr>
          </w:p>
          <w:p w14:paraId="12A6B393" w14:textId="01269E39" w:rsidR="00122E31" w:rsidRPr="00F675C9" w:rsidRDefault="00122E31" w:rsidP="00122E31">
            <w:pPr>
              <w:ind w:firstLine="175"/>
              <w:contextualSpacing/>
              <w:jc w:val="both"/>
              <w:rPr>
                <w:color w:val="FF0000"/>
                <w:lang w:val="kk-KZ" w:eastAsia="en-US"/>
              </w:rPr>
            </w:pPr>
          </w:p>
          <w:p w14:paraId="41909A25" w14:textId="7DFD8F0B" w:rsidR="00122E31" w:rsidRPr="00F675C9" w:rsidRDefault="00122E31" w:rsidP="00122E31">
            <w:pPr>
              <w:ind w:firstLine="175"/>
              <w:contextualSpacing/>
              <w:jc w:val="both"/>
              <w:rPr>
                <w:color w:val="FF0000"/>
                <w:lang w:val="kk-KZ" w:eastAsia="en-US"/>
              </w:rPr>
            </w:pPr>
          </w:p>
          <w:p w14:paraId="03658353" w14:textId="7948EDA0" w:rsidR="00122E31" w:rsidRPr="00F675C9" w:rsidRDefault="00122E31" w:rsidP="00122E31">
            <w:pPr>
              <w:ind w:firstLine="175"/>
              <w:contextualSpacing/>
              <w:jc w:val="both"/>
              <w:rPr>
                <w:color w:val="FF0000"/>
                <w:lang w:val="kk-KZ" w:eastAsia="en-US"/>
              </w:rPr>
            </w:pPr>
          </w:p>
          <w:p w14:paraId="7DD115B9" w14:textId="0DE0AE0A" w:rsidR="00122E31" w:rsidRPr="00F675C9" w:rsidRDefault="00122E31" w:rsidP="00122E31">
            <w:pPr>
              <w:ind w:firstLine="175"/>
              <w:contextualSpacing/>
              <w:jc w:val="both"/>
              <w:rPr>
                <w:color w:val="FF0000"/>
                <w:lang w:val="kk-KZ" w:eastAsia="en-US"/>
              </w:rPr>
            </w:pPr>
          </w:p>
          <w:p w14:paraId="7F816EA6" w14:textId="37AB9BBA" w:rsidR="00122E31" w:rsidRPr="00F675C9" w:rsidRDefault="00122E31" w:rsidP="00122E31">
            <w:pPr>
              <w:ind w:firstLine="175"/>
              <w:contextualSpacing/>
              <w:jc w:val="both"/>
              <w:rPr>
                <w:color w:val="FF0000"/>
                <w:lang w:val="kk-KZ" w:eastAsia="en-US"/>
              </w:rPr>
            </w:pPr>
          </w:p>
          <w:p w14:paraId="4D81FAB2" w14:textId="5AC53521" w:rsidR="00122E31" w:rsidRPr="00F675C9" w:rsidRDefault="00122E31" w:rsidP="00122E31">
            <w:pPr>
              <w:ind w:firstLine="175"/>
              <w:contextualSpacing/>
              <w:jc w:val="both"/>
              <w:rPr>
                <w:color w:val="FF0000"/>
                <w:lang w:val="kk-KZ" w:eastAsia="en-US"/>
              </w:rPr>
            </w:pPr>
          </w:p>
          <w:p w14:paraId="5A941478" w14:textId="72C2C805" w:rsidR="00122E31" w:rsidRPr="00F675C9" w:rsidRDefault="00122E31" w:rsidP="00122E31">
            <w:pPr>
              <w:ind w:firstLine="175"/>
              <w:contextualSpacing/>
              <w:jc w:val="both"/>
              <w:rPr>
                <w:color w:val="FF0000"/>
                <w:lang w:val="kk-KZ" w:eastAsia="en-US"/>
              </w:rPr>
            </w:pPr>
          </w:p>
          <w:p w14:paraId="35805F7A" w14:textId="5128713D" w:rsidR="00122E31" w:rsidRPr="00F675C9" w:rsidRDefault="00122E31" w:rsidP="00122E31">
            <w:pPr>
              <w:ind w:firstLine="175"/>
              <w:contextualSpacing/>
              <w:jc w:val="both"/>
              <w:rPr>
                <w:color w:val="FF0000"/>
                <w:lang w:val="kk-KZ" w:eastAsia="en-US"/>
              </w:rPr>
            </w:pPr>
          </w:p>
          <w:p w14:paraId="178D08D4" w14:textId="3A0B6B9E" w:rsidR="00122E31" w:rsidRPr="00F675C9" w:rsidRDefault="00122E31" w:rsidP="00122E31">
            <w:pPr>
              <w:ind w:firstLine="175"/>
              <w:contextualSpacing/>
              <w:jc w:val="both"/>
              <w:rPr>
                <w:color w:val="FF0000"/>
                <w:lang w:val="kk-KZ" w:eastAsia="en-US"/>
              </w:rPr>
            </w:pPr>
          </w:p>
          <w:p w14:paraId="632C7286" w14:textId="75543689" w:rsidR="00122E31" w:rsidRPr="00F675C9" w:rsidRDefault="00122E31" w:rsidP="00122E31">
            <w:pPr>
              <w:ind w:firstLine="175"/>
              <w:contextualSpacing/>
              <w:jc w:val="both"/>
              <w:rPr>
                <w:color w:val="FF0000"/>
                <w:lang w:val="kk-KZ" w:eastAsia="en-US"/>
              </w:rPr>
            </w:pPr>
          </w:p>
          <w:p w14:paraId="3ABD193C" w14:textId="5EE5FA80" w:rsidR="00122E31" w:rsidRPr="00F675C9" w:rsidRDefault="00122E31" w:rsidP="00122E31">
            <w:pPr>
              <w:ind w:firstLine="175"/>
              <w:contextualSpacing/>
              <w:jc w:val="both"/>
              <w:rPr>
                <w:color w:val="FF0000"/>
                <w:lang w:val="kk-KZ" w:eastAsia="en-US"/>
              </w:rPr>
            </w:pPr>
          </w:p>
          <w:p w14:paraId="37C7DE3C" w14:textId="2B44118E" w:rsidR="00122E31" w:rsidRPr="00F675C9" w:rsidRDefault="00122E31" w:rsidP="00122E31">
            <w:pPr>
              <w:ind w:firstLine="175"/>
              <w:contextualSpacing/>
              <w:jc w:val="both"/>
              <w:rPr>
                <w:color w:val="FF0000"/>
                <w:lang w:val="kk-KZ" w:eastAsia="en-US"/>
              </w:rPr>
            </w:pPr>
          </w:p>
          <w:p w14:paraId="6D62382B" w14:textId="50324097" w:rsidR="0021590D" w:rsidRPr="00F675C9" w:rsidRDefault="0021590D" w:rsidP="00122E31">
            <w:pPr>
              <w:ind w:firstLine="175"/>
              <w:contextualSpacing/>
              <w:jc w:val="both"/>
              <w:rPr>
                <w:color w:val="FF0000"/>
                <w:lang w:val="kk-KZ" w:eastAsia="en-US"/>
              </w:rPr>
            </w:pPr>
          </w:p>
          <w:p w14:paraId="32E4C436" w14:textId="77777777" w:rsidR="0021590D" w:rsidRPr="00F675C9" w:rsidRDefault="0021590D" w:rsidP="00122E31">
            <w:pPr>
              <w:ind w:firstLine="175"/>
              <w:contextualSpacing/>
              <w:jc w:val="both"/>
              <w:rPr>
                <w:color w:val="FF0000"/>
                <w:lang w:val="kk-KZ" w:eastAsia="en-US"/>
              </w:rPr>
            </w:pPr>
          </w:p>
          <w:p w14:paraId="415933BD" w14:textId="2D587DA9" w:rsidR="00122E31" w:rsidRPr="00F675C9" w:rsidRDefault="00122E31" w:rsidP="00122E31">
            <w:pPr>
              <w:ind w:firstLine="175"/>
              <w:contextualSpacing/>
              <w:jc w:val="both"/>
              <w:rPr>
                <w:color w:val="FF0000"/>
                <w:lang w:val="kk-KZ" w:eastAsia="en-US"/>
              </w:rPr>
            </w:pPr>
          </w:p>
          <w:p w14:paraId="36D979D6" w14:textId="24E99BE1" w:rsidR="00122E31" w:rsidRPr="00F675C9" w:rsidRDefault="00122E31" w:rsidP="00122E31">
            <w:pPr>
              <w:ind w:firstLine="175"/>
              <w:contextualSpacing/>
              <w:jc w:val="both"/>
              <w:rPr>
                <w:color w:val="FF0000"/>
                <w:lang w:val="kk-KZ" w:eastAsia="en-US"/>
              </w:rPr>
            </w:pPr>
          </w:p>
          <w:p w14:paraId="03BAC303" w14:textId="77777777" w:rsidR="00BF3B51" w:rsidRPr="00F675C9" w:rsidRDefault="00BF3B51" w:rsidP="00BF3B51">
            <w:pPr>
              <w:ind w:firstLine="175"/>
              <w:contextualSpacing/>
              <w:jc w:val="both"/>
              <w:rPr>
                <w:lang w:val="kk-KZ" w:eastAsia="en-US"/>
              </w:rPr>
            </w:pPr>
            <w:r w:rsidRPr="00F675C9">
              <w:rPr>
                <w:lang w:val="kk-KZ" w:eastAsia="en-US"/>
              </w:rPr>
              <w:t>9-тармақта:</w:t>
            </w:r>
          </w:p>
          <w:p w14:paraId="2E0BE245" w14:textId="2ED80163" w:rsidR="00122E31" w:rsidRPr="00F675C9" w:rsidRDefault="00BF3B51" w:rsidP="00BF3B51">
            <w:pPr>
              <w:ind w:firstLine="175"/>
              <w:contextualSpacing/>
              <w:jc w:val="both"/>
              <w:rPr>
                <w:lang w:val="kk-KZ" w:eastAsia="en-US"/>
              </w:rPr>
            </w:pPr>
            <w:r w:rsidRPr="00F675C9">
              <w:rPr>
                <w:lang w:val="kk-KZ" w:eastAsia="en-US"/>
              </w:rPr>
              <w:t>«</w:t>
            </w:r>
            <w:r w:rsidRPr="00F675C9">
              <w:rPr>
                <w:b/>
                <w:lang w:val="kk-KZ" w:eastAsia="en-US"/>
              </w:rPr>
              <w:t>немесе бейінді емес</w:t>
            </w:r>
            <w:r w:rsidRPr="00F675C9">
              <w:rPr>
                <w:lang w:val="kk-KZ" w:eastAsia="en-US"/>
              </w:rPr>
              <w:t>» деген сөздер алып тасталсын;</w:t>
            </w:r>
          </w:p>
          <w:p w14:paraId="7310B377" w14:textId="7EA7FAA9" w:rsidR="00122E31" w:rsidRPr="00F675C9" w:rsidRDefault="00122E31" w:rsidP="00122E31">
            <w:pPr>
              <w:ind w:firstLine="175"/>
              <w:contextualSpacing/>
              <w:jc w:val="both"/>
              <w:rPr>
                <w:color w:val="FF0000"/>
                <w:lang w:val="kk-KZ" w:eastAsia="en-US"/>
              </w:rPr>
            </w:pPr>
          </w:p>
          <w:p w14:paraId="0D4831BD" w14:textId="4C231BB9" w:rsidR="00122E31" w:rsidRPr="00F675C9" w:rsidRDefault="00122E31" w:rsidP="00122E31">
            <w:pPr>
              <w:ind w:firstLine="175"/>
              <w:contextualSpacing/>
              <w:jc w:val="both"/>
              <w:rPr>
                <w:color w:val="FF0000"/>
                <w:lang w:val="kk-KZ" w:eastAsia="en-US"/>
              </w:rPr>
            </w:pPr>
          </w:p>
          <w:p w14:paraId="79EB62A4" w14:textId="612726A8" w:rsidR="00122E31" w:rsidRPr="00F675C9" w:rsidRDefault="00122E31" w:rsidP="00122E31">
            <w:pPr>
              <w:ind w:firstLine="175"/>
              <w:contextualSpacing/>
              <w:jc w:val="both"/>
              <w:rPr>
                <w:color w:val="FF0000"/>
                <w:lang w:val="kk-KZ" w:eastAsia="en-US"/>
              </w:rPr>
            </w:pPr>
          </w:p>
          <w:p w14:paraId="3602DDDD" w14:textId="0C7A0D60" w:rsidR="00122E31" w:rsidRPr="00F675C9" w:rsidRDefault="00122E31" w:rsidP="00122E31">
            <w:pPr>
              <w:ind w:firstLine="175"/>
              <w:contextualSpacing/>
              <w:jc w:val="both"/>
              <w:rPr>
                <w:color w:val="FF0000"/>
                <w:lang w:val="kk-KZ" w:eastAsia="en-US"/>
              </w:rPr>
            </w:pPr>
          </w:p>
          <w:p w14:paraId="415FDFAF" w14:textId="3CBAC214" w:rsidR="00122E31" w:rsidRPr="00F675C9" w:rsidRDefault="00122E31" w:rsidP="00122E31">
            <w:pPr>
              <w:ind w:firstLine="175"/>
              <w:contextualSpacing/>
              <w:jc w:val="both"/>
              <w:rPr>
                <w:color w:val="FF0000"/>
                <w:lang w:val="kk-KZ" w:eastAsia="en-US"/>
              </w:rPr>
            </w:pPr>
          </w:p>
          <w:p w14:paraId="63B43F19" w14:textId="77777777" w:rsidR="00122E31" w:rsidRPr="00F675C9" w:rsidRDefault="00122E31" w:rsidP="00122E31">
            <w:pPr>
              <w:ind w:firstLine="175"/>
              <w:contextualSpacing/>
              <w:jc w:val="both"/>
              <w:rPr>
                <w:color w:val="FF0000"/>
                <w:lang w:val="kk-KZ" w:eastAsia="en-US"/>
              </w:rPr>
            </w:pPr>
          </w:p>
          <w:p w14:paraId="2807A9AE" w14:textId="552BE055" w:rsidR="00122E31" w:rsidRPr="00F675C9" w:rsidRDefault="00BF3B51" w:rsidP="00122E31">
            <w:pPr>
              <w:ind w:firstLine="175"/>
              <w:contextualSpacing/>
              <w:jc w:val="both"/>
              <w:rPr>
                <w:strike/>
                <w:lang w:eastAsia="en-US"/>
              </w:rPr>
            </w:pPr>
            <w:r w:rsidRPr="00F675C9">
              <w:rPr>
                <w:lang w:eastAsia="en-US"/>
              </w:rPr>
              <w:t>2) тармақша алып тасталсын;»;</w:t>
            </w:r>
          </w:p>
          <w:p w14:paraId="77A523FB" w14:textId="407A5B27" w:rsidR="00122E31" w:rsidRPr="00F675C9" w:rsidRDefault="00122E31" w:rsidP="00122E31">
            <w:pPr>
              <w:ind w:firstLine="175"/>
              <w:contextualSpacing/>
              <w:jc w:val="both"/>
              <w:rPr>
                <w:strike/>
                <w:color w:val="FF0000"/>
                <w:lang w:eastAsia="en-US"/>
              </w:rPr>
            </w:pPr>
          </w:p>
          <w:p w14:paraId="3107B2EC" w14:textId="3EE7C2A6" w:rsidR="00122E31" w:rsidRPr="00F675C9" w:rsidRDefault="00122E31" w:rsidP="00122E31">
            <w:pPr>
              <w:ind w:firstLine="175"/>
              <w:contextualSpacing/>
              <w:jc w:val="both"/>
              <w:rPr>
                <w:strike/>
                <w:color w:val="FF0000"/>
                <w:lang w:eastAsia="en-US"/>
              </w:rPr>
            </w:pPr>
          </w:p>
          <w:p w14:paraId="5C2326F4" w14:textId="77777777" w:rsidR="00122E31" w:rsidRPr="00F675C9" w:rsidRDefault="00122E31" w:rsidP="00122E31">
            <w:pPr>
              <w:ind w:firstLine="175"/>
              <w:contextualSpacing/>
              <w:jc w:val="both"/>
              <w:rPr>
                <w:strike/>
                <w:color w:val="FF0000"/>
                <w:lang w:eastAsia="en-US"/>
              </w:rPr>
            </w:pPr>
          </w:p>
          <w:p w14:paraId="6CD657FD" w14:textId="77777777" w:rsidR="00122E31" w:rsidRPr="00F675C9" w:rsidRDefault="00122E31" w:rsidP="00122E31">
            <w:pPr>
              <w:ind w:firstLine="175"/>
              <w:contextualSpacing/>
              <w:jc w:val="both"/>
              <w:rPr>
                <w:strike/>
                <w:color w:val="FF0000"/>
                <w:lang w:eastAsia="en-US"/>
              </w:rPr>
            </w:pPr>
          </w:p>
          <w:p w14:paraId="3B510F24" w14:textId="77777777" w:rsidR="00122E31" w:rsidRPr="00F675C9" w:rsidRDefault="00122E31" w:rsidP="00122E31">
            <w:pPr>
              <w:ind w:firstLine="175"/>
              <w:contextualSpacing/>
              <w:jc w:val="both"/>
              <w:rPr>
                <w:strike/>
                <w:color w:val="FF0000"/>
                <w:lang w:eastAsia="en-US"/>
              </w:rPr>
            </w:pPr>
          </w:p>
          <w:p w14:paraId="14AE447B" w14:textId="77777777" w:rsidR="00122E31" w:rsidRPr="00F675C9" w:rsidRDefault="00122E31" w:rsidP="00122E31">
            <w:pPr>
              <w:ind w:firstLine="175"/>
              <w:contextualSpacing/>
              <w:jc w:val="both"/>
              <w:rPr>
                <w:strike/>
                <w:color w:val="FF0000"/>
                <w:lang w:eastAsia="en-US"/>
              </w:rPr>
            </w:pPr>
          </w:p>
          <w:p w14:paraId="32DC930D" w14:textId="77777777" w:rsidR="00122E31" w:rsidRPr="00F675C9" w:rsidRDefault="00122E31" w:rsidP="00122E31">
            <w:pPr>
              <w:ind w:firstLine="175"/>
              <w:contextualSpacing/>
              <w:jc w:val="both"/>
              <w:rPr>
                <w:strike/>
                <w:color w:val="FF0000"/>
                <w:lang w:eastAsia="en-US"/>
              </w:rPr>
            </w:pPr>
          </w:p>
          <w:p w14:paraId="73B47BF1" w14:textId="77777777" w:rsidR="00122E31" w:rsidRPr="00F675C9" w:rsidRDefault="00122E31" w:rsidP="00122E31">
            <w:pPr>
              <w:ind w:firstLine="175"/>
              <w:contextualSpacing/>
              <w:jc w:val="both"/>
              <w:rPr>
                <w:strike/>
                <w:color w:val="FF0000"/>
                <w:lang w:eastAsia="en-US"/>
              </w:rPr>
            </w:pPr>
          </w:p>
          <w:p w14:paraId="179BB52D" w14:textId="77777777" w:rsidR="00122E31" w:rsidRPr="00F675C9" w:rsidRDefault="00122E31" w:rsidP="00122E31">
            <w:pPr>
              <w:ind w:firstLine="175"/>
              <w:contextualSpacing/>
              <w:jc w:val="both"/>
              <w:rPr>
                <w:strike/>
                <w:color w:val="FF0000"/>
                <w:lang w:eastAsia="en-US"/>
              </w:rPr>
            </w:pPr>
          </w:p>
          <w:p w14:paraId="2DE313B5" w14:textId="77777777" w:rsidR="00122E31" w:rsidRPr="00F675C9" w:rsidRDefault="00122E31" w:rsidP="00122E31">
            <w:pPr>
              <w:ind w:firstLine="175"/>
              <w:contextualSpacing/>
              <w:jc w:val="both"/>
              <w:rPr>
                <w:strike/>
                <w:color w:val="FF0000"/>
                <w:lang w:eastAsia="en-US"/>
              </w:rPr>
            </w:pPr>
          </w:p>
          <w:p w14:paraId="5F9A553A" w14:textId="77777777" w:rsidR="00122E31" w:rsidRPr="00F675C9" w:rsidRDefault="00122E31" w:rsidP="00122E31">
            <w:pPr>
              <w:ind w:firstLine="175"/>
              <w:contextualSpacing/>
              <w:jc w:val="both"/>
              <w:rPr>
                <w:strike/>
                <w:color w:val="FF0000"/>
                <w:lang w:eastAsia="en-US"/>
              </w:rPr>
            </w:pPr>
          </w:p>
          <w:p w14:paraId="7A1C8413" w14:textId="77777777" w:rsidR="00122E31" w:rsidRPr="00F675C9" w:rsidRDefault="00122E31" w:rsidP="00122E31">
            <w:pPr>
              <w:ind w:firstLine="175"/>
              <w:contextualSpacing/>
              <w:jc w:val="both"/>
              <w:rPr>
                <w:strike/>
                <w:color w:val="FF0000"/>
                <w:lang w:eastAsia="en-US"/>
              </w:rPr>
            </w:pPr>
          </w:p>
          <w:p w14:paraId="34E8B204" w14:textId="77777777" w:rsidR="00122E31" w:rsidRPr="00F675C9" w:rsidRDefault="00122E31" w:rsidP="00122E31">
            <w:pPr>
              <w:ind w:firstLine="175"/>
              <w:contextualSpacing/>
              <w:jc w:val="both"/>
              <w:rPr>
                <w:strike/>
                <w:color w:val="FF0000"/>
                <w:lang w:eastAsia="en-US"/>
              </w:rPr>
            </w:pPr>
          </w:p>
          <w:p w14:paraId="0CFDA978" w14:textId="77777777" w:rsidR="00122E31" w:rsidRPr="00F675C9" w:rsidRDefault="00122E31" w:rsidP="00122E31">
            <w:pPr>
              <w:ind w:firstLine="175"/>
              <w:contextualSpacing/>
              <w:jc w:val="both"/>
              <w:rPr>
                <w:strike/>
                <w:color w:val="FF0000"/>
                <w:lang w:eastAsia="en-US"/>
              </w:rPr>
            </w:pPr>
          </w:p>
          <w:p w14:paraId="4476704E" w14:textId="77777777" w:rsidR="00122E31" w:rsidRPr="00F675C9" w:rsidRDefault="00122E31" w:rsidP="00122E31">
            <w:pPr>
              <w:ind w:firstLine="175"/>
              <w:contextualSpacing/>
              <w:jc w:val="both"/>
              <w:rPr>
                <w:strike/>
                <w:color w:val="FF0000"/>
                <w:lang w:eastAsia="en-US"/>
              </w:rPr>
            </w:pPr>
          </w:p>
          <w:p w14:paraId="1D1E3A63" w14:textId="01AAEECA" w:rsidR="00122E31" w:rsidRPr="00F675C9" w:rsidRDefault="00122E31" w:rsidP="00122E31">
            <w:pPr>
              <w:ind w:firstLine="175"/>
              <w:contextualSpacing/>
              <w:jc w:val="both"/>
              <w:rPr>
                <w:strike/>
                <w:color w:val="FF0000"/>
                <w:lang w:eastAsia="en-US"/>
              </w:rPr>
            </w:pPr>
          </w:p>
          <w:p w14:paraId="15976233" w14:textId="402F4962" w:rsidR="00122E31" w:rsidRPr="00F675C9" w:rsidRDefault="00122E31" w:rsidP="00122E31">
            <w:pPr>
              <w:ind w:firstLine="175"/>
              <w:contextualSpacing/>
              <w:jc w:val="both"/>
              <w:rPr>
                <w:strike/>
                <w:color w:val="FF0000"/>
                <w:lang w:eastAsia="en-US"/>
              </w:rPr>
            </w:pPr>
          </w:p>
          <w:p w14:paraId="711F1B37" w14:textId="77777777" w:rsidR="00122E31" w:rsidRPr="00F675C9" w:rsidRDefault="00122E31" w:rsidP="00122E31">
            <w:pPr>
              <w:ind w:firstLine="175"/>
              <w:contextualSpacing/>
              <w:jc w:val="both"/>
              <w:rPr>
                <w:strike/>
                <w:color w:val="FF0000"/>
                <w:lang w:eastAsia="en-US"/>
              </w:rPr>
            </w:pPr>
          </w:p>
          <w:p w14:paraId="75C15083" w14:textId="216E46B9" w:rsidR="00122E31" w:rsidRPr="00F675C9" w:rsidRDefault="00122E31" w:rsidP="00122E31">
            <w:pPr>
              <w:contextualSpacing/>
              <w:jc w:val="both"/>
              <w:rPr>
                <w:color w:val="FF0000"/>
                <w:lang w:eastAsia="en-US"/>
              </w:rPr>
            </w:pPr>
          </w:p>
          <w:p w14:paraId="29EB09B9" w14:textId="621F6B53" w:rsidR="00122E31" w:rsidRPr="00F675C9" w:rsidRDefault="00122E31" w:rsidP="00122E31">
            <w:pPr>
              <w:ind w:firstLine="175"/>
              <w:contextualSpacing/>
              <w:jc w:val="both"/>
              <w:rPr>
                <w:color w:val="FF0000"/>
                <w:lang w:eastAsia="en-US"/>
              </w:rPr>
            </w:pPr>
          </w:p>
        </w:tc>
        <w:tc>
          <w:tcPr>
            <w:tcW w:w="4678" w:type="dxa"/>
          </w:tcPr>
          <w:p w14:paraId="76CEA14F" w14:textId="4937359E" w:rsidR="007934FE" w:rsidRPr="00F675C9" w:rsidRDefault="007934FE" w:rsidP="007934FE">
            <w:pPr>
              <w:suppressAutoHyphens/>
              <w:ind w:firstLine="175"/>
              <w:contextualSpacing/>
              <w:jc w:val="both"/>
              <w:rPr>
                <w:bCs/>
                <w:lang w:val="kk-KZ" w:eastAsia="en-US"/>
              </w:rPr>
            </w:pPr>
            <w:r w:rsidRPr="00F675C9">
              <w:rPr>
                <w:bCs/>
                <w:lang w:val="kk-KZ" w:eastAsia="en-US"/>
              </w:rPr>
              <w:lastRenderedPageBreak/>
              <w:t>1.</w:t>
            </w:r>
            <w:r w:rsidRPr="00F675C9">
              <w:rPr>
                <w:bCs/>
                <w:lang w:val="kk-KZ" w:eastAsia="en-US"/>
              </w:rPr>
              <w:tab/>
            </w:r>
            <w:r w:rsidR="00DB6FED" w:rsidRPr="00F675C9">
              <w:t xml:space="preserve"> </w:t>
            </w:r>
            <w:r w:rsidR="00DB6FED" w:rsidRPr="00F675C9">
              <w:rPr>
                <w:bCs/>
                <w:lang w:val="kk-KZ" w:eastAsia="en-US"/>
              </w:rPr>
              <w:t>Инвестициялық тартымдылықты, сондай-ақ АЭА қызметінің тиімділігін арттыру мақсатында АЭА жұмыс істеу мерзімін ұзарту шарттарын белгілеу ұсынылады</w:t>
            </w:r>
            <w:r w:rsidRPr="00F675C9">
              <w:rPr>
                <w:bCs/>
                <w:lang w:val="kk-KZ" w:eastAsia="en-US"/>
              </w:rPr>
              <w:t xml:space="preserve">.  </w:t>
            </w:r>
          </w:p>
          <w:p w14:paraId="700F5519" w14:textId="403B0C54" w:rsidR="007934FE" w:rsidRPr="00F675C9" w:rsidRDefault="007934FE" w:rsidP="007934FE">
            <w:pPr>
              <w:suppressAutoHyphens/>
              <w:ind w:firstLine="175"/>
              <w:contextualSpacing/>
              <w:jc w:val="both"/>
              <w:rPr>
                <w:bCs/>
                <w:lang w:val="kk-KZ" w:eastAsia="en-US"/>
              </w:rPr>
            </w:pPr>
            <w:r w:rsidRPr="00F675C9">
              <w:rPr>
                <w:bCs/>
                <w:lang w:val="kk-KZ" w:eastAsia="en-US"/>
              </w:rPr>
              <w:t>2.</w:t>
            </w:r>
            <w:r w:rsidRPr="00F675C9">
              <w:rPr>
                <w:bCs/>
                <w:lang w:val="kk-KZ" w:eastAsia="en-US"/>
              </w:rPr>
              <w:tab/>
            </w:r>
            <w:r w:rsidR="00DB6FED" w:rsidRPr="00F675C9">
              <w:rPr>
                <w:lang w:val="kk-KZ"/>
              </w:rPr>
              <w:t xml:space="preserve"> </w:t>
            </w:r>
            <w:r w:rsidR="00DB6FED" w:rsidRPr="00F675C9">
              <w:rPr>
                <w:bCs/>
                <w:lang w:val="kk-KZ" w:eastAsia="en-US"/>
              </w:rPr>
              <w:t>АЭА жұмыс істеу мерзімін ұзарту процесін реттеу мақсатында басқарушы компанияның қызметін АЭА қолданылу мерзіміне сақтауды көздеу ұсынылады</w:t>
            </w:r>
            <w:r w:rsidRPr="00F675C9">
              <w:rPr>
                <w:bCs/>
                <w:lang w:val="kk-KZ" w:eastAsia="en-US"/>
              </w:rPr>
              <w:t xml:space="preserve">.  </w:t>
            </w:r>
          </w:p>
          <w:p w14:paraId="17409499" w14:textId="56E88555" w:rsidR="007934FE" w:rsidRPr="00F675C9" w:rsidRDefault="007934FE" w:rsidP="007934FE">
            <w:pPr>
              <w:suppressAutoHyphens/>
              <w:ind w:firstLine="175"/>
              <w:contextualSpacing/>
              <w:jc w:val="both"/>
              <w:rPr>
                <w:bCs/>
                <w:lang w:val="kk-KZ" w:eastAsia="en-US"/>
              </w:rPr>
            </w:pPr>
            <w:r w:rsidRPr="00F675C9">
              <w:rPr>
                <w:bCs/>
                <w:lang w:val="kk-KZ" w:eastAsia="en-US"/>
              </w:rPr>
              <w:t>3.</w:t>
            </w:r>
            <w:r w:rsidRPr="00F675C9">
              <w:rPr>
                <w:bCs/>
                <w:lang w:val="kk-KZ" w:eastAsia="en-US"/>
              </w:rPr>
              <w:tab/>
            </w:r>
            <w:r w:rsidR="00DB6FED" w:rsidRPr="00F675C9">
              <w:rPr>
                <w:lang w:val="kk-KZ"/>
              </w:rPr>
              <w:t xml:space="preserve"> </w:t>
            </w:r>
            <w:r w:rsidR="00DB6FED" w:rsidRPr="00F675C9">
              <w:rPr>
                <w:bCs/>
                <w:lang w:val="kk-KZ" w:eastAsia="en-US"/>
              </w:rPr>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Pr="00F675C9">
              <w:rPr>
                <w:bCs/>
                <w:lang w:val="kk-KZ" w:eastAsia="en-US"/>
              </w:rPr>
              <w:t xml:space="preserve">.  </w:t>
            </w:r>
          </w:p>
          <w:p w14:paraId="5CF5A14A" w14:textId="511EB2B8" w:rsidR="00122E31" w:rsidRPr="00F675C9" w:rsidRDefault="007934FE" w:rsidP="007934FE">
            <w:pPr>
              <w:suppressAutoHyphens/>
              <w:ind w:firstLine="175"/>
              <w:contextualSpacing/>
              <w:jc w:val="both"/>
              <w:rPr>
                <w:bCs/>
                <w:lang w:val="kk-KZ" w:eastAsia="en-US"/>
              </w:rPr>
            </w:pPr>
            <w:r w:rsidRPr="00F675C9">
              <w:rPr>
                <w:bCs/>
                <w:lang w:val="kk-KZ" w:eastAsia="en-US"/>
              </w:rPr>
              <w:lastRenderedPageBreak/>
              <w:t>4.</w:t>
            </w:r>
            <w:r w:rsidRPr="00F675C9">
              <w:rPr>
                <w:bCs/>
                <w:lang w:val="kk-KZ" w:eastAsia="en-US"/>
              </w:rPr>
              <w:tab/>
            </w:r>
            <w:r w:rsidR="00DB6FED" w:rsidRPr="00F675C9">
              <w:rPr>
                <w:lang w:val="kk-KZ"/>
              </w:rPr>
              <w:t xml:space="preserve"> </w:t>
            </w:r>
            <w:r w:rsidR="00DB6FED" w:rsidRPr="00F675C9">
              <w:rPr>
                <w:bCs/>
                <w:lang w:val="kk-KZ" w:eastAsia="en-US"/>
              </w:rPr>
              <w:t>АЭА қатысушыларының бөлінген учаскелерді пайдалану тиімділігін арттыру мақсатында</w:t>
            </w:r>
            <w:r w:rsidRPr="00F675C9">
              <w:rPr>
                <w:bCs/>
                <w:lang w:val="kk-KZ" w:eastAsia="en-US"/>
              </w:rPr>
              <w:t xml:space="preserve">.    </w:t>
            </w:r>
          </w:p>
          <w:p w14:paraId="743EA35C" w14:textId="77777777" w:rsidR="00122E31" w:rsidRPr="00F675C9" w:rsidRDefault="00122E31" w:rsidP="00122E31">
            <w:pPr>
              <w:suppressAutoHyphens/>
              <w:ind w:firstLine="175"/>
              <w:contextualSpacing/>
              <w:jc w:val="both"/>
              <w:rPr>
                <w:bCs/>
                <w:color w:val="FF0000"/>
                <w:lang w:val="kk-KZ" w:eastAsia="en-US"/>
              </w:rPr>
            </w:pPr>
          </w:p>
          <w:p w14:paraId="0BB1291A" w14:textId="77777777" w:rsidR="00122E31" w:rsidRPr="00F675C9" w:rsidRDefault="00122E31" w:rsidP="00122E31">
            <w:pPr>
              <w:suppressAutoHyphens/>
              <w:ind w:firstLine="175"/>
              <w:contextualSpacing/>
              <w:jc w:val="both"/>
              <w:rPr>
                <w:bCs/>
                <w:color w:val="FF0000"/>
                <w:lang w:val="kk-KZ" w:eastAsia="en-US"/>
              </w:rPr>
            </w:pPr>
          </w:p>
          <w:p w14:paraId="79B7DACA" w14:textId="77777777" w:rsidR="00122E31" w:rsidRPr="00F675C9" w:rsidRDefault="00122E31" w:rsidP="00122E31">
            <w:pPr>
              <w:suppressAutoHyphens/>
              <w:ind w:firstLine="175"/>
              <w:contextualSpacing/>
              <w:jc w:val="both"/>
              <w:rPr>
                <w:bCs/>
                <w:color w:val="FF0000"/>
                <w:lang w:val="kk-KZ" w:eastAsia="en-US"/>
              </w:rPr>
            </w:pPr>
          </w:p>
          <w:p w14:paraId="55E1CFCB" w14:textId="77777777" w:rsidR="00122E31" w:rsidRPr="00F675C9" w:rsidRDefault="00122E31" w:rsidP="00122E31">
            <w:pPr>
              <w:suppressAutoHyphens/>
              <w:ind w:firstLine="175"/>
              <w:contextualSpacing/>
              <w:jc w:val="both"/>
              <w:rPr>
                <w:bCs/>
                <w:color w:val="FF0000"/>
                <w:lang w:val="kk-KZ" w:eastAsia="en-US"/>
              </w:rPr>
            </w:pPr>
          </w:p>
          <w:p w14:paraId="7B1285D8" w14:textId="77777777" w:rsidR="00122E31" w:rsidRPr="00F675C9" w:rsidRDefault="00122E31" w:rsidP="00122E31">
            <w:pPr>
              <w:suppressAutoHyphens/>
              <w:ind w:firstLine="175"/>
              <w:contextualSpacing/>
              <w:jc w:val="both"/>
              <w:rPr>
                <w:bCs/>
                <w:color w:val="FF0000"/>
                <w:lang w:val="kk-KZ" w:eastAsia="en-US"/>
              </w:rPr>
            </w:pPr>
          </w:p>
          <w:p w14:paraId="3BC7B3E5" w14:textId="77777777" w:rsidR="00122E31" w:rsidRPr="00F675C9" w:rsidRDefault="00122E31" w:rsidP="00122E31">
            <w:pPr>
              <w:suppressAutoHyphens/>
              <w:ind w:firstLine="175"/>
              <w:contextualSpacing/>
              <w:jc w:val="both"/>
              <w:rPr>
                <w:bCs/>
                <w:color w:val="FF0000"/>
                <w:lang w:val="kk-KZ" w:eastAsia="en-US"/>
              </w:rPr>
            </w:pPr>
          </w:p>
          <w:p w14:paraId="66855A16" w14:textId="77777777" w:rsidR="00122E31" w:rsidRPr="00F675C9" w:rsidRDefault="00122E31" w:rsidP="00122E31">
            <w:pPr>
              <w:suppressAutoHyphens/>
              <w:ind w:firstLine="175"/>
              <w:contextualSpacing/>
              <w:jc w:val="both"/>
              <w:rPr>
                <w:bCs/>
                <w:color w:val="FF0000"/>
                <w:lang w:val="kk-KZ" w:eastAsia="en-US"/>
              </w:rPr>
            </w:pPr>
          </w:p>
          <w:p w14:paraId="70D87394" w14:textId="77777777" w:rsidR="00122E31" w:rsidRPr="00F675C9" w:rsidRDefault="00122E31" w:rsidP="00122E31">
            <w:pPr>
              <w:suppressAutoHyphens/>
              <w:ind w:firstLine="175"/>
              <w:contextualSpacing/>
              <w:jc w:val="both"/>
              <w:rPr>
                <w:bCs/>
                <w:color w:val="FF0000"/>
                <w:lang w:val="kk-KZ" w:eastAsia="en-US"/>
              </w:rPr>
            </w:pPr>
          </w:p>
          <w:p w14:paraId="61C03403" w14:textId="77777777" w:rsidR="00122E31" w:rsidRPr="00F675C9" w:rsidRDefault="00122E31" w:rsidP="00122E31">
            <w:pPr>
              <w:suppressAutoHyphens/>
              <w:ind w:firstLine="175"/>
              <w:contextualSpacing/>
              <w:jc w:val="both"/>
              <w:rPr>
                <w:bCs/>
                <w:color w:val="FF0000"/>
                <w:lang w:val="kk-KZ" w:eastAsia="en-US"/>
              </w:rPr>
            </w:pPr>
          </w:p>
          <w:p w14:paraId="5FEF4EB4" w14:textId="77777777" w:rsidR="00122E31" w:rsidRPr="00F675C9" w:rsidRDefault="00122E31" w:rsidP="00122E31">
            <w:pPr>
              <w:suppressAutoHyphens/>
              <w:ind w:firstLine="175"/>
              <w:contextualSpacing/>
              <w:jc w:val="both"/>
              <w:rPr>
                <w:bCs/>
                <w:color w:val="FF0000"/>
                <w:lang w:val="kk-KZ" w:eastAsia="en-US"/>
              </w:rPr>
            </w:pPr>
          </w:p>
          <w:p w14:paraId="1322F091" w14:textId="77777777" w:rsidR="00122E31" w:rsidRPr="00F675C9" w:rsidRDefault="00122E31" w:rsidP="00122E31">
            <w:pPr>
              <w:suppressAutoHyphens/>
              <w:ind w:firstLine="175"/>
              <w:contextualSpacing/>
              <w:jc w:val="both"/>
              <w:rPr>
                <w:bCs/>
                <w:color w:val="FF0000"/>
                <w:lang w:val="kk-KZ" w:eastAsia="en-US"/>
              </w:rPr>
            </w:pPr>
          </w:p>
          <w:p w14:paraId="74B50DC5" w14:textId="77777777" w:rsidR="00122E31" w:rsidRPr="00F675C9" w:rsidRDefault="00122E31" w:rsidP="00122E31">
            <w:pPr>
              <w:suppressAutoHyphens/>
              <w:ind w:firstLine="175"/>
              <w:contextualSpacing/>
              <w:jc w:val="both"/>
              <w:rPr>
                <w:bCs/>
                <w:color w:val="FF0000"/>
                <w:lang w:val="kk-KZ" w:eastAsia="en-US"/>
              </w:rPr>
            </w:pPr>
          </w:p>
          <w:p w14:paraId="44E7CDAE" w14:textId="77777777" w:rsidR="00122E31" w:rsidRPr="00F675C9" w:rsidRDefault="00122E31" w:rsidP="00122E31">
            <w:pPr>
              <w:suppressAutoHyphens/>
              <w:ind w:firstLine="175"/>
              <w:contextualSpacing/>
              <w:jc w:val="both"/>
              <w:rPr>
                <w:bCs/>
                <w:color w:val="FF0000"/>
                <w:lang w:val="kk-KZ" w:eastAsia="en-US"/>
              </w:rPr>
            </w:pPr>
          </w:p>
          <w:p w14:paraId="70B69B80" w14:textId="77777777" w:rsidR="00122E31" w:rsidRPr="00F675C9" w:rsidRDefault="00122E31" w:rsidP="00122E31">
            <w:pPr>
              <w:suppressAutoHyphens/>
              <w:ind w:firstLine="175"/>
              <w:contextualSpacing/>
              <w:jc w:val="both"/>
              <w:rPr>
                <w:bCs/>
                <w:color w:val="FF0000"/>
                <w:lang w:val="kk-KZ" w:eastAsia="en-US"/>
              </w:rPr>
            </w:pPr>
          </w:p>
          <w:p w14:paraId="3155D5E5" w14:textId="77777777" w:rsidR="00122E31" w:rsidRPr="00F675C9" w:rsidRDefault="00122E31" w:rsidP="00122E31">
            <w:pPr>
              <w:suppressAutoHyphens/>
              <w:ind w:firstLine="175"/>
              <w:contextualSpacing/>
              <w:jc w:val="both"/>
              <w:rPr>
                <w:bCs/>
                <w:color w:val="FF0000"/>
                <w:lang w:val="kk-KZ" w:eastAsia="en-US"/>
              </w:rPr>
            </w:pPr>
          </w:p>
          <w:p w14:paraId="7FC51142" w14:textId="77777777" w:rsidR="00122E31" w:rsidRPr="00F675C9" w:rsidRDefault="00122E31" w:rsidP="00122E31">
            <w:pPr>
              <w:suppressAutoHyphens/>
              <w:ind w:firstLine="175"/>
              <w:contextualSpacing/>
              <w:jc w:val="both"/>
              <w:rPr>
                <w:bCs/>
                <w:color w:val="FF0000"/>
                <w:lang w:val="kk-KZ" w:eastAsia="en-US"/>
              </w:rPr>
            </w:pPr>
          </w:p>
          <w:p w14:paraId="55A0CD99" w14:textId="77777777" w:rsidR="00122E31" w:rsidRPr="00F675C9" w:rsidRDefault="00122E31" w:rsidP="00122E31">
            <w:pPr>
              <w:suppressAutoHyphens/>
              <w:ind w:firstLine="175"/>
              <w:contextualSpacing/>
              <w:jc w:val="both"/>
              <w:rPr>
                <w:bCs/>
                <w:color w:val="FF0000"/>
                <w:lang w:val="kk-KZ" w:eastAsia="en-US"/>
              </w:rPr>
            </w:pPr>
          </w:p>
          <w:p w14:paraId="2EFAC17B" w14:textId="77777777" w:rsidR="00122E31" w:rsidRPr="00F675C9" w:rsidRDefault="00122E31" w:rsidP="00122E31">
            <w:pPr>
              <w:suppressAutoHyphens/>
              <w:ind w:firstLine="175"/>
              <w:contextualSpacing/>
              <w:jc w:val="both"/>
              <w:rPr>
                <w:bCs/>
                <w:color w:val="FF0000"/>
                <w:lang w:val="kk-KZ" w:eastAsia="en-US"/>
              </w:rPr>
            </w:pPr>
          </w:p>
          <w:p w14:paraId="1BE2FEFC" w14:textId="77777777" w:rsidR="00122E31" w:rsidRPr="00F675C9" w:rsidRDefault="00122E31" w:rsidP="00122E31">
            <w:pPr>
              <w:suppressAutoHyphens/>
              <w:ind w:firstLine="175"/>
              <w:contextualSpacing/>
              <w:jc w:val="both"/>
              <w:rPr>
                <w:bCs/>
                <w:color w:val="FF0000"/>
                <w:lang w:val="kk-KZ" w:eastAsia="en-US"/>
              </w:rPr>
            </w:pPr>
          </w:p>
          <w:p w14:paraId="78AC6B40" w14:textId="77777777" w:rsidR="00122E31" w:rsidRPr="00F675C9" w:rsidRDefault="00122E31" w:rsidP="00122E31">
            <w:pPr>
              <w:suppressAutoHyphens/>
              <w:ind w:firstLine="175"/>
              <w:contextualSpacing/>
              <w:jc w:val="both"/>
              <w:rPr>
                <w:bCs/>
                <w:color w:val="FF0000"/>
                <w:lang w:val="kk-KZ" w:eastAsia="en-US"/>
              </w:rPr>
            </w:pPr>
          </w:p>
          <w:p w14:paraId="2C66CE87" w14:textId="77777777" w:rsidR="00122E31" w:rsidRPr="00F675C9" w:rsidRDefault="00122E31" w:rsidP="00122E31">
            <w:pPr>
              <w:suppressAutoHyphens/>
              <w:ind w:firstLine="175"/>
              <w:contextualSpacing/>
              <w:jc w:val="both"/>
              <w:rPr>
                <w:bCs/>
                <w:color w:val="FF0000"/>
                <w:lang w:val="kk-KZ" w:eastAsia="en-US"/>
              </w:rPr>
            </w:pPr>
          </w:p>
          <w:p w14:paraId="5063BB07" w14:textId="77777777" w:rsidR="00122E31" w:rsidRPr="00F675C9" w:rsidRDefault="00122E31" w:rsidP="00122E31">
            <w:pPr>
              <w:suppressAutoHyphens/>
              <w:ind w:firstLine="175"/>
              <w:contextualSpacing/>
              <w:jc w:val="both"/>
              <w:rPr>
                <w:bCs/>
                <w:color w:val="FF0000"/>
                <w:lang w:val="kk-KZ" w:eastAsia="en-US"/>
              </w:rPr>
            </w:pPr>
          </w:p>
          <w:p w14:paraId="45245134" w14:textId="77777777" w:rsidR="00122E31" w:rsidRPr="00F675C9" w:rsidRDefault="00122E31" w:rsidP="00122E31">
            <w:pPr>
              <w:suppressAutoHyphens/>
              <w:ind w:firstLine="175"/>
              <w:contextualSpacing/>
              <w:jc w:val="both"/>
              <w:rPr>
                <w:bCs/>
                <w:color w:val="FF0000"/>
                <w:lang w:val="kk-KZ" w:eastAsia="en-US"/>
              </w:rPr>
            </w:pPr>
          </w:p>
          <w:p w14:paraId="09375148" w14:textId="77777777" w:rsidR="00122E31" w:rsidRPr="00F675C9" w:rsidRDefault="00122E31" w:rsidP="00122E31">
            <w:pPr>
              <w:suppressAutoHyphens/>
              <w:ind w:firstLine="175"/>
              <w:contextualSpacing/>
              <w:jc w:val="both"/>
              <w:rPr>
                <w:bCs/>
                <w:color w:val="FF0000"/>
                <w:lang w:val="kk-KZ" w:eastAsia="en-US"/>
              </w:rPr>
            </w:pPr>
          </w:p>
          <w:p w14:paraId="746DF861" w14:textId="77777777" w:rsidR="00122E31" w:rsidRPr="00F675C9" w:rsidRDefault="00122E31" w:rsidP="00122E31">
            <w:pPr>
              <w:suppressAutoHyphens/>
              <w:ind w:firstLine="175"/>
              <w:contextualSpacing/>
              <w:jc w:val="both"/>
              <w:rPr>
                <w:bCs/>
                <w:color w:val="FF0000"/>
                <w:lang w:val="kk-KZ" w:eastAsia="en-US"/>
              </w:rPr>
            </w:pPr>
          </w:p>
          <w:p w14:paraId="2AC2165F" w14:textId="77777777" w:rsidR="00122E31" w:rsidRPr="00F675C9" w:rsidRDefault="00122E31" w:rsidP="00122E31">
            <w:pPr>
              <w:suppressAutoHyphens/>
              <w:ind w:firstLine="175"/>
              <w:contextualSpacing/>
              <w:jc w:val="both"/>
              <w:rPr>
                <w:bCs/>
                <w:color w:val="FF0000"/>
                <w:lang w:val="kk-KZ" w:eastAsia="en-US"/>
              </w:rPr>
            </w:pPr>
          </w:p>
          <w:p w14:paraId="3D6C8E2C" w14:textId="77777777" w:rsidR="00122E31" w:rsidRPr="00F675C9" w:rsidRDefault="00122E31" w:rsidP="00122E31">
            <w:pPr>
              <w:suppressAutoHyphens/>
              <w:ind w:firstLine="175"/>
              <w:contextualSpacing/>
              <w:jc w:val="both"/>
              <w:rPr>
                <w:bCs/>
                <w:color w:val="FF0000"/>
                <w:lang w:val="kk-KZ" w:eastAsia="en-US"/>
              </w:rPr>
            </w:pPr>
          </w:p>
          <w:p w14:paraId="185AD494" w14:textId="77777777" w:rsidR="00122E31" w:rsidRPr="00F675C9" w:rsidRDefault="00122E31" w:rsidP="00122E31">
            <w:pPr>
              <w:suppressAutoHyphens/>
              <w:ind w:firstLine="175"/>
              <w:contextualSpacing/>
              <w:jc w:val="both"/>
              <w:rPr>
                <w:bCs/>
                <w:color w:val="FF0000"/>
                <w:lang w:val="kk-KZ" w:eastAsia="en-US"/>
              </w:rPr>
            </w:pPr>
          </w:p>
          <w:p w14:paraId="02323CB4" w14:textId="77777777" w:rsidR="00122E31" w:rsidRPr="00F675C9" w:rsidRDefault="00122E31" w:rsidP="00122E31">
            <w:pPr>
              <w:suppressAutoHyphens/>
              <w:ind w:firstLine="175"/>
              <w:contextualSpacing/>
              <w:jc w:val="both"/>
              <w:rPr>
                <w:bCs/>
                <w:color w:val="FF0000"/>
                <w:lang w:val="kk-KZ" w:eastAsia="en-US"/>
              </w:rPr>
            </w:pPr>
          </w:p>
          <w:p w14:paraId="6E2D81B8" w14:textId="77777777" w:rsidR="00122E31" w:rsidRPr="00F675C9" w:rsidRDefault="00122E31" w:rsidP="00122E31">
            <w:pPr>
              <w:suppressAutoHyphens/>
              <w:ind w:firstLine="175"/>
              <w:contextualSpacing/>
              <w:jc w:val="both"/>
              <w:rPr>
                <w:bCs/>
                <w:color w:val="FF0000"/>
                <w:lang w:val="kk-KZ" w:eastAsia="en-US"/>
              </w:rPr>
            </w:pPr>
          </w:p>
          <w:p w14:paraId="55DD81F8" w14:textId="77777777" w:rsidR="00122E31" w:rsidRPr="00F675C9" w:rsidRDefault="00122E31" w:rsidP="00122E31">
            <w:pPr>
              <w:suppressAutoHyphens/>
              <w:ind w:firstLine="175"/>
              <w:contextualSpacing/>
              <w:jc w:val="both"/>
              <w:rPr>
                <w:bCs/>
                <w:color w:val="FF0000"/>
                <w:lang w:val="kk-KZ" w:eastAsia="en-US"/>
              </w:rPr>
            </w:pPr>
          </w:p>
          <w:p w14:paraId="19BBB098" w14:textId="77777777" w:rsidR="00122E31" w:rsidRPr="00F675C9" w:rsidRDefault="00122E31" w:rsidP="00122E31">
            <w:pPr>
              <w:suppressAutoHyphens/>
              <w:ind w:firstLine="175"/>
              <w:contextualSpacing/>
              <w:jc w:val="both"/>
              <w:rPr>
                <w:bCs/>
                <w:color w:val="FF0000"/>
                <w:lang w:val="kk-KZ" w:eastAsia="en-US"/>
              </w:rPr>
            </w:pPr>
          </w:p>
          <w:p w14:paraId="5476322A" w14:textId="77777777" w:rsidR="00122E31" w:rsidRPr="00F675C9" w:rsidRDefault="00122E31" w:rsidP="00122E31">
            <w:pPr>
              <w:suppressAutoHyphens/>
              <w:ind w:firstLine="175"/>
              <w:contextualSpacing/>
              <w:jc w:val="both"/>
              <w:rPr>
                <w:bCs/>
                <w:color w:val="FF0000"/>
                <w:lang w:val="kk-KZ" w:eastAsia="en-US"/>
              </w:rPr>
            </w:pPr>
          </w:p>
          <w:p w14:paraId="2DE63977" w14:textId="77777777" w:rsidR="00122E31" w:rsidRPr="00F675C9" w:rsidRDefault="00122E31" w:rsidP="00122E31">
            <w:pPr>
              <w:suppressAutoHyphens/>
              <w:ind w:firstLine="175"/>
              <w:contextualSpacing/>
              <w:jc w:val="both"/>
              <w:rPr>
                <w:bCs/>
                <w:color w:val="FF0000"/>
                <w:lang w:val="kk-KZ" w:eastAsia="en-US"/>
              </w:rPr>
            </w:pPr>
          </w:p>
          <w:p w14:paraId="0B3AC166" w14:textId="77777777" w:rsidR="00122E31" w:rsidRPr="00F675C9" w:rsidRDefault="00122E31" w:rsidP="00122E31">
            <w:pPr>
              <w:suppressAutoHyphens/>
              <w:ind w:firstLine="175"/>
              <w:contextualSpacing/>
              <w:jc w:val="both"/>
              <w:rPr>
                <w:bCs/>
                <w:color w:val="FF0000"/>
                <w:lang w:val="kk-KZ" w:eastAsia="en-US"/>
              </w:rPr>
            </w:pPr>
          </w:p>
          <w:p w14:paraId="4A1EE16D" w14:textId="77777777" w:rsidR="00122E31" w:rsidRPr="00F675C9" w:rsidRDefault="00122E31" w:rsidP="00122E31">
            <w:pPr>
              <w:suppressAutoHyphens/>
              <w:ind w:firstLine="175"/>
              <w:contextualSpacing/>
              <w:jc w:val="both"/>
              <w:rPr>
                <w:bCs/>
                <w:color w:val="FF0000"/>
                <w:lang w:val="kk-KZ" w:eastAsia="en-US"/>
              </w:rPr>
            </w:pPr>
          </w:p>
          <w:p w14:paraId="274C9384" w14:textId="77777777" w:rsidR="00122E31" w:rsidRPr="00F675C9" w:rsidRDefault="00122E31" w:rsidP="00122E31">
            <w:pPr>
              <w:suppressAutoHyphens/>
              <w:ind w:firstLine="175"/>
              <w:contextualSpacing/>
              <w:jc w:val="both"/>
              <w:rPr>
                <w:bCs/>
                <w:color w:val="FF0000"/>
                <w:lang w:val="kk-KZ" w:eastAsia="en-US"/>
              </w:rPr>
            </w:pPr>
          </w:p>
          <w:p w14:paraId="5C6A3E3F" w14:textId="77777777" w:rsidR="00122E31" w:rsidRPr="00F675C9" w:rsidRDefault="00122E31" w:rsidP="00122E31">
            <w:pPr>
              <w:suppressAutoHyphens/>
              <w:ind w:firstLine="175"/>
              <w:contextualSpacing/>
              <w:jc w:val="both"/>
              <w:rPr>
                <w:bCs/>
                <w:color w:val="FF0000"/>
                <w:lang w:val="kk-KZ" w:eastAsia="en-US"/>
              </w:rPr>
            </w:pPr>
          </w:p>
          <w:p w14:paraId="05F4D8A3" w14:textId="77777777" w:rsidR="00122E31" w:rsidRPr="00F675C9" w:rsidRDefault="00122E31" w:rsidP="00122E31">
            <w:pPr>
              <w:suppressAutoHyphens/>
              <w:ind w:firstLine="175"/>
              <w:contextualSpacing/>
              <w:jc w:val="both"/>
              <w:rPr>
                <w:bCs/>
                <w:color w:val="FF0000"/>
                <w:lang w:val="kk-KZ" w:eastAsia="en-US"/>
              </w:rPr>
            </w:pPr>
          </w:p>
          <w:p w14:paraId="1494FEE8" w14:textId="77777777" w:rsidR="00122E31" w:rsidRPr="00F675C9" w:rsidRDefault="00122E31" w:rsidP="00122E31">
            <w:pPr>
              <w:suppressAutoHyphens/>
              <w:ind w:firstLine="175"/>
              <w:contextualSpacing/>
              <w:jc w:val="both"/>
              <w:rPr>
                <w:bCs/>
                <w:color w:val="FF0000"/>
                <w:lang w:val="kk-KZ" w:eastAsia="en-US"/>
              </w:rPr>
            </w:pPr>
          </w:p>
          <w:p w14:paraId="3079D9D3" w14:textId="77777777" w:rsidR="00122E31" w:rsidRPr="00F675C9" w:rsidRDefault="00122E31" w:rsidP="00122E31">
            <w:pPr>
              <w:suppressAutoHyphens/>
              <w:ind w:firstLine="175"/>
              <w:contextualSpacing/>
              <w:jc w:val="both"/>
              <w:rPr>
                <w:bCs/>
                <w:color w:val="FF0000"/>
                <w:lang w:val="kk-KZ" w:eastAsia="en-US"/>
              </w:rPr>
            </w:pPr>
          </w:p>
          <w:p w14:paraId="7D2ECC84" w14:textId="77777777" w:rsidR="00122E31" w:rsidRPr="00F675C9" w:rsidRDefault="00122E31" w:rsidP="00122E31">
            <w:pPr>
              <w:suppressAutoHyphens/>
              <w:ind w:firstLine="175"/>
              <w:contextualSpacing/>
              <w:jc w:val="both"/>
              <w:rPr>
                <w:bCs/>
                <w:color w:val="FF0000"/>
                <w:lang w:val="kk-KZ" w:eastAsia="en-US"/>
              </w:rPr>
            </w:pPr>
          </w:p>
          <w:p w14:paraId="5BE37CD9" w14:textId="77777777" w:rsidR="00122E31" w:rsidRPr="00F675C9" w:rsidRDefault="00122E31" w:rsidP="00122E31">
            <w:pPr>
              <w:suppressAutoHyphens/>
              <w:ind w:firstLine="175"/>
              <w:contextualSpacing/>
              <w:jc w:val="both"/>
              <w:rPr>
                <w:bCs/>
                <w:color w:val="FF0000"/>
                <w:lang w:val="kk-KZ" w:eastAsia="en-US"/>
              </w:rPr>
            </w:pPr>
          </w:p>
          <w:p w14:paraId="5613D3BF" w14:textId="77777777" w:rsidR="00122E31" w:rsidRPr="00F675C9" w:rsidRDefault="00122E31" w:rsidP="00122E31">
            <w:pPr>
              <w:suppressAutoHyphens/>
              <w:ind w:firstLine="175"/>
              <w:contextualSpacing/>
              <w:jc w:val="both"/>
              <w:rPr>
                <w:bCs/>
                <w:color w:val="FF0000"/>
                <w:lang w:val="kk-KZ" w:eastAsia="en-US"/>
              </w:rPr>
            </w:pPr>
          </w:p>
          <w:p w14:paraId="46EFBD2E" w14:textId="77777777" w:rsidR="00122E31" w:rsidRPr="00F675C9" w:rsidRDefault="00122E31" w:rsidP="00122E31">
            <w:pPr>
              <w:suppressAutoHyphens/>
              <w:ind w:firstLine="175"/>
              <w:contextualSpacing/>
              <w:jc w:val="both"/>
              <w:rPr>
                <w:bCs/>
                <w:color w:val="FF0000"/>
                <w:lang w:val="kk-KZ" w:eastAsia="en-US"/>
              </w:rPr>
            </w:pPr>
          </w:p>
          <w:p w14:paraId="1565A574" w14:textId="77777777" w:rsidR="00122E31" w:rsidRPr="00F675C9" w:rsidRDefault="00122E31" w:rsidP="00122E31">
            <w:pPr>
              <w:suppressAutoHyphens/>
              <w:ind w:firstLine="175"/>
              <w:contextualSpacing/>
              <w:jc w:val="both"/>
              <w:rPr>
                <w:bCs/>
                <w:color w:val="FF0000"/>
                <w:lang w:val="kk-KZ" w:eastAsia="en-US"/>
              </w:rPr>
            </w:pPr>
          </w:p>
          <w:p w14:paraId="62C37F8C" w14:textId="77777777" w:rsidR="00122E31" w:rsidRPr="00F675C9" w:rsidRDefault="00122E31" w:rsidP="00122E31">
            <w:pPr>
              <w:suppressAutoHyphens/>
              <w:ind w:firstLine="175"/>
              <w:contextualSpacing/>
              <w:jc w:val="both"/>
              <w:rPr>
                <w:bCs/>
                <w:color w:val="FF0000"/>
                <w:lang w:val="kk-KZ" w:eastAsia="en-US"/>
              </w:rPr>
            </w:pPr>
          </w:p>
          <w:p w14:paraId="1E33D3CE" w14:textId="77777777" w:rsidR="00122E31" w:rsidRPr="00F675C9" w:rsidRDefault="00122E31" w:rsidP="00122E31">
            <w:pPr>
              <w:suppressAutoHyphens/>
              <w:ind w:firstLine="175"/>
              <w:contextualSpacing/>
              <w:jc w:val="both"/>
              <w:rPr>
                <w:bCs/>
                <w:color w:val="FF0000"/>
                <w:lang w:val="kk-KZ" w:eastAsia="en-US"/>
              </w:rPr>
            </w:pPr>
          </w:p>
          <w:p w14:paraId="58ABC840" w14:textId="77777777" w:rsidR="00122E31" w:rsidRPr="00F675C9" w:rsidRDefault="00122E31" w:rsidP="00122E31">
            <w:pPr>
              <w:suppressAutoHyphens/>
              <w:ind w:firstLine="175"/>
              <w:contextualSpacing/>
              <w:jc w:val="both"/>
              <w:rPr>
                <w:bCs/>
                <w:color w:val="FF0000"/>
                <w:lang w:val="kk-KZ" w:eastAsia="en-US"/>
              </w:rPr>
            </w:pPr>
          </w:p>
          <w:p w14:paraId="73C9D364" w14:textId="77777777" w:rsidR="00122E31" w:rsidRPr="00F675C9" w:rsidRDefault="00122E31" w:rsidP="00122E31">
            <w:pPr>
              <w:suppressAutoHyphens/>
              <w:ind w:firstLine="175"/>
              <w:contextualSpacing/>
              <w:jc w:val="both"/>
              <w:rPr>
                <w:bCs/>
                <w:color w:val="FF0000"/>
                <w:lang w:val="kk-KZ" w:eastAsia="en-US"/>
              </w:rPr>
            </w:pPr>
          </w:p>
          <w:p w14:paraId="7161DC0D" w14:textId="77777777" w:rsidR="00122E31" w:rsidRPr="00F675C9" w:rsidRDefault="00122E31" w:rsidP="00122E31">
            <w:pPr>
              <w:suppressAutoHyphens/>
              <w:ind w:firstLine="175"/>
              <w:contextualSpacing/>
              <w:jc w:val="both"/>
              <w:rPr>
                <w:bCs/>
                <w:color w:val="FF0000"/>
                <w:lang w:val="kk-KZ" w:eastAsia="en-US"/>
              </w:rPr>
            </w:pPr>
          </w:p>
          <w:p w14:paraId="38E0CB9C" w14:textId="0C5815F1" w:rsidR="00122E31" w:rsidRPr="00F675C9" w:rsidRDefault="00122E31" w:rsidP="00122E31">
            <w:pPr>
              <w:suppressAutoHyphens/>
              <w:ind w:firstLine="175"/>
              <w:contextualSpacing/>
              <w:jc w:val="both"/>
              <w:rPr>
                <w:bCs/>
                <w:color w:val="FF0000"/>
                <w:lang w:val="kk-KZ" w:eastAsia="en-US"/>
              </w:rPr>
            </w:pPr>
          </w:p>
        </w:tc>
      </w:tr>
      <w:tr w:rsidR="00122E31" w:rsidRPr="009B61EC" w14:paraId="480083B1" w14:textId="77777777" w:rsidTr="00122E31">
        <w:trPr>
          <w:trHeight w:val="259"/>
        </w:trPr>
        <w:tc>
          <w:tcPr>
            <w:tcW w:w="562" w:type="dxa"/>
          </w:tcPr>
          <w:p w14:paraId="5347A1EB"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65E1D8B1" w14:textId="77777777" w:rsidR="00122E31" w:rsidRPr="00F675C9" w:rsidRDefault="00122E31" w:rsidP="00122E31">
            <w:pPr>
              <w:contextualSpacing/>
              <w:jc w:val="center"/>
              <w:rPr>
                <w:lang w:val="kk-KZ" w:eastAsia="en-US"/>
              </w:rPr>
            </w:pPr>
            <w:r w:rsidRPr="00F675C9">
              <w:rPr>
                <w:lang w:val="kk-KZ" w:eastAsia="en-US"/>
              </w:rPr>
              <w:t>Заң жобасының</w:t>
            </w:r>
          </w:p>
          <w:p w14:paraId="2442E854" w14:textId="77777777" w:rsidR="00122E31" w:rsidRPr="00F675C9" w:rsidRDefault="00122E31" w:rsidP="00122E31">
            <w:pPr>
              <w:contextualSpacing/>
              <w:jc w:val="center"/>
              <w:rPr>
                <w:lang w:val="kk-KZ" w:eastAsia="en-US"/>
              </w:rPr>
            </w:pPr>
            <w:r w:rsidRPr="00F675C9">
              <w:rPr>
                <w:lang w:val="kk-KZ" w:eastAsia="en-US"/>
              </w:rPr>
              <w:t>1-бабы</w:t>
            </w:r>
          </w:p>
          <w:p w14:paraId="35D792D1" w14:textId="77777777" w:rsidR="00122E31" w:rsidRPr="00F675C9" w:rsidRDefault="00122E31" w:rsidP="00122E31">
            <w:pPr>
              <w:contextualSpacing/>
              <w:jc w:val="center"/>
              <w:rPr>
                <w:lang w:val="kk-KZ" w:eastAsia="en-US"/>
              </w:rPr>
            </w:pPr>
            <w:r w:rsidRPr="00F675C9">
              <w:rPr>
                <w:lang w:val="kk-KZ" w:eastAsia="en-US"/>
              </w:rPr>
              <w:t>4-тармағының</w:t>
            </w:r>
          </w:p>
          <w:p w14:paraId="2A282D86" w14:textId="77777777" w:rsidR="00122E31" w:rsidRPr="00F675C9" w:rsidRDefault="00122E31" w:rsidP="00122E31">
            <w:pPr>
              <w:contextualSpacing/>
              <w:jc w:val="center"/>
              <w:rPr>
                <w:lang w:val="kk-KZ" w:eastAsia="en-US"/>
              </w:rPr>
            </w:pPr>
            <w:r w:rsidRPr="00F675C9">
              <w:rPr>
                <w:lang w:val="kk-KZ" w:eastAsia="en-US"/>
              </w:rPr>
              <w:t xml:space="preserve">5) тармақшасы </w:t>
            </w:r>
          </w:p>
          <w:p w14:paraId="62674019" w14:textId="77777777" w:rsidR="00122E31" w:rsidRPr="00F675C9" w:rsidRDefault="00122E31" w:rsidP="00122E31">
            <w:pPr>
              <w:contextualSpacing/>
              <w:jc w:val="center"/>
              <w:rPr>
                <w:b/>
                <w:lang w:val="kk-KZ" w:eastAsia="en-US"/>
              </w:rPr>
            </w:pPr>
          </w:p>
          <w:p w14:paraId="2E12F7CB" w14:textId="77777777" w:rsidR="00122E31" w:rsidRPr="00F675C9" w:rsidRDefault="00122E31" w:rsidP="00122E31">
            <w:pPr>
              <w:contextualSpacing/>
              <w:jc w:val="center"/>
              <w:rPr>
                <w:b/>
                <w:lang w:val="kk-KZ" w:eastAsia="en-US"/>
              </w:rPr>
            </w:pPr>
            <w:r w:rsidRPr="00F675C9">
              <w:rPr>
                <w:b/>
                <w:lang w:val="kk-KZ" w:eastAsia="en-US"/>
              </w:rPr>
              <w:t xml:space="preserve">Заңның </w:t>
            </w:r>
          </w:p>
          <w:p w14:paraId="28B8F220" w14:textId="77777777" w:rsidR="00122E31" w:rsidRPr="00F675C9" w:rsidRDefault="00122E31" w:rsidP="00122E31">
            <w:pPr>
              <w:contextualSpacing/>
              <w:jc w:val="center"/>
              <w:rPr>
                <w:b/>
                <w:lang w:eastAsia="en-US"/>
              </w:rPr>
            </w:pPr>
            <w:r w:rsidRPr="00F675C9">
              <w:rPr>
                <w:b/>
                <w:lang w:eastAsia="en-US"/>
              </w:rPr>
              <w:t>1</w:t>
            </w:r>
            <w:r w:rsidRPr="00F675C9">
              <w:rPr>
                <w:b/>
                <w:lang w:val="kk-KZ" w:eastAsia="en-US"/>
              </w:rPr>
              <w:t xml:space="preserve">8 </w:t>
            </w:r>
            <w:r w:rsidRPr="00F675C9">
              <w:rPr>
                <w:b/>
                <w:lang w:eastAsia="en-US"/>
              </w:rPr>
              <w:t>бабы</w:t>
            </w:r>
          </w:p>
          <w:p w14:paraId="7E1B866A" w14:textId="02E751E3" w:rsidR="00122E31" w:rsidRPr="00F675C9" w:rsidRDefault="00122E31" w:rsidP="00122E31">
            <w:pPr>
              <w:contextualSpacing/>
              <w:jc w:val="center"/>
              <w:rPr>
                <w:b/>
                <w:lang w:eastAsia="en-US"/>
              </w:rPr>
            </w:pPr>
          </w:p>
        </w:tc>
        <w:tc>
          <w:tcPr>
            <w:tcW w:w="4111" w:type="dxa"/>
          </w:tcPr>
          <w:p w14:paraId="5A2D851F" w14:textId="77777777" w:rsidR="00122E31" w:rsidRPr="00F675C9" w:rsidRDefault="00122E31" w:rsidP="00122E31">
            <w:pPr>
              <w:ind w:firstLine="178"/>
              <w:jc w:val="both"/>
              <w:rPr>
                <w:lang w:val="kk-KZ"/>
              </w:rPr>
            </w:pPr>
            <w:r w:rsidRPr="00F675C9">
              <w:rPr>
                <w:bCs/>
                <w:lang w:val="kk-KZ"/>
              </w:rPr>
              <w:t xml:space="preserve">18-бап. Арнайы экономикалық аймақтың қатысушысы </w:t>
            </w:r>
            <w:r w:rsidRPr="00F675C9">
              <w:rPr>
                <w:bCs/>
                <w:i/>
                <w:lang w:val="kk-KZ"/>
              </w:rPr>
              <w:t>немесе бейінді емес қызмет түрлерін жүзеге асыратын тұлға</w:t>
            </w:r>
            <w:r w:rsidRPr="00F675C9">
              <w:rPr>
                <w:bCs/>
                <w:lang w:val="kk-KZ"/>
              </w:rPr>
              <w:t xml:space="preserve"> ретінде қызметті жүзеге асыруға арналған өтініштерді қарау рәсімі</w:t>
            </w:r>
          </w:p>
          <w:p w14:paraId="1F58EBC0" w14:textId="77777777" w:rsidR="00122E31" w:rsidRPr="00F675C9" w:rsidRDefault="00122E31" w:rsidP="00122E31">
            <w:pPr>
              <w:ind w:firstLine="178"/>
              <w:jc w:val="both"/>
              <w:rPr>
                <w:lang w:val="kk-KZ"/>
              </w:rPr>
            </w:pPr>
            <w:r w:rsidRPr="00F675C9">
              <w:rPr>
                <w:lang w:val="kk-KZ"/>
              </w:rPr>
              <w:t xml:space="preserve">1. Арнайы экономикалық аймақ қатысушысының </w:t>
            </w:r>
            <w:r w:rsidRPr="00F675C9">
              <w:rPr>
                <w:i/>
                <w:lang w:val="kk-KZ"/>
              </w:rPr>
              <w:t xml:space="preserve">немесе бейінді емес қызмет түрлерін жүзеге асыратын тұлғаның </w:t>
            </w:r>
            <w:r w:rsidRPr="00F675C9">
              <w:rPr>
                <w:lang w:val="kk-KZ"/>
              </w:rPr>
              <w:t xml:space="preserve">қызметі қызметті жүзеге асыру туралы шартқа </w:t>
            </w:r>
            <w:r w:rsidRPr="00F675C9">
              <w:rPr>
                <w:i/>
                <w:lang w:val="kk-KZ"/>
              </w:rPr>
              <w:t>немесе бейінді емес қызметті жүзеге асыру туралы шартқа</w:t>
            </w:r>
            <w:r w:rsidRPr="00F675C9">
              <w:rPr>
                <w:lang w:val="kk-KZ"/>
              </w:rPr>
              <w:t xml:space="preserve"> сәйкес жүзеге асырылады, </w:t>
            </w:r>
            <w:r w:rsidRPr="00F675C9">
              <w:rPr>
                <w:b/>
                <w:lang w:val="kk-KZ"/>
              </w:rPr>
              <w:t>оларды</w:t>
            </w:r>
            <w:r w:rsidRPr="00F675C9">
              <w:rPr>
                <w:lang w:val="kk-KZ"/>
              </w:rPr>
              <w:t xml:space="preserve"> жасасу үшін өтініш беруші осы бапқа сәйкес арнайы экономикалық аймақтың басқарушы компаниясына тиісті өтінішті береді.</w:t>
            </w:r>
          </w:p>
          <w:p w14:paraId="3158F766" w14:textId="77777777" w:rsidR="00122E31" w:rsidRPr="00F675C9" w:rsidRDefault="00122E31" w:rsidP="00122E31">
            <w:pPr>
              <w:ind w:firstLine="178"/>
              <w:jc w:val="both"/>
              <w:rPr>
                <w:lang w:val="kk-KZ"/>
              </w:rPr>
            </w:pPr>
            <w:r w:rsidRPr="00F675C9">
              <w:rPr>
                <w:lang w:val="kk-KZ"/>
              </w:rPr>
              <w:t>2. Мыналар:</w:t>
            </w:r>
          </w:p>
          <w:p w14:paraId="3D17C4F1" w14:textId="77777777" w:rsidR="00122E31" w:rsidRPr="00F675C9" w:rsidRDefault="00122E31" w:rsidP="00122E31">
            <w:pPr>
              <w:ind w:firstLine="178"/>
              <w:jc w:val="both"/>
              <w:rPr>
                <w:lang w:val="kk-KZ"/>
              </w:rPr>
            </w:pPr>
            <w:r w:rsidRPr="00F675C9">
              <w:rPr>
                <w:lang w:val="kk-KZ"/>
              </w:rPr>
              <w:t>1) жер қойнауын пайдаланушылар;</w:t>
            </w:r>
          </w:p>
          <w:p w14:paraId="53EB36EE" w14:textId="77777777" w:rsidR="00122E31" w:rsidRPr="00F675C9" w:rsidRDefault="00122E31" w:rsidP="00122E31">
            <w:pPr>
              <w:ind w:firstLine="178"/>
              <w:jc w:val="both"/>
              <w:rPr>
                <w:lang w:val="kk-KZ"/>
              </w:rPr>
            </w:pPr>
            <w:r w:rsidRPr="00F675C9">
              <w:rPr>
                <w:lang w:val="kk-KZ"/>
              </w:rPr>
              <w:lastRenderedPageBreak/>
              <w:t>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p w14:paraId="01A71917" w14:textId="77777777" w:rsidR="00122E31" w:rsidRPr="00F675C9" w:rsidRDefault="00122E31" w:rsidP="00122E31">
            <w:pPr>
              <w:ind w:firstLine="178"/>
              <w:jc w:val="both"/>
              <w:rPr>
                <w:lang w:val="kk-KZ"/>
              </w:rPr>
            </w:pPr>
            <w:r w:rsidRPr="00F675C9">
              <w:rPr>
                <w:lang w:val="kk-KZ"/>
              </w:rPr>
              <w:t>3) арнаулы салық режимдерін қолданатын ұйымдар мен дара кәсіпкерлер;</w:t>
            </w:r>
          </w:p>
          <w:p w14:paraId="027A258E" w14:textId="77777777" w:rsidR="00122E31" w:rsidRPr="00F675C9" w:rsidRDefault="00122E31" w:rsidP="00122E31">
            <w:pPr>
              <w:ind w:firstLine="178"/>
              <w:jc w:val="both"/>
              <w:rPr>
                <w:lang w:val="kk-KZ"/>
              </w:rPr>
            </w:pPr>
            <w:r w:rsidRPr="00F675C9">
              <w:rPr>
                <w:lang w:val="kk-KZ"/>
              </w:rPr>
              <w:t>4) 2009 жылғы 1 қаңтарға дейін инвестициялар жөніндегі уәкілетті мемлекеттік органмен жасалған, аяқталмаған келісімшарттар бойынша инвестициялық салықтық преференцияларды қолданатын ұйымдар;</w:t>
            </w:r>
          </w:p>
          <w:p w14:paraId="22FF73C8" w14:textId="77777777" w:rsidR="00122E31" w:rsidRPr="00F675C9" w:rsidRDefault="00122E31" w:rsidP="00122E31">
            <w:pPr>
              <w:ind w:firstLine="178"/>
              <w:jc w:val="both"/>
              <w:rPr>
                <w:lang w:val="kk-KZ"/>
              </w:rPr>
            </w:pPr>
            <w:r w:rsidRPr="00F675C9">
              <w:rPr>
                <w:lang w:val="kk-KZ"/>
              </w:rPr>
              <w:t>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p w14:paraId="3D0991AA" w14:textId="77777777" w:rsidR="00122E31" w:rsidRPr="00F675C9" w:rsidRDefault="00122E31" w:rsidP="00122E31">
            <w:pPr>
              <w:ind w:firstLine="178"/>
              <w:jc w:val="both"/>
              <w:rPr>
                <w:lang w:val="kk-KZ"/>
              </w:rPr>
            </w:pPr>
            <w:r w:rsidRPr="00F675C9">
              <w:rPr>
                <w:lang w:val="kk-KZ"/>
              </w:rPr>
              <w:t>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p w14:paraId="3325F552" w14:textId="77777777" w:rsidR="00122E31" w:rsidRPr="00F675C9" w:rsidRDefault="00122E31" w:rsidP="00122E31">
            <w:pPr>
              <w:ind w:firstLine="178"/>
              <w:jc w:val="both"/>
              <w:rPr>
                <w:lang w:val="kk-KZ"/>
              </w:rPr>
            </w:pPr>
            <w:r w:rsidRPr="00F675C9">
              <w:rPr>
                <w:lang w:val="kk-KZ"/>
              </w:rPr>
              <w:t xml:space="preserve">Шектері Еуразиялық экономикалық одақтың кедендік шекарасының учаскелерімен толық немесе ішінара тұспа-тұс келетін арнайы </w:t>
            </w:r>
            <w:r w:rsidRPr="00F675C9">
              <w:rPr>
                <w:lang w:val="kk-KZ"/>
              </w:rPr>
              <w:lastRenderedPageBreak/>
              <w:t>экономикалық аймаққа қатысты өтініш берушілерге шетелдік жеке және заңды тұлғалар жатпайды.</w:t>
            </w:r>
          </w:p>
          <w:p w14:paraId="524122C1" w14:textId="77777777" w:rsidR="00122E31" w:rsidRPr="00F675C9" w:rsidRDefault="00122E31" w:rsidP="00122E31">
            <w:pPr>
              <w:ind w:firstLine="178"/>
              <w:jc w:val="both"/>
              <w:rPr>
                <w:lang w:val="kk-KZ"/>
              </w:rPr>
            </w:pPr>
            <w:r w:rsidRPr="00F675C9">
              <w:rPr>
                <w:lang w:val="kk-KZ"/>
              </w:rPr>
              <w:t xml:space="preserve">3. Егер осы баптың 4-тармағында өзгеше көзделмесе, арнайы экономикалық аймақтың қатысушысы </w:t>
            </w:r>
            <w:r w:rsidRPr="00F675C9">
              <w:rPr>
                <w:i/>
                <w:lang w:val="kk-KZ"/>
              </w:rPr>
              <w:t>немесе бейінді емес қызмет түрлерін жүзеге асыратын тұлға</w:t>
            </w:r>
            <w:r w:rsidRPr="00F675C9">
              <w:rPr>
                <w:lang w:val="kk-KZ"/>
              </w:rPr>
              <w:t xml:space="preserve"> ретінде қызметті жүзеге асыруға арналған өтінішке қағаз және (немесе) электрондық жеткізгіштердегі мынадай құжаттар:</w:t>
            </w:r>
          </w:p>
          <w:p w14:paraId="27DF2965" w14:textId="77777777" w:rsidR="00122E31" w:rsidRPr="00F675C9" w:rsidRDefault="00122E31" w:rsidP="00122E31">
            <w:pPr>
              <w:ind w:firstLine="178"/>
              <w:jc w:val="both"/>
              <w:rPr>
                <w:lang w:val="kk-KZ"/>
              </w:rPr>
            </w:pPr>
            <w:r w:rsidRPr="00F675C9">
              <w:rPr>
                <w:lang w:val="kk-KZ"/>
              </w:rPr>
              <w:t>1) уәкілетті орган бекітетін нысан бойынша өтініш берушінің сауалнамасы;</w:t>
            </w:r>
          </w:p>
          <w:p w14:paraId="3743D505" w14:textId="77777777" w:rsidR="00122E31" w:rsidRPr="00F675C9" w:rsidRDefault="00122E31" w:rsidP="00122E31">
            <w:pPr>
              <w:ind w:firstLine="178"/>
              <w:jc w:val="both"/>
              <w:rPr>
                <w:lang w:val="kk-KZ"/>
              </w:rPr>
            </w:pPr>
            <w:r w:rsidRPr="00F675C9">
              <w:rPr>
                <w:lang w:val="kk-KZ"/>
              </w:rPr>
              <w:t>2) заңды тұлғаны мемлекеттік тіркеу (қайта тіркеу) туралы анықтама;</w:t>
            </w:r>
          </w:p>
          <w:p w14:paraId="404FE5AD" w14:textId="77777777" w:rsidR="00122E31" w:rsidRPr="00F675C9" w:rsidRDefault="00122E31" w:rsidP="00122E31">
            <w:pPr>
              <w:ind w:firstLine="178"/>
              <w:jc w:val="both"/>
              <w:rPr>
                <w:lang w:val="kk-KZ"/>
              </w:rPr>
            </w:pPr>
            <w:r w:rsidRPr="00F675C9">
              <w:rPr>
                <w:lang w:val="kk-KZ"/>
              </w:rPr>
              <w:t>3) өтініш берушінің бірінші басшысының жеке басын куәландыратын құжаттың көшірмесі;</w:t>
            </w:r>
          </w:p>
          <w:p w14:paraId="542AF4EA" w14:textId="77777777" w:rsidR="00122E31" w:rsidRPr="00F675C9" w:rsidRDefault="00122E31" w:rsidP="00122E31">
            <w:pPr>
              <w:ind w:firstLine="178"/>
              <w:jc w:val="both"/>
              <w:rPr>
                <w:lang w:val="kk-KZ"/>
              </w:rPr>
            </w:pPr>
            <w:r w:rsidRPr="00F675C9">
              <w:rPr>
                <w:lang w:val="kk-KZ"/>
              </w:rPr>
              <w:t>4) заңды тұлға жарғысының көшірмесі;</w:t>
            </w:r>
          </w:p>
          <w:p w14:paraId="0F029166" w14:textId="77777777" w:rsidR="00122E31" w:rsidRPr="00F675C9" w:rsidRDefault="00122E31" w:rsidP="00122E31">
            <w:pPr>
              <w:ind w:firstLine="178"/>
              <w:jc w:val="both"/>
              <w:rPr>
                <w:lang w:val="kk-KZ"/>
              </w:rPr>
            </w:pPr>
            <w:r w:rsidRPr="00F675C9">
              <w:rPr>
                <w:lang w:val="kk-KZ"/>
              </w:rPr>
              <w:t>5) заңды тұлғаның жоғары органының арнайы экономикалық аймақ аумағында қызметті жүзеге асыру туралы шешімінің көшірмесі;</w:t>
            </w:r>
          </w:p>
          <w:p w14:paraId="7090A81B" w14:textId="77777777" w:rsidR="00122E31" w:rsidRPr="00F675C9" w:rsidRDefault="00122E31" w:rsidP="00122E31">
            <w:pPr>
              <w:ind w:firstLine="178"/>
              <w:jc w:val="both"/>
              <w:rPr>
                <w:lang w:val="kk-KZ"/>
              </w:rPr>
            </w:pPr>
            <w:r w:rsidRPr="00F675C9">
              <w:rPr>
                <w:lang w:val="kk-KZ"/>
              </w:rPr>
              <w:t xml:space="preserve">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w:t>
            </w:r>
          </w:p>
          <w:p w14:paraId="788DFA88" w14:textId="77777777" w:rsidR="00122E31" w:rsidRPr="00F675C9" w:rsidRDefault="00122E31" w:rsidP="00122E31">
            <w:pPr>
              <w:ind w:firstLine="178"/>
              <w:jc w:val="both"/>
              <w:rPr>
                <w:lang w:val="kk-KZ"/>
              </w:rPr>
            </w:pPr>
            <w:r w:rsidRPr="00F675C9">
              <w:rPr>
                <w:lang w:val="kk-KZ"/>
              </w:rPr>
              <w:t xml:space="preserve">Егер өтініш беруші қызметті өтініш берілген күнге дейін 12 айдан аз жүзеге асырса, онда қаржылық </w:t>
            </w:r>
            <w:r w:rsidRPr="00F675C9">
              <w:rPr>
                <w:lang w:val="kk-KZ"/>
              </w:rPr>
              <w:lastRenderedPageBreak/>
              <w:t>есептілікті ұсыну ол болған кезде соңғы есепті күнге жүзеге асырылады;</w:t>
            </w:r>
          </w:p>
          <w:p w14:paraId="79D134CE" w14:textId="77777777" w:rsidR="00122E31" w:rsidRPr="00F675C9" w:rsidRDefault="00122E31" w:rsidP="00122E31">
            <w:pPr>
              <w:ind w:firstLine="178"/>
              <w:jc w:val="both"/>
              <w:rPr>
                <w:lang w:val="kk-KZ"/>
              </w:rPr>
            </w:pPr>
            <w:r w:rsidRPr="00F675C9">
              <w:rPr>
                <w:lang w:val="kk-KZ"/>
              </w:rPr>
              <w:t>7) жобаның уәкілетті орган белгілеген талаптарға сай келетін техникалық-экономикалық негіздемесі қоса беріледі.</w:t>
            </w:r>
          </w:p>
          <w:p w14:paraId="69E3B759" w14:textId="77777777" w:rsidR="00122E31" w:rsidRPr="00F675C9" w:rsidRDefault="00122E31" w:rsidP="00122E31">
            <w:pPr>
              <w:ind w:firstLine="178"/>
              <w:jc w:val="both"/>
              <w:rPr>
                <w:lang w:val="kk-KZ"/>
              </w:rPr>
            </w:pPr>
            <w:r w:rsidRPr="00F675C9">
              <w:rPr>
                <w:lang w:val="kk-KZ"/>
              </w:rPr>
              <w:t>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p w14:paraId="5FFDBC8E" w14:textId="77777777" w:rsidR="00122E31" w:rsidRPr="00F675C9" w:rsidRDefault="00122E31" w:rsidP="00122E31">
            <w:pPr>
              <w:ind w:firstLine="178"/>
              <w:jc w:val="both"/>
              <w:rPr>
                <w:lang w:val="kk-KZ"/>
              </w:rPr>
            </w:pPr>
            <w:r w:rsidRPr="00F675C9">
              <w:rPr>
                <w:lang w:val="kk-KZ"/>
              </w:rPr>
              <w:t>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p w14:paraId="24376AA8" w14:textId="77777777" w:rsidR="00122E31" w:rsidRPr="00F675C9" w:rsidRDefault="00122E31" w:rsidP="00122E31">
            <w:pPr>
              <w:ind w:firstLine="178"/>
              <w:jc w:val="both"/>
              <w:rPr>
                <w:lang w:val="kk-KZ"/>
              </w:rPr>
            </w:pPr>
            <w:r w:rsidRPr="00F675C9">
              <w:rPr>
                <w:lang w:val="kk-KZ"/>
              </w:rPr>
              <w:t>9)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7D03650D" w14:textId="77777777" w:rsidR="00122E31" w:rsidRPr="00F675C9" w:rsidRDefault="00122E31" w:rsidP="00122E31">
            <w:pPr>
              <w:ind w:firstLine="178"/>
              <w:jc w:val="both"/>
              <w:rPr>
                <w:lang w:val="kk-KZ"/>
              </w:rPr>
            </w:pPr>
            <w:r w:rsidRPr="00F675C9">
              <w:rPr>
                <w:lang w:val="kk-KZ"/>
              </w:rPr>
              <w:t>10) осы баптың 16 және 17-тармақтарына сәйкес жобаны қаржылық қамтамасыз етудің растамасы;</w:t>
            </w:r>
          </w:p>
          <w:p w14:paraId="0648A281" w14:textId="77777777" w:rsidR="00122E31" w:rsidRPr="00F675C9" w:rsidRDefault="00122E31" w:rsidP="00122E31">
            <w:pPr>
              <w:ind w:firstLine="178"/>
              <w:jc w:val="both"/>
              <w:rPr>
                <w:lang w:val="kk-KZ"/>
              </w:rPr>
            </w:pPr>
            <w:r w:rsidRPr="00F675C9">
              <w:rPr>
                <w:lang w:val="kk-KZ"/>
              </w:rPr>
              <w:t>11) егер жобаны іске асыру объектілер (құрылысжайлар, құрылыстар) салуды талап етсе, аумақтың эскиздік жобасы қоса беріледі.</w:t>
            </w:r>
          </w:p>
          <w:p w14:paraId="2B8EEF3A" w14:textId="77777777" w:rsidR="00122E31" w:rsidRPr="00F675C9" w:rsidRDefault="00122E31" w:rsidP="00122E31">
            <w:pPr>
              <w:ind w:firstLine="178"/>
              <w:jc w:val="both"/>
              <w:rPr>
                <w:i/>
                <w:lang w:val="kk-KZ"/>
              </w:rPr>
            </w:pPr>
            <w:r w:rsidRPr="00F675C9">
              <w:rPr>
                <w:i/>
                <w:lang w:val="kk-KZ"/>
              </w:rPr>
              <w:t xml:space="preserve">Егер заңды тұлға құжаттарды беру кезінде Қазақстан </w:t>
            </w:r>
            <w:r w:rsidRPr="00F675C9">
              <w:rPr>
                <w:i/>
                <w:lang w:val="kk-KZ"/>
              </w:rPr>
              <w:lastRenderedPageBreak/>
              <w:t>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p w14:paraId="257C5F09" w14:textId="77777777" w:rsidR="00122E31" w:rsidRPr="00F675C9" w:rsidRDefault="00122E31" w:rsidP="00122E31">
            <w:pPr>
              <w:ind w:firstLine="178"/>
              <w:jc w:val="both"/>
              <w:rPr>
                <w:i/>
                <w:lang w:val="kk-KZ"/>
              </w:rPr>
            </w:pPr>
            <w:r w:rsidRPr="00F675C9">
              <w:rPr>
                <w:i/>
                <w:lang w:val="kk-KZ"/>
              </w:rPr>
              <w:t>Шетелдік заңды тұлғалар осы тармақтың бірінші бөлігінің 2), 4) және 5) тармақшаларында көрсетілген заңдастырылған құжаттарды, сауда тiзiлiмiнен заңдастырылған үзiндi көшірмені немесе шетелдiк заңды тұлғаның шет мемлекеттiң заңнамасы бойынша заңды тұлға болып табылатынын куәландыратын заңдастырылған басқа құжатты қазақ және орыс тiлдерiне нотариат куәландырған аудармасымен бірге ұсынады.</w:t>
            </w:r>
          </w:p>
          <w:p w14:paraId="2F56A361" w14:textId="77777777" w:rsidR="00122E31" w:rsidRPr="00F675C9" w:rsidRDefault="00122E31" w:rsidP="00122E31">
            <w:pPr>
              <w:ind w:firstLine="178"/>
              <w:jc w:val="both"/>
              <w:rPr>
                <w:lang w:val="kk-KZ"/>
              </w:rPr>
            </w:pPr>
            <w:r w:rsidRPr="00F675C9">
              <w:rPr>
                <w:lang w:val="kk-KZ"/>
              </w:rPr>
              <w:t xml:space="preserve">4. Шектері Еуразиялық экономикалық одақтың кедендік шекарасының учаскелерімен толық немесе ішінара тұспа-тұс келетін арнайы экономикалық аймақ үшін арнайы экономикалық аймақтың қатысушысы </w:t>
            </w:r>
            <w:r w:rsidRPr="00F675C9">
              <w:rPr>
                <w:i/>
                <w:iCs/>
                <w:lang w:val="kk-KZ"/>
              </w:rPr>
              <w:t>немесе бейінді емес қызмет түрлерін жүзеге асыратын тұлға</w:t>
            </w:r>
            <w:r w:rsidRPr="00F675C9">
              <w:rPr>
                <w:lang w:val="kk-KZ"/>
              </w:rPr>
              <w:t xml:space="preserve"> ретінде қызметті жүзеге асыруға арналған өтінішке қағаз және (немесе) электрондық жеткізгіштердегі мынадай құжаттар:</w:t>
            </w:r>
          </w:p>
          <w:p w14:paraId="29C6822D" w14:textId="77777777" w:rsidR="00122E31" w:rsidRPr="00F675C9" w:rsidRDefault="00122E31" w:rsidP="00122E31">
            <w:pPr>
              <w:ind w:firstLine="178"/>
              <w:jc w:val="both"/>
              <w:rPr>
                <w:lang w:val="kk-KZ"/>
              </w:rPr>
            </w:pPr>
            <w:r w:rsidRPr="00F675C9">
              <w:rPr>
                <w:lang w:val="kk-KZ"/>
              </w:rPr>
              <w:t>1) дара кәсіпкер үшін:</w:t>
            </w:r>
          </w:p>
          <w:p w14:paraId="3F7CCC31" w14:textId="77777777" w:rsidR="00122E31" w:rsidRPr="00F675C9" w:rsidRDefault="00122E31" w:rsidP="00122E31">
            <w:pPr>
              <w:ind w:firstLine="178"/>
              <w:jc w:val="both"/>
              <w:rPr>
                <w:lang w:val="kk-KZ"/>
              </w:rPr>
            </w:pPr>
            <w:r w:rsidRPr="00F675C9">
              <w:rPr>
                <w:lang w:val="kk-KZ"/>
              </w:rPr>
              <w:lastRenderedPageBreak/>
              <w:t>уәкілетті орган бекітетін нысан бойынша өтініш берушінің сауалнамасы;</w:t>
            </w:r>
          </w:p>
          <w:p w14:paraId="31B25775" w14:textId="77777777" w:rsidR="00122E31" w:rsidRPr="00F675C9" w:rsidRDefault="00122E31" w:rsidP="00122E31">
            <w:pPr>
              <w:ind w:firstLine="178"/>
              <w:jc w:val="both"/>
              <w:rPr>
                <w:lang w:val="kk-KZ"/>
              </w:rPr>
            </w:pPr>
            <w:r w:rsidRPr="00F675C9">
              <w:rPr>
                <w:lang w:val="kk-KZ"/>
              </w:rPr>
              <w:t>дара кәсіпкер ретінде тіркеу есебінде тұрған өтініш беруші жеке тұлғаның жеке басын куәландыратын құжаттың көшірмесі;</w:t>
            </w:r>
          </w:p>
          <w:p w14:paraId="21D1ED4F" w14:textId="77777777" w:rsidR="00122E31" w:rsidRPr="00F675C9" w:rsidRDefault="00122E31" w:rsidP="00122E31">
            <w:pPr>
              <w:ind w:firstLine="178"/>
              <w:jc w:val="both"/>
              <w:rPr>
                <w:lang w:val="kk-KZ"/>
              </w:rPr>
            </w:pPr>
            <w:r w:rsidRPr="00F675C9">
              <w:rPr>
                <w:lang w:val="kk-KZ"/>
              </w:rPr>
              <w:t>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0D89C652" w14:textId="77777777" w:rsidR="00122E31" w:rsidRPr="00F675C9" w:rsidRDefault="00122E31" w:rsidP="00122E31">
            <w:pPr>
              <w:ind w:firstLine="178"/>
              <w:jc w:val="both"/>
              <w:rPr>
                <w:lang w:val="kk-KZ"/>
              </w:rPr>
            </w:pPr>
            <w:r w:rsidRPr="00F675C9">
              <w:rPr>
                <w:lang w:val="kk-KZ"/>
              </w:rPr>
              <w:t>осы баптың 16-тармағына сәйкес жобаны қаржылық қамтамасыз етудің растамасы (бейінді емес қызмет түрлерін жүзеге асыратын тұлғалар үшін);</w:t>
            </w:r>
          </w:p>
          <w:p w14:paraId="7989EA5D" w14:textId="77777777" w:rsidR="00122E31" w:rsidRPr="00F675C9" w:rsidRDefault="00122E31" w:rsidP="00122E31">
            <w:pPr>
              <w:ind w:firstLine="178"/>
              <w:jc w:val="both"/>
              <w:rPr>
                <w:lang w:val="kk-KZ"/>
              </w:rPr>
            </w:pPr>
            <w:r w:rsidRPr="00F675C9">
              <w:rPr>
                <w:lang w:val="kk-KZ"/>
              </w:rPr>
              <w:t>егер жобаны іске асыру объектілер (құрылысжайлар, құрылыстар) салуды талап етсе, аумақтың эскиздік жобасы;</w:t>
            </w:r>
          </w:p>
          <w:p w14:paraId="3AF0E2ED" w14:textId="77777777" w:rsidR="00122E31" w:rsidRPr="00F675C9" w:rsidRDefault="00122E31" w:rsidP="00122E31">
            <w:pPr>
              <w:ind w:firstLine="178"/>
              <w:jc w:val="both"/>
              <w:rPr>
                <w:lang w:val="kk-KZ"/>
              </w:rPr>
            </w:pPr>
            <w:r w:rsidRPr="00F675C9">
              <w:rPr>
                <w:lang w:val="kk-KZ"/>
              </w:rPr>
              <w:t>2) заңды тұлға үшін:</w:t>
            </w:r>
          </w:p>
          <w:p w14:paraId="463E82BA" w14:textId="77777777" w:rsidR="00122E31" w:rsidRPr="00F675C9" w:rsidRDefault="00122E31" w:rsidP="00122E31">
            <w:pPr>
              <w:ind w:firstLine="178"/>
              <w:jc w:val="both"/>
              <w:rPr>
                <w:lang w:val="kk-KZ"/>
              </w:rPr>
            </w:pPr>
            <w:r w:rsidRPr="00F675C9">
              <w:rPr>
                <w:lang w:val="kk-KZ"/>
              </w:rPr>
              <w:t>уәкілетті орган бекітетін нысан бойынша өтініш берушінің сауалнамасы;</w:t>
            </w:r>
          </w:p>
          <w:p w14:paraId="6729F13C" w14:textId="77777777" w:rsidR="00122E31" w:rsidRPr="00F675C9" w:rsidRDefault="00122E31" w:rsidP="00122E31">
            <w:pPr>
              <w:ind w:firstLine="178"/>
              <w:jc w:val="both"/>
              <w:rPr>
                <w:lang w:val="kk-KZ"/>
              </w:rPr>
            </w:pPr>
            <w:r w:rsidRPr="00F675C9">
              <w:rPr>
                <w:lang w:val="kk-KZ"/>
              </w:rPr>
              <w:t>заңды тұлғаны мемлекеттік тіркеу (қайта тіркеу) туралы анықтама;</w:t>
            </w:r>
          </w:p>
          <w:p w14:paraId="4F187891" w14:textId="77777777" w:rsidR="00122E31" w:rsidRPr="00F675C9" w:rsidRDefault="00122E31" w:rsidP="00122E31">
            <w:pPr>
              <w:ind w:firstLine="178"/>
              <w:jc w:val="both"/>
              <w:rPr>
                <w:lang w:val="kk-KZ"/>
              </w:rPr>
            </w:pPr>
            <w:r w:rsidRPr="00F675C9">
              <w:rPr>
                <w:lang w:val="kk-KZ"/>
              </w:rPr>
              <w:t>өтініш берушінің бірінші басшысының жеке басын куәландыратын құжаттың көшірмесі;</w:t>
            </w:r>
          </w:p>
          <w:p w14:paraId="78D6307C" w14:textId="77777777" w:rsidR="00122E31" w:rsidRPr="00F675C9" w:rsidRDefault="00122E31" w:rsidP="00122E31">
            <w:pPr>
              <w:ind w:firstLine="178"/>
              <w:jc w:val="both"/>
              <w:rPr>
                <w:lang w:val="kk-KZ"/>
              </w:rPr>
            </w:pPr>
            <w:r w:rsidRPr="00F675C9">
              <w:rPr>
                <w:lang w:val="kk-KZ"/>
              </w:rPr>
              <w:t>жарғының көшірмесі;</w:t>
            </w:r>
          </w:p>
          <w:p w14:paraId="4C0EEEC5" w14:textId="77777777" w:rsidR="00122E31" w:rsidRPr="00F675C9" w:rsidRDefault="00122E31" w:rsidP="00122E31">
            <w:pPr>
              <w:ind w:firstLine="178"/>
              <w:jc w:val="both"/>
              <w:rPr>
                <w:lang w:val="kk-KZ"/>
              </w:rPr>
            </w:pPr>
            <w:r w:rsidRPr="00F675C9">
              <w:rPr>
                <w:lang w:val="kk-KZ"/>
              </w:rPr>
              <w:t xml:space="preserve">өтініш беруші заңды тұлғаның жоғары органының арнайы экономикалық аймақтың аумағында </w:t>
            </w:r>
            <w:r w:rsidRPr="00F675C9">
              <w:rPr>
                <w:lang w:val="kk-KZ"/>
              </w:rPr>
              <w:lastRenderedPageBreak/>
              <w:t>қызметті жүзеге асыру туралы шешімінің көшірмесі;</w:t>
            </w:r>
          </w:p>
          <w:p w14:paraId="73EAE0CB" w14:textId="77777777" w:rsidR="00122E31" w:rsidRPr="00F675C9" w:rsidRDefault="00122E31" w:rsidP="00122E31">
            <w:pPr>
              <w:ind w:firstLine="178"/>
              <w:jc w:val="both"/>
              <w:rPr>
                <w:lang w:val="kk-KZ"/>
              </w:rPr>
            </w:pPr>
            <w:r w:rsidRPr="00F675C9">
              <w:rPr>
                <w:lang w:val="kk-KZ"/>
              </w:rPr>
              <w:t>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p w14:paraId="14BEB4CC" w14:textId="77777777" w:rsidR="00122E31" w:rsidRPr="00F675C9" w:rsidRDefault="00122E31" w:rsidP="00122E31">
            <w:pPr>
              <w:ind w:firstLine="178"/>
              <w:jc w:val="both"/>
              <w:rPr>
                <w:lang w:val="kk-KZ"/>
              </w:rPr>
            </w:pPr>
            <w:r w:rsidRPr="00F675C9">
              <w:rPr>
                <w:lang w:val="kk-KZ"/>
              </w:rPr>
              <w:t>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732AC30F" w14:textId="77777777" w:rsidR="00122E31" w:rsidRPr="00F675C9" w:rsidRDefault="00122E31" w:rsidP="00122E31">
            <w:pPr>
              <w:ind w:firstLine="178"/>
              <w:jc w:val="both"/>
              <w:rPr>
                <w:lang w:val="kk-KZ"/>
              </w:rPr>
            </w:pPr>
            <w:r w:rsidRPr="00F675C9">
              <w:rPr>
                <w:lang w:val="kk-KZ"/>
              </w:rPr>
              <w:t>осы баптың 16-тармағына сәйкес жобаны қаржылық қамтамасыз етудің растамасы (бейінді емес қызмет түрлерін жүзеге асыратын тұлғалар үшін);</w:t>
            </w:r>
          </w:p>
          <w:p w14:paraId="4A8A0531" w14:textId="77777777" w:rsidR="00122E31" w:rsidRPr="00F675C9" w:rsidRDefault="00122E31" w:rsidP="00122E31">
            <w:pPr>
              <w:ind w:firstLine="178"/>
              <w:jc w:val="both"/>
              <w:rPr>
                <w:lang w:val="kk-KZ"/>
              </w:rPr>
            </w:pPr>
            <w:r w:rsidRPr="00F675C9">
              <w:rPr>
                <w:lang w:val="kk-KZ"/>
              </w:rPr>
              <w:t>егер жобаны іске асыру объектілер (құрылысжайлар, құрылыстар) салуды талап етсе, аумақтың эскиздік жобасы қоса беріледі.</w:t>
            </w:r>
          </w:p>
          <w:p w14:paraId="2BF614A0" w14:textId="77777777" w:rsidR="00122E31" w:rsidRPr="00F675C9" w:rsidRDefault="00122E31" w:rsidP="00122E31">
            <w:pPr>
              <w:ind w:firstLine="178"/>
              <w:jc w:val="both"/>
              <w:rPr>
                <w:lang w:val="kk-KZ"/>
              </w:rPr>
            </w:pPr>
            <w:r w:rsidRPr="00F675C9">
              <w:rPr>
                <w:lang w:val="kk-KZ"/>
              </w:rPr>
              <w:t>5. Өтініш беруші өтініш берген кезде арнайы экономикалық аймақтың басқарушы компаниясы:</w:t>
            </w:r>
          </w:p>
          <w:p w14:paraId="1A820037" w14:textId="77777777" w:rsidR="00122E31" w:rsidRPr="00F675C9" w:rsidRDefault="00122E31" w:rsidP="00122E31">
            <w:pPr>
              <w:ind w:firstLine="178"/>
              <w:jc w:val="both"/>
              <w:rPr>
                <w:lang w:val="kk-KZ"/>
              </w:rPr>
            </w:pPr>
            <w:r w:rsidRPr="00F675C9">
              <w:rPr>
                <w:lang w:val="kk-KZ"/>
              </w:rPr>
              <w:t>1) өтініш берілген күні оны өтініштерді тіркеу журналында тіркеуге және бірыңғай үйлестіру орталығының интернет-ресурсында орналастыруға;</w:t>
            </w:r>
          </w:p>
          <w:p w14:paraId="084EF967" w14:textId="77777777" w:rsidR="00122E31" w:rsidRPr="00F675C9" w:rsidRDefault="00122E31" w:rsidP="00122E31">
            <w:pPr>
              <w:ind w:firstLine="178"/>
              <w:jc w:val="both"/>
              <w:rPr>
                <w:lang w:val="kk-KZ"/>
              </w:rPr>
            </w:pPr>
            <w:r w:rsidRPr="00F675C9">
              <w:rPr>
                <w:lang w:val="kk-KZ"/>
              </w:rPr>
              <w:lastRenderedPageBreak/>
              <w:t>2) ұсынылған құжаттар топтамасының толықтығын тексеруге міндетті.</w:t>
            </w:r>
          </w:p>
          <w:p w14:paraId="58C29977" w14:textId="77777777" w:rsidR="00122E31" w:rsidRPr="00F675C9" w:rsidRDefault="00122E31" w:rsidP="00122E31">
            <w:pPr>
              <w:ind w:firstLine="178"/>
              <w:jc w:val="both"/>
              <w:rPr>
                <w:lang w:val="kk-KZ"/>
              </w:rPr>
            </w:pPr>
            <w:r w:rsidRPr="00F675C9">
              <w:rPr>
                <w:lang w:val="kk-KZ"/>
              </w:rPr>
              <w:t>6. Арнайы экономикалық аймақтың басқарушы компаниясы өтінішті жобаларды іріктеу қағидалары мен өлшемшарттарына сәйкес қарайды.</w:t>
            </w:r>
          </w:p>
          <w:p w14:paraId="3C865B26" w14:textId="77777777" w:rsidR="00122E31" w:rsidRPr="00F675C9" w:rsidRDefault="00122E31" w:rsidP="00122E31">
            <w:pPr>
              <w:ind w:firstLine="178"/>
              <w:jc w:val="both"/>
              <w:rPr>
                <w:lang w:val="kk-KZ"/>
              </w:rPr>
            </w:pPr>
            <w:r w:rsidRPr="00F675C9">
              <w:rPr>
                <w:lang w:val="kk-KZ"/>
              </w:rPr>
              <w:t>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(немесе) ұсынылған құжаттар осы баптың 3 немесе 4-тармақтарында белгіленген талаптарға сәйкес келмеген жағдайларда өтініш берушіге қызметті жүзеге асыру туралы шарт жасасудан бас тартады.</w:t>
            </w:r>
          </w:p>
          <w:p w14:paraId="09639062" w14:textId="77777777" w:rsidR="00122E31" w:rsidRPr="00F675C9" w:rsidRDefault="00122E31" w:rsidP="00122E31">
            <w:pPr>
              <w:ind w:firstLine="178"/>
              <w:jc w:val="both"/>
              <w:rPr>
                <w:i/>
                <w:lang w:val="kk-KZ"/>
              </w:rPr>
            </w:pPr>
            <w:r w:rsidRPr="00F675C9">
              <w:rPr>
                <w:i/>
                <w:lang w:val="kk-KZ"/>
              </w:rPr>
              <w:t>8. Арнайы экономикалық аймақтың басқарушы компаниясы мәлімделген қызмет түрі өтініш берушілердің жобаларын іріктеу өлшемшарттарына және (немесе) ұсынылған құжаттар осы баптың 3 немесе 4-тармағында белгіленген талаптарға сәйкес келмеген жағдайда өтініш берушіге бейінді емес қызметті жүзеге асыру туралы шарт жасасудан бас тартады.</w:t>
            </w:r>
          </w:p>
          <w:p w14:paraId="4BA6AF55" w14:textId="77777777" w:rsidR="00122E31" w:rsidRPr="00F675C9" w:rsidRDefault="00122E31" w:rsidP="00122E31">
            <w:pPr>
              <w:ind w:firstLine="178"/>
              <w:jc w:val="both"/>
              <w:rPr>
                <w:lang w:val="kk-KZ"/>
              </w:rPr>
            </w:pPr>
            <w:r w:rsidRPr="00F675C9">
              <w:rPr>
                <w:lang w:val="kk-KZ"/>
              </w:rPr>
              <w:t xml:space="preserve">9. Арнайы экономикалық аймақтың басқарушы компаниясы қызметті жүзеге асыру туралы шартты </w:t>
            </w:r>
            <w:r w:rsidRPr="00F675C9">
              <w:rPr>
                <w:i/>
                <w:lang w:val="kk-KZ"/>
              </w:rPr>
              <w:t xml:space="preserve">немесе </w:t>
            </w:r>
            <w:r w:rsidRPr="00F675C9">
              <w:rPr>
                <w:i/>
                <w:lang w:val="kk-KZ"/>
              </w:rPr>
              <w:lastRenderedPageBreak/>
              <w:t>бейінді емес қызметті жүзеге асыру туралы шартты</w:t>
            </w:r>
            <w:r w:rsidRPr="00F675C9">
              <w:rPr>
                <w:lang w:val="kk-KZ"/>
              </w:rPr>
              <w:t xml:space="preserve"> 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14:paraId="54A11E67" w14:textId="77777777" w:rsidR="00122E31" w:rsidRPr="00F675C9" w:rsidRDefault="00122E31" w:rsidP="00122E31">
            <w:pPr>
              <w:ind w:firstLine="178"/>
              <w:jc w:val="both"/>
              <w:rPr>
                <w:i/>
                <w:lang w:val="kk-KZ"/>
              </w:rPr>
            </w:pPr>
            <w:r w:rsidRPr="00F675C9">
              <w:rPr>
                <w:i/>
                <w:lang w:val="kk-KZ"/>
              </w:rPr>
              <w:t>10. Арнайы экономикалық аймақтың басқарушы компаниясы осы баптың 7 және 8-тармақтарында көзделген талаптарды ескере отырып, өтініш берілген күннен бастап он жұмыс күні ішінде қызметті жүзеге асыру туралы шартқа немесе бейінді емес қызметті жүзеге асыру туралы шартқа қол қояды.</w:t>
            </w:r>
          </w:p>
          <w:p w14:paraId="44183D0B" w14:textId="77777777" w:rsidR="00122E31" w:rsidRPr="00F675C9" w:rsidRDefault="00122E31" w:rsidP="00122E31">
            <w:pPr>
              <w:ind w:firstLine="178"/>
              <w:jc w:val="both"/>
              <w:rPr>
                <w:lang w:val="kk-KZ"/>
              </w:rPr>
            </w:pPr>
            <w:r w:rsidRPr="00F675C9">
              <w:rPr>
                <w:lang w:val="kk-KZ"/>
              </w:rPr>
              <w:t xml:space="preserve">11. Арнайы экономикалық аймақтың басқарушы компаниясы қызметті жүзеге асыру туралы шарт </w:t>
            </w:r>
            <w:r w:rsidRPr="00F675C9">
              <w:rPr>
                <w:i/>
                <w:lang w:val="kk-KZ"/>
              </w:rPr>
              <w:t>немесе бейінді емес қызметті жүзеге асыру туралы шарт</w:t>
            </w:r>
            <w:r w:rsidRPr="00F675C9">
              <w:rPr>
                <w:lang w:val="kk-KZ"/>
              </w:rPr>
              <w:t xml:space="preserve"> жасалған кезден бастап келесі жұмыс күнінен кешіктірмей, бірыңғай үйлестіру орталығына қызметті жүзеге асыру туралы шарттың </w:t>
            </w:r>
            <w:r w:rsidRPr="00F675C9">
              <w:rPr>
                <w:i/>
                <w:lang w:val="kk-KZ"/>
              </w:rPr>
              <w:t>немесе бейінді емес қызметті жүзеге асыру туралы шарттың</w:t>
            </w:r>
            <w:r w:rsidRPr="00F675C9">
              <w:rPr>
                <w:lang w:val="kk-KZ"/>
              </w:rPr>
              <w:t xml:space="preserve"> көшірмесін жібереді және шарт жасасу туралы ақпаратты бірыңғай үйлестіру орталығының интернет-ресурсында орналастырады.</w:t>
            </w:r>
          </w:p>
          <w:p w14:paraId="70EAB0DA" w14:textId="77777777" w:rsidR="00122E31" w:rsidRPr="00F675C9" w:rsidRDefault="00122E31" w:rsidP="00122E31">
            <w:pPr>
              <w:ind w:firstLine="178"/>
              <w:jc w:val="both"/>
              <w:rPr>
                <w:lang w:val="kk-KZ"/>
              </w:rPr>
            </w:pPr>
            <w:r w:rsidRPr="00F675C9">
              <w:rPr>
                <w:lang w:val="kk-KZ"/>
              </w:rPr>
              <w:t xml:space="preserve">12. Бірыңғай үйлестіру орталығы </w:t>
            </w:r>
            <w:r w:rsidRPr="00F675C9">
              <w:rPr>
                <w:i/>
                <w:lang w:val="kk-KZ"/>
              </w:rPr>
              <w:t>тиісті шарттың</w:t>
            </w:r>
            <w:r w:rsidRPr="00F675C9">
              <w:rPr>
                <w:lang w:val="kk-KZ"/>
              </w:rPr>
              <w:t xml:space="preserve"> көшірмесін </w:t>
            </w:r>
            <w:r w:rsidRPr="00F675C9">
              <w:rPr>
                <w:lang w:val="kk-KZ"/>
              </w:rPr>
              <w:lastRenderedPageBreak/>
              <w:t>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немесе куәлік бермей бейінді емес қызмет түрлерін жүзеге асыратын тұлғалардың бірыңғай тізіліміне енгізеді.</w:t>
            </w:r>
          </w:p>
          <w:p w14:paraId="768F7D93" w14:textId="77777777" w:rsidR="00122E31" w:rsidRPr="00F675C9" w:rsidRDefault="00122E31" w:rsidP="00122E31">
            <w:pPr>
              <w:ind w:firstLine="178"/>
              <w:jc w:val="both"/>
              <w:rPr>
                <w:lang w:val="kk-KZ"/>
              </w:rPr>
            </w:pPr>
            <w:r w:rsidRPr="00F675C9">
              <w:rPr>
                <w:lang w:val="kk-KZ"/>
              </w:rPr>
              <w:t xml:space="preserve">Арнайы экономикалық аймақтар қатысушыларының бірыңғай тізіліміне </w:t>
            </w:r>
            <w:r w:rsidRPr="00F675C9">
              <w:rPr>
                <w:i/>
                <w:lang w:val="kk-KZ"/>
              </w:rPr>
              <w:t>немесе бейінді емес қызмет түрлерін жүзеге асыратын тұлғалардың бірыңғай тізіліміне</w:t>
            </w:r>
            <w:r w:rsidRPr="00F675C9">
              <w:rPr>
                <w:lang w:val="kk-KZ"/>
              </w:rPr>
              <w:t xml:space="preserve">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w:t>
            </w:r>
            <w:r w:rsidRPr="00F675C9">
              <w:rPr>
                <w:i/>
                <w:lang w:val="kk-KZ"/>
              </w:rPr>
              <w:t>немесе бейінді емес қызмет түрлерін жүзеге асыратын тұлға</w:t>
            </w:r>
            <w:r w:rsidRPr="00F675C9">
              <w:rPr>
                <w:lang w:val="kk-KZ"/>
              </w:rPr>
              <w:t xml:space="preserve"> мәртебесін алғаны туралы хабардар етеді. Бірыңғай үйлестіру орталығы мемлекеттік кіріс органдарын да тұлғаны арнайы экономикалық аймақтар қатысушыларының бірыңғай тізіліміне енгізу туралы хабардар етеді.</w:t>
            </w:r>
          </w:p>
          <w:p w14:paraId="79D15D45" w14:textId="77777777" w:rsidR="00122E31" w:rsidRPr="00F675C9" w:rsidRDefault="00122E31" w:rsidP="00122E31">
            <w:pPr>
              <w:ind w:firstLine="178"/>
              <w:jc w:val="both"/>
              <w:rPr>
                <w:lang w:val="kk-KZ"/>
              </w:rPr>
            </w:pPr>
            <w:r w:rsidRPr="00F675C9">
              <w:rPr>
                <w:lang w:val="kk-KZ"/>
              </w:rPr>
              <w:t xml:space="preserve">Аталған тұлғаларды арнайы экономикалық аймақтар қатысушыларының бірыңғай </w:t>
            </w:r>
            <w:r w:rsidRPr="00F675C9">
              <w:rPr>
                <w:lang w:val="kk-KZ"/>
              </w:rPr>
              <w:lastRenderedPageBreak/>
              <w:t xml:space="preserve">тізіліміне </w:t>
            </w:r>
            <w:r w:rsidRPr="00F675C9">
              <w:rPr>
                <w:i/>
                <w:lang w:val="kk-KZ"/>
              </w:rPr>
              <w:t>немесе бейінді емес қызмет түрлерін жүзеге асыратын тұлғалардың бірыңғай тізіліміне</w:t>
            </w:r>
            <w:r w:rsidRPr="00F675C9">
              <w:rPr>
                <w:lang w:val="kk-KZ"/>
              </w:rPr>
              <w:t xml:space="preserve"> енгізу туралы ақпарат бірыңғай үйлестіру орталығының интернет-ресурсында орналастырылады.</w:t>
            </w:r>
          </w:p>
          <w:p w14:paraId="6FF41D6B" w14:textId="77777777" w:rsidR="00122E31" w:rsidRPr="00F675C9" w:rsidRDefault="00122E31" w:rsidP="00122E31">
            <w:pPr>
              <w:ind w:firstLine="178"/>
              <w:jc w:val="both"/>
              <w:rPr>
                <w:lang w:val="kk-KZ"/>
              </w:rPr>
            </w:pPr>
            <w:r w:rsidRPr="00F675C9">
              <w:rPr>
                <w:lang w:val="kk-KZ"/>
              </w:rPr>
              <w:t xml:space="preserve">13. Тұлғаның арнайы экономикалық аймақтың қатысушысы ретінде тіркелгенін куәландыратын куәлік алынғаннан кейін </w:t>
            </w:r>
            <w:r w:rsidRPr="00F675C9">
              <w:rPr>
                <w:i/>
                <w:lang w:val="kk-KZ"/>
              </w:rPr>
              <w:t xml:space="preserve">арнайы экономикалық аймақтың қатысушысы арнайы экономикалық аймақтың аумағында басым қызмет түрлерін жүзеге асыру кезінде </w:t>
            </w:r>
            <w:r w:rsidRPr="00F675C9">
              <w:rPr>
                <w:lang w:val="kk-KZ"/>
              </w:rPr>
              <w:t>Қазақстан Республикасының салық заңнамасында белгіленген тәртіппен салықтық жеңілдіктерді алуға құқылы.</w:t>
            </w:r>
          </w:p>
          <w:p w14:paraId="03198DBB" w14:textId="77777777" w:rsidR="00122E31" w:rsidRPr="00F675C9" w:rsidRDefault="00122E31" w:rsidP="00122E31">
            <w:pPr>
              <w:ind w:firstLine="178"/>
              <w:jc w:val="both"/>
              <w:rPr>
                <w:lang w:val="kk-KZ"/>
              </w:rPr>
            </w:pPr>
            <w:r w:rsidRPr="00F675C9">
              <w:rPr>
                <w:lang w:val="kk-KZ"/>
              </w:rPr>
              <w:t>14.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p w14:paraId="065EFC27" w14:textId="77777777" w:rsidR="00122E31" w:rsidRPr="00F675C9" w:rsidRDefault="00122E31" w:rsidP="00122E31">
            <w:pPr>
              <w:ind w:firstLine="178"/>
              <w:jc w:val="both"/>
              <w:rPr>
                <w:lang w:val="kk-KZ"/>
              </w:rPr>
            </w:pPr>
            <w:r w:rsidRPr="00F675C9">
              <w:rPr>
                <w:lang w:val="kk-KZ"/>
              </w:rPr>
              <w:t xml:space="preserve">15. Қызметті жүзеге асыру туралы шарттың </w:t>
            </w:r>
            <w:r w:rsidRPr="00F675C9">
              <w:rPr>
                <w:i/>
                <w:lang w:val="kk-KZ"/>
              </w:rPr>
              <w:t>немесе бейінді емес қызметті жүзеге асыру туралы шарттың</w:t>
            </w:r>
            <w:r w:rsidRPr="00F675C9">
              <w:rPr>
                <w:lang w:val="kk-KZ"/>
              </w:rPr>
              <w:t xml:space="preserve"> қолданысы:</w:t>
            </w:r>
          </w:p>
          <w:p w14:paraId="04FC2703" w14:textId="77777777" w:rsidR="00122E31" w:rsidRPr="00F675C9" w:rsidRDefault="00122E31" w:rsidP="00122E31">
            <w:pPr>
              <w:ind w:firstLine="178"/>
              <w:jc w:val="both"/>
              <w:rPr>
                <w:lang w:val="kk-KZ"/>
              </w:rPr>
            </w:pPr>
            <w:r w:rsidRPr="00F675C9">
              <w:rPr>
                <w:lang w:val="kk-KZ"/>
              </w:rPr>
              <w:t>1) арнайы экономикалық аймақ таратылған кезде;</w:t>
            </w:r>
          </w:p>
          <w:p w14:paraId="58714318" w14:textId="77777777" w:rsidR="00122E31" w:rsidRPr="00F675C9" w:rsidRDefault="00122E31" w:rsidP="00122E31">
            <w:pPr>
              <w:ind w:firstLine="178"/>
              <w:jc w:val="both"/>
              <w:rPr>
                <w:lang w:val="kk-KZ"/>
              </w:rPr>
            </w:pPr>
            <w:r w:rsidRPr="00F675C9">
              <w:rPr>
                <w:lang w:val="kk-KZ"/>
              </w:rPr>
              <w:t xml:space="preserve">2) қызметті жүзеге асыру туралы шарттың </w:t>
            </w:r>
            <w:r w:rsidRPr="00F675C9">
              <w:rPr>
                <w:i/>
                <w:lang w:val="kk-KZ"/>
              </w:rPr>
              <w:t xml:space="preserve">немесе бейінді емес қызметті жүзеге асыру туралы </w:t>
            </w:r>
            <w:r w:rsidRPr="00F675C9">
              <w:rPr>
                <w:i/>
                <w:lang w:val="kk-KZ"/>
              </w:rPr>
              <w:lastRenderedPageBreak/>
              <w:t xml:space="preserve">шарттың </w:t>
            </w:r>
            <w:r w:rsidRPr="00F675C9">
              <w:rPr>
                <w:lang w:val="kk-KZ"/>
              </w:rPr>
              <w:t>мерзімі өткен немесе ол мерзімінен бұрын бұзылған кезде;</w:t>
            </w:r>
          </w:p>
          <w:p w14:paraId="0C27D654" w14:textId="77777777" w:rsidR="00122E31" w:rsidRPr="00F675C9" w:rsidRDefault="00122E31" w:rsidP="00122E31">
            <w:pPr>
              <w:ind w:firstLine="178"/>
              <w:jc w:val="both"/>
              <w:rPr>
                <w:lang w:val="kk-KZ"/>
              </w:rPr>
            </w:pPr>
            <w:r w:rsidRPr="00F675C9">
              <w:rPr>
                <w:lang w:val="kk-KZ"/>
              </w:rPr>
              <w:t xml:space="preserve">3) осы Заңда, Қазақстан Республикасының азаматтық заңнамасында немесе қызметті жүзеге асыру туралы шартта </w:t>
            </w:r>
            <w:r w:rsidRPr="00F675C9">
              <w:rPr>
                <w:i/>
                <w:lang w:val="kk-KZ"/>
              </w:rPr>
              <w:t xml:space="preserve">немесе бейінді емес қызметті жүзеге асыру туралы шартта </w:t>
            </w:r>
            <w:r w:rsidRPr="00F675C9">
              <w:rPr>
                <w:lang w:val="kk-KZ"/>
              </w:rPr>
              <w:t>көзделген өзге де жағдайларда тоқтатылады.</w:t>
            </w:r>
          </w:p>
          <w:p w14:paraId="6F560298" w14:textId="77777777" w:rsidR="00122E31" w:rsidRPr="00F675C9" w:rsidRDefault="00122E31" w:rsidP="00122E31">
            <w:pPr>
              <w:ind w:firstLine="178"/>
              <w:jc w:val="both"/>
              <w:rPr>
                <w:lang w:val="kk-KZ"/>
              </w:rPr>
            </w:pPr>
            <w:r w:rsidRPr="00F675C9">
              <w:rPr>
                <w:lang w:val="kk-KZ"/>
              </w:rPr>
              <w:t xml:space="preserve">Арнайы экономикалық аймақтың басқарушы компаниясы қызметті жүзеге асыру туралы шарттың </w:t>
            </w:r>
            <w:r w:rsidRPr="00F675C9">
              <w:rPr>
                <w:i/>
                <w:lang w:val="kk-KZ"/>
              </w:rPr>
              <w:t>немесе бейінді емес қызметті жүзеге асыру туралы шарттың</w:t>
            </w:r>
            <w:r w:rsidRPr="00F675C9">
              <w:rPr>
                <w:lang w:val="kk-KZ"/>
              </w:rPr>
              <w:t xml:space="preserve"> қолданысы тоқтатылған күннен бастап бес жұмыс күнінен кешіктірмей бірыңғай үйлестіру орталығын және мемлекеттік кіріс органдарын </w:t>
            </w:r>
            <w:r w:rsidRPr="00F675C9">
              <w:rPr>
                <w:i/>
                <w:lang w:val="kk-KZ"/>
              </w:rPr>
              <w:t xml:space="preserve">тиісті </w:t>
            </w:r>
            <w:r w:rsidRPr="00F675C9">
              <w:rPr>
                <w:lang w:val="kk-KZ"/>
              </w:rPr>
              <w:t>шарт қолданысының тоқтатылғаны туралы хабардар етеді.</w:t>
            </w:r>
          </w:p>
          <w:p w14:paraId="51AE7642" w14:textId="77777777" w:rsidR="00122E31" w:rsidRPr="00F675C9" w:rsidRDefault="00122E31" w:rsidP="00122E31">
            <w:pPr>
              <w:ind w:firstLine="178"/>
              <w:jc w:val="both"/>
              <w:rPr>
                <w:lang w:val="kk-KZ"/>
              </w:rPr>
            </w:pPr>
            <w:r w:rsidRPr="00F675C9">
              <w:rPr>
                <w:lang w:val="kk-KZ"/>
              </w:rPr>
              <w:t>16. Арнайы экономикалық аймақтың қатысушысы немесе бейінді емес қызмет түрлерін жүзеге асыратын тұлға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w:t>
            </w:r>
          </w:p>
          <w:p w14:paraId="2CFB9154" w14:textId="77777777" w:rsidR="00122E31" w:rsidRPr="00F675C9" w:rsidRDefault="00122E31" w:rsidP="00122E31">
            <w:pPr>
              <w:ind w:firstLine="178"/>
              <w:jc w:val="both"/>
              <w:rPr>
                <w:lang w:val="kk-KZ"/>
              </w:rPr>
            </w:pPr>
            <w:r w:rsidRPr="00F675C9">
              <w:rPr>
                <w:lang w:val="kk-KZ"/>
              </w:rPr>
              <w:t>1) ақшамен;</w:t>
            </w:r>
          </w:p>
          <w:p w14:paraId="4A0304B4" w14:textId="77777777" w:rsidR="00122E31" w:rsidRPr="00F675C9" w:rsidRDefault="00122E31" w:rsidP="00122E31">
            <w:pPr>
              <w:ind w:firstLine="178"/>
              <w:jc w:val="both"/>
              <w:rPr>
                <w:lang w:val="kk-KZ"/>
              </w:rPr>
            </w:pPr>
            <w:r w:rsidRPr="00F675C9">
              <w:rPr>
                <w:lang w:val="kk-KZ"/>
              </w:rPr>
              <w:t>2) банктік кепілдікпен;</w:t>
            </w:r>
          </w:p>
          <w:p w14:paraId="70D84847" w14:textId="77777777" w:rsidR="00122E31" w:rsidRPr="00F675C9" w:rsidRDefault="00122E31" w:rsidP="00122E31">
            <w:pPr>
              <w:ind w:firstLine="178"/>
              <w:jc w:val="both"/>
              <w:rPr>
                <w:lang w:val="kk-KZ"/>
              </w:rPr>
            </w:pPr>
            <w:r w:rsidRPr="00F675C9">
              <w:rPr>
                <w:lang w:val="kk-KZ"/>
              </w:rPr>
              <w:t>3) өтініш беруші үшін осы тармақта көзделген тәсілдермен кепілгердің қаржылық қаражатының бар екенінің растамасы қоса берілген кепілгерлікпен;</w:t>
            </w:r>
          </w:p>
          <w:p w14:paraId="3459B24C" w14:textId="77777777" w:rsidR="00122E31" w:rsidRPr="00F675C9" w:rsidRDefault="00122E31" w:rsidP="00122E31">
            <w:pPr>
              <w:ind w:firstLine="178"/>
              <w:jc w:val="both"/>
              <w:rPr>
                <w:lang w:val="kk-KZ"/>
              </w:rPr>
            </w:pPr>
            <w:r w:rsidRPr="00F675C9">
              <w:rPr>
                <w:lang w:val="kk-KZ"/>
              </w:rPr>
              <w:lastRenderedPageBreak/>
              <w:t>4) мүлік кепілімен;</w:t>
            </w:r>
          </w:p>
          <w:p w14:paraId="7019D3AA" w14:textId="77777777" w:rsidR="00122E31" w:rsidRPr="00F675C9" w:rsidRDefault="00122E31" w:rsidP="00122E31">
            <w:pPr>
              <w:ind w:firstLine="178"/>
              <w:jc w:val="both"/>
              <w:rPr>
                <w:lang w:val="kk-KZ"/>
              </w:rPr>
            </w:pPr>
            <w:r w:rsidRPr="00F675C9">
              <w:rPr>
                <w:lang w:val="kk-KZ"/>
              </w:rPr>
              <w:t>5) сақтандыру шартымен растауға тиіс.</w:t>
            </w:r>
          </w:p>
          <w:p w14:paraId="29DA1A98" w14:textId="77777777" w:rsidR="00122E31" w:rsidRPr="00F675C9" w:rsidRDefault="00122E31" w:rsidP="00122E31">
            <w:pPr>
              <w:ind w:firstLine="178"/>
              <w:jc w:val="both"/>
              <w:rPr>
                <w:lang w:val="kk-KZ"/>
              </w:rPr>
            </w:pPr>
            <w:r w:rsidRPr="00F675C9">
              <w:rPr>
                <w:lang w:val="kk-KZ"/>
              </w:rPr>
              <w:t>Өтініш беруші қаржылық қамтамасыз ету тәсілдерінің кез келгенін, оның ішінде бірнеше тәсілді комбинациялау арқылы таңдауға құқылы.</w:t>
            </w:r>
          </w:p>
          <w:p w14:paraId="2F3AFA2F" w14:textId="77777777" w:rsidR="00122E31" w:rsidRPr="00F675C9" w:rsidRDefault="00122E31" w:rsidP="00122E31">
            <w:pPr>
              <w:ind w:firstLine="178"/>
              <w:jc w:val="both"/>
              <w:rPr>
                <w:i/>
                <w:lang w:val="kk-KZ"/>
              </w:rPr>
            </w:pPr>
            <w:r w:rsidRPr="00F675C9">
              <w:rPr>
                <w:i/>
                <w:lang w:val="kk-KZ"/>
              </w:rPr>
              <w:t>Осы тармақтың ережелері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қолданылмайды.</w:t>
            </w:r>
          </w:p>
          <w:p w14:paraId="049CA310" w14:textId="77777777" w:rsidR="00122E31" w:rsidRPr="00F675C9" w:rsidRDefault="00122E31" w:rsidP="00122E31">
            <w:pPr>
              <w:ind w:firstLine="178"/>
              <w:jc w:val="both"/>
              <w:rPr>
                <w:lang w:val="kk-KZ"/>
              </w:rPr>
            </w:pPr>
            <w:r w:rsidRPr="00F675C9">
              <w:rPr>
                <w:lang w:val="kk-KZ"/>
              </w:rPr>
              <w:t xml:space="preserve">17. Арнайы экономикалық аймақтың </w:t>
            </w:r>
            <w:r w:rsidRPr="00F675C9">
              <w:rPr>
                <w:i/>
                <w:lang w:val="kk-KZ"/>
              </w:rPr>
              <w:t>қатысушысы немесе бейінді емес қызмет түрлерін жүзеге асыратын тұлға,</w:t>
            </w:r>
            <w:r w:rsidRPr="00F675C9">
              <w:rPr>
                <w:lang w:val="kk-KZ"/>
              </w:rPr>
              <w:t xml:space="preserve"> осы тармақтың екінші бөлігінде көзделген жағдайды қоспағанда, арнайы экономикалық аймақтың қатысушысы </w:t>
            </w:r>
            <w:r w:rsidRPr="00F675C9">
              <w:rPr>
                <w:i/>
                <w:lang w:val="kk-KZ"/>
              </w:rPr>
              <w:t xml:space="preserve">немесе бейінді емес қызмет түрлерін жүзеге асыратын тұлға </w:t>
            </w:r>
            <w:r w:rsidRPr="00F675C9">
              <w:rPr>
                <w:lang w:val="kk-KZ"/>
              </w:rPr>
              <w:t>мәртебесін алған кезден бастап екі жыл ішінде жоба құнының қалған бөлігіне қаржылық қамтамасыз етудің бар екенін растауға тиіс.</w:t>
            </w:r>
          </w:p>
          <w:p w14:paraId="01008CBE" w14:textId="32783445" w:rsidR="00122E31" w:rsidRPr="00F675C9" w:rsidRDefault="00122E31" w:rsidP="005D228B">
            <w:pPr>
              <w:spacing w:after="100" w:afterAutospacing="1"/>
              <w:ind w:firstLine="178"/>
              <w:jc w:val="both"/>
              <w:rPr>
                <w:lang w:val="kk-KZ"/>
              </w:rPr>
            </w:pPr>
            <w:r w:rsidRPr="00F675C9">
              <w:rPr>
                <w:lang w:val="kk-KZ"/>
              </w:rPr>
              <w:t xml:space="preserve">Жобасының сомасы республикалық бюджет туралы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w:t>
            </w:r>
            <w:r w:rsidRPr="00F675C9">
              <w:rPr>
                <w:i/>
                <w:lang w:val="kk-KZ"/>
              </w:rPr>
              <w:t xml:space="preserve">немесе </w:t>
            </w:r>
            <w:r w:rsidRPr="00F675C9">
              <w:rPr>
                <w:i/>
                <w:lang w:val="kk-KZ"/>
              </w:rPr>
              <w:lastRenderedPageBreak/>
              <w:t xml:space="preserve">бейінді емес қызмет түрлерін жүзеге асыратын тұлға </w:t>
            </w:r>
            <w:r w:rsidRPr="00F675C9">
              <w:rPr>
                <w:lang w:val="kk-KZ"/>
              </w:rPr>
              <w:t xml:space="preserve">арнайы экономикалық аймақтың қатысушысы </w:t>
            </w:r>
            <w:r w:rsidRPr="00F675C9">
              <w:rPr>
                <w:i/>
                <w:lang w:val="kk-KZ"/>
              </w:rPr>
              <w:t>немесе бейінді емес қызмет түрлерін жүзеге асыратын тұлға</w:t>
            </w:r>
            <w:r w:rsidRPr="00F675C9">
              <w:rPr>
                <w:lang w:val="kk-KZ"/>
              </w:rPr>
              <w:t xml:space="preserve"> мәртебесін алған кезден бастап үш жыл ішінде қаржылық қамтамасыз е</w:t>
            </w:r>
            <w:r w:rsidR="005D228B" w:rsidRPr="00F675C9">
              <w:rPr>
                <w:lang w:val="kk-KZ"/>
              </w:rPr>
              <w:t>тудің бар екенін растауға тиіс.</w:t>
            </w:r>
          </w:p>
        </w:tc>
        <w:tc>
          <w:tcPr>
            <w:tcW w:w="4111" w:type="dxa"/>
          </w:tcPr>
          <w:p w14:paraId="214FECC6" w14:textId="77777777" w:rsidR="005D228B" w:rsidRPr="00F675C9" w:rsidRDefault="005D228B" w:rsidP="005D228B">
            <w:pPr>
              <w:ind w:firstLine="175"/>
              <w:contextualSpacing/>
              <w:jc w:val="both"/>
              <w:rPr>
                <w:lang w:val="kk-KZ" w:eastAsia="en-US"/>
              </w:rPr>
            </w:pPr>
            <w:r w:rsidRPr="00F675C9">
              <w:rPr>
                <w:lang w:val="kk-KZ" w:eastAsia="en-US"/>
              </w:rPr>
              <w:lastRenderedPageBreak/>
              <w:t>18-бап мынадай редакцияда жазылсын:</w:t>
            </w:r>
          </w:p>
          <w:p w14:paraId="123B1DE2" w14:textId="77777777" w:rsidR="005D228B" w:rsidRPr="00F675C9" w:rsidRDefault="005D228B" w:rsidP="005D228B">
            <w:pPr>
              <w:ind w:firstLine="175"/>
              <w:contextualSpacing/>
              <w:jc w:val="both"/>
              <w:rPr>
                <w:lang w:val="kk-KZ" w:eastAsia="en-US"/>
              </w:rPr>
            </w:pPr>
            <w:r w:rsidRPr="00F675C9">
              <w:rPr>
                <w:lang w:val="kk-KZ" w:eastAsia="en-US"/>
              </w:rPr>
              <w:t>«18-бап. Арнайы экономикалық аймақтың қатысушысы ретінде қызметті жүзеге асыруға өтініштерді қарау рәсімі</w:t>
            </w:r>
          </w:p>
          <w:p w14:paraId="20A0F9D2" w14:textId="77777777" w:rsidR="005D228B" w:rsidRPr="00F675C9" w:rsidRDefault="005D228B" w:rsidP="005D228B">
            <w:pPr>
              <w:ind w:firstLine="175"/>
              <w:contextualSpacing/>
              <w:jc w:val="both"/>
              <w:rPr>
                <w:lang w:val="kk-KZ" w:eastAsia="en-US"/>
              </w:rPr>
            </w:pPr>
            <w:r w:rsidRPr="00F675C9">
              <w:rPr>
                <w:lang w:val="kk-KZ" w:eastAsia="en-US"/>
              </w:rPr>
              <w:t>1. Арнайы экономикалық аймақ қатысушысының қызметі қызметті жүзеге асыру туралы шартқа сәйкес жүзеге асырылады, оны жасасу үшін өтініш беруші осы бапқа сәйкес арнайы экономикалық аймақтың басқарушы компаниясына тиісті өтініш береді.</w:t>
            </w:r>
          </w:p>
          <w:p w14:paraId="03A91F17" w14:textId="77777777" w:rsidR="005D228B" w:rsidRPr="00F675C9" w:rsidRDefault="005D228B" w:rsidP="005D228B">
            <w:pPr>
              <w:ind w:firstLine="175"/>
              <w:contextualSpacing/>
              <w:jc w:val="both"/>
              <w:rPr>
                <w:lang w:val="kk-KZ" w:eastAsia="en-US"/>
              </w:rPr>
            </w:pPr>
            <w:r w:rsidRPr="00F675C9">
              <w:rPr>
                <w:lang w:val="kk-KZ" w:eastAsia="en-US"/>
              </w:rPr>
              <w:t>2. Мыналар:</w:t>
            </w:r>
          </w:p>
          <w:p w14:paraId="0A1A58A6" w14:textId="77777777" w:rsidR="005D228B" w:rsidRPr="00F675C9" w:rsidRDefault="005D228B" w:rsidP="005D228B">
            <w:pPr>
              <w:ind w:firstLine="175"/>
              <w:contextualSpacing/>
              <w:jc w:val="both"/>
              <w:rPr>
                <w:lang w:val="kk-KZ" w:eastAsia="en-US"/>
              </w:rPr>
            </w:pPr>
            <w:r w:rsidRPr="00F675C9">
              <w:rPr>
                <w:lang w:val="kk-KZ" w:eastAsia="en-US"/>
              </w:rPr>
              <w:t>1) жер қойнауын пайдаланушылар;</w:t>
            </w:r>
          </w:p>
          <w:p w14:paraId="2FC7A0FD" w14:textId="77777777" w:rsidR="005D228B" w:rsidRPr="00F675C9" w:rsidRDefault="005D228B" w:rsidP="005D228B">
            <w:pPr>
              <w:ind w:firstLine="175"/>
              <w:contextualSpacing/>
              <w:jc w:val="both"/>
              <w:rPr>
                <w:lang w:val="kk-KZ" w:eastAsia="en-US"/>
              </w:rPr>
            </w:pPr>
            <w:r w:rsidRPr="00F675C9">
              <w:rPr>
                <w:lang w:val="kk-KZ" w:eastAsia="en-US"/>
              </w:rPr>
              <w:t xml:space="preserve">2) «Салық және бюджетке төленетін басқа да міндетті төлемдер туралы» </w:t>
            </w:r>
            <w:r w:rsidRPr="00F675C9">
              <w:rPr>
                <w:lang w:val="kk-KZ" w:eastAsia="en-US"/>
              </w:rPr>
              <w:lastRenderedPageBreak/>
              <w:t xml:space="preserve">Қазақстан Республикасы Кодексінің (Салық кодексі) 462-бабының </w:t>
            </w:r>
          </w:p>
          <w:p w14:paraId="1877C4BB" w14:textId="77777777" w:rsidR="005D228B" w:rsidRPr="00F675C9" w:rsidRDefault="005D228B" w:rsidP="005D228B">
            <w:pPr>
              <w:ind w:firstLine="175"/>
              <w:contextualSpacing/>
              <w:jc w:val="both"/>
              <w:rPr>
                <w:lang w:val="kk-KZ" w:eastAsia="en-US"/>
              </w:rPr>
            </w:pPr>
            <w:r w:rsidRPr="00F675C9">
              <w:rPr>
                <w:lang w:val="kk-KZ" w:eastAsia="en-US"/>
              </w:rPr>
              <w:t>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p w14:paraId="45C303F6" w14:textId="77777777" w:rsidR="005D228B" w:rsidRPr="00F675C9" w:rsidRDefault="005D228B" w:rsidP="005D228B">
            <w:pPr>
              <w:ind w:firstLine="175"/>
              <w:contextualSpacing/>
              <w:jc w:val="both"/>
              <w:rPr>
                <w:lang w:val="kk-KZ" w:eastAsia="en-US"/>
              </w:rPr>
            </w:pPr>
            <w:r w:rsidRPr="00F675C9">
              <w:rPr>
                <w:lang w:val="kk-KZ" w:eastAsia="en-US"/>
              </w:rPr>
              <w:t>3) арнаулы салық режимдерін қолданатын ұйымдар мен дара кәсіпкерлер;</w:t>
            </w:r>
          </w:p>
          <w:p w14:paraId="657BDFE3" w14:textId="77777777" w:rsidR="005D228B" w:rsidRPr="00F675C9" w:rsidRDefault="005D228B" w:rsidP="005D228B">
            <w:pPr>
              <w:ind w:firstLine="175"/>
              <w:contextualSpacing/>
              <w:jc w:val="both"/>
              <w:rPr>
                <w:lang w:val="kk-KZ" w:eastAsia="en-US"/>
              </w:rPr>
            </w:pPr>
            <w:r w:rsidRPr="00F675C9">
              <w:rPr>
                <w:lang w:val="kk-KZ" w:eastAsia="en-US"/>
              </w:rPr>
              <w:t>4) 2009 жылғы 1 қаңтарға дейін инвестициялар жөніндегі уәкілетті мемлекеттік органмен жасалған, аяқталмаған келісімшарттар бойынша инвестициялық салықтық преференцияларды қолданатын ұйымдар;</w:t>
            </w:r>
          </w:p>
          <w:p w14:paraId="5C48FA67" w14:textId="77777777" w:rsidR="005D228B" w:rsidRPr="00F675C9" w:rsidRDefault="005D228B" w:rsidP="005D228B">
            <w:pPr>
              <w:ind w:firstLine="175"/>
              <w:contextualSpacing/>
              <w:jc w:val="both"/>
              <w:rPr>
                <w:lang w:val="kk-KZ" w:eastAsia="en-US"/>
              </w:rPr>
            </w:pPr>
            <w:r w:rsidRPr="00F675C9">
              <w:rPr>
                <w:lang w:val="kk-KZ" w:eastAsia="en-US"/>
              </w:rPr>
              <w:t>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p w14:paraId="76BB33AE" w14:textId="77777777" w:rsidR="005D228B" w:rsidRPr="00F675C9" w:rsidRDefault="005D228B" w:rsidP="005D228B">
            <w:pPr>
              <w:ind w:firstLine="175"/>
              <w:contextualSpacing/>
              <w:jc w:val="both"/>
              <w:rPr>
                <w:lang w:val="kk-KZ" w:eastAsia="en-US"/>
              </w:rPr>
            </w:pPr>
            <w:r w:rsidRPr="00F675C9">
              <w:rPr>
                <w:lang w:val="kk-KZ" w:eastAsia="en-US"/>
              </w:rPr>
              <w:t>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p w14:paraId="06BA9A7E" w14:textId="77777777" w:rsidR="005D228B" w:rsidRPr="00F675C9" w:rsidRDefault="005D228B" w:rsidP="005D228B">
            <w:pPr>
              <w:ind w:firstLine="175"/>
              <w:contextualSpacing/>
              <w:jc w:val="both"/>
              <w:rPr>
                <w:lang w:val="kk-KZ" w:eastAsia="en-US"/>
              </w:rPr>
            </w:pPr>
            <w:r w:rsidRPr="00F675C9">
              <w:rPr>
                <w:lang w:val="kk-KZ" w:eastAsia="en-US"/>
              </w:rPr>
              <w:t xml:space="preserve">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w:t>
            </w:r>
            <w:r w:rsidRPr="00F675C9">
              <w:rPr>
                <w:lang w:val="kk-KZ" w:eastAsia="en-US"/>
              </w:rPr>
              <w:lastRenderedPageBreak/>
              <w:t>өтініш берушілерге шетелдік жеке және заңды тұлғалар жатпайды.</w:t>
            </w:r>
          </w:p>
          <w:p w14:paraId="3FC5860D" w14:textId="77777777" w:rsidR="005D228B" w:rsidRPr="00F675C9" w:rsidRDefault="005D228B" w:rsidP="005D228B">
            <w:pPr>
              <w:ind w:firstLine="175"/>
              <w:contextualSpacing/>
              <w:jc w:val="both"/>
              <w:rPr>
                <w:lang w:val="kk-KZ" w:eastAsia="en-US"/>
              </w:rPr>
            </w:pPr>
            <w:r w:rsidRPr="00F675C9">
              <w:rPr>
                <w:lang w:val="kk-KZ" w:eastAsia="en-US"/>
              </w:rPr>
              <w:t>3. Егер осы баптың 4-тармағында өзгеше көзделмесе, арнайы экономикалық аймақтың қатысушысы ретінде қызметті жүзеге асыруға арналған өтінішке қағаз және (немесе) электрондық жеткізгіштердегі мынадай құжаттар:</w:t>
            </w:r>
          </w:p>
          <w:p w14:paraId="17B475FE" w14:textId="77777777" w:rsidR="005D228B" w:rsidRPr="00F675C9" w:rsidRDefault="005D228B" w:rsidP="005D228B">
            <w:pPr>
              <w:ind w:firstLine="175"/>
              <w:contextualSpacing/>
              <w:jc w:val="both"/>
              <w:rPr>
                <w:lang w:val="kk-KZ" w:eastAsia="en-US"/>
              </w:rPr>
            </w:pPr>
            <w:r w:rsidRPr="00F675C9">
              <w:rPr>
                <w:lang w:val="kk-KZ" w:eastAsia="en-US"/>
              </w:rPr>
              <w:t>1) уәкілетті орган бекітетін нысан бойынша өтініш берушінің сауалнамасы;</w:t>
            </w:r>
          </w:p>
          <w:p w14:paraId="011F5FE1" w14:textId="77777777" w:rsidR="005D228B" w:rsidRPr="00F675C9" w:rsidRDefault="005D228B" w:rsidP="005D228B">
            <w:pPr>
              <w:ind w:firstLine="175"/>
              <w:contextualSpacing/>
              <w:jc w:val="both"/>
              <w:rPr>
                <w:lang w:val="kk-KZ" w:eastAsia="en-US"/>
              </w:rPr>
            </w:pPr>
            <w:r w:rsidRPr="00F675C9">
              <w:rPr>
                <w:lang w:val="kk-KZ" w:eastAsia="en-US"/>
              </w:rPr>
              <w:t>2) заңды тұлғаны мемлекеттік тіркеу (қайта тіркеу) туралы анықтама;</w:t>
            </w:r>
          </w:p>
          <w:p w14:paraId="2BADDC9C" w14:textId="77777777" w:rsidR="005D228B" w:rsidRPr="00F675C9" w:rsidRDefault="005D228B" w:rsidP="005D228B">
            <w:pPr>
              <w:ind w:firstLine="175"/>
              <w:contextualSpacing/>
              <w:jc w:val="both"/>
              <w:rPr>
                <w:lang w:val="kk-KZ" w:eastAsia="en-US"/>
              </w:rPr>
            </w:pPr>
            <w:r w:rsidRPr="00F675C9">
              <w:rPr>
                <w:lang w:val="kk-KZ" w:eastAsia="en-US"/>
              </w:rPr>
              <w:t>3) өтініш берушінің бірінші басшысының жеке басын куәландыратын құжаттың көшірмесі;</w:t>
            </w:r>
          </w:p>
          <w:p w14:paraId="47F5040B" w14:textId="77777777" w:rsidR="005D228B" w:rsidRPr="00F675C9" w:rsidRDefault="005D228B" w:rsidP="005D228B">
            <w:pPr>
              <w:ind w:firstLine="175"/>
              <w:contextualSpacing/>
              <w:jc w:val="both"/>
              <w:rPr>
                <w:lang w:val="kk-KZ" w:eastAsia="en-US"/>
              </w:rPr>
            </w:pPr>
            <w:r w:rsidRPr="00F675C9">
              <w:rPr>
                <w:lang w:val="kk-KZ" w:eastAsia="en-US"/>
              </w:rPr>
              <w:t>4) заңды тұлға жарғысының көшірмесі;</w:t>
            </w:r>
          </w:p>
          <w:p w14:paraId="1DA90841" w14:textId="77777777" w:rsidR="005D228B" w:rsidRPr="00F675C9" w:rsidRDefault="005D228B" w:rsidP="005D228B">
            <w:pPr>
              <w:ind w:firstLine="175"/>
              <w:contextualSpacing/>
              <w:jc w:val="both"/>
              <w:rPr>
                <w:lang w:val="kk-KZ" w:eastAsia="en-US"/>
              </w:rPr>
            </w:pPr>
            <w:r w:rsidRPr="00F675C9">
              <w:rPr>
                <w:lang w:val="kk-KZ" w:eastAsia="en-US"/>
              </w:rPr>
              <w:t>5) заңды тұлғаның жоғары органының арнайы экономикалық аймақ аумағында қызметті жүзеге асыру туралы шешімінің көшірмесі;</w:t>
            </w:r>
          </w:p>
          <w:p w14:paraId="78AE7722" w14:textId="77777777" w:rsidR="005D228B" w:rsidRPr="00F675C9" w:rsidRDefault="005D228B" w:rsidP="005D228B">
            <w:pPr>
              <w:ind w:firstLine="175"/>
              <w:contextualSpacing/>
              <w:jc w:val="both"/>
              <w:rPr>
                <w:lang w:val="kk-KZ" w:eastAsia="en-US"/>
              </w:rPr>
            </w:pPr>
            <w:r w:rsidRPr="00F675C9">
              <w:rPr>
                <w:lang w:val="kk-KZ" w:eastAsia="en-US"/>
              </w:rPr>
              <w:t xml:space="preserve">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w:t>
            </w:r>
          </w:p>
          <w:p w14:paraId="581D452B" w14:textId="77777777" w:rsidR="005D228B" w:rsidRPr="00F675C9" w:rsidRDefault="005D228B" w:rsidP="005D228B">
            <w:pPr>
              <w:ind w:firstLine="175"/>
              <w:contextualSpacing/>
              <w:jc w:val="both"/>
              <w:rPr>
                <w:lang w:val="kk-KZ" w:eastAsia="en-US"/>
              </w:rPr>
            </w:pPr>
            <w:r w:rsidRPr="00F675C9">
              <w:rPr>
                <w:lang w:val="kk-KZ" w:eastAsia="en-US"/>
              </w:rPr>
              <w:t>Егер өтініш беруші қызметті өтініш берілген күнге дейін 12 айдан аз жүзеге асырса, онда қаржылық есептілік болған кезде, оны ұсыну соңғы есепті күнге жүзеге асырылады;</w:t>
            </w:r>
          </w:p>
          <w:p w14:paraId="75F35929" w14:textId="77777777" w:rsidR="005D228B" w:rsidRPr="00F675C9" w:rsidRDefault="005D228B" w:rsidP="005D228B">
            <w:pPr>
              <w:ind w:firstLine="175"/>
              <w:contextualSpacing/>
              <w:jc w:val="both"/>
              <w:rPr>
                <w:lang w:val="kk-KZ" w:eastAsia="en-US"/>
              </w:rPr>
            </w:pPr>
            <w:r w:rsidRPr="00F675C9">
              <w:rPr>
                <w:lang w:val="kk-KZ" w:eastAsia="en-US"/>
              </w:rPr>
              <w:lastRenderedPageBreak/>
              <w:t>7) жобаның уәкілетті орган белгілеген талаптарға сәйкес келетін техникалық-экономикалық негіздемесі қоса беріледі.</w:t>
            </w:r>
          </w:p>
          <w:p w14:paraId="13B0723B" w14:textId="77777777" w:rsidR="005D228B" w:rsidRPr="00F675C9" w:rsidRDefault="005D228B" w:rsidP="005D228B">
            <w:pPr>
              <w:ind w:firstLine="175"/>
              <w:contextualSpacing/>
              <w:jc w:val="both"/>
              <w:rPr>
                <w:lang w:val="kk-KZ" w:eastAsia="en-US"/>
              </w:rPr>
            </w:pPr>
            <w:r w:rsidRPr="00F675C9">
              <w:rPr>
                <w:lang w:val="kk-KZ" w:eastAsia="en-US"/>
              </w:rPr>
              <w:t>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p w14:paraId="731B107B" w14:textId="77777777" w:rsidR="005D228B" w:rsidRPr="00F675C9" w:rsidRDefault="005D228B" w:rsidP="005D228B">
            <w:pPr>
              <w:ind w:firstLine="175"/>
              <w:contextualSpacing/>
              <w:jc w:val="both"/>
              <w:rPr>
                <w:lang w:val="kk-KZ" w:eastAsia="en-US"/>
              </w:rPr>
            </w:pPr>
            <w:r w:rsidRPr="00F675C9">
              <w:rPr>
                <w:lang w:val="kk-KZ" w:eastAsia="en-US"/>
              </w:rPr>
              <w:t>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p w14:paraId="705430B9" w14:textId="77777777" w:rsidR="005D228B" w:rsidRPr="00F675C9" w:rsidRDefault="005D228B" w:rsidP="005D228B">
            <w:pPr>
              <w:ind w:firstLine="175"/>
              <w:contextualSpacing/>
              <w:jc w:val="both"/>
              <w:rPr>
                <w:lang w:val="kk-KZ" w:eastAsia="en-US"/>
              </w:rPr>
            </w:pPr>
            <w:r w:rsidRPr="00F675C9">
              <w:rPr>
                <w:lang w:val="kk-KZ" w:eastAsia="en-US"/>
              </w:rPr>
              <w:t>9)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68DE14BA" w14:textId="77777777" w:rsidR="005D228B" w:rsidRPr="00F675C9" w:rsidRDefault="005D228B" w:rsidP="005D228B">
            <w:pPr>
              <w:ind w:firstLine="175"/>
              <w:contextualSpacing/>
              <w:jc w:val="both"/>
              <w:rPr>
                <w:lang w:val="kk-KZ" w:eastAsia="en-US"/>
              </w:rPr>
            </w:pPr>
            <w:r w:rsidRPr="00F675C9">
              <w:rPr>
                <w:lang w:val="kk-KZ" w:eastAsia="en-US"/>
              </w:rPr>
              <w:t>10) осы баптың 16 және 17-тармақтарына сәйкес жобаны қаржылық қамтамасыз етудің растамасы;</w:t>
            </w:r>
          </w:p>
          <w:p w14:paraId="2ACE1696" w14:textId="77777777" w:rsidR="005D228B" w:rsidRPr="00F675C9" w:rsidRDefault="005D228B" w:rsidP="005D228B">
            <w:pPr>
              <w:ind w:firstLine="175"/>
              <w:contextualSpacing/>
              <w:jc w:val="both"/>
              <w:rPr>
                <w:lang w:val="kk-KZ" w:eastAsia="en-US"/>
              </w:rPr>
            </w:pPr>
            <w:r w:rsidRPr="00F675C9">
              <w:rPr>
                <w:lang w:val="kk-KZ" w:eastAsia="en-US"/>
              </w:rPr>
              <w:t>11) егер жобаны іске асыру объектілер (құрылысжайлар, құрылыстар) салуды талап етсе, аумақтың эскиздік жобасы қоса беріледі.</w:t>
            </w:r>
          </w:p>
          <w:p w14:paraId="3F454B5D" w14:textId="77777777" w:rsidR="005D228B" w:rsidRPr="00F675C9" w:rsidRDefault="005D228B" w:rsidP="005D228B">
            <w:pPr>
              <w:ind w:firstLine="175"/>
              <w:contextualSpacing/>
              <w:jc w:val="both"/>
              <w:rPr>
                <w:lang w:val="kk-KZ" w:eastAsia="en-US"/>
              </w:rPr>
            </w:pPr>
            <w:r w:rsidRPr="00F675C9">
              <w:rPr>
                <w:lang w:val="kk-KZ" w:eastAsia="en-US"/>
              </w:rPr>
              <w:t xml:space="preserve">4. Шектері Еуразиялық экономикалық одақтың кедендік шекарасының учаскелерімен толық немесе ішінара тұспа-тұс келетін арнайы экономикалық аймақ үшін </w:t>
            </w:r>
            <w:r w:rsidRPr="00F675C9">
              <w:rPr>
                <w:lang w:val="kk-KZ" w:eastAsia="en-US"/>
              </w:rPr>
              <w:lastRenderedPageBreak/>
              <w:t xml:space="preserve">арнайы экономикалық аймақтың қатысушысы ретінде қызметті жүзеге асыруға арналған өтінішке қағаз және (немесе) электрондық жеткізгіштердегі мынадай құжаттар: </w:t>
            </w:r>
          </w:p>
          <w:p w14:paraId="60690494" w14:textId="77777777" w:rsidR="005D228B" w:rsidRPr="00F675C9" w:rsidRDefault="005D228B" w:rsidP="005D228B">
            <w:pPr>
              <w:ind w:firstLine="175"/>
              <w:contextualSpacing/>
              <w:jc w:val="both"/>
              <w:rPr>
                <w:lang w:val="kk-KZ" w:eastAsia="en-US"/>
              </w:rPr>
            </w:pPr>
            <w:r w:rsidRPr="00F675C9">
              <w:rPr>
                <w:lang w:val="kk-KZ" w:eastAsia="en-US"/>
              </w:rPr>
              <w:t>1) дара кәсіпкер үшін:</w:t>
            </w:r>
          </w:p>
          <w:p w14:paraId="37E17AC8" w14:textId="77777777" w:rsidR="005D228B" w:rsidRPr="00F675C9" w:rsidRDefault="005D228B" w:rsidP="005D228B">
            <w:pPr>
              <w:ind w:firstLine="175"/>
              <w:contextualSpacing/>
              <w:jc w:val="both"/>
              <w:rPr>
                <w:lang w:val="kk-KZ" w:eastAsia="en-US"/>
              </w:rPr>
            </w:pPr>
            <w:r w:rsidRPr="00F675C9">
              <w:rPr>
                <w:lang w:val="kk-KZ" w:eastAsia="en-US"/>
              </w:rPr>
              <w:t>уәкілетті орган бекітетін нысан бойынша өтініш берушінің сауалнамасы;</w:t>
            </w:r>
          </w:p>
          <w:p w14:paraId="60301C67" w14:textId="77777777" w:rsidR="005D228B" w:rsidRPr="00F675C9" w:rsidRDefault="005D228B" w:rsidP="005D228B">
            <w:pPr>
              <w:ind w:firstLine="175"/>
              <w:contextualSpacing/>
              <w:jc w:val="both"/>
              <w:rPr>
                <w:lang w:val="kk-KZ" w:eastAsia="en-US"/>
              </w:rPr>
            </w:pPr>
            <w:r w:rsidRPr="00F675C9">
              <w:rPr>
                <w:lang w:val="kk-KZ" w:eastAsia="en-US"/>
              </w:rPr>
              <w:t>дара кәсіпкер ретінде тіркеу есебінде тұрған өтініш беруші жеке тұлғаның жеке басын куәландыратын құжаттың көшірмесі;</w:t>
            </w:r>
          </w:p>
          <w:p w14:paraId="30BE7BC7" w14:textId="77777777" w:rsidR="005D228B" w:rsidRPr="00F675C9" w:rsidRDefault="005D228B" w:rsidP="005D228B">
            <w:pPr>
              <w:ind w:firstLine="175"/>
              <w:contextualSpacing/>
              <w:jc w:val="both"/>
              <w:rPr>
                <w:lang w:val="kk-KZ" w:eastAsia="en-US"/>
              </w:rPr>
            </w:pPr>
            <w:r w:rsidRPr="00F675C9">
              <w:rPr>
                <w:lang w:val="kk-KZ" w:eastAsia="en-US"/>
              </w:rPr>
              <w:t>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169F4B66" w14:textId="77777777" w:rsidR="005D228B" w:rsidRPr="00F675C9" w:rsidRDefault="005D228B" w:rsidP="005D228B">
            <w:pPr>
              <w:ind w:firstLine="175"/>
              <w:contextualSpacing/>
              <w:jc w:val="both"/>
              <w:rPr>
                <w:lang w:val="kk-KZ" w:eastAsia="en-US"/>
              </w:rPr>
            </w:pPr>
            <w:r w:rsidRPr="00F675C9">
              <w:rPr>
                <w:lang w:val="kk-KZ" w:eastAsia="en-US"/>
              </w:rPr>
              <w:t>егер жобаны іске асыру объектілер (құрылысжайлар, құрылыстар) салуды талап етсе, аумақтың эскиздік жобасы;</w:t>
            </w:r>
          </w:p>
          <w:p w14:paraId="781C542E" w14:textId="77777777" w:rsidR="005D228B" w:rsidRPr="00F675C9" w:rsidRDefault="005D228B" w:rsidP="005D228B">
            <w:pPr>
              <w:ind w:firstLine="175"/>
              <w:contextualSpacing/>
              <w:jc w:val="both"/>
              <w:rPr>
                <w:lang w:val="kk-KZ" w:eastAsia="en-US"/>
              </w:rPr>
            </w:pPr>
            <w:r w:rsidRPr="00F675C9">
              <w:rPr>
                <w:lang w:val="kk-KZ" w:eastAsia="en-US"/>
              </w:rPr>
              <w:t>2) заңды тұлға үшін:</w:t>
            </w:r>
          </w:p>
          <w:p w14:paraId="71D65787" w14:textId="77777777" w:rsidR="005D228B" w:rsidRPr="00F675C9" w:rsidRDefault="005D228B" w:rsidP="005D228B">
            <w:pPr>
              <w:ind w:firstLine="175"/>
              <w:contextualSpacing/>
              <w:jc w:val="both"/>
              <w:rPr>
                <w:lang w:val="kk-KZ" w:eastAsia="en-US"/>
              </w:rPr>
            </w:pPr>
            <w:r w:rsidRPr="00F675C9">
              <w:rPr>
                <w:lang w:val="kk-KZ" w:eastAsia="en-US"/>
              </w:rPr>
              <w:t>уәкілетті орган бекітетін нысан бойынша өтініш берушінің сауалнамасы;</w:t>
            </w:r>
          </w:p>
          <w:p w14:paraId="46E8C8C2" w14:textId="77777777" w:rsidR="005D228B" w:rsidRPr="00F675C9" w:rsidRDefault="005D228B" w:rsidP="005D228B">
            <w:pPr>
              <w:ind w:firstLine="175"/>
              <w:contextualSpacing/>
              <w:jc w:val="both"/>
              <w:rPr>
                <w:lang w:val="kk-KZ" w:eastAsia="en-US"/>
              </w:rPr>
            </w:pPr>
            <w:r w:rsidRPr="00F675C9">
              <w:rPr>
                <w:lang w:val="kk-KZ" w:eastAsia="en-US"/>
              </w:rPr>
              <w:t>заңды тұлғаны мемлекеттік тіркеу (қайта тіркеу) туралы анықтама;</w:t>
            </w:r>
          </w:p>
          <w:p w14:paraId="6B6A97E9" w14:textId="77777777" w:rsidR="005D228B" w:rsidRPr="00F675C9" w:rsidRDefault="005D228B" w:rsidP="005D228B">
            <w:pPr>
              <w:ind w:firstLine="175"/>
              <w:contextualSpacing/>
              <w:jc w:val="both"/>
              <w:rPr>
                <w:lang w:val="kk-KZ" w:eastAsia="en-US"/>
              </w:rPr>
            </w:pPr>
            <w:r w:rsidRPr="00F675C9">
              <w:rPr>
                <w:lang w:val="kk-KZ" w:eastAsia="en-US"/>
              </w:rPr>
              <w:t>өтініш берушінің бірінші басшысының жеке басын куәландыратын құжаттың көшірмесі;</w:t>
            </w:r>
          </w:p>
          <w:p w14:paraId="7352B2E3" w14:textId="77777777" w:rsidR="005D228B" w:rsidRPr="00F675C9" w:rsidRDefault="005D228B" w:rsidP="005D228B">
            <w:pPr>
              <w:ind w:firstLine="175"/>
              <w:contextualSpacing/>
              <w:jc w:val="both"/>
              <w:rPr>
                <w:lang w:val="kk-KZ" w:eastAsia="en-US"/>
              </w:rPr>
            </w:pPr>
            <w:r w:rsidRPr="00F675C9">
              <w:rPr>
                <w:lang w:val="kk-KZ" w:eastAsia="en-US"/>
              </w:rPr>
              <w:t>жарғының көшірмесі;</w:t>
            </w:r>
          </w:p>
          <w:p w14:paraId="46A5A860" w14:textId="77777777" w:rsidR="005D228B" w:rsidRPr="00F675C9" w:rsidRDefault="005D228B" w:rsidP="005D228B">
            <w:pPr>
              <w:ind w:firstLine="175"/>
              <w:contextualSpacing/>
              <w:jc w:val="both"/>
              <w:rPr>
                <w:lang w:val="kk-KZ" w:eastAsia="en-US"/>
              </w:rPr>
            </w:pPr>
            <w:r w:rsidRPr="00F675C9">
              <w:rPr>
                <w:lang w:val="kk-KZ" w:eastAsia="en-US"/>
              </w:rPr>
              <w:t xml:space="preserve">өтініш беруші заңды тұлғаның жоғары органының арнайы экономикалық аймақтың аумағында </w:t>
            </w:r>
            <w:r w:rsidRPr="00F675C9">
              <w:rPr>
                <w:lang w:val="kk-KZ" w:eastAsia="en-US"/>
              </w:rPr>
              <w:lastRenderedPageBreak/>
              <w:t>қызметті жүзеге асыру туралы шешімінің көшірмесі;</w:t>
            </w:r>
          </w:p>
          <w:p w14:paraId="5C3932BB" w14:textId="77777777" w:rsidR="005D228B" w:rsidRPr="00F675C9" w:rsidRDefault="005D228B" w:rsidP="005D228B">
            <w:pPr>
              <w:ind w:firstLine="175"/>
              <w:contextualSpacing/>
              <w:jc w:val="both"/>
              <w:rPr>
                <w:lang w:val="kk-KZ" w:eastAsia="en-US"/>
              </w:rPr>
            </w:pPr>
            <w:r w:rsidRPr="00F675C9">
              <w:rPr>
                <w:lang w:val="kk-KZ" w:eastAsia="en-US"/>
              </w:rPr>
              <w:t>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Егер өтініш беруші қызметті өтініш берілген күнге дейін 12 айдан аз жүзеге асырса, онда қаржылық есептілік болған кезде, оны ұсыну соңғы есепті күнге жүзеге асырылады;</w:t>
            </w:r>
          </w:p>
          <w:p w14:paraId="195C1131" w14:textId="77777777" w:rsidR="005D228B" w:rsidRPr="00F675C9" w:rsidRDefault="005D228B" w:rsidP="005D228B">
            <w:pPr>
              <w:ind w:firstLine="175"/>
              <w:contextualSpacing/>
              <w:jc w:val="both"/>
              <w:rPr>
                <w:lang w:val="kk-KZ" w:eastAsia="en-US"/>
              </w:rPr>
            </w:pPr>
            <w:r w:rsidRPr="00F675C9">
              <w:rPr>
                <w:lang w:val="kk-KZ" w:eastAsia="en-US"/>
              </w:rPr>
              <w:t>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7C0C55CC" w14:textId="77777777" w:rsidR="005D228B" w:rsidRPr="00F675C9" w:rsidRDefault="005D228B" w:rsidP="005D228B">
            <w:pPr>
              <w:ind w:firstLine="175"/>
              <w:contextualSpacing/>
              <w:jc w:val="both"/>
              <w:rPr>
                <w:lang w:val="kk-KZ" w:eastAsia="en-US"/>
              </w:rPr>
            </w:pPr>
            <w:r w:rsidRPr="00F675C9">
              <w:rPr>
                <w:lang w:val="kk-KZ" w:eastAsia="en-US"/>
              </w:rPr>
              <w:t>егер жобаны іске асыру объектілер (құрылысжайлар, құрылыстар) салуды талап етсе, аумақтың эскиздік жобасы қоса беріледі.</w:t>
            </w:r>
          </w:p>
          <w:p w14:paraId="00445A84" w14:textId="77777777" w:rsidR="005D228B" w:rsidRPr="00F675C9" w:rsidRDefault="005D228B" w:rsidP="005D228B">
            <w:pPr>
              <w:ind w:firstLine="175"/>
              <w:contextualSpacing/>
              <w:jc w:val="both"/>
              <w:rPr>
                <w:lang w:val="kk-KZ" w:eastAsia="en-US"/>
              </w:rPr>
            </w:pPr>
            <w:r w:rsidRPr="00F675C9">
              <w:rPr>
                <w:lang w:val="kk-KZ" w:eastAsia="en-US"/>
              </w:rPr>
              <w:t>5. Өтініш беруші өтініш берген кезде арнайы экономикалық аймақтың басқарушы компаниясы:</w:t>
            </w:r>
          </w:p>
          <w:p w14:paraId="5951208A" w14:textId="77777777" w:rsidR="005D228B" w:rsidRPr="00F675C9" w:rsidRDefault="005D228B" w:rsidP="005D228B">
            <w:pPr>
              <w:ind w:firstLine="175"/>
              <w:contextualSpacing/>
              <w:jc w:val="both"/>
              <w:rPr>
                <w:lang w:val="kk-KZ" w:eastAsia="en-US"/>
              </w:rPr>
            </w:pPr>
            <w:r w:rsidRPr="00F675C9">
              <w:rPr>
                <w:lang w:val="kk-KZ" w:eastAsia="en-US"/>
              </w:rPr>
              <w:t>1) өтініш берілген күні оны өтініштерді тіркеу журналында тіркеуге және бірыңғай үйлестіру орталығының интернет-ресурсында орналастыруға;</w:t>
            </w:r>
          </w:p>
          <w:p w14:paraId="185A3CE2" w14:textId="77777777" w:rsidR="005D228B" w:rsidRPr="00F675C9" w:rsidRDefault="005D228B" w:rsidP="005D228B">
            <w:pPr>
              <w:ind w:firstLine="175"/>
              <w:contextualSpacing/>
              <w:jc w:val="both"/>
              <w:rPr>
                <w:lang w:val="kk-KZ" w:eastAsia="en-US"/>
              </w:rPr>
            </w:pPr>
            <w:r w:rsidRPr="00F675C9">
              <w:rPr>
                <w:lang w:val="kk-KZ" w:eastAsia="en-US"/>
              </w:rPr>
              <w:t>2) ұсынылған құжаттар топтамасының толықтығын тексеруге міндетті.</w:t>
            </w:r>
          </w:p>
          <w:p w14:paraId="58DE576F" w14:textId="77777777" w:rsidR="005D228B" w:rsidRPr="00F675C9" w:rsidRDefault="005D228B" w:rsidP="005D228B">
            <w:pPr>
              <w:ind w:firstLine="175"/>
              <w:contextualSpacing/>
              <w:jc w:val="both"/>
              <w:rPr>
                <w:lang w:val="kk-KZ" w:eastAsia="en-US"/>
              </w:rPr>
            </w:pPr>
            <w:r w:rsidRPr="00F675C9">
              <w:rPr>
                <w:lang w:val="kk-KZ" w:eastAsia="en-US"/>
              </w:rPr>
              <w:t xml:space="preserve">6. Арнайы экономикалық аймақтың басқарушы компаниясы өтінішті </w:t>
            </w:r>
            <w:r w:rsidRPr="00F675C9">
              <w:rPr>
                <w:lang w:val="kk-KZ" w:eastAsia="en-US"/>
              </w:rPr>
              <w:lastRenderedPageBreak/>
              <w:t>жобаларды іріктеу қағидалары мен өлшемшарттарына сәйкес қарайды.</w:t>
            </w:r>
          </w:p>
          <w:p w14:paraId="64CD130A" w14:textId="77777777" w:rsidR="005D228B" w:rsidRPr="00F675C9" w:rsidRDefault="005D228B" w:rsidP="005D228B">
            <w:pPr>
              <w:ind w:firstLine="175"/>
              <w:contextualSpacing/>
              <w:jc w:val="both"/>
              <w:rPr>
                <w:lang w:val="kk-KZ" w:eastAsia="en-US"/>
              </w:rPr>
            </w:pPr>
            <w:r w:rsidRPr="00F675C9">
              <w:rPr>
                <w:lang w:val="kk-KZ" w:eastAsia="en-US"/>
              </w:rPr>
              <w:t>Бұл ретте арнайы экономикалық аймақтың әлеуетті қатысушылары мынадай өлшемшарттардың біріне сәйкес келуге:</w:t>
            </w:r>
          </w:p>
          <w:p w14:paraId="2A605F0B" w14:textId="77777777" w:rsidR="005D228B" w:rsidRPr="00F675C9" w:rsidRDefault="005D228B" w:rsidP="005D228B">
            <w:pPr>
              <w:ind w:firstLine="175"/>
              <w:contextualSpacing/>
              <w:jc w:val="both"/>
              <w:rPr>
                <w:lang w:val="kk-KZ" w:eastAsia="en-US"/>
              </w:rPr>
            </w:pPr>
            <w:r w:rsidRPr="00F675C9">
              <w:rPr>
                <w:lang w:val="kk-KZ" w:eastAsia="en-US"/>
              </w:rPr>
              <w:t>Қазақстан Республикасының аумағында өндірісі жоқ өнімді өндіруді жүзеге асыруға;</w:t>
            </w:r>
          </w:p>
          <w:p w14:paraId="4E2AFEDD" w14:textId="77777777" w:rsidR="005D228B" w:rsidRPr="00F675C9" w:rsidRDefault="005D228B" w:rsidP="005D228B">
            <w:pPr>
              <w:ind w:firstLine="175"/>
              <w:contextualSpacing/>
              <w:jc w:val="both"/>
              <w:rPr>
                <w:lang w:val="kk-KZ" w:eastAsia="en-US"/>
              </w:rPr>
            </w:pPr>
            <w:r w:rsidRPr="00F675C9">
              <w:rPr>
                <w:lang w:val="kk-KZ" w:eastAsia="en-US"/>
              </w:rPr>
              <w:t>Қазақстан Республикасының аумағында өндірісі қажеттілікті толық жаппайтын өнімді өндіруді жүзеге асыруға тиіс.</w:t>
            </w:r>
          </w:p>
          <w:p w14:paraId="62804444" w14:textId="77777777" w:rsidR="005D228B" w:rsidRPr="00F675C9" w:rsidRDefault="005D228B" w:rsidP="005D228B">
            <w:pPr>
              <w:ind w:firstLine="175"/>
              <w:contextualSpacing/>
              <w:jc w:val="both"/>
              <w:rPr>
                <w:lang w:val="kk-KZ" w:eastAsia="en-US"/>
              </w:rPr>
            </w:pPr>
            <w:r w:rsidRPr="00F675C9">
              <w:rPr>
                <w:lang w:val="kk-KZ" w:eastAsia="en-US"/>
              </w:rPr>
              <w:t>Бұл ретте өлшемшарттар өңдеуші өнеркәсіп саласында қызметті жүзеге асыратын қатысушыларға қолданылады.</w:t>
            </w:r>
          </w:p>
          <w:p w14:paraId="26D0DF09" w14:textId="77777777" w:rsidR="005D228B" w:rsidRPr="00F675C9" w:rsidRDefault="005D228B" w:rsidP="005D228B">
            <w:pPr>
              <w:ind w:firstLine="175"/>
              <w:contextualSpacing/>
              <w:jc w:val="both"/>
              <w:rPr>
                <w:lang w:val="kk-KZ" w:eastAsia="en-US"/>
              </w:rPr>
            </w:pPr>
            <w:r w:rsidRPr="00F675C9">
              <w:rPr>
                <w:lang w:val="kk-KZ" w:eastAsia="en-US"/>
              </w:rPr>
              <w:t>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осы баптың 6-тармағында көзделген өтініш берушілердің жобаларын іріктеу өлшемшарттарына және (немесе) ұсынылған құжаттар осы баптың 3, 4-тармақтарында белгіленген талаптарға сәйкес келмеген жағдайларда өтініш берушіге қызметті жүзеге асыру туралы шарт жасасудан бас тартады.</w:t>
            </w:r>
          </w:p>
          <w:p w14:paraId="360922EE" w14:textId="77777777" w:rsidR="005D228B" w:rsidRPr="00F675C9" w:rsidRDefault="005D228B" w:rsidP="005D228B">
            <w:pPr>
              <w:ind w:firstLine="175"/>
              <w:contextualSpacing/>
              <w:jc w:val="both"/>
              <w:rPr>
                <w:lang w:val="kk-KZ" w:eastAsia="en-US"/>
              </w:rPr>
            </w:pPr>
            <w:r w:rsidRPr="00F675C9">
              <w:rPr>
                <w:lang w:val="kk-KZ" w:eastAsia="en-US"/>
              </w:rPr>
              <w:t xml:space="preserve">8. Арнайы экономикалық аймақтың басқарушы компаниясы қызметті жүзеге асыру туралы шартты </w:t>
            </w:r>
            <w:r w:rsidRPr="00F675C9">
              <w:rPr>
                <w:lang w:val="kk-KZ" w:eastAsia="en-US"/>
              </w:rPr>
              <w:lastRenderedPageBreak/>
              <w:t>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14:paraId="178DC2F4" w14:textId="77777777" w:rsidR="005D228B" w:rsidRPr="00F675C9" w:rsidRDefault="005D228B" w:rsidP="005D228B">
            <w:pPr>
              <w:ind w:firstLine="175"/>
              <w:contextualSpacing/>
              <w:jc w:val="both"/>
              <w:rPr>
                <w:lang w:val="kk-KZ" w:eastAsia="en-US"/>
              </w:rPr>
            </w:pPr>
            <w:r w:rsidRPr="00F675C9">
              <w:rPr>
                <w:lang w:val="kk-KZ" w:eastAsia="en-US"/>
              </w:rPr>
              <w:t>9. Өтініштердің осы баптың 6-тармағында көзделген талаптарға сәйкестігі жағдайында, арнайы экономикалық аймақтың басқарушы компаниясы өтініш берілген күннен бастап он жұмыс күні ішінде қызметті жүзеге асыру туралы шартқа қол қояды.</w:t>
            </w:r>
          </w:p>
          <w:p w14:paraId="347CD0D9" w14:textId="77777777" w:rsidR="005D228B" w:rsidRPr="00F675C9" w:rsidRDefault="005D228B" w:rsidP="005D228B">
            <w:pPr>
              <w:ind w:firstLine="175"/>
              <w:contextualSpacing/>
              <w:jc w:val="both"/>
              <w:rPr>
                <w:lang w:val="kk-KZ" w:eastAsia="en-US"/>
              </w:rPr>
            </w:pPr>
            <w:r w:rsidRPr="00F675C9">
              <w:rPr>
                <w:lang w:val="kk-KZ" w:eastAsia="en-US"/>
              </w:rPr>
              <w:t>Қызметті жүзеге асыру туралы шартта мынадай мәліметтер қамтылуға тиіс:</w:t>
            </w:r>
          </w:p>
          <w:p w14:paraId="3364F63D" w14:textId="77777777" w:rsidR="005D228B" w:rsidRPr="00F675C9" w:rsidRDefault="005D228B" w:rsidP="005D228B">
            <w:pPr>
              <w:ind w:firstLine="175"/>
              <w:contextualSpacing/>
              <w:jc w:val="both"/>
              <w:rPr>
                <w:lang w:val="kk-KZ" w:eastAsia="en-US"/>
              </w:rPr>
            </w:pPr>
            <w:r w:rsidRPr="00F675C9">
              <w:rPr>
                <w:lang w:val="kk-KZ" w:eastAsia="en-US"/>
              </w:rPr>
              <w:t>арнайы экономикалық аймақ қатысушысының қарсы міндеттемелері;</w:t>
            </w:r>
          </w:p>
          <w:p w14:paraId="43476118" w14:textId="77777777" w:rsidR="005D228B" w:rsidRPr="00F675C9" w:rsidRDefault="005D228B" w:rsidP="005D228B">
            <w:pPr>
              <w:ind w:firstLine="175"/>
              <w:contextualSpacing/>
              <w:jc w:val="both"/>
              <w:rPr>
                <w:lang w:val="kk-KZ" w:eastAsia="en-US"/>
              </w:rPr>
            </w:pPr>
            <w:r w:rsidRPr="00F675C9">
              <w:rPr>
                <w:lang w:val="kk-KZ" w:eastAsia="en-US"/>
              </w:rPr>
              <w:t>жауаптылық;</w:t>
            </w:r>
          </w:p>
          <w:p w14:paraId="2464B4E1" w14:textId="77777777" w:rsidR="005D228B" w:rsidRPr="00F675C9" w:rsidRDefault="005D228B" w:rsidP="005D228B">
            <w:pPr>
              <w:ind w:firstLine="175"/>
              <w:contextualSpacing/>
              <w:jc w:val="both"/>
              <w:rPr>
                <w:lang w:val="kk-KZ" w:eastAsia="en-US"/>
              </w:rPr>
            </w:pPr>
            <w:r w:rsidRPr="00F675C9">
              <w:rPr>
                <w:lang w:val="kk-KZ" w:eastAsia="en-US"/>
              </w:rPr>
              <w:t>іс-шаралар мен орындау мерзімдерін ескере отырып, жобаны іске асырудың жоспар-графигі;</w:t>
            </w:r>
          </w:p>
          <w:p w14:paraId="467BE970" w14:textId="77777777" w:rsidR="005D228B" w:rsidRPr="00F675C9" w:rsidRDefault="005D228B" w:rsidP="005D228B">
            <w:pPr>
              <w:ind w:firstLine="175"/>
              <w:contextualSpacing/>
              <w:jc w:val="both"/>
              <w:rPr>
                <w:lang w:val="kk-KZ" w:eastAsia="en-US"/>
              </w:rPr>
            </w:pPr>
            <w:r w:rsidRPr="00F675C9">
              <w:rPr>
                <w:lang w:val="kk-KZ" w:eastAsia="en-US"/>
              </w:rPr>
              <w:t xml:space="preserve">жобаның өндірістік және жоспарлы қуаттары. </w:t>
            </w:r>
          </w:p>
          <w:p w14:paraId="1AB75564" w14:textId="77777777" w:rsidR="005D228B" w:rsidRPr="00F675C9" w:rsidRDefault="005D228B" w:rsidP="005D228B">
            <w:pPr>
              <w:ind w:firstLine="175"/>
              <w:contextualSpacing/>
              <w:jc w:val="both"/>
              <w:rPr>
                <w:lang w:val="kk-KZ" w:eastAsia="en-US"/>
              </w:rPr>
            </w:pPr>
            <w:r w:rsidRPr="00F675C9">
              <w:rPr>
                <w:lang w:val="kk-KZ" w:eastAsia="en-US"/>
              </w:rPr>
              <w:t xml:space="preserve">10. Арнайы экономикалық аймақтың басқарушы компаниясы қызметті жүзеге асыру туралы шарт жасалған кезден бастап келесі жұмыс күнінен кешіктірмей қызметті жүзеге асыру туралы шарттың көшірмесін бірыңғай үйлестіру орталығына жібереді және шарт жасасу туралы </w:t>
            </w:r>
            <w:r w:rsidRPr="00F675C9">
              <w:rPr>
                <w:lang w:val="kk-KZ" w:eastAsia="en-US"/>
              </w:rPr>
              <w:lastRenderedPageBreak/>
              <w:t xml:space="preserve">ақпаратты бірыңғай үйлестіру орталығының интернет-ресурсында орналастырады. </w:t>
            </w:r>
          </w:p>
          <w:p w14:paraId="06539FCB" w14:textId="77777777" w:rsidR="005D228B" w:rsidRPr="00F675C9" w:rsidRDefault="005D228B" w:rsidP="005D228B">
            <w:pPr>
              <w:ind w:firstLine="175"/>
              <w:contextualSpacing/>
              <w:jc w:val="both"/>
              <w:rPr>
                <w:lang w:val="kk-KZ" w:eastAsia="en-US"/>
              </w:rPr>
            </w:pPr>
            <w:r w:rsidRPr="00F675C9">
              <w:rPr>
                <w:lang w:val="kk-KZ" w:eastAsia="en-US"/>
              </w:rPr>
              <w:t>11.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w:t>
            </w:r>
          </w:p>
          <w:p w14:paraId="5125E6A4" w14:textId="77777777" w:rsidR="005D228B" w:rsidRPr="00F675C9" w:rsidRDefault="005D228B" w:rsidP="005D228B">
            <w:pPr>
              <w:ind w:firstLine="175"/>
              <w:contextualSpacing/>
              <w:jc w:val="both"/>
              <w:rPr>
                <w:lang w:val="kk-KZ" w:eastAsia="en-US"/>
              </w:rPr>
            </w:pPr>
            <w:r w:rsidRPr="00F675C9">
              <w:rPr>
                <w:lang w:val="kk-KZ" w:eastAsia="en-US"/>
              </w:rPr>
              <w:t>Арнайы экономикалық аймақтар қатысушыларының бірыңғай тізіліміне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мәртебесін алғаны туралы хабардар етеді. Бірыңғай үйлестіру орталығы да мемлекеттік кіріс органдарында тұлғаны арнайы экономикалық аймақтар қатысушыларының бірыңғай тізіліміне енгізілгені туралы хабардар етеді.</w:t>
            </w:r>
          </w:p>
          <w:p w14:paraId="5458A82D" w14:textId="77777777" w:rsidR="005D228B" w:rsidRPr="00F675C9" w:rsidRDefault="005D228B" w:rsidP="005D228B">
            <w:pPr>
              <w:ind w:firstLine="175"/>
              <w:contextualSpacing/>
              <w:jc w:val="both"/>
              <w:rPr>
                <w:lang w:val="kk-KZ" w:eastAsia="en-US"/>
              </w:rPr>
            </w:pPr>
            <w:r w:rsidRPr="00F675C9">
              <w:rPr>
                <w:lang w:val="kk-KZ" w:eastAsia="en-US"/>
              </w:rPr>
              <w:t xml:space="preserve">Аталған тұлғаларды арнайы экономикалық аймақтар қатысушыларының бірыңғай тізіліміне енгізу туралы ақпарат бірыңғай үйлестіру орталығының интернет-ресурсында орналастырылады. </w:t>
            </w:r>
          </w:p>
          <w:p w14:paraId="6838AAAD" w14:textId="77777777" w:rsidR="005D228B" w:rsidRPr="00F675C9" w:rsidRDefault="005D228B" w:rsidP="005D228B">
            <w:pPr>
              <w:ind w:firstLine="175"/>
              <w:contextualSpacing/>
              <w:jc w:val="both"/>
              <w:rPr>
                <w:lang w:val="kk-KZ" w:eastAsia="en-US"/>
              </w:rPr>
            </w:pPr>
            <w:r w:rsidRPr="00F675C9">
              <w:rPr>
                <w:lang w:val="kk-KZ" w:eastAsia="en-US"/>
              </w:rPr>
              <w:lastRenderedPageBreak/>
              <w:t>12.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Қазақстан Республикасының салық заңнамасында белгіленген тәртіппен салықтық жеңілдіктерді алуға құқылы.</w:t>
            </w:r>
          </w:p>
          <w:p w14:paraId="60F89101" w14:textId="77777777" w:rsidR="005D228B" w:rsidRPr="00F675C9" w:rsidRDefault="005D228B" w:rsidP="005D228B">
            <w:pPr>
              <w:ind w:firstLine="175"/>
              <w:contextualSpacing/>
              <w:jc w:val="both"/>
              <w:rPr>
                <w:lang w:val="kk-KZ" w:eastAsia="en-US"/>
              </w:rPr>
            </w:pPr>
            <w:r w:rsidRPr="00F675C9">
              <w:rPr>
                <w:lang w:val="kk-KZ" w:eastAsia="en-US"/>
              </w:rPr>
              <w:t>13.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p w14:paraId="3ADFAB41" w14:textId="77777777" w:rsidR="005D228B" w:rsidRPr="00F675C9" w:rsidRDefault="005D228B" w:rsidP="005D228B">
            <w:pPr>
              <w:ind w:firstLine="175"/>
              <w:contextualSpacing/>
              <w:jc w:val="both"/>
              <w:rPr>
                <w:lang w:val="kk-KZ" w:eastAsia="en-US"/>
              </w:rPr>
            </w:pPr>
            <w:r w:rsidRPr="00F675C9">
              <w:rPr>
                <w:lang w:val="kk-KZ" w:eastAsia="en-US"/>
              </w:rPr>
              <w:t>14. Қызметті жүзеге асыру туралы шарттың қолданысы:</w:t>
            </w:r>
          </w:p>
          <w:p w14:paraId="31B9B8ED" w14:textId="77777777" w:rsidR="005D228B" w:rsidRPr="00F675C9" w:rsidRDefault="005D228B" w:rsidP="005D228B">
            <w:pPr>
              <w:ind w:firstLine="175"/>
              <w:contextualSpacing/>
              <w:jc w:val="both"/>
              <w:rPr>
                <w:lang w:val="kk-KZ" w:eastAsia="en-US"/>
              </w:rPr>
            </w:pPr>
            <w:r w:rsidRPr="00F675C9">
              <w:rPr>
                <w:lang w:val="kk-KZ" w:eastAsia="en-US"/>
              </w:rPr>
              <w:t xml:space="preserve">1) арнайы экономикалық аймақ таратылған кезде; </w:t>
            </w:r>
          </w:p>
          <w:p w14:paraId="3CF82D8C" w14:textId="77777777" w:rsidR="005D228B" w:rsidRPr="00F675C9" w:rsidRDefault="005D228B" w:rsidP="005D228B">
            <w:pPr>
              <w:ind w:firstLine="175"/>
              <w:contextualSpacing/>
              <w:jc w:val="both"/>
              <w:rPr>
                <w:lang w:val="kk-KZ" w:eastAsia="en-US"/>
              </w:rPr>
            </w:pPr>
            <w:r w:rsidRPr="00F675C9">
              <w:rPr>
                <w:lang w:val="kk-KZ" w:eastAsia="en-US"/>
              </w:rPr>
              <w:t xml:space="preserve">2) қызметті жүзеге асыру туралы шарттың мерзімі өткен немесе мерзімінен бұрын бұзылған кезде; </w:t>
            </w:r>
          </w:p>
          <w:p w14:paraId="17F81859" w14:textId="77777777" w:rsidR="005D228B" w:rsidRPr="00F675C9" w:rsidRDefault="005D228B" w:rsidP="005D228B">
            <w:pPr>
              <w:ind w:firstLine="175"/>
              <w:contextualSpacing/>
              <w:jc w:val="both"/>
              <w:rPr>
                <w:lang w:val="kk-KZ" w:eastAsia="en-US"/>
              </w:rPr>
            </w:pPr>
            <w:r w:rsidRPr="00F675C9">
              <w:rPr>
                <w:lang w:val="kk-KZ" w:eastAsia="en-US"/>
              </w:rPr>
              <w:t>3)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p w14:paraId="23CAC28F" w14:textId="77777777" w:rsidR="005D228B" w:rsidRPr="00F675C9" w:rsidRDefault="005D228B" w:rsidP="005D228B">
            <w:pPr>
              <w:ind w:firstLine="175"/>
              <w:contextualSpacing/>
              <w:jc w:val="both"/>
              <w:rPr>
                <w:lang w:val="kk-KZ" w:eastAsia="en-US"/>
              </w:rPr>
            </w:pPr>
            <w:r w:rsidRPr="00F675C9">
              <w:rPr>
                <w:lang w:val="kk-KZ" w:eastAsia="en-US"/>
              </w:rPr>
              <w:t xml:space="preserve">Арнайы экономикалық аймақтың басқарушы компаниясы қызметті жүзеге асыру туралы шарттың қолданысы тоқтатылған күннен бастап бес жұмыс күнінен </w:t>
            </w:r>
            <w:r w:rsidRPr="00F675C9">
              <w:rPr>
                <w:lang w:val="kk-KZ" w:eastAsia="en-US"/>
              </w:rPr>
              <w:lastRenderedPageBreak/>
              <w:t xml:space="preserve">кешіктірмей бірыңғай үйлестіру орталығын және мемлекеттік кіріс органдарын қызметті жүзеге асыру туралы шарттың қолданысы тоқтатылғаны туралы хабардар етеді. </w:t>
            </w:r>
          </w:p>
          <w:p w14:paraId="3496B294" w14:textId="77777777" w:rsidR="005D228B" w:rsidRPr="00F675C9" w:rsidRDefault="005D228B" w:rsidP="005D228B">
            <w:pPr>
              <w:ind w:firstLine="175"/>
              <w:contextualSpacing/>
              <w:jc w:val="both"/>
              <w:rPr>
                <w:lang w:val="kk-KZ" w:eastAsia="en-US"/>
              </w:rPr>
            </w:pPr>
            <w:r w:rsidRPr="00F675C9">
              <w:rPr>
                <w:lang w:val="kk-KZ" w:eastAsia="en-US"/>
              </w:rPr>
              <w:t xml:space="preserve">15. Арнайы экономикалық аймақтың қатысушысы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 </w:t>
            </w:r>
          </w:p>
          <w:p w14:paraId="144DAE50" w14:textId="77777777" w:rsidR="005D228B" w:rsidRPr="00F675C9" w:rsidRDefault="005D228B" w:rsidP="005D228B">
            <w:pPr>
              <w:ind w:firstLine="175"/>
              <w:contextualSpacing/>
              <w:jc w:val="both"/>
              <w:rPr>
                <w:lang w:val="kk-KZ" w:eastAsia="en-US"/>
              </w:rPr>
            </w:pPr>
            <w:r w:rsidRPr="00F675C9">
              <w:rPr>
                <w:lang w:val="kk-KZ" w:eastAsia="en-US"/>
              </w:rPr>
              <w:t xml:space="preserve">1) ақшамен; </w:t>
            </w:r>
          </w:p>
          <w:p w14:paraId="0324DEAD" w14:textId="77777777" w:rsidR="005D228B" w:rsidRPr="00F675C9" w:rsidRDefault="005D228B" w:rsidP="005D228B">
            <w:pPr>
              <w:ind w:firstLine="175"/>
              <w:contextualSpacing/>
              <w:jc w:val="both"/>
              <w:rPr>
                <w:lang w:val="kk-KZ" w:eastAsia="en-US"/>
              </w:rPr>
            </w:pPr>
            <w:r w:rsidRPr="00F675C9">
              <w:rPr>
                <w:lang w:val="kk-KZ" w:eastAsia="en-US"/>
              </w:rPr>
              <w:t xml:space="preserve">2) банктік кепілдікпен; </w:t>
            </w:r>
          </w:p>
          <w:p w14:paraId="387F3B62" w14:textId="77777777" w:rsidR="005D228B" w:rsidRPr="00F675C9" w:rsidRDefault="005D228B" w:rsidP="005D228B">
            <w:pPr>
              <w:ind w:firstLine="175"/>
              <w:contextualSpacing/>
              <w:jc w:val="both"/>
              <w:rPr>
                <w:lang w:val="kk-KZ" w:eastAsia="en-US"/>
              </w:rPr>
            </w:pPr>
            <w:r w:rsidRPr="00F675C9">
              <w:rPr>
                <w:lang w:val="kk-KZ" w:eastAsia="en-US"/>
              </w:rPr>
              <w:t xml:space="preserve">3) өтініш беруші үшін осы тармақта көзделген тәсілдермен кепілгерлердің қаржылық қаражатының бар екенінің растамасы қоса берілген кепілгерлікпен; </w:t>
            </w:r>
          </w:p>
          <w:p w14:paraId="041602B6" w14:textId="77777777" w:rsidR="005D228B" w:rsidRPr="00F675C9" w:rsidRDefault="005D228B" w:rsidP="005D228B">
            <w:pPr>
              <w:ind w:firstLine="175"/>
              <w:contextualSpacing/>
              <w:jc w:val="both"/>
              <w:rPr>
                <w:lang w:val="kk-KZ" w:eastAsia="en-US"/>
              </w:rPr>
            </w:pPr>
            <w:r w:rsidRPr="00F675C9">
              <w:rPr>
                <w:lang w:val="kk-KZ" w:eastAsia="en-US"/>
              </w:rPr>
              <w:t xml:space="preserve">4) мүлік кепілімен; </w:t>
            </w:r>
          </w:p>
          <w:p w14:paraId="5B72BE02" w14:textId="77777777" w:rsidR="005D228B" w:rsidRPr="00F675C9" w:rsidRDefault="005D228B" w:rsidP="005D228B">
            <w:pPr>
              <w:ind w:firstLine="175"/>
              <w:contextualSpacing/>
              <w:jc w:val="both"/>
              <w:rPr>
                <w:lang w:val="kk-KZ" w:eastAsia="en-US"/>
              </w:rPr>
            </w:pPr>
            <w:r w:rsidRPr="00F675C9">
              <w:rPr>
                <w:lang w:val="kk-KZ" w:eastAsia="en-US"/>
              </w:rPr>
              <w:t>5) сақтандыру шартымен растауға тиіс.</w:t>
            </w:r>
          </w:p>
          <w:p w14:paraId="5BF02DEA" w14:textId="77777777" w:rsidR="005D228B" w:rsidRPr="00F675C9" w:rsidRDefault="005D228B" w:rsidP="005D228B">
            <w:pPr>
              <w:ind w:firstLine="175"/>
              <w:contextualSpacing/>
              <w:jc w:val="both"/>
              <w:rPr>
                <w:lang w:val="kk-KZ" w:eastAsia="en-US"/>
              </w:rPr>
            </w:pPr>
            <w:r w:rsidRPr="00F675C9">
              <w:rPr>
                <w:lang w:val="kk-KZ" w:eastAsia="en-US"/>
              </w:rPr>
              <w:t xml:space="preserve">Өтініш беруші қаржылық қамтамасыз етудің тәсілдерінің кез келгенін, оның ішінде бірнеше тәсілді комбинациялау арқылы таңдауға құқылы. </w:t>
            </w:r>
          </w:p>
          <w:p w14:paraId="281E4606" w14:textId="77777777" w:rsidR="005D228B" w:rsidRPr="00F675C9" w:rsidRDefault="005D228B" w:rsidP="005D228B">
            <w:pPr>
              <w:ind w:firstLine="175"/>
              <w:contextualSpacing/>
              <w:jc w:val="both"/>
              <w:rPr>
                <w:lang w:val="kk-KZ" w:eastAsia="en-US"/>
              </w:rPr>
            </w:pPr>
            <w:r w:rsidRPr="00F675C9">
              <w:rPr>
                <w:lang w:val="kk-KZ" w:eastAsia="en-US"/>
              </w:rPr>
              <w:t xml:space="preserve">16. Арнайы экономикалық аймақтың қатысушысы осы тармақтың екінші бөлігінде көзделген жағдайды қоспағанда, арнайы экономикалық аймақтың қатысушысы мәртебесін алған кезден бастап екі жыл ішінде жоба құнының қалған бөлігіне қаржылық </w:t>
            </w:r>
            <w:r w:rsidRPr="00F675C9">
              <w:rPr>
                <w:lang w:val="kk-KZ" w:eastAsia="en-US"/>
              </w:rPr>
              <w:lastRenderedPageBreak/>
              <w:t>қамтамасыз етудің бар екенін растауға тиіс.</w:t>
            </w:r>
          </w:p>
          <w:p w14:paraId="2C7109C1" w14:textId="77777777" w:rsidR="005D228B" w:rsidRPr="00F675C9" w:rsidRDefault="005D228B" w:rsidP="005D228B">
            <w:pPr>
              <w:ind w:firstLine="175"/>
              <w:contextualSpacing/>
              <w:jc w:val="both"/>
              <w:rPr>
                <w:lang w:val="kk-KZ" w:eastAsia="en-US"/>
              </w:rPr>
            </w:pPr>
            <w:r w:rsidRPr="00F675C9">
              <w:rPr>
                <w:lang w:val="kk-KZ" w:eastAsia="en-US"/>
              </w:rPr>
              <w:t>Жобасының сомасы республикалық бюджет туралы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арнайы экономикалық аймақтың қатысушысы мәртебесін алған кезден бастап үш жыл ішінде қаржылық қамтамасыз етудің бар екенін растауға тиіс.</w:t>
            </w:r>
          </w:p>
          <w:p w14:paraId="2B0BB186" w14:textId="07900616" w:rsidR="00122E31" w:rsidRPr="00F675C9" w:rsidRDefault="005D228B" w:rsidP="005D228B">
            <w:pPr>
              <w:ind w:firstLine="175"/>
              <w:contextualSpacing/>
              <w:jc w:val="both"/>
              <w:rPr>
                <w:lang w:val="kk-KZ" w:eastAsia="en-US"/>
              </w:rPr>
            </w:pPr>
            <w:r w:rsidRPr="00F675C9">
              <w:rPr>
                <w:lang w:val="kk-KZ" w:eastAsia="en-US"/>
              </w:rPr>
              <w:t>Осы тармаққа сәйкес қаржылық қамтамасыз етуді арнайы экономикалық аймақтың қатысушысы қаржылық қамтамасыз етуді ұсыну кезінде іске асырылмай қалған жоба құнының бір бөлігіне ұсынады.»;</w:t>
            </w:r>
          </w:p>
          <w:p w14:paraId="7AA61A66" w14:textId="77777777" w:rsidR="00122E31" w:rsidRPr="00F675C9" w:rsidRDefault="00122E31" w:rsidP="00122E31">
            <w:pPr>
              <w:ind w:firstLine="175"/>
              <w:contextualSpacing/>
              <w:jc w:val="both"/>
              <w:rPr>
                <w:color w:val="FF0000"/>
                <w:lang w:val="kk-KZ" w:eastAsia="en-US"/>
              </w:rPr>
            </w:pPr>
          </w:p>
          <w:p w14:paraId="514FA826" w14:textId="77777777" w:rsidR="00122E31" w:rsidRPr="00F675C9" w:rsidRDefault="00122E31" w:rsidP="00122E31">
            <w:pPr>
              <w:ind w:firstLine="175"/>
              <w:contextualSpacing/>
              <w:jc w:val="both"/>
              <w:rPr>
                <w:color w:val="FF0000"/>
                <w:lang w:val="kk-KZ" w:eastAsia="en-US"/>
              </w:rPr>
            </w:pPr>
          </w:p>
          <w:p w14:paraId="77F2A5A0" w14:textId="77777777" w:rsidR="00122E31" w:rsidRPr="00F675C9" w:rsidRDefault="00122E31" w:rsidP="00122E31">
            <w:pPr>
              <w:ind w:firstLine="175"/>
              <w:contextualSpacing/>
              <w:jc w:val="both"/>
              <w:rPr>
                <w:color w:val="FF0000"/>
                <w:lang w:val="kk-KZ" w:eastAsia="en-US"/>
              </w:rPr>
            </w:pPr>
          </w:p>
          <w:p w14:paraId="32C8D394" w14:textId="77777777" w:rsidR="00122E31" w:rsidRPr="00F675C9" w:rsidRDefault="00122E31" w:rsidP="00122E31">
            <w:pPr>
              <w:ind w:firstLine="175"/>
              <w:contextualSpacing/>
              <w:jc w:val="both"/>
              <w:rPr>
                <w:color w:val="FF0000"/>
                <w:lang w:val="kk-KZ" w:eastAsia="en-US"/>
              </w:rPr>
            </w:pPr>
          </w:p>
          <w:p w14:paraId="5D699055" w14:textId="77777777" w:rsidR="00122E31" w:rsidRPr="00F675C9" w:rsidRDefault="00122E31" w:rsidP="00122E31">
            <w:pPr>
              <w:ind w:firstLine="175"/>
              <w:contextualSpacing/>
              <w:jc w:val="both"/>
              <w:rPr>
                <w:color w:val="FF0000"/>
                <w:lang w:val="kk-KZ" w:eastAsia="en-US"/>
              </w:rPr>
            </w:pPr>
          </w:p>
          <w:p w14:paraId="0D240ECC" w14:textId="653F29EE" w:rsidR="00122E31" w:rsidRPr="00F675C9" w:rsidRDefault="00122E31" w:rsidP="00122E31">
            <w:pPr>
              <w:ind w:firstLine="175"/>
              <w:contextualSpacing/>
              <w:jc w:val="both"/>
              <w:rPr>
                <w:color w:val="FF0000"/>
                <w:lang w:val="kk-KZ" w:eastAsia="en-US"/>
              </w:rPr>
            </w:pPr>
          </w:p>
        </w:tc>
        <w:tc>
          <w:tcPr>
            <w:tcW w:w="4678" w:type="dxa"/>
          </w:tcPr>
          <w:p w14:paraId="37D3DF07" w14:textId="38267F01" w:rsidR="005D228B" w:rsidRPr="00F675C9" w:rsidRDefault="005D228B" w:rsidP="005D228B">
            <w:pPr>
              <w:pStyle w:val="v1p1"/>
              <w:spacing w:before="0" w:beforeAutospacing="0" w:after="0" w:afterAutospacing="0"/>
              <w:ind w:firstLine="312"/>
              <w:jc w:val="both"/>
              <w:rPr>
                <w:rStyle w:val="v1s1"/>
                <w:lang w:val="kk-KZ"/>
              </w:rPr>
            </w:pPr>
            <w:r w:rsidRPr="00F675C9">
              <w:rPr>
                <w:rStyle w:val="v1s1"/>
                <w:lang w:val="kk-KZ"/>
              </w:rPr>
              <w:lastRenderedPageBreak/>
              <w:t>1.</w:t>
            </w:r>
            <w:r w:rsidRPr="00F675C9">
              <w:rPr>
                <w:rStyle w:val="v1s1"/>
                <w:lang w:val="kk-KZ"/>
              </w:rPr>
              <w:tab/>
            </w:r>
            <w:r w:rsidR="00DB6FED" w:rsidRPr="00F675C9">
              <w:rPr>
                <w:lang w:val="kk-KZ"/>
              </w:rPr>
              <w:t xml:space="preserve"> </w:t>
            </w:r>
            <w:r w:rsidR="00DB6FED" w:rsidRPr="00F675C9">
              <w:rPr>
                <w:rStyle w:val="v1s1"/>
                <w:lang w:val="kk-KZ"/>
              </w:rPr>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Pr="00F675C9">
              <w:rPr>
                <w:rStyle w:val="v1s1"/>
                <w:lang w:val="kk-KZ"/>
              </w:rPr>
              <w:t xml:space="preserve">.  </w:t>
            </w:r>
          </w:p>
          <w:p w14:paraId="3B585D4F" w14:textId="68A20FC1" w:rsidR="00122E31" w:rsidRPr="00F675C9" w:rsidRDefault="005D228B" w:rsidP="005D228B">
            <w:pPr>
              <w:pStyle w:val="v1p1"/>
              <w:spacing w:before="0" w:beforeAutospacing="0" w:after="0" w:afterAutospacing="0"/>
              <w:ind w:firstLine="312"/>
              <w:jc w:val="both"/>
              <w:rPr>
                <w:color w:val="FF0000"/>
                <w:lang w:val="kk-KZ"/>
              </w:rPr>
            </w:pPr>
            <w:r w:rsidRPr="00F675C9">
              <w:rPr>
                <w:rStyle w:val="v1s1"/>
                <w:lang w:val="kk-KZ"/>
              </w:rPr>
              <w:t>2.</w:t>
            </w:r>
            <w:r w:rsidRPr="00F675C9">
              <w:rPr>
                <w:rStyle w:val="v1s1"/>
                <w:lang w:val="kk-KZ"/>
              </w:rPr>
              <w:tab/>
            </w:r>
            <w:r w:rsidR="00DB6FED" w:rsidRPr="00F675C9">
              <w:rPr>
                <w:rStyle w:val="v1s1"/>
                <w:lang w:val="kk-KZ"/>
              </w:rPr>
              <w:t>Бас прокуратураның ұсынуы шеңберінде «Қорғас ХШЫО» АЭА субъектілерінің жауапкершілігін күшейту бөлігінде (шектері Еуразиялық экономикалық одақтың кедендік шекарасының учаскелерімен толық немесе ішінара сәйкес келетін арнайы экономикалық аймақ</w:t>
            </w:r>
            <w:r w:rsidRPr="00F675C9">
              <w:rPr>
                <w:rStyle w:val="v1s1"/>
                <w:lang w:val="kk-KZ"/>
              </w:rPr>
              <w:t>).</w:t>
            </w:r>
          </w:p>
        </w:tc>
      </w:tr>
      <w:tr w:rsidR="00122E31" w:rsidRPr="009B61EC" w14:paraId="05EC4BAE" w14:textId="77777777" w:rsidTr="00122E31">
        <w:trPr>
          <w:trHeight w:val="259"/>
        </w:trPr>
        <w:tc>
          <w:tcPr>
            <w:tcW w:w="562" w:type="dxa"/>
          </w:tcPr>
          <w:p w14:paraId="3123D207"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793CF7BE" w14:textId="77777777" w:rsidR="00122E31" w:rsidRPr="00F675C9" w:rsidRDefault="00122E31" w:rsidP="00122E31">
            <w:pPr>
              <w:contextualSpacing/>
              <w:jc w:val="center"/>
              <w:rPr>
                <w:lang w:val="kk-KZ"/>
              </w:rPr>
            </w:pPr>
            <w:r w:rsidRPr="00F675C9">
              <w:rPr>
                <w:lang w:val="kk-KZ"/>
              </w:rPr>
              <w:t>Заң жобасының</w:t>
            </w:r>
          </w:p>
          <w:p w14:paraId="32F92AB6" w14:textId="77777777" w:rsidR="00122E31" w:rsidRPr="00F675C9" w:rsidRDefault="00122E31" w:rsidP="00122E31">
            <w:pPr>
              <w:contextualSpacing/>
              <w:jc w:val="center"/>
              <w:rPr>
                <w:lang w:val="kk-KZ"/>
              </w:rPr>
            </w:pPr>
            <w:r w:rsidRPr="00F675C9">
              <w:rPr>
                <w:lang w:val="kk-KZ"/>
              </w:rPr>
              <w:t>1-бабы</w:t>
            </w:r>
          </w:p>
          <w:p w14:paraId="1BE8572B" w14:textId="77777777" w:rsidR="00122E31" w:rsidRPr="00F675C9" w:rsidRDefault="00122E31" w:rsidP="00122E31">
            <w:pPr>
              <w:contextualSpacing/>
              <w:jc w:val="center"/>
              <w:rPr>
                <w:lang w:val="kk-KZ"/>
              </w:rPr>
            </w:pPr>
            <w:r w:rsidRPr="00F675C9">
              <w:rPr>
                <w:lang w:val="kk-KZ"/>
              </w:rPr>
              <w:t>4-тармағының</w:t>
            </w:r>
          </w:p>
          <w:p w14:paraId="3B64D84D" w14:textId="77777777" w:rsidR="00122E31" w:rsidRPr="00F675C9" w:rsidRDefault="00122E31" w:rsidP="00122E31">
            <w:pPr>
              <w:contextualSpacing/>
              <w:jc w:val="center"/>
              <w:rPr>
                <w:lang w:val="kk-KZ" w:eastAsia="en-US"/>
              </w:rPr>
            </w:pPr>
            <w:r w:rsidRPr="00F675C9">
              <w:rPr>
                <w:lang w:val="kk-KZ"/>
              </w:rPr>
              <w:t>6) тармақшасы</w:t>
            </w:r>
            <w:r w:rsidRPr="00F675C9">
              <w:rPr>
                <w:bCs/>
                <w:spacing w:val="2"/>
                <w:bdr w:val="none" w:sz="0" w:space="0" w:color="auto" w:frame="1"/>
                <w:shd w:val="clear" w:color="auto" w:fill="FFFFFF"/>
                <w:lang w:val="kk-KZ"/>
              </w:rPr>
              <w:t xml:space="preserve"> </w:t>
            </w:r>
          </w:p>
          <w:p w14:paraId="26CAC6FC" w14:textId="77777777" w:rsidR="00122E31" w:rsidRPr="00F675C9" w:rsidRDefault="00122E31" w:rsidP="00122E31">
            <w:pPr>
              <w:contextualSpacing/>
              <w:jc w:val="center"/>
              <w:rPr>
                <w:lang w:val="kk-KZ" w:eastAsia="ar-SA"/>
              </w:rPr>
            </w:pPr>
          </w:p>
          <w:p w14:paraId="4C407030" w14:textId="439B6EFB" w:rsidR="00122E31" w:rsidRPr="00F675C9" w:rsidRDefault="00122E31" w:rsidP="00122E31">
            <w:pPr>
              <w:contextualSpacing/>
              <w:jc w:val="center"/>
              <w:rPr>
                <w:b/>
                <w:lang w:val="kk-KZ" w:eastAsia="ar-SA"/>
              </w:rPr>
            </w:pPr>
            <w:r w:rsidRPr="00F675C9">
              <w:rPr>
                <w:b/>
                <w:lang w:val="kk-KZ" w:eastAsia="ar-SA"/>
              </w:rPr>
              <w:t xml:space="preserve">Заңның </w:t>
            </w:r>
          </w:p>
          <w:p w14:paraId="463D17CE" w14:textId="051704EC" w:rsidR="00122E31" w:rsidRPr="00F675C9" w:rsidRDefault="0021590D" w:rsidP="00122E31">
            <w:pPr>
              <w:contextualSpacing/>
              <w:jc w:val="center"/>
              <w:rPr>
                <w:b/>
                <w:lang w:eastAsia="en-US"/>
              </w:rPr>
            </w:pPr>
            <w:r w:rsidRPr="00F675C9">
              <w:rPr>
                <w:b/>
                <w:lang w:val="kk-KZ" w:eastAsia="ar-SA"/>
              </w:rPr>
              <w:t>20-бабы</w:t>
            </w:r>
          </w:p>
        </w:tc>
        <w:tc>
          <w:tcPr>
            <w:tcW w:w="4111" w:type="dxa"/>
          </w:tcPr>
          <w:p w14:paraId="19B892EF" w14:textId="77777777" w:rsidR="00122E31" w:rsidRPr="00F675C9" w:rsidRDefault="00122E31" w:rsidP="00122E31">
            <w:pPr>
              <w:ind w:firstLine="169"/>
              <w:jc w:val="both"/>
              <w:rPr>
                <w:lang w:val="kk-KZ"/>
              </w:rPr>
            </w:pPr>
            <w:r w:rsidRPr="00F675C9">
              <w:rPr>
                <w:bCs/>
                <w:lang w:val="kk-KZ"/>
              </w:rPr>
              <w:t xml:space="preserve">20-бап. Арнайы экономикалық аймақтың қатысушысы </w:t>
            </w:r>
            <w:r w:rsidRPr="00F675C9">
              <w:rPr>
                <w:bCs/>
                <w:i/>
                <w:iCs/>
                <w:lang w:val="kk-KZ"/>
              </w:rPr>
              <w:t>немесе бейінді емес қызмет түрлерін жүзеге асыратын тұлға</w:t>
            </w:r>
            <w:r w:rsidRPr="00F675C9">
              <w:rPr>
                <w:bCs/>
                <w:lang w:val="kk-KZ"/>
              </w:rPr>
              <w:t xml:space="preserve"> мәртебесінен айыру рәсімі</w:t>
            </w:r>
          </w:p>
          <w:p w14:paraId="58E98CA6" w14:textId="77777777" w:rsidR="00122E31" w:rsidRPr="00F675C9" w:rsidRDefault="00122E31" w:rsidP="00122E31">
            <w:pPr>
              <w:ind w:firstLine="169"/>
              <w:jc w:val="both"/>
              <w:rPr>
                <w:lang w:val="kk-KZ"/>
              </w:rPr>
            </w:pPr>
            <w:r w:rsidRPr="00F675C9">
              <w:rPr>
                <w:lang w:val="kk-KZ"/>
              </w:rPr>
              <w:t xml:space="preserve">1. Арнайы экономикалық аймақтың қатысушысы </w:t>
            </w:r>
            <w:r w:rsidRPr="00F675C9">
              <w:rPr>
                <w:i/>
                <w:iCs/>
                <w:lang w:val="kk-KZ"/>
              </w:rPr>
              <w:t>немесе бейінді емес қызмет түрлерін жүзеге асыратын тұлға</w:t>
            </w:r>
            <w:r w:rsidRPr="00F675C9">
              <w:rPr>
                <w:lang w:val="kk-KZ"/>
              </w:rPr>
              <w:t xml:space="preserve"> осы Заңның 18 бабының 16 және 17-тармақтарында көзделген талаптарды сақтамаған жағдайда осындай қатысушымен </w:t>
            </w:r>
            <w:r w:rsidRPr="00F675C9">
              <w:rPr>
                <w:i/>
                <w:iCs/>
                <w:lang w:val="kk-KZ"/>
              </w:rPr>
              <w:t>немесе тұлғамен</w:t>
            </w:r>
            <w:r w:rsidRPr="00F675C9">
              <w:rPr>
                <w:lang w:val="kk-KZ"/>
              </w:rPr>
              <w:t xml:space="preserve"> жасалған қызметті жүзеге асыру туралы шарт </w:t>
            </w:r>
            <w:r w:rsidRPr="00F675C9">
              <w:rPr>
                <w:i/>
                <w:iCs/>
                <w:lang w:val="kk-KZ"/>
              </w:rPr>
              <w:t>немесе бейінді емес қызметті жүзеге асыру туралы шарт</w:t>
            </w:r>
            <w:r w:rsidRPr="00F675C9">
              <w:rPr>
                <w:lang w:val="kk-KZ"/>
              </w:rPr>
              <w:t xml:space="preserve"> осы Заңда, Қазақстан Республикасының азаматтық заңнамасында және қызметті жүзеге асыру туралы шартта </w:t>
            </w:r>
            <w:r w:rsidRPr="00F675C9">
              <w:rPr>
                <w:i/>
                <w:iCs/>
                <w:lang w:val="kk-KZ"/>
              </w:rPr>
              <w:t>немесе бейінді емес қызметті жүзеге асыру туралы шартта</w:t>
            </w:r>
            <w:r w:rsidRPr="00F675C9">
              <w:rPr>
                <w:lang w:val="kk-KZ"/>
              </w:rPr>
              <w:t xml:space="preserve"> көзделген тәртіппен бұзылуға жатады.</w:t>
            </w:r>
          </w:p>
          <w:p w14:paraId="12C5B47E" w14:textId="77777777" w:rsidR="00122E31" w:rsidRPr="00F675C9" w:rsidRDefault="00122E31" w:rsidP="00122E31">
            <w:pPr>
              <w:ind w:firstLine="169"/>
              <w:jc w:val="both"/>
              <w:rPr>
                <w:lang w:val="kk-KZ"/>
              </w:rPr>
            </w:pPr>
            <w:r w:rsidRPr="00F675C9">
              <w:rPr>
                <w:lang w:val="kk-KZ"/>
              </w:rPr>
              <w:t xml:space="preserve">2. Арнайы экономикалық аймақ қатысушысының </w:t>
            </w:r>
            <w:r w:rsidRPr="00F675C9">
              <w:rPr>
                <w:i/>
                <w:iCs/>
                <w:lang w:val="kk-KZ"/>
              </w:rPr>
              <w:t>немесе бейінді емес қызмет түрлерін жүзеге асыратын тұлғаның</w:t>
            </w:r>
            <w:r w:rsidRPr="00F675C9">
              <w:rPr>
                <w:lang w:val="kk-KZ"/>
              </w:rPr>
              <w:t xml:space="preserve"> жобаны іске асыруға әсер ететін шарттың талаптарын және </w:t>
            </w:r>
            <w:r w:rsidRPr="00F675C9">
              <w:rPr>
                <w:lang w:val="kk-KZ"/>
              </w:rPr>
              <w:lastRenderedPageBreak/>
              <w:t xml:space="preserve">(немесе)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күнтізбелік алпыс күннен аспайтын мерзім белгіленетін тиісті акт жасайды және оны осындай қатысушыға </w:t>
            </w:r>
            <w:r w:rsidRPr="00F675C9">
              <w:rPr>
                <w:i/>
                <w:iCs/>
                <w:lang w:val="kk-KZ"/>
              </w:rPr>
              <w:t>немесе тұлғаға</w:t>
            </w:r>
            <w:r w:rsidRPr="00F675C9">
              <w:rPr>
                <w:lang w:val="kk-KZ"/>
              </w:rPr>
              <w:t xml:space="preserve"> жібереді.</w:t>
            </w:r>
          </w:p>
          <w:p w14:paraId="45AA06BC" w14:textId="77777777" w:rsidR="00122E31" w:rsidRPr="00F675C9" w:rsidRDefault="00122E31" w:rsidP="00122E31">
            <w:pPr>
              <w:ind w:firstLine="169"/>
              <w:jc w:val="both"/>
              <w:rPr>
                <w:lang w:val="kk-KZ"/>
              </w:rPr>
            </w:pPr>
            <w:r w:rsidRPr="00F675C9">
              <w:rPr>
                <w:lang w:val="kk-KZ"/>
              </w:rPr>
              <w:t xml:space="preserve">3. Арнайы экономикалық аймақтың басқарушы компаниясы арнайы экономикалық аймақтың қатысушысы </w:t>
            </w:r>
            <w:r w:rsidRPr="00F675C9">
              <w:rPr>
                <w:i/>
                <w:iCs/>
                <w:lang w:val="kk-KZ"/>
              </w:rPr>
              <w:t xml:space="preserve">немесе бейінді емес қызмет түрлерін жүзеге асыратын тұлға </w:t>
            </w:r>
            <w:r w:rsidRPr="00F675C9">
              <w:rPr>
                <w:lang w:val="kk-KZ"/>
              </w:rPr>
              <w:t>шарт бойынша міндеттемелерді елеулі бұзған мынадай жағдайларда:</w:t>
            </w:r>
          </w:p>
          <w:p w14:paraId="26D146A5" w14:textId="77777777" w:rsidR="00122E31" w:rsidRPr="00F675C9" w:rsidRDefault="00122E31" w:rsidP="00122E31">
            <w:pPr>
              <w:ind w:firstLine="169"/>
              <w:jc w:val="both"/>
              <w:rPr>
                <w:lang w:val="kk-KZ"/>
              </w:rPr>
            </w:pPr>
            <w:r w:rsidRPr="00F675C9">
              <w:rPr>
                <w:lang w:val="kk-KZ"/>
              </w:rPr>
              <w:t xml:space="preserve">1) қатысушы немесе тұлға шартта көзделген объектілерді жобалауды жүргізу, құрылыс-монтаж жұмыстарын жүзеге асыру және пайдалануға беру мерзімдерін дәлелсіз себептермен қатарынан күнтізбелік </w:t>
            </w:r>
            <w:r w:rsidRPr="00F675C9">
              <w:rPr>
                <w:i/>
                <w:iCs/>
                <w:lang w:val="kk-KZ"/>
              </w:rPr>
              <w:t>алты</w:t>
            </w:r>
            <w:r w:rsidRPr="00F675C9">
              <w:rPr>
                <w:lang w:val="kk-KZ"/>
              </w:rPr>
              <w:t xml:space="preserve"> айдан артық сақтамаса;</w:t>
            </w:r>
          </w:p>
          <w:p w14:paraId="458FF471" w14:textId="77777777" w:rsidR="00122E31" w:rsidRPr="00F675C9" w:rsidRDefault="00122E31" w:rsidP="00122E31">
            <w:pPr>
              <w:ind w:firstLine="169"/>
              <w:jc w:val="both"/>
              <w:rPr>
                <w:lang w:val="kk-KZ"/>
              </w:rPr>
            </w:pPr>
            <w:r w:rsidRPr="00F675C9">
              <w:rPr>
                <w:lang w:val="kk-KZ"/>
              </w:rPr>
              <w:t>2) арнайы экономикалық аймақтың басқарушы компаниясымен келісілмей қатысушының немесе тұлғаның қызметі күнтізбелік екі айдан астам мерзімге тоқтатыла тұрса;</w:t>
            </w:r>
          </w:p>
          <w:p w14:paraId="3EA17E59" w14:textId="77777777" w:rsidR="00122E31" w:rsidRPr="00F675C9" w:rsidRDefault="00122E31" w:rsidP="00122E31">
            <w:pPr>
              <w:ind w:firstLine="169"/>
              <w:jc w:val="both"/>
              <w:rPr>
                <w:lang w:val="kk-KZ"/>
              </w:rPr>
            </w:pPr>
            <w:r w:rsidRPr="00F675C9">
              <w:rPr>
                <w:lang w:val="kk-KZ"/>
              </w:rPr>
              <w:t xml:space="preserve">3) қатысушы немесе тұлға шарт талаптарын және (немесе) Қазақстан Республикасы заңнамасының талаптарын бұзушылықтарды осы </w:t>
            </w:r>
            <w:r w:rsidRPr="00F675C9">
              <w:rPr>
                <w:lang w:val="kk-KZ"/>
              </w:rPr>
              <w:lastRenderedPageBreak/>
              <w:t xml:space="preserve">баптың 2-тармағында көзделген актіде айқындалған мерзімде жоймаса, қызметті жүзеге асыру туралы шартты </w:t>
            </w:r>
            <w:r w:rsidRPr="00F675C9">
              <w:rPr>
                <w:i/>
                <w:iCs/>
                <w:lang w:val="kk-KZ"/>
              </w:rPr>
              <w:t xml:space="preserve">немесе бейінді емес қызметті жүзеге асыру туралы шартты </w:t>
            </w:r>
            <w:r w:rsidRPr="00F675C9">
              <w:rPr>
                <w:lang w:val="kk-KZ"/>
              </w:rPr>
              <w:t>біржақты тәртіппен бұзады.</w:t>
            </w:r>
          </w:p>
          <w:p w14:paraId="5478FA5E" w14:textId="77777777" w:rsidR="00122E31" w:rsidRPr="00F675C9" w:rsidRDefault="00122E31" w:rsidP="00122E31">
            <w:pPr>
              <w:ind w:firstLine="169"/>
              <w:jc w:val="both"/>
              <w:rPr>
                <w:lang w:val="kk-KZ"/>
              </w:rPr>
            </w:pPr>
            <w:r w:rsidRPr="00F675C9">
              <w:rPr>
                <w:lang w:val="kk-KZ"/>
              </w:rPr>
              <w:t>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(қосалқы жалдау) шартын бұзуға да алып келеді.</w:t>
            </w:r>
          </w:p>
          <w:p w14:paraId="30C71BB2" w14:textId="4029C06A" w:rsidR="00122E31" w:rsidRPr="00F675C9" w:rsidRDefault="00122E31" w:rsidP="00122E31">
            <w:pPr>
              <w:ind w:firstLine="168"/>
              <w:contextualSpacing/>
              <w:jc w:val="both"/>
              <w:rPr>
                <w:lang w:val="kk-KZ" w:eastAsia="en-US"/>
              </w:rPr>
            </w:pPr>
            <w:r w:rsidRPr="00F675C9">
              <w:rPr>
                <w:lang w:val="kk-KZ"/>
              </w:rPr>
              <w:t xml:space="preserve">5. Арнайы экономикалық аймақтың басқарушы компаниясы қызметті жүзеге асыру туралы шарт </w:t>
            </w:r>
            <w:r w:rsidRPr="00F675C9">
              <w:rPr>
                <w:i/>
                <w:iCs/>
                <w:lang w:val="kk-KZ"/>
              </w:rPr>
              <w:t>немесе бейінді емес қызметті жүзеге асыру туралы шарт</w:t>
            </w:r>
            <w:r w:rsidRPr="00F675C9">
              <w:rPr>
                <w:lang w:val="kk-KZ"/>
              </w:rPr>
              <w:t xml:space="preserve">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r w:rsidRPr="00F675C9">
              <w:rPr>
                <w:lang w:val="kk-KZ" w:eastAsia="en-US"/>
              </w:rPr>
              <w:t>.</w:t>
            </w:r>
          </w:p>
        </w:tc>
        <w:tc>
          <w:tcPr>
            <w:tcW w:w="4111" w:type="dxa"/>
          </w:tcPr>
          <w:p w14:paraId="21684DB6" w14:textId="77777777" w:rsidR="003D191A" w:rsidRPr="00F675C9" w:rsidRDefault="003D191A" w:rsidP="003D191A">
            <w:pPr>
              <w:ind w:firstLine="168"/>
              <w:contextualSpacing/>
              <w:jc w:val="both"/>
              <w:rPr>
                <w:lang w:val="kk-KZ" w:eastAsia="en-US"/>
              </w:rPr>
            </w:pPr>
            <w:r w:rsidRPr="00F675C9">
              <w:rPr>
                <w:lang w:val="kk-KZ" w:eastAsia="en-US"/>
              </w:rPr>
              <w:lastRenderedPageBreak/>
              <w:t>20-бап мынадай редакцияда жазылсын:</w:t>
            </w:r>
          </w:p>
          <w:p w14:paraId="3979F8D0" w14:textId="77777777" w:rsidR="003D191A" w:rsidRPr="00F675C9" w:rsidRDefault="003D191A" w:rsidP="003D191A">
            <w:pPr>
              <w:ind w:firstLine="168"/>
              <w:contextualSpacing/>
              <w:jc w:val="both"/>
              <w:rPr>
                <w:lang w:val="kk-KZ" w:eastAsia="en-US"/>
              </w:rPr>
            </w:pPr>
            <w:r w:rsidRPr="00F675C9">
              <w:rPr>
                <w:lang w:val="kk-KZ" w:eastAsia="en-US"/>
              </w:rPr>
              <w:t xml:space="preserve">«20-бап. Арнайы экономикалық аймақтың қатысушысы мәртебесінен айыру рәсімі </w:t>
            </w:r>
          </w:p>
          <w:p w14:paraId="174B1829" w14:textId="77777777" w:rsidR="003D191A" w:rsidRPr="00F675C9" w:rsidRDefault="003D191A" w:rsidP="003D191A">
            <w:pPr>
              <w:ind w:firstLine="168"/>
              <w:contextualSpacing/>
              <w:jc w:val="both"/>
              <w:rPr>
                <w:lang w:val="kk-KZ" w:eastAsia="en-US"/>
              </w:rPr>
            </w:pPr>
            <w:r w:rsidRPr="00F675C9">
              <w:rPr>
                <w:lang w:val="kk-KZ" w:eastAsia="en-US"/>
              </w:rPr>
              <w:t xml:space="preserve">1. Арнайы экономикалық аймақтың қатысушысы осы Заңның </w:t>
            </w:r>
          </w:p>
          <w:p w14:paraId="36EA9325" w14:textId="77777777" w:rsidR="003D191A" w:rsidRPr="00F675C9" w:rsidRDefault="003D191A" w:rsidP="003D191A">
            <w:pPr>
              <w:ind w:firstLine="168"/>
              <w:contextualSpacing/>
              <w:jc w:val="both"/>
              <w:rPr>
                <w:lang w:val="kk-KZ" w:eastAsia="en-US"/>
              </w:rPr>
            </w:pPr>
            <w:r w:rsidRPr="00F675C9">
              <w:rPr>
                <w:lang w:val="kk-KZ" w:eastAsia="en-US"/>
              </w:rPr>
              <w:t xml:space="preserve">18-бабының 16 және 17-тармақтарында көзделген талаптарды сақтамаған жағдайда осындай қатысушымен жасалған қызметті жүзеге асыру туралы шарт осы Заңда, Қазақстан Республикасының азаматтық заңнамасында және қызметті жүзеге асыру туралы шартта көзделген тәртіппен бұзылуға жатады. </w:t>
            </w:r>
          </w:p>
          <w:p w14:paraId="601BB966" w14:textId="77777777" w:rsidR="003D191A" w:rsidRPr="00F675C9" w:rsidRDefault="003D191A" w:rsidP="003D191A">
            <w:pPr>
              <w:ind w:firstLine="168"/>
              <w:contextualSpacing/>
              <w:jc w:val="both"/>
              <w:rPr>
                <w:lang w:val="kk-KZ" w:eastAsia="en-US"/>
              </w:rPr>
            </w:pPr>
            <w:r w:rsidRPr="00F675C9">
              <w:rPr>
                <w:lang w:val="kk-KZ" w:eastAsia="en-US"/>
              </w:rPr>
              <w:t xml:space="preserve">2. Арнайы экономикалық аймақ қатысушысының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w:t>
            </w:r>
            <w:r w:rsidRPr="00F675C9">
              <w:rPr>
                <w:lang w:val="kk-KZ" w:eastAsia="en-US"/>
              </w:rPr>
              <w:lastRenderedPageBreak/>
              <w:t xml:space="preserve">күнтізбелік алпыс күннен аспайтын мерзім белгіленетін тиісті акт жасайды және оны осындай қатысушыға жібереді. </w:t>
            </w:r>
          </w:p>
          <w:p w14:paraId="22A4586C" w14:textId="77777777" w:rsidR="003D191A" w:rsidRPr="00F675C9" w:rsidRDefault="003D191A" w:rsidP="003D191A">
            <w:pPr>
              <w:ind w:firstLine="168"/>
              <w:contextualSpacing/>
              <w:jc w:val="both"/>
              <w:rPr>
                <w:lang w:val="kk-KZ" w:eastAsia="en-US"/>
              </w:rPr>
            </w:pPr>
            <w:r w:rsidRPr="00F675C9">
              <w:rPr>
                <w:lang w:val="kk-KZ" w:eastAsia="en-US"/>
              </w:rPr>
              <w:t>3. Арнайы экономикалық аймақтың басқарушы компаниясы арнайы экономикалық аймақтың қатысушысы  шарт бойынша міндеттемелерді елеулі бұзған мынадай жағдайларда:</w:t>
            </w:r>
          </w:p>
          <w:p w14:paraId="15E0DCF6" w14:textId="77777777" w:rsidR="003D191A" w:rsidRPr="00F675C9" w:rsidRDefault="003D191A" w:rsidP="003D191A">
            <w:pPr>
              <w:ind w:firstLine="168"/>
              <w:contextualSpacing/>
              <w:jc w:val="both"/>
              <w:rPr>
                <w:lang w:val="kk-KZ" w:eastAsia="en-US"/>
              </w:rPr>
            </w:pPr>
            <w:r w:rsidRPr="00F675C9">
              <w:rPr>
                <w:lang w:val="kk-KZ" w:eastAsia="en-US"/>
              </w:rPr>
              <w:t>1) қатысушы шартта көзделген объектілерді жобалауды жүргізу, құрылыс-монтаждау жұмыстарын жүзеге асыру және пайдалануға беру мерзімдерін дәлелсіз себептермен қатарынан күнтізбелік үш айдан артық сақтамаса;</w:t>
            </w:r>
          </w:p>
          <w:p w14:paraId="6E8985E8" w14:textId="77777777" w:rsidR="003D191A" w:rsidRPr="00F675C9" w:rsidRDefault="003D191A" w:rsidP="003D191A">
            <w:pPr>
              <w:ind w:firstLine="168"/>
              <w:contextualSpacing/>
              <w:jc w:val="both"/>
              <w:rPr>
                <w:lang w:val="kk-KZ" w:eastAsia="en-US"/>
              </w:rPr>
            </w:pPr>
            <w:r w:rsidRPr="00F675C9">
              <w:rPr>
                <w:lang w:val="kk-KZ" w:eastAsia="en-US"/>
              </w:rPr>
              <w:t>2) арнайы экономикалық аймақтың басқарушы компаниясымен келісілмей қатысушының қызметі күнтізбелік екі айдан астам мерзімге тоқтатыла тұрса;</w:t>
            </w:r>
          </w:p>
          <w:p w14:paraId="2CE30C7E" w14:textId="77777777" w:rsidR="003D191A" w:rsidRPr="00F675C9" w:rsidRDefault="003D191A" w:rsidP="003D191A">
            <w:pPr>
              <w:ind w:firstLine="168"/>
              <w:contextualSpacing/>
              <w:jc w:val="both"/>
              <w:rPr>
                <w:lang w:val="kk-KZ" w:eastAsia="en-US"/>
              </w:rPr>
            </w:pPr>
            <w:r w:rsidRPr="00F675C9">
              <w:rPr>
                <w:lang w:val="kk-KZ" w:eastAsia="en-US"/>
              </w:rPr>
              <w:t xml:space="preserve">3) қатысушы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 жоймаса, қызметті жүзеге асыру туралы шартты біржақты тәртіппен бұзады. </w:t>
            </w:r>
          </w:p>
          <w:p w14:paraId="1D631751" w14:textId="77777777" w:rsidR="003D191A" w:rsidRPr="00F675C9" w:rsidRDefault="003D191A" w:rsidP="003D191A">
            <w:pPr>
              <w:ind w:firstLine="168"/>
              <w:contextualSpacing/>
              <w:jc w:val="both"/>
              <w:rPr>
                <w:lang w:val="kk-KZ" w:eastAsia="en-US"/>
              </w:rPr>
            </w:pPr>
            <w:r w:rsidRPr="00F675C9">
              <w:rPr>
                <w:lang w:val="kk-KZ" w:eastAsia="en-US"/>
              </w:rPr>
              <w:t xml:space="preserve">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w:t>
            </w:r>
            <w:r w:rsidRPr="00F675C9">
              <w:rPr>
                <w:lang w:val="kk-KZ" w:eastAsia="en-US"/>
              </w:rPr>
              <w:lastRenderedPageBreak/>
              <w:t xml:space="preserve">(қосалқы жалдау) шартын бұзуға да алып келеді. </w:t>
            </w:r>
          </w:p>
          <w:p w14:paraId="617E37AE" w14:textId="7D823439" w:rsidR="00122E31" w:rsidRPr="00F675C9" w:rsidRDefault="003D191A" w:rsidP="003D191A">
            <w:pPr>
              <w:ind w:firstLine="168"/>
              <w:contextualSpacing/>
              <w:jc w:val="both"/>
              <w:rPr>
                <w:lang w:val="kk-KZ" w:eastAsia="en-US"/>
              </w:rPr>
            </w:pPr>
            <w:r w:rsidRPr="00F675C9">
              <w:rPr>
                <w:lang w:val="kk-KZ" w:eastAsia="en-US"/>
              </w:rPr>
              <w:t>5. Арнайы экономикалық аймақтың басқарушы компаниясы қызметті жүзеге асыру туралы шарт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tc>
        <w:tc>
          <w:tcPr>
            <w:tcW w:w="4678" w:type="dxa"/>
          </w:tcPr>
          <w:p w14:paraId="422AFB02" w14:textId="78F5BA82" w:rsidR="00122E31" w:rsidRPr="00F675C9" w:rsidRDefault="00DB6FED" w:rsidP="00122E31">
            <w:pPr>
              <w:suppressAutoHyphens/>
              <w:ind w:firstLine="175"/>
              <w:contextualSpacing/>
              <w:jc w:val="both"/>
              <w:rPr>
                <w:bCs/>
                <w:lang w:val="kk-KZ" w:eastAsia="en-US"/>
              </w:rPr>
            </w:pPr>
            <w:r w:rsidRPr="00F675C9">
              <w:rPr>
                <w:bCs/>
                <w:lang w:val="kk-KZ"/>
              </w:rPr>
              <w:lastRenderedPageBreak/>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003D191A" w:rsidRPr="00F675C9">
              <w:rPr>
                <w:bCs/>
                <w:lang w:val="kk-KZ"/>
              </w:rPr>
              <w:t xml:space="preserve">.  </w:t>
            </w:r>
          </w:p>
        </w:tc>
      </w:tr>
      <w:tr w:rsidR="00122E31" w:rsidRPr="00F675C9" w14:paraId="28389213" w14:textId="77777777" w:rsidTr="00122E31">
        <w:trPr>
          <w:trHeight w:val="259"/>
        </w:trPr>
        <w:tc>
          <w:tcPr>
            <w:tcW w:w="562" w:type="dxa"/>
          </w:tcPr>
          <w:p w14:paraId="66597150"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5688E4C5" w14:textId="77777777" w:rsidR="00122E31" w:rsidRPr="00F675C9" w:rsidRDefault="00122E31" w:rsidP="00122E31">
            <w:pPr>
              <w:contextualSpacing/>
              <w:jc w:val="center"/>
              <w:rPr>
                <w:lang w:val="kk-KZ"/>
              </w:rPr>
            </w:pPr>
            <w:r w:rsidRPr="00F675C9">
              <w:rPr>
                <w:lang w:val="kk-KZ"/>
              </w:rPr>
              <w:t>Заң жобасының</w:t>
            </w:r>
          </w:p>
          <w:p w14:paraId="5CBD4DA1" w14:textId="77777777" w:rsidR="00122E31" w:rsidRPr="00F675C9" w:rsidRDefault="00122E31" w:rsidP="00122E31">
            <w:pPr>
              <w:contextualSpacing/>
              <w:jc w:val="center"/>
              <w:rPr>
                <w:lang w:val="kk-KZ"/>
              </w:rPr>
            </w:pPr>
            <w:r w:rsidRPr="00F675C9">
              <w:rPr>
                <w:lang w:val="kk-KZ"/>
              </w:rPr>
              <w:t>1-бабы</w:t>
            </w:r>
          </w:p>
          <w:p w14:paraId="65580130" w14:textId="77777777" w:rsidR="00122E31" w:rsidRPr="00F675C9" w:rsidRDefault="00122E31" w:rsidP="00122E31">
            <w:pPr>
              <w:contextualSpacing/>
              <w:jc w:val="center"/>
              <w:rPr>
                <w:lang w:val="kk-KZ"/>
              </w:rPr>
            </w:pPr>
            <w:r w:rsidRPr="00F675C9">
              <w:rPr>
                <w:lang w:val="kk-KZ"/>
              </w:rPr>
              <w:t>4-тармағының</w:t>
            </w:r>
          </w:p>
          <w:p w14:paraId="7C327742" w14:textId="77777777" w:rsidR="00122E31" w:rsidRPr="00F675C9" w:rsidRDefault="00122E31" w:rsidP="00122E31">
            <w:pPr>
              <w:contextualSpacing/>
              <w:jc w:val="center"/>
              <w:rPr>
                <w:lang w:val="kk-KZ" w:eastAsia="en-US"/>
              </w:rPr>
            </w:pPr>
            <w:r w:rsidRPr="00F675C9">
              <w:rPr>
                <w:lang w:val="kk-KZ"/>
              </w:rPr>
              <w:t>7) тармақшасы</w:t>
            </w:r>
            <w:r w:rsidRPr="00F675C9">
              <w:rPr>
                <w:bCs/>
                <w:spacing w:val="2"/>
                <w:bdr w:val="none" w:sz="0" w:space="0" w:color="auto" w:frame="1"/>
                <w:shd w:val="clear" w:color="auto" w:fill="FFFFFF"/>
                <w:lang w:val="kk-KZ"/>
              </w:rPr>
              <w:t xml:space="preserve"> </w:t>
            </w:r>
          </w:p>
          <w:p w14:paraId="3716239A" w14:textId="77777777" w:rsidR="00122E31" w:rsidRPr="00F675C9" w:rsidRDefault="00122E31" w:rsidP="00122E31">
            <w:pPr>
              <w:contextualSpacing/>
              <w:jc w:val="center"/>
              <w:rPr>
                <w:lang w:val="kk-KZ" w:eastAsia="en-US"/>
              </w:rPr>
            </w:pPr>
          </w:p>
          <w:p w14:paraId="105D05C6" w14:textId="676091E6" w:rsidR="00122E31" w:rsidRPr="00F675C9" w:rsidRDefault="00122E31" w:rsidP="00122E31">
            <w:pPr>
              <w:contextualSpacing/>
              <w:jc w:val="center"/>
              <w:rPr>
                <w:b/>
                <w:lang w:val="kk-KZ" w:eastAsia="ar-SA"/>
              </w:rPr>
            </w:pPr>
            <w:r w:rsidRPr="00F675C9">
              <w:rPr>
                <w:b/>
                <w:lang w:val="kk-KZ" w:eastAsia="en-US"/>
              </w:rPr>
              <w:t xml:space="preserve">(Заңның </w:t>
            </w:r>
            <w:r w:rsidRPr="00F675C9">
              <w:rPr>
                <w:b/>
                <w:lang w:val="kk-KZ" w:eastAsia="en-US"/>
              </w:rPr>
              <w:br/>
              <w:t xml:space="preserve">24-бабы </w:t>
            </w:r>
            <w:r w:rsidRPr="00F675C9">
              <w:rPr>
                <w:b/>
                <w:lang w:val="kk-KZ" w:eastAsia="en-US"/>
              </w:rPr>
              <w:br/>
              <w:t xml:space="preserve">2-тармағының </w:t>
            </w:r>
            <w:r w:rsidRPr="00F675C9">
              <w:rPr>
                <w:b/>
                <w:lang w:val="kk-KZ" w:eastAsia="en-US"/>
              </w:rPr>
              <w:lastRenderedPageBreak/>
              <w:t>екінші бөлігі)</w:t>
            </w:r>
          </w:p>
        </w:tc>
        <w:tc>
          <w:tcPr>
            <w:tcW w:w="4111" w:type="dxa"/>
          </w:tcPr>
          <w:p w14:paraId="2C05173F" w14:textId="77777777" w:rsidR="00122E31" w:rsidRPr="00F675C9" w:rsidRDefault="00122E31" w:rsidP="003D191A">
            <w:pPr>
              <w:ind w:firstLine="320"/>
              <w:jc w:val="both"/>
            </w:pPr>
            <w:r w:rsidRPr="00F675C9">
              <w:lastRenderedPageBreak/>
              <w:t>24-бап. Арнайы экономикалық аймақты тарату</w:t>
            </w:r>
          </w:p>
          <w:p w14:paraId="5A598881" w14:textId="77777777" w:rsidR="00122E31" w:rsidRPr="00F675C9" w:rsidRDefault="00122E31" w:rsidP="003D191A">
            <w:pPr>
              <w:ind w:firstLine="320"/>
              <w:jc w:val="both"/>
            </w:pPr>
          </w:p>
          <w:p w14:paraId="37D694AE" w14:textId="77777777" w:rsidR="00122E31" w:rsidRPr="00F675C9" w:rsidRDefault="00122E31" w:rsidP="003D191A">
            <w:pPr>
              <w:ind w:firstLine="320"/>
              <w:jc w:val="both"/>
            </w:pPr>
            <w:r w:rsidRPr="00F675C9">
              <w:t>…</w:t>
            </w:r>
          </w:p>
          <w:p w14:paraId="5BB32C22" w14:textId="3E3345CE" w:rsidR="00122E31" w:rsidRPr="00F675C9" w:rsidRDefault="00122E31" w:rsidP="009473F5">
            <w:pPr>
              <w:ind w:firstLine="320"/>
              <w:jc w:val="both"/>
            </w:pPr>
            <w:r w:rsidRPr="00F675C9">
              <w:t xml:space="preserve">Осы ретте мұндай арнайы экономикалық аймақтың аумағы республикалық маңызы бар индустриялық аймақ мәртебесін, оның басқарушы компаниясы – индустриялық аймақтың басқарушы компаниясы мәртебесін, ал мұндай </w:t>
            </w:r>
            <w:r w:rsidRPr="00F675C9">
              <w:lastRenderedPageBreak/>
              <w:t>арнайы экономикалық аймақтың қатысушылары және қосалқы немесе бейінді емес қызмет түрлерін жүзеге асырған тұлғалар – индустриялық аймақтың қатысушылары мәртебесін алады.</w:t>
            </w:r>
          </w:p>
        </w:tc>
        <w:tc>
          <w:tcPr>
            <w:tcW w:w="4111" w:type="dxa"/>
          </w:tcPr>
          <w:p w14:paraId="7F2D37EF" w14:textId="77777777" w:rsidR="003D191A" w:rsidRPr="00F675C9" w:rsidRDefault="003D191A" w:rsidP="006E597B">
            <w:pPr>
              <w:ind w:firstLine="175"/>
              <w:jc w:val="both"/>
            </w:pPr>
            <w:r w:rsidRPr="00F675C9">
              <w:lastRenderedPageBreak/>
              <w:t>24-баптың 2-тармағының екінші бөлігі мынадай редакцияда жазылсын:</w:t>
            </w:r>
          </w:p>
          <w:p w14:paraId="03B0FED4" w14:textId="04C7C357" w:rsidR="00122E31" w:rsidRPr="00F675C9" w:rsidRDefault="003D191A" w:rsidP="003D191A">
            <w:pPr>
              <w:ind w:firstLine="320"/>
              <w:contextualSpacing/>
              <w:jc w:val="both"/>
              <w:rPr>
                <w:lang w:eastAsia="en-US"/>
              </w:rPr>
            </w:pPr>
            <w:r w:rsidRPr="00F675C9">
              <w:t xml:space="preserve">«Бұл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w:t>
            </w:r>
            <w:r w:rsidRPr="00F675C9">
              <w:lastRenderedPageBreak/>
              <w:t>қатысушылары мен қосалқы қызмет түрлерін жүзеге асыратын тұлғалар индустриялық аймақтың қатысушылары мәртебесіне ие болады.»;</w:t>
            </w:r>
          </w:p>
        </w:tc>
        <w:tc>
          <w:tcPr>
            <w:tcW w:w="4678" w:type="dxa"/>
          </w:tcPr>
          <w:p w14:paraId="382CC2C3" w14:textId="20ED11C7" w:rsidR="00122E31" w:rsidRPr="00F675C9" w:rsidRDefault="00DB6FED" w:rsidP="003D191A">
            <w:pPr>
              <w:pStyle w:val="v1p1"/>
              <w:ind w:firstLine="320"/>
              <w:jc w:val="both"/>
              <w:rPr>
                <w:bCs/>
                <w:lang w:eastAsia="en-US"/>
              </w:rPr>
            </w:pPr>
            <w:r w:rsidRPr="00F675C9">
              <w:rPr>
                <w:bCs/>
                <w:lang w:eastAsia="en-US"/>
              </w:rPr>
              <w:lastRenderedPageBreak/>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003D191A" w:rsidRPr="00F675C9">
              <w:rPr>
                <w:bCs/>
                <w:lang w:eastAsia="en-US"/>
              </w:rPr>
              <w:t xml:space="preserve">.  </w:t>
            </w:r>
          </w:p>
        </w:tc>
      </w:tr>
      <w:tr w:rsidR="00032D08" w:rsidRPr="009B61EC" w14:paraId="1128A5DB" w14:textId="77777777" w:rsidTr="00122E31">
        <w:trPr>
          <w:trHeight w:val="259"/>
        </w:trPr>
        <w:tc>
          <w:tcPr>
            <w:tcW w:w="562" w:type="dxa"/>
          </w:tcPr>
          <w:p w14:paraId="3143D82A" w14:textId="77777777" w:rsidR="00032D08" w:rsidRPr="00F675C9" w:rsidRDefault="00032D08" w:rsidP="00032D08">
            <w:pPr>
              <w:pStyle w:val="a8"/>
              <w:numPr>
                <w:ilvl w:val="0"/>
                <w:numId w:val="29"/>
              </w:numPr>
              <w:tabs>
                <w:tab w:val="left" w:pos="360"/>
              </w:tabs>
              <w:ind w:left="0" w:firstLine="0"/>
              <w:rPr>
                <w:b/>
                <w:color w:val="FF0000"/>
              </w:rPr>
            </w:pPr>
          </w:p>
        </w:tc>
        <w:tc>
          <w:tcPr>
            <w:tcW w:w="1701" w:type="dxa"/>
          </w:tcPr>
          <w:p w14:paraId="28D4258C" w14:textId="77777777" w:rsidR="00032D08" w:rsidRPr="00F675C9" w:rsidRDefault="00032D08" w:rsidP="00032D08">
            <w:pPr>
              <w:contextualSpacing/>
              <w:jc w:val="center"/>
              <w:rPr>
                <w:lang w:val="kk-KZ"/>
              </w:rPr>
            </w:pPr>
            <w:r w:rsidRPr="00F675C9">
              <w:rPr>
                <w:lang w:val="kk-KZ"/>
              </w:rPr>
              <w:t>Заң жобасының</w:t>
            </w:r>
          </w:p>
          <w:p w14:paraId="6DB12973" w14:textId="77777777" w:rsidR="00032D08" w:rsidRPr="00F675C9" w:rsidRDefault="00032D08" w:rsidP="00032D08">
            <w:pPr>
              <w:contextualSpacing/>
              <w:jc w:val="center"/>
              <w:rPr>
                <w:lang w:val="kk-KZ"/>
              </w:rPr>
            </w:pPr>
            <w:r w:rsidRPr="00F675C9">
              <w:rPr>
                <w:lang w:val="kk-KZ"/>
              </w:rPr>
              <w:t>1-бабы</w:t>
            </w:r>
          </w:p>
          <w:p w14:paraId="40900675" w14:textId="77777777" w:rsidR="00032D08" w:rsidRPr="00F675C9" w:rsidRDefault="00032D08" w:rsidP="00032D08">
            <w:pPr>
              <w:contextualSpacing/>
              <w:jc w:val="center"/>
              <w:rPr>
                <w:lang w:val="kk-KZ"/>
              </w:rPr>
            </w:pPr>
            <w:r w:rsidRPr="00F675C9">
              <w:rPr>
                <w:lang w:val="kk-KZ"/>
              </w:rPr>
              <w:t>4-тармағының</w:t>
            </w:r>
          </w:p>
          <w:p w14:paraId="70547CB6" w14:textId="77777777" w:rsidR="00032D08" w:rsidRPr="00F675C9" w:rsidRDefault="00032D08" w:rsidP="00032D08">
            <w:pPr>
              <w:contextualSpacing/>
              <w:jc w:val="center"/>
              <w:rPr>
                <w:lang w:val="kk-KZ" w:eastAsia="en-US"/>
              </w:rPr>
            </w:pPr>
            <w:r w:rsidRPr="00F675C9">
              <w:rPr>
                <w:lang w:val="kk-KZ"/>
              </w:rPr>
              <w:t>8) тармақшасы</w:t>
            </w:r>
            <w:r w:rsidRPr="00F675C9">
              <w:rPr>
                <w:bCs/>
                <w:spacing w:val="2"/>
                <w:bdr w:val="none" w:sz="0" w:space="0" w:color="auto" w:frame="1"/>
                <w:shd w:val="clear" w:color="auto" w:fill="FFFFFF"/>
                <w:lang w:val="kk-KZ"/>
              </w:rPr>
              <w:t xml:space="preserve"> </w:t>
            </w:r>
          </w:p>
          <w:p w14:paraId="74413385" w14:textId="77777777" w:rsidR="00032D08" w:rsidRPr="00F675C9" w:rsidRDefault="00032D08" w:rsidP="00032D08">
            <w:pPr>
              <w:contextualSpacing/>
              <w:jc w:val="center"/>
              <w:rPr>
                <w:lang w:val="kk-KZ" w:eastAsia="en-US"/>
              </w:rPr>
            </w:pPr>
          </w:p>
          <w:p w14:paraId="12C882A6" w14:textId="04627A9E" w:rsidR="00032D08" w:rsidRPr="00F675C9" w:rsidRDefault="00032D08" w:rsidP="00032D08">
            <w:pPr>
              <w:contextualSpacing/>
              <w:jc w:val="center"/>
              <w:rPr>
                <w:b/>
                <w:lang w:eastAsia="ar-SA"/>
              </w:rPr>
            </w:pPr>
            <w:r w:rsidRPr="00F675C9">
              <w:rPr>
                <w:b/>
                <w:lang w:val="kk-KZ" w:eastAsia="en-US"/>
              </w:rPr>
              <w:t xml:space="preserve">(Заңның </w:t>
            </w:r>
            <w:r w:rsidRPr="00F675C9">
              <w:rPr>
                <w:b/>
                <w:lang w:val="kk-KZ" w:eastAsia="en-US"/>
              </w:rPr>
              <w:br/>
              <w:t xml:space="preserve">25-бабының </w:t>
            </w:r>
            <w:r w:rsidRPr="00F675C9">
              <w:rPr>
                <w:b/>
                <w:lang w:val="kk-KZ" w:eastAsia="en-US"/>
              </w:rPr>
              <w:br/>
              <w:t>1-тармағы)</w:t>
            </w:r>
          </w:p>
        </w:tc>
        <w:tc>
          <w:tcPr>
            <w:tcW w:w="4111" w:type="dxa"/>
          </w:tcPr>
          <w:p w14:paraId="09D803BD" w14:textId="77777777" w:rsidR="00032D08" w:rsidRPr="00F675C9" w:rsidRDefault="00032D08" w:rsidP="00032D08">
            <w:pPr>
              <w:ind w:firstLine="195"/>
              <w:jc w:val="both"/>
              <w:rPr>
                <w:lang w:val="kk-KZ"/>
              </w:rPr>
            </w:pPr>
            <w:r w:rsidRPr="00F675C9">
              <w:rPr>
                <w:bCs/>
                <w:lang w:val="kk-KZ"/>
              </w:rPr>
              <w:t>25-бап. Арнайы экономикалық аймаққа қатысу құқығын беру</w:t>
            </w:r>
          </w:p>
          <w:p w14:paraId="3148E768" w14:textId="174CEC74" w:rsidR="00032D08" w:rsidRPr="00F675C9" w:rsidRDefault="00032D08" w:rsidP="009473F5">
            <w:pPr>
              <w:ind w:firstLine="169"/>
              <w:jc w:val="both"/>
              <w:rPr>
                <w:lang w:val="kk-KZ"/>
              </w:rPr>
            </w:pPr>
            <w:r w:rsidRPr="00F675C9">
              <w:rPr>
                <w:lang w:val="kk-KZ"/>
              </w:rPr>
              <w:t xml:space="preserve">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w:t>
            </w:r>
            <w:r w:rsidRPr="00F675C9">
              <w:rPr>
                <w:i/>
                <w:lang w:val="kk-KZ"/>
              </w:rPr>
              <w:t>басым және (немесе) бейінді емес</w:t>
            </w:r>
            <w:r w:rsidRPr="00F675C9">
              <w:rPr>
                <w:lang w:val="kk-KZ"/>
              </w:rPr>
              <w:t xml:space="preserve"> </w:t>
            </w:r>
            <w:r w:rsidRPr="00F675C9">
              <w:rPr>
                <w:i/>
                <w:iCs/>
                <w:lang w:val="kk-KZ"/>
              </w:rPr>
              <w:t>қызмет түрлерін</w:t>
            </w:r>
            <w:r w:rsidRPr="00F675C9">
              <w:rPr>
                <w:lang w:val="kk-KZ"/>
              </w:rPr>
              <w:t xml:space="preserve"> жүзеге асыру құқығы осы баптың мақсаттары үшін арнайы экономикалық аймаққа қатысу құқығы деп түсініледі. </w:t>
            </w:r>
          </w:p>
        </w:tc>
        <w:tc>
          <w:tcPr>
            <w:tcW w:w="4111" w:type="dxa"/>
          </w:tcPr>
          <w:p w14:paraId="5F069D03" w14:textId="77777777" w:rsidR="00057879" w:rsidRPr="00F675C9" w:rsidRDefault="00057879" w:rsidP="00057879">
            <w:pPr>
              <w:ind w:firstLine="168"/>
              <w:contextualSpacing/>
              <w:jc w:val="both"/>
              <w:rPr>
                <w:lang w:val="kk-KZ" w:eastAsia="en-US"/>
              </w:rPr>
            </w:pPr>
            <w:r w:rsidRPr="00F675C9">
              <w:rPr>
                <w:lang w:val="kk-KZ" w:eastAsia="en-US"/>
              </w:rPr>
              <w:t>25-баптың 1-тармағы мынадай редакцияда жазылсын:</w:t>
            </w:r>
          </w:p>
          <w:p w14:paraId="54E25719" w14:textId="1BC2588E" w:rsidR="00032D08" w:rsidRPr="00F675C9" w:rsidRDefault="00057879" w:rsidP="00057879">
            <w:pPr>
              <w:ind w:firstLine="168"/>
              <w:contextualSpacing/>
              <w:jc w:val="both"/>
              <w:rPr>
                <w:lang w:val="kk-KZ" w:eastAsia="en-US"/>
              </w:rPr>
            </w:pPr>
            <w:r w:rsidRPr="00F675C9">
              <w:rPr>
                <w:lang w:val="kk-KZ" w:eastAsia="en-US"/>
              </w:rPr>
              <w:t>«1.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қызметін жүзеге асыру құқығы осы баптың мақсаттары үшін арнайы экономикалық аймаққа қатысу құқығы деп түсініледі.»;</w:t>
            </w:r>
          </w:p>
        </w:tc>
        <w:tc>
          <w:tcPr>
            <w:tcW w:w="4678" w:type="dxa"/>
          </w:tcPr>
          <w:p w14:paraId="0A343D84" w14:textId="5B989F40" w:rsidR="00032D08" w:rsidRPr="00F675C9" w:rsidRDefault="00DB6FED" w:rsidP="00032D08">
            <w:pPr>
              <w:suppressAutoHyphens/>
              <w:ind w:firstLine="168"/>
              <w:contextualSpacing/>
              <w:jc w:val="both"/>
              <w:rPr>
                <w:lang w:val="kk-KZ"/>
              </w:rPr>
            </w:pPr>
            <w:r w:rsidRPr="00F675C9">
              <w:rPr>
                <w:bCs/>
                <w:lang w:val="kk-KZ" w:eastAsia="en-US"/>
              </w:rPr>
              <w:t xml:space="preserve">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 </w:t>
            </w:r>
            <w:r w:rsidR="00032D08" w:rsidRPr="00F675C9">
              <w:rPr>
                <w:bCs/>
                <w:lang w:val="kk-KZ" w:eastAsia="en-US"/>
              </w:rPr>
              <w:t xml:space="preserve">.  </w:t>
            </w:r>
          </w:p>
        </w:tc>
      </w:tr>
      <w:tr w:rsidR="00032D08" w:rsidRPr="009B61EC" w14:paraId="298B8D1A" w14:textId="77777777" w:rsidTr="00122E31">
        <w:trPr>
          <w:trHeight w:val="259"/>
        </w:trPr>
        <w:tc>
          <w:tcPr>
            <w:tcW w:w="562" w:type="dxa"/>
          </w:tcPr>
          <w:p w14:paraId="083CF0BA"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1CEEDFA6" w14:textId="77777777" w:rsidR="00032D08" w:rsidRPr="00F675C9" w:rsidRDefault="00032D08" w:rsidP="00032D08">
            <w:pPr>
              <w:contextualSpacing/>
              <w:jc w:val="center"/>
              <w:rPr>
                <w:lang w:val="kk-KZ"/>
              </w:rPr>
            </w:pPr>
            <w:r w:rsidRPr="00F675C9">
              <w:rPr>
                <w:lang w:val="kk-KZ"/>
              </w:rPr>
              <w:t>Заң жобасының</w:t>
            </w:r>
          </w:p>
          <w:p w14:paraId="1306A23F" w14:textId="77777777" w:rsidR="00032D08" w:rsidRPr="00F675C9" w:rsidRDefault="00032D08" w:rsidP="00032D08">
            <w:pPr>
              <w:contextualSpacing/>
              <w:jc w:val="center"/>
              <w:rPr>
                <w:lang w:val="kk-KZ"/>
              </w:rPr>
            </w:pPr>
            <w:r w:rsidRPr="00F675C9">
              <w:rPr>
                <w:lang w:val="kk-KZ"/>
              </w:rPr>
              <w:t>1-бабы</w:t>
            </w:r>
          </w:p>
          <w:p w14:paraId="008B148C" w14:textId="77777777" w:rsidR="00032D08" w:rsidRPr="00F675C9" w:rsidRDefault="00032D08" w:rsidP="00032D08">
            <w:pPr>
              <w:contextualSpacing/>
              <w:jc w:val="center"/>
              <w:rPr>
                <w:lang w:val="kk-KZ"/>
              </w:rPr>
            </w:pPr>
            <w:r w:rsidRPr="00F675C9">
              <w:rPr>
                <w:lang w:val="kk-KZ"/>
              </w:rPr>
              <w:t>4-тармағының</w:t>
            </w:r>
          </w:p>
          <w:p w14:paraId="729FE12C" w14:textId="77777777" w:rsidR="00032D08" w:rsidRPr="00F675C9" w:rsidRDefault="00032D08" w:rsidP="00032D08">
            <w:pPr>
              <w:contextualSpacing/>
              <w:jc w:val="center"/>
              <w:rPr>
                <w:lang w:val="kk-KZ" w:eastAsia="en-US"/>
              </w:rPr>
            </w:pPr>
            <w:r w:rsidRPr="00F675C9">
              <w:rPr>
                <w:lang w:val="kk-KZ"/>
              </w:rPr>
              <w:t>9) тармақшасы</w:t>
            </w:r>
            <w:r w:rsidRPr="00F675C9">
              <w:rPr>
                <w:bCs/>
                <w:spacing w:val="2"/>
                <w:bdr w:val="none" w:sz="0" w:space="0" w:color="auto" w:frame="1"/>
                <w:shd w:val="clear" w:color="auto" w:fill="FFFFFF"/>
                <w:lang w:val="kk-KZ"/>
              </w:rPr>
              <w:t xml:space="preserve"> </w:t>
            </w:r>
          </w:p>
          <w:p w14:paraId="24EBD46E" w14:textId="227D4332" w:rsidR="00032D08" w:rsidRPr="009473F5" w:rsidRDefault="00032D08" w:rsidP="009473F5">
            <w:pPr>
              <w:contextualSpacing/>
              <w:jc w:val="center"/>
              <w:rPr>
                <w:b/>
                <w:lang w:val="kk-KZ" w:eastAsia="en-US"/>
              </w:rPr>
            </w:pPr>
            <w:r w:rsidRPr="00F675C9">
              <w:rPr>
                <w:b/>
                <w:lang w:val="kk-KZ" w:eastAsia="en-US"/>
              </w:rPr>
              <w:t xml:space="preserve">(Заңның </w:t>
            </w:r>
            <w:r w:rsidRPr="00F675C9">
              <w:rPr>
                <w:b/>
                <w:lang w:val="kk-KZ" w:eastAsia="en-US"/>
              </w:rPr>
              <w:br/>
              <w:t xml:space="preserve">28-бабының </w:t>
            </w:r>
            <w:r w:rsidRPr="00F675C9">
              <w:rPr>
                <w:b/>
                <w:lang w:val="kk-KZ" w:eastAsia="en-US"/>
              </w:rPr>
              <w:br/>
              <w:t>1-тармағы)</w:t>
            </w:r>
          </w:p>
        </w:tc>
        <w:tc>
          <w:tcPr>
            <w:tcW w:w="4111" w:type="dxa"/>
          </w:tcPr>
          <w:p w14:paraId="6BEE1654" w14:textId="77777777" w:rsidR="00032D08" w:rsidRPr="00F675C9" w:rsidRDefault="00032D08" w:rsidP="00057879">
            <w:pPr>
              <w:ind w:firstLine="178"/>
              <w:jc w:val="both"/>
              <w:rPr>
                <w:lang w:val="kk-KZ"/>
              </w:rPr>
            </w:pPr>
            <w:bookmarkStart w:id="2" w:name="_Hlk215066997"/>
            <w:r w:rsidRPr="00F675C9">
              <w:rPr>
                <w:lang w:val="kk-KZ"/>
              </w:rPr>
              <w:t>28-бап. Республикалық маңызы бар индустриялық аймақты құру тәртібі</w:t>
            </w:r>
          </w:p>
          <w:p w14:paraId="06415708" w14:textId="28A66964" w:rsidR="00032D08" w:rsidRPr="00F675C9" w:rsidRDefault="00032D08" w:rsidP="009473F5">
            <w:pPr>
              <w:ind w:firstLine="178"/>
              <w:jc w:val="both"/>
              <w:rPr>
                <w:lang w:val="kk-KZ"/>
              </w:rPr>
            </w:pPr>
            <w:r w:rsidRPr="00F675C9">
              <w:rPr>
                <w:lang w:val="kk-KZ"/>
              </w:rPr>
              <w:t>1. Республикалық маңызы бар индустриялық аймақты құру туралы ұсыныс, тұжырымдамамен бірге, облыстың, республикалық маңызы бар қаланың, астананың жергілікті атқарушы органымен уәкілетті органға енгізіледі.</w:t>
            </w:r>
            <w:bookmarkEnd w:id="2"/>
          </w:p>
        </w:tc>
        <w:tc>
          <w:tcPr>
            <w:tcW w:w="4111" w:type="dxa"/>
          </w:tcPr>
          <w:p w14:paraId="11565AAA" w14:textId="40F89148" w:rsidR="00032D08" w:rsidRPr="00F675C9" w:rsidRDefault="00057879" w:rsidP="00032D08">
            <w:pPr>
              <w:ind w:firstLine="168"/>
              <w:contextualSpacing/>
              <w:jc w:val="both"/>
              <w:rPr>
                <w:lang w:val="kk-KZ" w:eastAsia="en-US"/>
              </w:rPr>
            </w:pPr>
            <w:bookmarkStart w:id="3" w:name="_Hlk215067010"/>
            <w:r w:rsidRPr="00F675C9">
              <w:rPr>
                <w:lang w:val="kk-KZ"/>
              </w:rPr>
              <w:t>28-баптың 1-тармағы «уәкілетті органға» деген сөзден кейін «және бірыңғай үйлестіру орталығына» деген сөздермен толықтырылсын;</w:t>
            </w:r>
          </w:p>
          <w:bookmarkEnd w:id="3"/>
          <w:p w14:paraId="13B483EF" w14:textId="1424318C" w:rsidR="00032D08" w:rsidRPr="00F675C9" w:rsidRDefault="00032D08" w:rsidP="00032D08">
            <w:pPr>
              <w:ind w:firstLine="168"/>
              <w:contextualSpacing/>
              <w:jc w:val="both"/>
              <w:rPr>
                <w:lang w:val="kk-KZ" w:eastAsia="en-US"/>
              </w:rPr>
            </w:pPr>
          </w:p>
        </w:tc>
        <w:tc>
          <w:tcPr>
            <w:tcW w:w="4678" w:type="dxa"/>
          </w:tcPr>
          <w:p w14:paraId="0F3619E1" w14:textId="5F03268C" w:rsidR="00032D08" w:rsidRPr="00F675C9" w:rsidRDefault="00DB6FED" w:rsidP="00032D08">
            <w:pPr>
              <w:suppressAutoHyphens/>
              <w:ind w:firstLine="168"/>
              <w:contextualSpacing/>
              <w:jc w:val="both"/>
              <w:rPr>
                <w:bCs/>
                <w:lang w:val="kk-KZ" w:eastAsia="en-US"/>
              </w:rPr>
            </w:pPr>
            <w:r w:rsidRPr="00F675C9">
              <w:rPr>
                <w:bCs/>
                <w:lang w:val="kk-KZ" w:eastAsia="en-US"/>
              </w:rPr>
              <w:t>Республикалық маңызы бар индустриялық аймақты құруды үйлестіруді күшейту мақсатында</w:t>
            </w:r>
            <w:r w:rsidR="00032D08" w:rsidRPr="00F675C9">
              <w:rPr>
                <w:bCs/>
                <w:lang w:val="kk-KZ" w:eastAsia="en-US"/>
              </w:rPr>
              <w:t xml:space="preserve">.   </w:t>
            </w:r>
          </w:p>
        </w:tc>
      </w:tr>
      <w:tr w:rsidR="00122E31" w:rsidRPr="009B61EC" w14:paraId="3E07AB15" w14:textId="77777777" w:rsidTr="00122E31">
        <w:trPr>
          <w:trHeight w:val="259"/>
        </w:trPr>
        <w:tc>
          <w:tcPr>
            <w:tcW w:w="562" w:type="dxa"/>
          </w:tcPr>
          <w:p w14:paraId="5833B867"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2445C4F7" w14:textId="77777777" w:rsidR="00122E31" w:rsidRPr="00F675C9" w:rsidRDefault="00122E31" w:rsidP="00122E31">
            <w:pPr>
              <w:contextualSpacing/>
              <w:jc w:val="center"/>
              <w:rPr>
                <w:lang w:val="kk-KZ"/>
              </w:rPr>
            </w:pPr>
            <w:r w:rsidRPr="00F675C9">
              <w:rPr>
                <w:lang w:val="kk-KZ"/>
              </w:rPr>
              <w:t>Заң жобасының</w:t>
            </w:r>
          </w:p>
          <w:p w14:paraId="23A1F89F" w14:textId="77777777" w:rsidR="00122E31" w:rsidRPr="00F675C9" w:rsidRDefault="00122E31" w:rsidP="00122E31">
            <w:pPr>
              <w:contextualSpacing/>
              <w:jc w:val="center"/>
              <w:rPr>
                <w:lang w:val="kk-KZ"/>
              </w:rPr>
            </w:pPr>
            <w:r w:rsidRPr="00F675C9">
              <w:rPr>
                <w:lang w:val="kk-KZ"/>
              </w:rPr>
              <w:t>1-бабы</w:t>
            </w:r>
          </w:p>
          <w:p w14:paraId="17CBAAC7" w14:textId="77777777" w:rsidR="00122E31" w:rsidRPr="00F675C9" w:rsidRDefault="00122E31" w:rsidP="00122E31">
            <w:pPr>
              <w:contextualSpacing/>
              <w:jc w:val="center"/>
              <w:rPr>
                <w:lang w:val="kk-KZ"/>
              </w:rPr>
            </w:pPr>
            <w:r w:rsidRPr="00F675C9">
              <w:rPr>
                <w:lang w:val="kk-KZ"/>
              </w:rPr>
              <w:t>4-тармағының</w:t>
            </w:r>
          </w:p>
          <w:p w14:paraId="7B6364EA" w14:textId="77777777" w:rsidR="00122E31" w:rsidRPr="00F675C9" w:rsidRDefault="00122E31" w:rsidP="00122E31">
            <w:pPr>
              <w:contextualSpacing/>
              <w:jc w:val="center"/>
              <w:rPr>
                <w:lang w:val="kk-KZ" w:eastAsia="en-US"/>
              </w:rPr>
            </w:pPr>
            <w:r w:rsidRPr="00F675C9">
              <w:rPr>
                <w:lang w:val="kk-KZ"/>
              </w:rPr>
              <w:t>10) тармақшасы</w:t>
            </w:r>
            <w:r w:rsidRPr="00F675C9">
              <w:rPr>
                <w:bCs/>
                <w:spacing w:val="2"/>
                <w:bdr w:val="none" w:sz="0" w:space="0" w:color="auto" w:frame="1"/>
                <w:shd w:val="clear" w:color="auto" w:fill="FFFFFF"/>
                <w:lang w:val="kk-KZ"/>
              </w:rPr>
              <w:t xml:space="preserve"> </w:t>
            </w:r>
          </w:p>
          <w:p w14:paraId="2F234FEF" w14:textId="77777777" w:rsidR="00122E31" w:rsidRPr="00F675C9" w:rsidRDefault="00122E31" w:rsidP="00122E31">
            <w:pPr>
              <w:contextualSpacing/>
              <w:jc w:val="center"/>
              <w:rPr>
                <w:lang w:val="kk-KZ" w:eastAsia="en-US"/>
              </w:rPr>
            </w:pPr>
          </w:p>
          <w:p w14:paraId="78BE3F17" w14:textId="77777777" w:rsidR="00122E31" w:rsidRPr="00F675C9" w:rsidRDefault="00122E31" w:rsidP="00122E31">
            <w:pPr>
              <w:contextualSpacing/>
              <w:jc w:val="center"/>
              <w:rPr>
                <w:lang w:val="kk-KZ" w:eastAsia="en-US"/>
              </w:rPr>
            </w:pPr>
          </w:p>
          <w:p w14:paraId="35874932" w14:textId="73B8AD65" w:rsidR="00122E31" w:rsidRPr="00F675C9" w:rsidRDefault="00122E31" w:rsidP="00122E31">
            <w:pPr>
              <w:contextualSpacing/>
              <w:jc w:val="center"/>
              <w:rPr>
                <w:b/>
                <w:lang w:val="kk-KZ" w:eastAsia="en-US"/>
              </w:rPr>
            </w:pPr>
            <w:r w:rsidRPr="00F675C9">
              <w:rPr>
                <w:b/>
                <w:lang w:val="kk-KZ" w:eastAsia="en-US"/>
              </w:rPr>
              <w:t xml:space="preserve">Заңның </w:t>
            </w:r>
            <w:r w:rsidRPr="00F675C9">
              <w:rPr>
                <w:b/>
                <w:lang w:val="kk-KZ" w:eastAsia="en-US"/>
              </w:rPr>
              <w:br/>
              <w:t>37-бабының</w:t>
            </w:r>
          </w:p>
          <w:p w14:paraId="5336326A" w14:textId="3A84B672" w:rsidR="00122E31" w:rsidRPr="00F675C9" w:rsidRDefault="00122E31" w:rsidP="00122E31">
            <w:pPr>
              <w:contextualSpacing/>
              <w:jc w:val="center"/>
              <w:rPr>
                <w:b/>
                <w:lang w:val="kk-KZ" w:eastAsia="en-US"/>
              </w:rPr>
            </w:pPr>
            <w:r w:rsidRPr="00F675C9">
              <w:rPr>
                <w:b/>
                <w:lang w:val="kk-KZ" w:eastAsia="en-US"/>
              </w:rPr>
              <w:t xml:space="preserve">1), 5), 8) тармақшасы және </w:t>
            </w:r>
            <w:r w:rsidR="00CB53AC" w:rsidRPr="00F675C9">
              <w:rPr>
                <w:b/>
                <w:lang w:val="kk-KZ" w:eastAsia="en-US"/>
              </w:rPr>
              <w:br/>
            </w:r>
            <w:r w:rsidRPr="00F675C9">
              <w:rPr>
                <w:b/>
                <w:lang w:val="kk-KZ" w:eastAsia="en-US"/>
              </w:rPr>
              <w:t>11)</w:t>
            </w:r>
            <w:r w:rsidR="0021590D" w:rsidRPr="00F675C9">
              <w:rPr>
                <w:b/>
                <w:lang w:val="kk-KZ" w:eastAsia="en-US"/>
              </w:rPr>
              <w:t xml:space="preserve"> тармақшасының сегізінші бөлігі</w:t>
            </w:r>
          </w:p>
        </w:tc>
        <w:tc>
          <w:tcPr>
            <w:tcW w:w="4111" w:type="dxa"/>
          </w:tcPr>
          <w:p w14:paraId="11E3C1B9" w14:textId="77777777" w:rsidR="00122E31" w:rsidRPr="00F675C9" w:rsidRDefault="00122E31" w:rsidP="00122E31">
            <w:pPr>
              <w:jc w:val="both"/>
              <w:rPr>
                <w:lang w:val="kk-KZ"/>
              </w:rPr>
            </w:pPr>
            <w:bookmarkStart w:id="4" w:name="_Hlk215067092"/>
            <w:r w:rsidRPr="00F675C9">
              <w:rPr>
                <w:lang w:val="kk-KZ"/>
              </w:rPr>
              <w:lastRenderedPageBreak/>
              <w:t>37-бап. Бірыңғай үйлестіру орталығының құзыреті</w:t>
            </w:r>
          </w:p>
          <w:p w14:paraId="698B81F7" w14:textId="77777777" w:rsidR="00122E31" w:rsidRPr="00F675C9" w:rsidRDefault="00122E31" w:rsidP="00122E31">
            <w:pPr>
              <w:jc w:val="both"/>
              <w:rPr>
                <w:lang w:val="kk-KZ"/>
              </w:rPr>
            </w:pPr>
          </w:p>
          <w:p w14:paraId="2805BD92" w14:textId="77777777" w:rsidR="00122E31" w:rsidRPr="00F675C9" w:rsidRDefault="00122E31" w:rsidP="00122E31">
            <w:pPr>
              <w:jc w:val="both"/>
              <w:rPr>
                <w:lang w:val="kk-KZ"/>
              </w:rPr>
            </w:pPr>
            <w:r w:rsidRPr="00F675C9">
              <w:rPr>
                <w:lang w:val="kk-KZ"/>
              </w:rPr>
              <w:t>Бірыңғай үйлестіру орталығының құзыретіне мыналар жатады:</w:t>
            </w:r>
          </w:p>
          <w:p w14:paraId="7F463F89" w14:textId="77777777" w:rsidR="00122E31" w:rsidRPr="00F675C9" w:rsidRDefault="00122E31" w:rsidP="00122E31">
            <w:pPr>
              <w:jc w:val="both"/>
              <w:rPr>
                <w:lang w:val="kk-KZ"/>
              </w:rPr>
            </w:pPr>
          </w:p>
          <w:p w14:paraId="45005F22" w14:textId="77777777" w:rsidR="00122E31" w:rsidRPr="00F675C9" w:rsidRDefault="00122E31" w:rsidP="00122E31">
            <w:pPr>
              <w:jc w:val="both"/>
              <w:rPr>
                <w:lang w:val="kk-KZ"/>
              </w:rPr>
            </w:pPr>
            <w:r w:rsidRPr="00F675C9">
              <w:rPr>
                <w:lang w:val="kk-KZ"/>
              </w:rPr>
              <w:lastRenderedPageBreak/>
              <w:t>1) мемлекеттік органдармен, басқарушы компаниялардың қатысушыларымен (акционерлерімен), арнайы экономикалық және индустриялық аймақтардың басқарушы компанияларымен, арнайы экономикалық және индустриялық аймақтардың қатысушыларымен, бейінді емес қызмет түрлерін жүзеге асыратын тұлғалармен осындай қатысушылар мен тұлғаларды тіркеу және арнайы экономикалық және индустриялық аймақтардың инфрақұрылымын дамыту мәселелері бойынша өзара іс-қимыл жасау;</w:t>
            </w:r>
          </w:p>
          <w:p w14:paraId="405D36F6" w14:textId="7B027FD6" w:rsidR="00122E31" w:rsidRPr="00F675C9" w:rsidRDefault="00122E31" w:rsidP="00122E31">
            <w:pPr>
              <w:jc w:val="both"/>
              <w:rPr>
                <w:lang w:val="kk-KZ"/>
              </w:rPr>
            </w:pPr>
            <w:r w:rsidRPr="00F675C9">
              <w:rPr>
                <w:lang w:val="kk-KZ"/>
              </w:rPr>
              <w:t>5) бейінді емес қызмет түрлерін жүзеге асыратын тұлғалар</w:t>
            </w:r>
            <w:r w:rsidR="0021590D" w:rsidRPr="00F675C9">
              <w:rPr>
                <w:lang w:val="kk-KZ"/>
              </w:rPr>
              <w:t>дың бірыңғай тізілімін жүргізу;</w:t>
            </w:r>
          </w:p>
          <w:p w14:paraId="7F02DEF4" w14:textId="21C13722" w:rsidR="00122E31" w:rsidRPr="00F675C9" w:rsidRDefault="00122E31" w:rsidP="00122E31">
            <w:pPr>
              <w:jc w:val="both"/>
              <w:rPr>
                <w:lang w:val="kk-KZ"/>
              </w:rPr>
            </w:pPr>
            <w:r w:rsidRPr="00F675C9">
              <w:rPr>
                <w:lang w:val="kk-KZ"/>
              </w:rPr>
              <w:t>8) арнайы экономикалық және индустриялық аймақтар аумақтарында қызметті жүзеге асыру туралы шарттардың және бейінді емес қызметті жүзеге асыру туралы шарттардың талаптарының орындалуын мониторинг</w:t>
            </w:r>
            <w:r w:rsidR="0021590D" w:rsidRPr="00F675C9">
              <w:rPr>
                <w:lang w:val="kk-KZ"/>
              </w:rPr>
              <w:t>теу;</w:t>
            </w:r>
          </w:p>
          <w:p w14:paraId="2C302157" w14:textId="77777777" w:rsidR="00122E31" w:rsidRPr="00F675C9" w:rsidRDefault="00122E31" w:rsidP="00122E31">
            <w:pPr>
              <w:jc w:val="both"/>
              <w:rPr>
                <w:lang w:val="kk-KZ"/>
              </w:rPr>
            </w:pPr>
            <w:r w:rsidRPr="00F675C9">
              <w:rPr>
                <w:lang w:val="kk-KZ"/>
              </w:rPr>
              <w:t>11) арнайы экономикалық және индустриялық аймақтарды дамыту және ілгерілету жөніндегі қызметтерді көрсету, оның ішінде:</w:t>
            </w:r>
          </w:p>
          <w:p w14:paraId="4D7BD342" w14:textId="77777777" w:rsidR="00122E31" w:rsidRPr="00F675C9" w:rsidRDefault="00122E31" w:rsidP="00122E31">
            <w:pPr>
              <w:jc w:val="both"/>
              <w:rPr>
                <w:lang w:val="kk-KZ"/>
              </w:rPr>
            </w:pPr>
            <w:r w:rsidRPr="00F675C9">
              <w:rPr>
                <w:lang w:val="kk-KZ"/>
              </w:rPr>
              <w:t>…</w:t>
            </w:r>
          </w:p>
          <w:p w14:paraId="6138F508" w14:textId="3AA3FDAA" w:rsidR="00122E31" w:rsidRPr="00F675C9" w:rsidRDefault="00122E31" w:rsidP="0021590D">
            <w:pPr>
              <w:jc w:val="both"/>
              <w:rPr>
                <w:lang w:val="kk-KZ"/>
              </w:rPr>
            </w:pPr>
            <w:r w:rsidRPr="00F675C9">
              <w:rPr>
                <w:lang w:val="kk-KZ"/>
              </w:rPr>
              <w:t xml:space="preserve">арнайы экономикалық және индустриялық аймақтарға әлеуетті қатысушылардың және бейінді емес қызмет түрлерін жүзеге асыратын </w:t>
            </w:r>
            <w:r w:rsidRPr="00F675C9">
              <w:rPr>
                <w:lang w:val="kk-KZ"/>
              </w:rPr>
              <w:lastRenderedPageBreak/>
              <w:t>тұлғалардың қызметіне ақпараттық сүйемелдеу көрсету;</w:t>
            </w:r>
            <w:bookmarkEnd w:id="4"/>
          </w:p>
        </w:tc>
        <w:tc>
          <w:tcPr>
            <w:tcW w:w="4111" w:type="dxa"/>
          </w:tcPr>
          <w:p w14:paraId="7C1A72E3" w14:textId="77777777" w:rsidR="00057879" w:rsidRPr="00F675C9" w:rsidRDefault="00057879" w:rsidP="00057879">
            <w:pPr>
              <w:ind w:firstLine="175"/>
              <w:jc w:val="both"/>
            </w:pPr>
            <w:bookmarkStart w:id="5" w:name="_Hlk215067145"/>
            <w:r w:rsidRPr="00F675C9">
              <w:lastRenderedPageBreak/>
              <w:t xml:space="preserve">37-бапта: </w:t>
            </w:r>
          </w:p>
          <w:p w14:paraId="1DB67989" w14:textId="77777777" w:rsidR="00057879" w:rsidRPr="00F675C9" w:rsidRDefault="00057879" w:rsidP="00057879">
            <w:pPr>
              <w:ind w:firstLine="175"/>
              <w:jc w:val="both"/>
            </w:pPr>
            <w:r w:rsidRPr="00F675C9">
              <w:t xml:space="preserve">1) тармақша мынадай редакцияда жазылсын: </w:t>
            </w:r>
          </w:p>
          <w:p w14:paraId="383E7832" w14:textId="7AC8C1DB" w:rsidR="00122E31" w:rsidRPr="00F675C9" w:rsidRDefault="00057879" w:rsidP="00057879">
            <w:pPr>
              <w:ind w:firstLine="175"/>
              <w:jc w:val="both"/>
            </w:pPr>
            <w:r w:rsidRPr="00F675C9">
              <w:t xml:space="preserve">«1) мемлекеттік органдармен, арнайы экономикалық және индустриялық аймақтардың басқарушы компанияларының </w:t>
            </w:r>
            <w:r w:rsidRPr="00F675C9">
              <w:lastRenderedPageBreak/>
              <w:t>қатысушыларымен (акционерлерімен), басқарушы компанияларымен, арнайы экономикалық және индустриялық аймақтардың қатысушыларымен осындай қатысушыларды, тұлғаларды тіркеу және арнайы экономикалық және индустриялық аймақтардың инфрақұрылымын дамыту мәселелері бойынша өзара іс-қимыл жасасу;»;</w:t>
            </w:r>
          </w:p>
          <w:p w14:paraId="02C1E7CC" w14:textId="77777777" w:rsidR="00057879" w:rsidRPr="00F675C9" w:rsidRDefault="00057879" w:rsidP="00057879">
            <w:pPr>
              <w:jc w:val="both"/>
              <w:rPr>
                <w:color w:val="FF0000"/>
              </w:rPr>
            </w:pPr>
          </w:p>
          <w:p w14:paraId="4F95E24A" w14:textId="77777777" w:rsidR="00122E31" w:rsidRPr="00F675C9" w:rsidRDefault="00122E31" w:rsidP="00122E31">
            <w:pPr>
              <w:rPr>
                <w:color w:val="FF0000"/>
                <w:lang w:val="kk-KZ"/>
              </w:rPr>
            </w:pPr>
          </w:p>
          <w:p w14:paraId="44171FB4" w14:textId="77777777" w:rsidR="00122E31" w:rsidRPr="00F675C9" w:rsidRDefault="00122E31" w:rsidP="00122E31">
            <w:pPr>
              <w:rPr>
                <w:color w:val="FF0000"/>
                <w:lang w:val="kk-KZ"/>
              </w:rPr>
            </w:pPr>
          </w:p>
          <w:p w14:paraId="462808AB" w14:textId="77777777" w:rsidR="00122E31" w:rsidRPr="00F675C9" w:rsidRDefault="00122E31" w:rsidP="00122E31">
            <w:pPr>
              <w:rPr>
                <w:color w:val="FF0000"/>
                <w:lang w:val="kk-KZ"/>
              </w:rPr>
            </w:pPr>
          </w:p>
          <w:p w14:paraId="22C8480D" w14:textId="61570C2C" w:rsidR="00122E31" w:rsidRPr="00F675C9" w:rsidRDefault="00057879" w:rsidP="00057879">
            <w:pPr>
              <w:ind w:firstLine="175"/>
              <w:contextualSpacing/>
              <w:jc w:val="both"/>
              <w:rPr>
                <w:bCs/>
                <w:lang w:val="kk-KZ" w:eastAsia="en-US"/>
              </w:rPr>
            </w:pPr>
            <w:r w:rsidRPr="00F675C9">
              <w:rPr>
                <w:lang w:val="kk-KZ"/>
              </w:rPr>
              <w:t xml:space="preserve">5) тармақша алып тасталсын; </w:t>
            </w:r>
          </w:p>
          <w:p w14:paraId="7880F229" w14:textId="77777777" w:rsidR="00122E31" w:rsidRPr="00F675C9" w:rsidRDefault="00122E31" w:rsidP="00057879">
            <w:pPr>
              <w:ind w:firstLine="175"/>
              <w:contextualSpacing/>
              <w:jc w:val="both"/>
              <w:rPr>
                <w:bCs/>
                <w:lang w:val="kk-KZ" w:eastAsia="en-US"/>
              </w:rPr>
            </w:pPr>
          </w:p>
          <w:p w14:paraId="05D70E20" w14:textId="77777777" w:rsidR="00122E31" w:rsidRPr="00F675C9" w:rsidRDefault="00122E31" w:rsidP="00057879">
            <w:pPr>
              <w:ind w:firstLine="175"/>
              <w:contextualSpacing/>
              <w:jc w:val="both"/>
              <w:rPr>
                <w:bCs/>
                <w:lang w:val="kk-KZ" w:eastAsia="en-US"/>
              </w:rPr>
            </w:pPr>
          </w:p>
          <w:p w14:paraId="002E5BFF" w14:textId="77777777" w:rsidR="00057879" w:rsidRPr="00F675C9" w:rsidRDefault="00057879" w:rsidP="00057879">
            <w:pPr>
              <w:ind w:firstLine="175"/>
              <w:jc w:val="both"/>
              <w:rPr>
                <w:lang w:val="kk-KZ"/>
              </w:rPr>
            </w:pPr>
            <w:r w:rsidRPr="00F675C9">
              <w:rPr>
                <w:lang w:val="kk-KZ"/>
              </w:rPr>
              <w:t>8) тармақша мынадай редакцияда жазылсын:</w:t>
            </w:r>
          </w:p>
          <w:p w14:paraId="3CE01DF5" w14:textId="15165A56" w:rsidR="00057879" w:rsidRPr="00F675C9" w:rsidRDefault="00057879" w:rsidP="0021590D">
            <w:pPr>
              <w:ind w:firstLine="175"/>
              <w:jc w:val="both"/>
              <w:rPr>
                <w:lang w:val="kk-KZ"/>
              </w:rPr>
            </w:pPr>
            <w:r w:rsidRPr="00F675C9">
              <w:rPr>
                <w:lang w:val="kk-KZ"/>
              </w:rPr>
              <w:t xml:space="preserve">«8) арнайы экономикалық және индустриялық аймақтардың аумақтарында қызметті жүзеге асыру туралы шарттар талаптарының орындалуын мониторингтеу;»; </w:t>
            </w:r>
          </w:p>
          <w:p w14:paraId="66F17248" w14:textId="77777777" w:rsidR="00057879" w:rsidRPr="00F675C9" w:rsidRDefault="00057879" w:rsidP="00057879">
            <w:pPr>
              <w:ind w:firstLine="175"/>
              <w:jc w:val="both"/>
              <w:rPr>
                <w:lang w:val="kk-KZ"/>
              </w:rPr>
            </w:pPr>
            <w:r w:rsidRPr="00F675C9">
              <w:rPr>
                <w:lang w:val="kk-KZ"/>
              </w:rPr>
              <w:t>11) тармақшаның сегізінші абзацы мынадай редакцияда жазылсын:</w:t>
            </w:r>
          </w:p>
          <w:p w14:paraId="611D1CA8" w14:textId="57BA2B4B" w:rsidR="00122E31" w:rsidRPr="00F675C9" w:rsidRDefault="00057879" w:rsidP="00057879">
            <w:pPr>
              <w:ind w:firstLine="175"/>
              <w:contextualSpacing/>
              <w:jc w:val="both"/>
              <w:rPr>
                <w:bCs/>
                <w:color w:val="FF0000"/>
                <w:lang w:val="kk-KZ" w:eastAsia="en-US"/>
              </w:rPr>
            </w:pPr>
            <w:r w:rsidRPr="00F675C9">
              <w:rPr>
                <w:lang w:val="kk-KZ"/>
              </w:rPr>
              <w:t>«арнайы экономикалық және индустриялық аймақтардың әлеуетті қатысушыларының қызметін ақпараттық қолдап отыруды қамтамасыз ету;»</w:t>
            </w:r>
            <w:bookmarkEnd w:id="5"/>
          </w:p>
        </w:tc>
        <w:tc>
          <w:tcPr>
            <w:tcW w:w="4678" w:type="dxa"/>
          </w:tcPr>
          <w:p w14:paraId="34E13053" w14:textId="7635BF6C" w:rsidR="00122E31" w:rsidRPr="00F675C9" w:rsidRDefault="00DB6FED" w:rsidP="00032D08">
            <w:pPr>
              <w:suppressAutoHyphens/>
              <w:ind w:firstLine="175"/>
              <w:contextualSpacing/>
              <w:jc w:val="both"/>
              <w:rPr>
                <w:bCs/>
                <w:color w:val="FF0000"/>
                <w:lang w:val="kk-KZ" w:eastAsia="en-US"/>
              </w:rPr>
            </w:pPr>
            <w:r w:rsidRPr="00F675C9">
              <w:rPr>
                <w:bCs/>
                <w:lang w:val="kk-KZ" w:eastAsia="en-US"/>
              </w:rPr>
              <w:lastRenderedPageBreak/>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00032D08" w:rsidRPr="00F675C9">
              <w:rPr>
                <w:bCs/>
                <w:lang w:val="kk-KZ" w:eastAsia="en-US"/>
              </w:rPr>
              <w:t xml:space="preserve">.  </w:t>
            </w:r>
          </w:p>
        </w:tc>
      </w:tr>
      <w:tr w:rsidR="00122E31" w:rsidRPr="009B61EC" w14:paraId="07F27329" w14:textId="77777777" w:rsidTr="00122E31">
        <w:trPr>
          <w:trHeight w:val="259"/>
        </w:trPr>
        <w:tc>
          <w:tcPr>
            <w:tcW w:w="562" w:type="dxa"/>
          </w:tcPr>
          <w:p w14:paraId="4BFBA165" w14:textId="77777777" w:rsidR="00122E31" w:rsidRPr="00F675C9" w:rsidRDefault="00122E31" w:rsidP="00122E31">
            <w:pPr>
              <w:pStyle w:val="a8"/>
              <w:numPr>
                <w:ilvl w:val="0"/>
                <w:numId w:val="29"/>
              </w:numPr>
              <w:tabs>
                <w:tab w:val="left" w:pos="360"/>
              </w:tabs>
              <w:ind w:left="0" w:firstLine="0"/>
              <w:rPr>
                <w:b/>
                <w:color w:val="FF0000"/>
                <w:lang w:val="kk-KZ"/>
              </w:rPr>
            </w:pPr>
          </w:p>
        </w:tc>
        <w:tc>
          <w:tcPr>
            <w:tcW w:w="1701" w:type="dxa"/>
          </w:tcPr>
          <w:p w14:paraId="2D1362C6" w14:textId="77777777" w:rsidR="00122E31" w:rsidRPr="00F675C9" w:rsidRDefault="00122E31" w:rsidP="00122E31">
            <w:pPr>
              <w:contextualSpacing/>
              <w:jc w:val="center"/>
              <w:rPr>
                <w:lang w:val="kk-KZ"/>
              </w:rPr>
            </w:pPr>
            <w:r w:rsidRPr="00F675C9">
              <w:rPr>
                <w:lang w:val="kk-KZ"/>
              </w:rPr>
              <w:t>Заң жобасының</w:t>
            </w:r>
          </w:p>
          <w:p w14:paraId="5BC11E1E" w14:textId="77777777" w:rsidR="00122E31" w:rsidRPr="00F675C9" w:rsidRDefault="00122E31" w:rsidP="00122E31">
            <w:pPr>
              <w:contextualSpacing/>
              <w:jc w:val="center"/>
              <w:rPr>
                <w:lang w:val="kk-KZ"/>
              </w:rPr>
            </w:pPr>
            <w:r w:rsidRPr="00F675C9">
              <w:rPr>
                <w:lang w:val="kk-KZ"/>
              </w:rPr>
              <w:t>1-бабы</w:t>
            </w:r>
          </w:p>
          <w:p w14:paraId="1AAD5D16" w14:textId="77777777" w:rsidR="00122E31" w:rsidRPr="00F675C9" w:rsidRDefault="00122E31" w:rsidP="00122E31">
            <w:pPr>
              <w:contextualSpacing/>
              <w:jc w:val="center"/>
              <w:rPr>
                <w:lang w:val="kk-KZ"/>
              </w:rPr>
            </w:pPr>
            <w:r w:rsidRPr="00F675C9">
              <w:rPr>
                <w:lang w:val="kk-KZ"/>
              </w:rPr>
              <w:t>4-тармағының</w:t>
            </w:r>
          </w:p>
          <w:p w14:paraId="07D8D5F5" w14:textId="77777777" w:rsidR="00122E31" w:rsidRPr="00F675C9" w:rsidRDefault="00122E31" w:rsidP="00122E31">
            <w:pPr>
              <w:contextualSpacing/>
              <w:jc w:val="center"/>
              <w:rPr>
                <w:lang w:val="kk-KZ" w:eastAsia="en-US"/>
              </w:rPr>
            </w:pPr>
            <w:r w:rsidRPr="00F675C9">
              <w:rPr>
                <w:lang w:val="kk-KZ"/>
              </w:rPr>
              <w:t>11) тармақшасы</w:t>
            </w:r>
            <w:r w:rsidRPr="00F675C9">
              <w:rPr>
                <w:bCs/>
                <w:spacing w:val="2"/>
                <w:bdr w:val="none" w:sz="0" w:space="0" w:color="auto" w:frame="1"/>
                <w:shd w:val="clear" w:color="auto" w:fill="FFFFFF"/>
                <w:lang w:val="kk-KZ"/>
              </w:rPr>
              <w:t xml:space="preserve"> </w:t>
            </w:r>
          </w:p>
          <w:p w14:paraId="2494DDFD" w14:textId="77777777" w:rsidR="00122E31" w:rsidRPr="00F675C9" w:rsidRDefault="00122E31" w:rsidP="00122E31">
            <w:pPr>
              <w:contextualSpacing/>
              <w:jc w:val="center"/>
              <w:rPr>
                <w:lang w:val="kk-KZ" w:eastAsia="en-US"/>
              </w:rPr>
            </w:pPr>
          </w:p>
          <w:p w14:paraId="7E14FF69" w14:textId="05008AA9" w:rsidR="00122E31" w:rsidRPr="00F675C9" w:rsidRDefault="00122E31" w:rsidP="00122E31">
            <w:pPr>
              <w:contextualSpacing/>
              <w:jc w:val="center"/>
              <w:rPr>
                <w:b/>
                <w:lang w:val="kk-KZ" w:eastAsia="en-US"/>
              </w:rPr>
            </w:pPr>
            <w:r w:rsidRPr="00F675C9">
              <w:rPr>
                <w:b/>
                <w:lang w:val="kk-KZ" w:eastAsia="en-US"/>
              </w:rPr>
              <w:t xml:space="preserve">Заңның </w:t>
            </w:r>
          </w:p>
          <w:p w14:paraId="06974A72" w14:textId="77777777" w:rsidR="00122E31" w:rsidRPr="00F675C9" w:rsidRDefault="00122E31" w:rsidP="00122E31">
            <w:pPr>
              <w:contextualSpacing/>
              <w:jc w:val="center"/>
              <w:rPr>
                <w:b/>
                <w:lang w:val="kk-KZ" w:eastAsia="en-US"/>
              </w:rPr>
            </w:pPr>
            <w:r w:rsidRPr="00F675C9">
              <w:rPr>
                <w:b/>
                <w:lang w:val="kk-KZ" w:eastAsia="en-US"/>
              </w:rPr>
              <w:t xml:space="preserve">39-бабының </w:t>
            </w:r>
          </w:p>
          <w:p w14:paraId="750FAF15" w14:textId="10581234" w:rsidR="00122E31" w:rsidRPr="00F675C9" w:rsidRDefault="00122E31" w:rsidP="00122E31">
            <w:pPr>
              <w:contextualSpacing/>
              <w:jc w:val="center"/>
              <w:rPr>
                <w:b/>
                <w:lang w:val="kk-KZ" w:eastAsia="en-US"/>
              </w:rPr>
            </w:pPr>
            <w:r w:rsidRPr="00F675C9">
              <w:rPr>
                <w:b/>
                <w:lang w:val="kk-KZ" w:eastAsia="en-US"/>
              </w:rPr>
              <w:t xml:space="preserve">2) тармақшасы, жаңа </w:t>
            </w:r>
            <w:r w:rsidR="00CB53AC" w:rsidRPr="00F675C9">
              <w:rPr>
                <w:b/>
                <w:lang w:val="kk-KZ" w:eastAsia="en-US"/>
              </w:rPr>
              <w:br/>
            </w:r>
            <w:r w:rsidRPr="00F675C9">
              <w:rPr>
                <w:b/>
                <w:lang w:val="kk-KZ" w:eastAsia="en-US"/>
              </w:rPr>
              <w:t>2-2) тармақшасы, сондай-ақ 4), 6), 10), 19) және 21)тармақшалары</w:t>
            </w:r>
          </w:p>
          <w:p w14:paraId="0F6B7078" w14:textId="2EC740F2" w:rsidR="00122E31" w:rsidRPr="00F675C9" w:rsidRDefault="00122E31" w:rsidP="00122E31">
            <w:pPr>
              <w:contextualSpacing/>
              <w:jc w:val="center"/>
              <w:rPr>
                <w:b/>
                <w:lang w:val="kk-KZ" w:eastAsia="en-US"/>
              </w:rPr>
            </w:pPr>
          </w:p>
        </w:tc>
        <w:tc>
          <w:tcPr>
            <w:tcW w:w="4111" w:type="dxa"/>
          </w:tcPr>
          <w:p w14:paraId="63CF37EA" w14:textId="77777777" w:rsidR="00122E31" w:rsidRPr="00F675C9" w:rsidRDefault="00122E31" w:rsidP="00122E31">
            <w:pPr>
              <w:ind w:firstLine="178"/>
              <w:jc w:val="both"/>
              <w:rPr>
                <w:lang w:val="kk-KZ"/>
              </w:rPr>
            </w:pPr>
            <w:r w:rsidRPr="00F675C9">
              <w:rPr>
                <w:bCs/>
                <w:lang w:val="kk-KZ"/>
              </w:rPr>
              <w:t>39-бап. Арнайы экономикалық аймақтың басқарушы компаниясының функциялары</w:t>
            </w:r>
          </w:p>
          <w:p w14:paraId="1FA0FD3A" w14:textId="77777777" w:rsidR="00122E31" w:rsidRPr="00F675C9" w:rsidRDefault="00122E31" w:rsidP="00122E31">
            <w:pPr>
              <w:ind w:firstLine="178"/>
              <w:jc w:val="both"/>
              <w:rPr>
                <w:lang w:val="kk-KZ"/>
              </w:rPr>
            </w:pPr>
            <w:r w:rsidRPr="00F675C9">
              <w:rPr>
                <w:lang w:val="kk-KZ"/>
              </w:rPr>
              <w:t>Арнайы экономикалық аймақтың басқарушы компаниясының функцияларына:</w:t>
            </w:r>
          </w:p>
          <w:p w14:paraId="7E1F5F27" w14:textId="77777777" w:rsidR="00122E31" w:rsidRPr="00F675C9" w:rsidRDefault="00122E31" w:rsidP="00122E31">
            <w:pPr>
              <w:ind w:firstLine="178"/>
              <w:contextualSpacing/>
              <w:jc w:val="both"/>
              <w:rPr>
                <w:lang w:val="kk-KZ"/>
              </w:rPr>
            </w:pPr>
            <w:r w:rsidRPr="00F675C9">
              <w:rPr>
                <w:lang w:val="kk-KZ"/>
              </w:rPr>
              <w:t xml:space="preserve">2) арнайы экономикалық аймақтың басым қызмет түрлерін жүзеге асыратын қатысушыларына және қосалқы </w:t>
            </w:r>
            <w:r w:rsidRPr="00F675C9">
              <w:rPr>
                <w:b/>
                <w:bCs/>
                <w:lang w:val="kk-KZ"/>
              </w:rPr>
              <w:t>немесе бейінді емес</w:t>
            </w:r>
            <w:r w:rsidRPr="00F675C9">
              <w:rPr>
                <w:lang w:val="kk-KZ"/>
              </w:rPr>
              <w:t xml:space="preserve"> қызмет түрлерін жүзеге асыратын тұлғаларға жер учаскелерін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жалға) беру;</w:t>
            </w:r>
          </w:p>
          <w:p w14:paraId="14924725" w14:textId="77777777" w:rsidR="00122E31" w:rsidRPr="00F675C9" w:rsidRDefault="00122E31" w:rsidP="00122E31">
            <w:pPr>
              <w:ind w:firstLine="175"/>
              <w:contextualSpacing/>
              <w:jc w:val="both"/>
              <w:rPr>
                <w:lang w:val="kk-KZ" w:eastAsia="en-US"/>
              </w:rPr>
            </w:pPr>
            <w:r w:rsidRPr="00F675C9">
              <w:rPr>
                <w:b/>
                <w:bCs/>
                <w:lang w:val="kk-KZ"/>
              </w:rPr>
              <w:t>Жоқ</w:t>
            </w:r>
            <w:r w:rsidRPr="00F675C9">
              <w:rPr>
                <w:lang w:val="kk-KZ" w:eastAsia="en-US"/>
              </w:rPr>
              <w:t xml:space="preserve"> </w:t>
            </w:r>
          </w:p>
          <w:p w14:paraId="4AC0002D" w14:textId="77777777" w:rsidR="00122E31" w:rsidRPr="00F675C9" w:rsidRDefault="00122E31" w:rsidP="00122E31">
            <w:pPr>
              <w:ind w:firstLine="175"/>
              <w:contextualSpacing/>
              <w:jc w:val="both"/>
              <w:rPr>
                <w:lang w:val="kk-KZ" w:eastAsia="en-US"/>
              </w:rPr>
            </w:pPr>
            <w:r w:rsidRPr="00F675C9">
              <w:rPr>
                <w:lang w:val="kk-KZ"/>
              </w:rPr>
              <w:t xml:space="preserve">4) қызметті жүзеге асыру туралы шарттарды </w:t>
            </w:r>
            <w:r w:rsidRPr="00F675C9">
              <w:rPr>
                <w:b/>
                <w:lang w:val="kk-KZ"/>
              </w:rPr>
              <w:t xml:space="preserve">және бейінді емес қызметті жүзеге асыру туралы шартты </w:t>
            </w:r>
            <w:r w:rsidRPr="00F675C9">
              <w:rPr>
                <w:lang w:val="kk-KZ"/>
              </w:rPr>
              <w:t>жасасу және бұзу;</w:t>
            </w:r>
          </w:p>
          <w:p w14:paraId="4B820F99" w14:textId="77777777" w:rsidR="00122E31" w:rsidRPr="00F675C9" w:rsidRDefault="00122E31" w:rsidP="00122E31">
            <w:pPr>
              <w:ind w:firstLine="175"/>
              <w:contextualSpacing/>
              <w:jc w:val="both"/>
              <w:rPr>
                <w:lang w:val="kk-KZ"/>
              </w:rPr>
            </w:pPr>
            <w:r w:rsidRPr="00F675C9">
              <w:rPr>
                <w:lang w:val="kk-KZ"/>
              </w:rPr>
              <w:t xml:space="preserve">6) арнайы экономикалық аймақтың әлеуетті қатысушыларын </w:t>
            </w:r>
            <w:r w:rsidRPr="00F675C9">
              <w:rPr>
                <w:b/>
                <w:lang w:val="kk-KZ"/>
              </w:rPr>
              <w:t>және бейінді емес қызмет түрлерін жүзеге асыратын тұлғаларды</w:t>
            </w:r>
            <w:r w:rsidRPr="00F675C9">
              <w:rPr>
                <w:lang w:val="kk-KZ"/>
              </w:rPr>
              <w:t xml:space="preserve"> тарту;</w:t>
            </w:r>
          </w:p>
          <w:p w14:paraId="484C9695" w14:textId="77777777" w:rsidR="00122E31" w:rsidRPr="00F675C9" w:rsidRDefault="00122E31" w:rsidP="00122E31">
            <w:pPr>
              <w:ind w:firstLine="175"/>
              <w:contextualSpacing/>
              <w:jc w:val="both"/>
              <w:rPr>
                <w:lang w:val="kk-KZ" w:eastAsia="en-US"/>
              </w:rPr>
            </w:pPr>
            <w:r w:rsidRPr="00F675C9">
              <w:rPr>
                <w:lang w:val="kk-KZ"/>
              </w:rPr>
              <w:t xml:space="preserve">10) қызметті жүзеге асыру туралы шарттар </w:t>
            </w:r>
            <w:r w:rsidRPr="00F675C9">
              <w:rPr>
                <w:b/>
                <w:bCs/>
                <w:lang w:val="kk-KZ"/>
              </w:rPr>
              <w:t>және</w:t>
            </w:r>
            <w:r w:rsidRPr="00F675C9">
              <w:rPr>
                <w:lang w:val="kk-KZ"/>
              </w:rPr>
              <w:t xml:space="preserve"> </w:t>
            </w:r>
            <w:r w:rsidRPr="00F675C9">
              <w:rPr>
                <w:b/>
                <w:lang w:val="kk-KZ"/>
              </w:rPr>
              <w:t>бейінді емес қызметті жүзеге асыру туралы шарттар</w:t>
            </w:r>
            <w:r w:rsidRPr="00F675C9">
              <w:rPr>
                <w:lang w:val="kk-KZ"/>
              </w:rPr>
              <w:t xml:space="preserve"> талаптарының орындалуын мониторингтеу;</w:t>
            </w:r>
          </w:p>
          <w:p w14:paraId="6B305C1D" w14:textId="77777777" w:rsidR="00122E31" w:rsidRPr="00F675C9" w:rsidRDefault="00122E31" w:rsidP="00122E31">
            <w:pPr>
              <w:ind w:firstLine="175"/>
              <w:contextualSpacing/>
              <w:jc w:val="both"/>
              <w:rPr>
                <w:lang w:val="kk-KZ"/>
              </w:rPr>
            </w:pPr>
            <w:r w:rsidRPr="00F675C9">
              <w:rPr>
                <w:lang w:val="kk-KZ"/>
              </w:rPr>
              <w:lastRenderedPageBreak/>
              <w:t xml:space="preserve">19) арнайы экономикалық аймақтың аумағында құрылыс-монтаждау жұмыстарын жүзеге асыру және арнайы экономикалық аймақтың қатысушыларына </w:t>
            </w:r>
            <w:r w:rsidRPr="00F675C9">
              <w:rPr>
                <w:b/>
                <w:bCs/>
                <w:iCs/>
                <w:lang w:val="kk-KZ"/>
              </w:rPr>
              <w:t>немесе бейінді емес қызмет түрлерін жүзеге асыратын тұлғаларға</w:t>
            </w:r>
            <w:r w:rsidRPr="00F675C9">
              <w:rPr>
                <w:i/>
                <w:lang w:val="kk-KZ"/>
              </w:rPr>
              <w:t xml:space="preserve"> </w:t>
            </w:r>
            <w:r w:rsidRPr="00F675C9">
              <w:rPr>
                <w:lang w:val="kk-KZ"/>
              </w:rPr>
              <w:t>осындай көрсетілетін қызметтерді ұсыну;</w:t>
            </w:r>
          </w:p>
          <w:p w14:paraId="27C657BA" w14:textId="6BD874A3" w:rsidR="00122E31" w:rsidRPr="00F675C9" w:rsidRDefault="00122E31" w:rsidP="00700C94">
            <w:pPr>
              <w:ind w:firstLine="175"/>
              <w:contextualSpacing/>
              <w:jc w:val="both"/>
              <w:rPr>
                <w:lang w:val="kk-KZ" w:eastAsia="en-US"/>
              </w:rPr>
            </w:pPr>
            <w:r w:rsidRPr="00F675C9">
              <w:rPr>
                <w:lang w:val="kk-KZ"/>
              </w:rPr>
              <w:t xml:space="preserve">21)арнайы экономикалық аймақ қатысушыларына және бейіндік емес қызмет түрлерін жүзеге асыратын тұлғаларға консалтингтік және </w:t>
            </w:r>
            <w:r w:rsidRPr="00F675C9">
              <w:rPr>
                <w:b/>
                <w:lang w:val="kk-KZ"/>
              </w:rPr>
              <w:t>маркетингтік қызметтер көрсету»</w:t>
            </w:r>
            <w:r w:rsidRPr="00F675C9">
              <w:rPr>
                <w:b/>
                <w:lang w:val="kk-KZ" w:eastAsia="en-US"/>
              </w:rPr>
              <w:t>;</w:t>
            </w:r>
          </w:p>
        </w:tc>
        <w:tc>
          <w:tcPr>
            <w:tcW w:w="4111" w:type="dxa"/>
          </w:tcPr>
          <w:p w14:paraId="72D4EF7A" w14:textId="77777777" w:rsidR="00122E31" w:rsidRPr="00F675C9" w:rsidRDefault="00122E31" w:rsidP="00122E31">
            <w:pPr>
              <w:ind w:firstLine="175"/>
              <w:contextualSpacing/>
              <w:jc w:val="both"/>
              <w:rPr>
                <w:bCs/>
                <w:lang w:val="kk-KZ" w:eastAsia="en-US"/>
              </w:rPr>
            </w:pPr>
            <w:r w:rsidRPr="00F675C9">
              <w:rPr>
                <w:bCs/>
                <w:lang w:val="kk-KZ" w:eastAsia="en-US"/>
              </w:rPr>
              <w:lastRenderedPageBreak/>
              <w:t>39-бапта:</w:t>
            </w:r>
          </w:p>
          <w:p w14:paraId="6DF40E8F" w14:textId="77777777" w:rsidR="00122E31" w:rsidRPr="00F675C9" w:rsidRDefault="00122E31" w:rsidP="00122E31">
            <w:pPr>
              <w:ind w:firstLine="175"/>
              <w:contextualSpacing/>
              <w:jc w:val="both"/>
              <w:rPr>
                <w:bCs/>
                <w:lang w:val="kk-KZ" w:eastAsia="en-US"/>
              </w:rPr>
            </w:pPr>
          </w:p>
          <w:p w14:paraId="46DF6BE0" w14:textId="77777777" w:rsidR="00122E31" w:rsidRPr="00F675C9" w:rsidRDefault="00122E31" w:rsidP="00122E31">
            <w:pPr>
              <w:ind w:firstLine="175"/>
              <w:contextualSpacing/>
              <w:jc w:val="both"/>
              <w:rPr>
                <w:bCs/>
                <w:lang w:val="kk-KZ" w:eastAsia="en-US"/>
              </w:rPr>
            </w:pPr>
          </w:p>
          <w:p w14:paraId="043A47D2" w14:textId="77777777" w:rsidR="00122E31" w:rsidRPr="00F675C9" w:rsidRDefault="00122E31" w:rsidP="00122E31">
            <w:pPr>
              <w:ind w:firstLine="175"/>
              <w:contextualSpacing/>
              <w:jc w:val="both"/>
              <w:rPr>
                <w:bCs/>
                <w:lang w:val="kk-KZ" w:eastAsia="en-US"/>
              </w:rPr>
            </w:pPr>
          </w:p>
          <w:p w14:paraId="4AE1F5CA" w14:textId="77777777" w:rsidR="00122E31" w:rsidRPr="00F675C9" w:rsidRDefault="00122E31" w:rsidP="00122E31">
            <w:pPr>
              <w:ind w:firstLine="175"/>
              <w:contextualSpacing/>
              <w:jc w:val="both"/>
              <w:rPr>
                <w:bCs/>
                <w:lang w:val="kk-KZ" w:eastAsia="en-US"/>
              </w:rPr>
            </w:pPr>
          </w:p>
          <w:p w14:paraId="599F308E" w14:textId="77777777" w:rsidR="00122E31" w:rsidRPr="00F675C9" w:rsidRDefault="00122E31" w:rsidP="00122E31">
            <w:pPr>
              <w:ind w:firstLine="175"/>
              <w:contextualSpacing/>
              <w:jc w:val="both"/>
              <w:rPr>
                <w:bCs/>
                <w:lang w:val="kk-KZ" w:eastAsia="en-US"/>
              </w:rPr>
            </w:pPr>
          </w:p>
          <w:p w14:paraId="3E0C1ACB" w14:textId="000F89EE" w:rsidR="00122E31" w:rsidRPr="00F675C9" w:rsidRDefault="005A1AD3" w:rsidP="00122E31">
            <w:pPr>
              <w:ind w:firstLine="175"/>
              <w:contextualSpacing/>
              <w:jc w:val="both"/>
              <w:rPr>
                <w:bCs/>
                <w:lang w:val="kk-KZ" w:eastAsia="en-US"/>
              </w:rPr>
            </w:pPr>
            <w:r w:rsidRPr="00F675C9">
              <w:rPr>
                <w:bCs/>
                <w:lang w:val="kk-KZ" w:eastAsia="en-US"/>
              </w:rPr>
              <w:t>2) тармақшадағы «</w:t>
            </w:r>
            <w:r w:rsidRPr="00F675C9">
              <w:rPr>
                <w:b/>
                <w:bCs/>
                <w:lang w:val="kk-KZ" w:eastAsia="en-US"/>
              </w:rPr>
              <w:t>немесе бейінді емес</w:t>
            </w:r>
            <w:r w:rsidRPr="00F675C9">
              <w:rPr>
                <w:bCs/>
                <w:lang w:val="kk-KZ" w:eastAsia="en-US"/>
              </w:rPr>
              <w:t>» деген сөздер алып тасталсын;</w:t>
            </w:r>
          </w:p>
          <w:p w14:paraId="716CB0EA" w14:textId="77777777" w:rsidR="00122E31" w:rsidRPr="00F675C9" w:rsidRDefault="00122E31" w:rsidP="00122E31">
            <w:pPr>
              <w:ind w:firstLine="175"/>
              <w:contextualSpacing/>
              <w:jc w:val="both"/>
              <w:rPr>
                <w:bCs/>
                <w:color w:val="FF0000"/>
                <w:lang w:val="kk-KZ" w:eastAsia="en-US"/>
              </w:rPr>
            </w:pPr>
          </w:p>
          <w:p w14:paraId="71CBF2AC" w14:textId="77777777" w:rsidR="00122E31" w:rsidRPr="00F675C9" w:rsidRDefault="00122E31" w:rsidP="00122E31">
            <w:pPr>
              <w:ind w:firstLine="175"/>
              <w:contextualSpacing/>
              <w:jc w:val="both"/>
              <w:rPr>
                <w:bCs/>
                <w:color w:val="FF0000"/>
                <w:lang w:val="kk-KZ" w:eastAsia="en-US"/>
              </w:rPr>
            </w:pPr>
          </w:p>
          <w:p w14:paraId="38299F74" w14:textId="77777777" w:rsidR="00122E31" w:rsidRPr="00F675C9" w:rsidRDefault="00122E31" w:rsidP="00122E31">
            <w:pPr>
              <w:ind w:firstLine="175"/>
              <w:contextualSpacing/>
              <w:jc w:val="both"/>
              <w:rPr>
                <w:bCs/>
                <w:color w:val="FF0000"/>
                <w:lang w:val="kk-KZ" w:eastAsia="en-US"/>
              </w:rPr>
            </w:pPr>
          </w:p>
          <w:p w14:paraId="2FD6FF6E" w14:textId="77777777" w:rsidR="00122E31" w:rsidRPr="00F675C9" w:rsidRDefault="00122E31" w:rsidP="00122E31">
            <w:pPr>
              <w:ind w:firstLine="175"/>
              <w:contextualSpacing/>
              <w:jc w:val="both"/>
              <w:rPr>
                <w:bCs/>
                <w:color w:val="FF0000"/>
                <w:lang w:val="kk-KZ" w:eastAsia="en-US"/>
              </w:rPr>
            </w:pPr>
          </w:p>
          <w:p w14:paraId="12209A8A" w14:textId="77777777" w:rsidR="00122E31" w:rsidRPr="00F675C9" w:rsidRDefault="00122E31" w:rsidP="00122E31">
            <w:pPr>
              <w:ind w:firstLine="175"/>
              <w:contextualSpacing/>
              <w:jc w:val="both"/>
              <w:rPr>
                <w:bCs/>
                <w:color w:val="FF0000"/>
                <w:lang w:val="kk-KZ" w:eastAsia="en-US"/>
              </w:rPr>
            </w:pPr>
          </w:p>
          <w:p w14:paraId="1CADA817" w14:textId="77777777" w:rsidR="00122E31" w:rsidRPr="00F675C9" w:rsidRDefault="00122E31" w:rsidP="00122E31">
            <w:pPr>
              <w:ind w:firstLine="175"/>
              <w:contextualSpacing/>
              <w:jc w:val="both"/>
              <w:rPr>
                <w:bCs/>
                <w:color w:val="FF0000"/>
                <w:lang w:val="kk-KZ" w:eastAsia="en-US"/>
              </w:rPr>
            </w:pPr>
          </w:p>
          <w:p w14:paraId="1F7E0EB4" w14:textId="467EB49B" w:rsidR="005A1AD3" w:rsidRPr="00F675C9" w:rsidRDefault="005A1AD3" w:rsidP="005A1AD3">
            <w:pPr>
              <w:ind w:firstLine="175"/>
              <w:contextualSpacing/>
              <w:jc w:val="both"/>
              <w:rPr>
                <w:bCs/>
                <w:lang w:val="kk-KZ" w:eastAsia="en-US"/>
              </w:rPr>
            </w:pPr>
            <w:r w:rsidRPr="00F675C9">
              <w:rPr>
                <w:bCs/>
                <w:lang w:val="kk-KZ" w:eastAsia="en-US"/>
              </w:rPr>
              <w:t xml:space="preserve">мынадай мазмұндағы </w:t>
            </w:r>
            <w:r w:rsidR="006E597B">
              <w:rPr>
                <w:bCs/>
                <w:lang w:val="kk-KZ" w:eastAsia="en-US"/>
              </w:rPr>
              <w:br/>
            </w:r>
            <w:r w:rsidRPr="00F675C9">
              <w:rPr>
                <w:bCs/>
                <w:lang w:val="kk-KZ" w:eastAsia="en-US"/>
              </w:rPr>
              <w:t>2-2) тармақшамен толықтырылсын:</w:t>
            </w:r>
          </w:p>
          <w:p w14:paraId="2A0F16D0" w14:textId="14743AD2" w:rsidR="005A1AD3" w:rsidRPr="00F675C9" w:rsidRDefault="005A1AD3" w:rsidP="005A1AD3">
            <w:pPr>
              <w:ind w:firstLine="175"/>
              <w:contextualSpacing/>
              <w:jc w:val="both"/>
              <w:rPr>
                <w:b/>
                <w:bCs/>
                <w:lang w:val="kk-KZ" w:eastAsia="en-US"/>
              </w:rPr>
            </w:pPr>
            <w:r w:rsidRPr="00F675C9">
              <w:rPr>
                <w:b/>
                <w:bCs/>
                <w:lang w:val="kk-KZ" w:eastAsia="en-US"/>
              </w:rPr>
              <w:t>2-2) жобаны, оның ішінде жер учаскелерін, жобалау-сметалық құжаттамада бекітілген талаптардың бұзылуы нәтижесінде сәйкестікке келтіру;</w:t>
            </w:r>
          </w:p>
          <w:p w14:paraId="47139B3D" w14:textId="6DD28671" w:rsidR="00700C94" w:rsidRPr="00F675C9" w:rsidRDefault="00700C94" w:rsidP="00700C94">
            <w:pPr>
              <w:ind w:firstLine="175"/>
              <w:contextualSpacing/>
              <w:jc w:val="both"/>
              <w:rPr>
                <w:bCs/>
                <w:lang w:val="kk-KZ" w:eastAsia="en-US"/>
              </w:rPr>
            </w:pPr>
            <w:r w:rsidRPr="00F675C9">
              <w:rPr>
                <w:bCs/>
                <w:lang w:val="kk-KZ" w:eastAsia="en-US"/>
              </w:rPr>
              <w:t>4) тармақшадағы «</w:t>
            </w:r>
            <w:r w:rsidRPr="00F675C9">
              <w:rPr>
                <w:b/>
                <w:bCs/>
                <w:lang w:val="kk-KZ" w:eastAsia="en-US"/>
              </w:rPr>
              <w:t>және бейінді емес қызметті жүзеге асыру туралы шартты</w:t>
            </w:r>
            <w:r w:rsidRPr="00F675C9">
              <w:rPr>
                <w:bCs/>
                <w:lang w:val="kk-KZ" w:eastAsia="en-US"/>
              </w:rPr>
              <w:t>» деген сөздер алып тасталсын;</w:t>
            </w:r>
          </w:p>
          <w:p w14:paraId="5C97A447" w14:textId="46AC7848" w:rsidR="00700C94" w:rsidRPr="00F675C9" w:rsidRDefault="00700C94" w:rsidP="00700C94">
            <w:pPr>
              <w:ind w:firstLine="175"/>
              <w:contextualSpacing/>
              <w:jc w:val="both"/>
              <w:rPr>
                <w:bCs/>
                <w:lang w:val="kk-KZ" w:eastAsia="en-US"/>
              </w:rPr>
            </w:pPr>
            <w:r w:rsidRPr="00F675C9">
              <w:rPr>
                <w:bCs/>
                <w:lang w:val="kk-KZ" w:eastAsia="en-US"/>
              </w:rPr>
              <w:t>6) тармақшадағы «</w:t>
            </w:r>
            <w:r w:rsidRPr="00F675C9">
              <w:rPr>
                <w:b/>
                <w:bCs/>
                <w:lang w:val="kk-KZ" w:eastAsia="en-US"/>
              </w:rPr>
              <w:t>және бейінді емес қызмет түрлерін жүзеге асыратын тұлғаларды</w:t>
            </w:r>
            <w:r w:rsidRPr="00F675C9">
              <w:rPr>
                <w:bCs/>
                <w:lang w:val="kk-KZ" w:eastAsia="en-US"/>
              </w:rPr>
              <w:t>» деген сөздер алып тасталсын;</w:t>
            </w:r>
          </w:p>
          <w:p w14:paraId="221BBE4A" w14:textId="77777777" w:rsidR="00700C94" w:rsidRPr="00F675C9" w:rsidRDefault="00700C94" w:rsidP="00700C94">
            <w:pPr>
              <w:ind w:firstLine="175"/>
              <w:contextualSpacing/>
              <w:jc w:val="both"/>
              <w:rPr>
                <w:bCs/>
                <w:lang w:val="kk-KZ" w:eastAsia="en-US"/>
              </w:rPr>
            </w:pPr>
            <w:r w:rsidRPr="00F675C9">
              <w:rPr>
                <w:bCs/>
                <w:lang w:val="kk-KZ" w:eastAsia="en-US"/>
              </w:rPr>
              <w:t>10) тармақшадағы «</w:t>
            </w:r>
            <w:r w:rsidRPr="00F675C9">
              <w:rPr>
                <w:b/>
                <w:bCs/>
                <w:lang w:val="kk-KZ" w:eastAsia="en-US"/>
              </w:rPr>
              <w:t>және бейінді емес қызметті жүзеге асыру туралы шарттар</w:t>
            </w:r>
            <w:r w:rsidRPr="00F675C9">
              <w:rPr>
                <w:bCs/>
                <w:lang w:val="kk-KZ" w:eastAsia="en-US"/>
              </w:rPr>
              <w:t>» деген сөздер алып тасталсын;</w:t>
            </w:r>
          </w:p>
          <w:p w14:paraId="1D5FD468" w14:textId="77777777" w:rsidR="00700C94" w:rsidRPr="00F675C9" w:rsidRDefault="00700C94" w:rsidP="00700C94">
            <w:pPr>
              <w:ind w:firstLine="175"/>
              <w:contextualSpacing/>
              <w:jc w:val="both"/>
              <w:rPr>
                <w:bCs/>
                <w:lang w:val="kk-KZ" w:eastAsia="en-US"/>
              </w:rPr>
            </w:pPr>
            <w:r w:rsidRPr="00F675C9">
              <w:rPr>
                <w:bCs/>
                <w:lang w:val="kk-KZ" w:eastAsia="en-US"/>
              </w:rPr>
              <w:lastRenderedPageBreak/>
              <w:t>19) тармақшадағы «</w:t>
            </w:r>
            <w:r w:rsidRPr="00F675C9">
              <w:rPr>
                <w:b/>
                <w:bCs/>
                <w:lang w:val="kk-KZ" w:eastAsia="en-US"/>
              </w:rPr>
              <w:t>немесе бейінді емес қызмет түрлерін жүзеге асыратын тұлғаларға</w:t>
            </w:r>
            <w:r w:rsidRPr="00F675C9">
              <w:rPr>
                <w:bCs/>
                <w:lang w:val="kk-KZ" w:eastAsia="en-US"/>
              </w:rPr>
              <w:t>» деген сөздер алып тасталсын;</w:t>
            </w:r>
          </w:p>
          <w:p w14:paraId="7F2053E2" w14:textId="0064641D" w:rsidR="00122E31" w:rsidRPr="00F675C9" w:rsidRDefault="00700C94" w:rsidP="00700C94">
            <w:pPr>
              <w:ind w:firstLine="175"/>
              <w:contextualSpacing/>
              <w:jc w:val="both"/>
              <w:rPr>
                <w:color w:val="FF0000"/>
                <w:lang w:val="kk-KZ" w:eastAsia="en-US"/>
              </w:rPr>
            </w:pPr>
            <w:r w:rsidRPr="00F675C9">
              <w:rPr>
                <w:bCs/>
                <w:lang w:val="kk-KZ" w:eastAsia="en-US"/>
              </w:rPr>
              <w:t>21) тармақшадағы «</w:t>
            </w:r>
            <w:r w:rsidRPr="00F675C9">
              <w:rPr>
                <w:b/>
                <w:bCs/>
                <w:lang w:val="kk-KZ" w:eastAsia="en-US"/>
              </w:rPr>
              <w:t>және бейінді емес қызмет түрлерін жүзеге асыратын тұлғаларға</w:t>
            </w:r>
            <w:r w:rsidRPr="00F675C9">
              <w:rPr>
                <w:bCs/>
                <w:lang w:val="kk-KZ" w:eastAsia="en-US"/>
              </w:rPr>
              <w:t>» деген сөздер алып тасталсын;</w:t>
            </w:r>
          </w:p>
        </w:tc>
        <w:tc>
          <w:tcPr>
            <w:tcW w:w="4678" w:type="dxa"/>
          </w:tcPr>
          <w:p w14:paraId="163EF2B9" w14:textId="77B4F575" w:rsidR="00122E31" w:rsidRPr="00F675C9" w:rsidRDefault="00DB6FED" w:rsidP="00122E31">
            <w:pPr>
              <w:suppressAutoHyphens/>
              <w:ind w:firstLine="175"/>
              <w:contextualSpacing/>
              <w:jc w:val="both"/>
              <w:rPr>
                <w:bCs/>
                <w:color w:val="FF0000"/>
                <w:lang w:val="kk-KZ" w:eastAsia="en-US"/>
              </w:rPr>
            </w:pPr>
            <w:r w:rsidRPr="00F675C9">
              <w:rPr>
                <w:rStyle w:val="v1s1"/>
                <w:lang w:val="kk-KZ"/>
              </w:rPr>
              <w:lastRenderedPageBreak/>
              <w:t>Қосылған құны жоғары тауарларды өндірудің басымдығын белгілеу мақсатында қызметтің бейінді емес түрлерін жүзеге асыратын тұлғаның қызметін регламенттейтін нормалар алып тасталады</w:t>
            </w:r>
            <w:r w:rsidR="00032D08" w:rsidRPr="00F675C9">
              <w:rPr>
                <w:rStyle w:val="v1s1"/>
                <w:lang w:val="kk-KZ"/>
              </w:rPr>
              <w:t xml:space="preserve">.  </w:t>
            </w:r>
          </w:p>
        </w:tc>
      </w:tr>
      <w:tr w:rsidR="00032D08" w:rsidRPr="009B61EC" w14:paraId="6EADF172" w14:textId="77777777" w:rsidTr="00122E31">
        <w:trPr>
          <w:trHeight w:val="259"/>
        </w:trPr>
        <w:tc>
          <w:tcPr>
            <w:tcW w:w="562" w:type="dxa"/>
          </w:tcPr>
          <w:p w14:paraId="09AE0D4E"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0D944990" w14:textId="77777777" w:rsidR="00032D08" w:rsidRPr="00F675C9" w:rsidRDefault="00032D08" w:rsidP="00032D08">
            <w:pPr>
              <w:contextualSpacing/>
              <w:jc w:val="center"/>
              <w:rPr>
                <w:lang w:val="kk-KZ"/>
              </w:rPr>
            </w:pPr>
            <w:r w:rsidRPr="00F675C9">
              <w:rPr>
                <w:lang w:val="kk-KZ"/>
              </w:rPr>
              <w:t>Заң жобасының</w:t>
            </w:r>
          </w:p>
          <w:p w14:paraId="0CD6CDD7" w14:textId="77777777" w:rsidR="00032D08" w:rsidRPr="00F675C9" w:rsidRDefault="00032D08" w:rsidP="00032D08">
            <w:pPr>
              <w:contextualSpacing/>
              <w:jc w:val="center"/>
              <w:rPr>
                <w:lang w:val="kk-KZ"/>
              </w:rPr>
            </w:pPr>
            <w:r w:rsidRPr="00F675C9">
              <w:rPr>
                <w:lang w:val="kk-KZ"/>
              </w:rPr>
              <w:t>1-бабы</w:t>
            </w:r>
          </w:p>
          <w:p w14:paraId="27A3713F" w14:textId="77777777" w:rsidR="00032D08" w:rsidRPr="00F675C9" w:rsidRDefault="00032D08" w:rsidP="00032D08">
            <w:pPr>
              <w:contextualSpacing/>
              <w:jc w:val="center"/>
              <w:rPr>
                <w:lang w:val="kk-KZ"/>
              </w:rPr>
            </w:pPr>
            <w:r w:rsidRPr="00F675C9">
              <w:rPr>
                <w:lang w:val="kk-KZ"/>
              </w:rPr>
              <w:t>4-тармағының</w:t>
            </w:r>
          </w:p>
          <w:p w14:paraId="443C43F2" w14:textId="77777777" w:rsidR="00032D08" w:rsidRPr="00F675C9" w:rsidRDefault="00032D08" w:rsidP="00032D08">
            <w:pPr>
              <w:contextualSpacing/>
              <w:jc w:val="center"/>
              <w:rPr>
                <w:lang w:val="kk-KZ" w:eastAsia="en-US"/>
              </w:rPr>
            </w:pPr>
            <w:r w:rsidRPr="00F675C9">
              <w:rPr>
                <w:lang w:val="kk-KZ"/>
              </w:rPr>
              <w:t>12) тармақшасы</w:t>
            </w:r>
            <w:r w:rsidRPr="00F675C9">
              <w:rPr>
                <w:bCs/>
                <w:spacing w:val="2"/>
                <w:bdr w:val="none" w:sz="0" w:space="0" w:color="auto" w:frame="1"/>
                <w:shd w:val="clear" w:color="auto" w:fill="FFFFFF"/>
                <w:lang w:val="kk-KZ"/>
              </w:rPr>
              <w:t xml:space="preserve"> </w:t>
            </w:r>
          </w:p>
          <w:p w14:paraId="57076E62" w14:textId="77777777" w:rsidR="00032D08" w:rsidRPr="00F675C9" w:rsidRDefault="00032D08" w:rsidP="00032D08">
            <w:pPr>
              <w:contextualSpacing/>
              <w:jc w:val="center"/>
              <w:rPr>
                <w:lang w:val="kk-KZ" w:eastAsia="en-US"/>
              </w:rPr>
            </w:pPr>
          </w:p>
          <w:p w14:paraId="53228CC7" w14:textId="77777777" w:rsidR="00032D08" w:rsidRPr="00F675C9" w:rsidRDefault="00032D08" w:rsidP="00032D08">
            <w:pPr>
              <w:contextualSpacing/>
              <w:jc w:val="center"/>
              <w:rPr>
                <w:lang w:val="kk-KZ" w:eastAsia="en-US"/>
              </w:rPr>
            </w:pPr>
          </w:p>
          <w:p w14:paraId="6F7F8CB3" w14:textId="4ACCED78" w:rsidR="00032D08" w:rsidRPr="00F675C9" w:rsidRDefault="00032D08" w:rsidP="00032D08">
            <w:pPr>
              <w:contextualSpacing/>
              <w:jc w:val="center"/>
              <w:rPr>
                <w:b/>
                <w:lang w:val="kk-KZ" w:eastAsia="en-US"/>
              </w:rPr>
            </w:pPr>
            <w:r w:rsidRPr="00F675C9">
              <w:rPr>
                <w:b/>
                <w:lang w:val="kk-KZ" w:eastAsia="en-US"/>
              </w:rPr>
              <w:t xml:space="preserve">Заңның </w:t>
            </w:r>
          </w:p>
          <w:p w14:paraId="0B45AA23" w14:textId="77777777" w:rsidR="00032D08" w:rsidRPr="00F675C9" w:rsidRDefault="00032D08" w:rsidP="00032D08">
            <w:pPr>
              <w:contextualSpacing/>
              <w:jc w:val="center"/>
              <w:rPr>
                <w:b/>
                <w:lang w:val="kk-KZ" w:eastAsia="en-US"/>
              </w:rPr>
            </w:pPr>
            <w:r w:rsidRPr="00F675C9">
              <w:rPr>
                <w:b/>
                <w:lang w:val="kk-KZ" w:eastAsia="en-US"/>
              </w:rPr>
              <w:t xml:space="preserve">41-бабы </w:t>
            </w:r>
          </w:p>
          <w:p w14:paraId="0A9CC4FA" w14:textId="77777777" w:rsidR="00032D08" w:rsidRPr="00F675C9" w:rsidRDefault="00032D08" w:rsidP="00032D08">
            <w:pPr>
              <w:contextualSpacing/>
              <w:jc w:val="center"/>
              <w:rPr>
                <w:b/>
                <w:lang w:val="kk-KZ" w:eastAsia="en-US"/>
              </w:rPr>
            </w:pPr>
            <w:r w:rsidRPr="00F675C9">
              <w:rPr>
                <w:b/>
                <w:lang w:val="kk-KZ" w:eastAsia="en-US"/>
              </w:rPr>
              <w:t>1-тармағының</w:t>
            </w:r>
          </w:p>
          <w:p w14:paraId="75410DF9" w14:textId="02F9D198" w:rsidR="00032D08" w:rsidRPr="00F675C9" w:rsidRDefault="0021590D" w:rsidP="00032D08">
            <w:pPr>
              <w:contextualSpacing/>
              <w:jc w:val="center"/>
              <w:rPr>
                <w:lang w:eastAsia="en-US"/>
              </w:rPr>
            </w:pPr>
            <w:r w:rsidRPr="00F675C9">
              <w:rPr>
                <w:b/>
                <w:lang w:val="kk-KZ" w:eastAsia="en-US"/>
              </w:rPr>
              <w:t xml:space="preserve">жаңа </w:t>
            </w:r>
            <w:r w:rsidRPr="00F675C9">
              <w:rPr>
                <w:b/>
                <w:lang w:val="kk-KZ" w:eastAsia="en-US"/>
              </w:rPr>
              <w:br/>
              <w:t>7) тармақшасы</w:t>
            </w:r>
          </w:p>
        </w:tc>
        <w:tc>
          <w:tcPr>
            <w:tcW w:w="4111" w:type="dxa"/>
          </w:tcPr>
          <w:p w14:paraId="3F11DBDB" w14:textId="77A527AA" w:rsidR="00032D08" w:rsidRPr="00F675C9" w:rsidRDefault="00032D08" w:rsidP="0021590D">
            <w:pPr>
              <w:ind w:firstLine="178"/>
              <w:contextualSpacing/>
              <w:jc w:val="both"/>
              <w:rPr>
                <w:lang w:val="kk-KZ" w:eastAsia="en-US"/>
              </w:rPr>
            </w:pPr>
            <w:r w:rsidRPr="00F675C9">
              <w:rPr>
                <w:lang w:eastAsia="en-US"/>
              </w:rPr>
              <w:t xml:space="preserve"> 41 бап. Арнайы </w:t>
            </w:r>
            <w:r w:rsidRPr="00F675C9">
              <w:rPr>
                <w:lang w:val="kk-KZ" w:eastAsia="en-US"/>
              </w:rPr>
              <w:t>экономикалық аймақ қатысушылардың құқықтары мен міндеттері</w:t>
            </w:r>
          </w:p>
          <w:p w14:paraId="49AAA797" w14:textId="4153CE5C" w:rsidR="00032D08" w:rsidRPr="00F675C9" w:rsidRDefault="00032D08" w:rsidP="0021590D">
            <w:pPr>
              <w:ind w:firstLine="178"/>
              <w:jc w:val="both"/>
              <w:rPr>
                <w:lang w:val="kk-KZ"/>
              </w:rPr>
            </w:pPr>
            <w:r w:rsidRPr="00F675C9">
              <w:rPr>
                <w:lang w:val="kk-KZ" w:eastAsia="en-US"/>
              </w:rPr>
              <w:t xml:space="preserve">1. </w:t>
            </w:r>
            <w:r w:rsidRPr="00F675C9">
              <w:rPr>
                <w:lang w:val="kk-KZ"/>
              </w:rPr>
              <w:t>1. Арнайы экономикалық аймақтың қатысушылары:</w:t>
            </w:r>
          </w:p>
          <w:p w14:paraId="5A1F945B" w14:textId="437F153B" w:rsidR="00032D08" w:rsidRPr="00F675C9" w:rsidRDefault="00032D08" w:rsidP="0021590D">
            <w:pPr>
              <w:ind w:firstLine="178"/>
              <w:contextualSpacing/>
              <w:jc w:val="both"/>
              <w:rPr>
                <w:b/>
                <w:bCs/>
                <w:lang w:val="kk-KZ" w:eastAsia="en-US"/>
              </w:rPr>
            </w:pPr>
            <w:r w:rsidRPr="00F675C9">
              <w:rPr>
                <w:b/>
                <w:bCs/>
                <w:lang w:val="kk-KZ" w:eastAsia="en-US"/>
              </w:rPr>
              <w:t>Жоқ</w:t>
            </w:r>
          </w:p>
          <w:p w14:paraId="088B4D6A" w14:textId="77777777" w:rsidR="00032D08" w:rsidRPr="00F675C9" w:rsidRDefault="00032D08" w:rsidP="00032D08">
            <w:pPr>
              <w:ind w:firstLine="175"/>
              <w:contextualSpacing/>
              <w:jc w:val="both"/>
              <w:rPr>
                <w:lang w:val="kk-KZ" w:eastAsia="en-US"/>
              </w:rPr>
            </w:pPr>
          </w:p>
          <w:p w14:paraId="632593A1" w14:textId="77777777" w:rsidR="00032D08" w:rsidRPr="00F675C9" w:rsidRDefault="00032D08" w:rsidP="00032D08">
            <w:pPr>
              <w:ind w:firstLine="175"/>
              <w:contextualSpacing/>
              <w:jc w:val="both"/>
              <w:rPr>
                <w:lang w:val="kk-KZ" w:eastAsia="en-US"/>
              </w:rPr>
            </w:pPr>
            <w:r w:rsidRPr="00F675C9">
              <w:rPr>
                <w:lang w:val="kk-KZ" w:eastAsia="en-US"/>
              </w:rPr>
              <w:t>     </w:t>
            </w:r>
          </w:p>
          <w:p w14:paraId="339D6334" w14:textId="77777777" w:rsidR="00032D08" w:rsidRPr="00F675C9" w:rsidRDefault="00032D08" w:rsidP="00032D08">
            <w:pPr>
              <w:ind w:firstLine="175"/>
              <w:contextualSpacing/>
              <w:jc w:val="both"/>
              <w:rPr>
                <w:lang w:val="kk-KZ" w:eastAsia="en-US"/>
              </w:rPr>
            </w:pPr>
          </w:p>
          <w:p w14:paraId="37F381F5" w14:textId="77777777" w:rsidR="00032D08" w:rsidRPr="00F675C9" w:rsidRDefault="00032D08" w:rsidP="00032D08">
            <w:pPr>
              <w:ind w:firstLine="175"/>
              <w:contextualSpacing/>
              <w:jc w:val="both"/>
              <w:rPr>
                <w:lang w:val="kk-KZ" w:eastAsia="en-US"/>
              </w:rPr>
            </w:pPr>
          </w:p>
          <w:p w14:paraId="13CD5319" w14:textId="77777777" w:rsidR="00032D08" w:rsidRPr="00F675C9" w:rsidRDefault="00032D08" w:rsidP="00032D08">
            <w:pPr>
              <w:ind w:firstLine="175"/>
              <w:contextualSpacing/>
              <w:jc w:val="both"/>
              <w:rPr>
                <w:lang w:val="kk-KZ" w:eastAsia="en-US"/>
              </w:rPr>
            </w:pPr>
          </w:p>
          <w:p w14:paraId="46F9974F" w14:textId="77777777" w:rsidR="00032D08" w:rsidRPr="00F675C9" w:rsidRDefault="00032D08" w:rsidP="00032D08">
            <w:pPr>
              <w:ind w:firstLine="175"/>
              <w:contextualSpacing/>
              <w:jc w:val="both"/>
              <w:rPr>
                <w:lang w:val="kk-KZ" w:eastAsia="en-US"/>
              </w:rPr>
            </w:pPr>
          </w:p>
          <w:p w14:paraId="5BC202D7" w14:textId="76A265CC" w:rsidR="00032D08" w:rsidRPr="00F675C9" w:rsidRDefault="00032D08" w:rsidP="00032D08">
            <w:pPr>
              <w:contextualSpacing/>
              <w:jc w:val="both"/>
              <w:rPr>
                <w:lang w:val="kk-KZ" w:eastAsia="en-US"/>
              </w:rPr>
            </w:pPr>
          </w:p>
        </w:tc>
        <w:tc>
          <w:tcPr>
            <w:tcW w:w="4111" w:type="dxa"/>
          </w:tcPr>
          <w:p w14:paraId="033C3BBB" w14:textId="77777777" w:rsidR="00B66689" w:rsidRPr="00F675C9" w:rsidRDefault="00B66689" w:rsidP="00B66689">
            <w:pPr>
              <w:ind w:firstLine="175"/>
              <w:contextualSpacing/>
              <w:jc w:val="both"/>
              <w:rPr>
                <w:lang w:val="kk-KZ" w:eastAsia="en-US"/>
              </w:rPr>
            </w:pPr>
            <w:r w:rsidRPr="00F675C9">
              <w:rPr>
                <w:lang w:val="kk-KZ" w:eastAsia="en-US"/>
              </w:rPr>
              <w:t>41-баптың 1-тармағы мынадай мазмұндағы 7) тармақшамен толықтырылсын:</w:t>
            </w:r>
          </w:p>
          <w:p w14:paraId="3CF3D5D6" w14:textId="38CC2D35" w:rsidR="00032D08" w:rsidRPr="00F675C9" w:rsidRDefault="00B66689" w:rsidP="00B66689">
            <w:pPr>
              <w:ind w:firstLine="175"/>
              <w:contextualSpacing/>
              <w:jc w:val="both"/>
              <w:rPr>
                <w:lang w:val="kk-KZ" w:eastAsia="en-US"/>
              </w:rPr>
            </w:pPr>
            <w:r w:rsidRPr="00F675C9">
              <w:rPr>
                <w:lang w:val="kk-KZ" w:eastAsia="en-US"/>
              </w:rPr>
              <w:t>«7) мерзімдеріне өзгерістер енгізілетін жоспарланатын кезеңнің алдындағы жобаны іске асыру кезеңдерінде, осындай кезеңдер болған кезде, жоспар-графикте көрсетілген міндеттемелер орындалған жағдайда, арнайы экономикалық аймақты құру туралы тиісті актіде айқындалған, арнайы экономикалық аймақтың қолданылу мерзімінен аспайтын мерзімге жобаны іске асыру барысында 3 (үш) реттен асырмай жобаны іске асырудың жоспар-графигіне өзгерістер енгізу;»;</w:t>
            </w:r>
          </w:p>
        </w:tc>
        <w:tc>
          <w:tcPr>
            <w:tcW w:w="4678" w:type="dxa"/>
          </w:tcPr>
          <w:p w14:paraId="2043EA5B" w14:textId="29054B37" w:rsidR="00032D08" w:rsidRPr="00F675C9" w:rsidRDefault="00DB6FED" w:rsidP="00032D08">
            <w:pPr>
              <w:suppressAutoHyphens/>
              <w:ind w:firstLine="175"/>
              <w:contextualSpacing/>
              <w:jc w:val="both"/>
              <w:rPr>
                <w:bCs/>
                <w:lang w:val="kk-KZ" w:eastAsia="en-US"/>
              </w:rPr>
            </w:pPr>
            <w:r w:rsidRPr="00F675C9">
              <w:rPr>
                <w:bCs/>
                <w:lang w:val="kk-KZ" w:eastAsia="en-US"/>
              </w:rPr>
              <w:t>АЭА-ға қатысу туралы шарттарға қосымша келісімдер жасасу тәртібі мен шарттарын регламенттеу жөніндегі мәселені пысықтау бөлігінде АЭА-ның жұмыс істеуі саласындағы заңдылықтың бұзылуын жою туралы Бас прокуратураның ұсынымы шеңберінде</w:t>
            </w:r>
            <w:r w:rsidR="00032D08" w:rsidRPr="00F675C9">
              <w:rPr>
                <w:bCs/>
                <w:lang w:val="kk-KZ" w:eastAsia="en-US"/>
              </w:rPr>
              <w:t>.</w:t>
            </w:r>
          </w:p>
          <w:p w14:paraId="715F4383" w14:textId="29800725" w:rsidR="00032D08" w:rsidRPr="00F675C9" w:rsidRDefault="00032D08" w:rsidP="00032D08">
            <w:pPr>
              <w:suppressAutoHyphens/>
              <w:ind w:firstLine="175"/>
              <w:contextualSpacing/>
              <w:jc w:val="both"/>
              <w:rPr>
                <w:b/>
                <w:bCs/>
                <w:lang w:val="kk-KZ" w:eastAsia="en-US"/>
              </w:rPr>
            </w:pPr>
          </w:p>
        </w:tc>
      </w:tr>
      <w:tr w:rsidR="00032D08" w:rsidRPr="009B61EC" w14:paraId="4DDD7BDB" w14:textId="77777777" w:rsidTr="00122E31">
        <w:trPr>
          <w:trHeight w:val="259"/>
        </w:trPr>
        <w:tc>
          <w:tcPr>
            <w:tcW w:w="562" w:type="dxa"/>
          </w:tcPr>
          <w:p w14:paraId="41B552B3" w14:textId="25DC152C"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392002C8" w14:textId="77777777" w:rsidR="00032D08" w:rsidRPr="00F675C9" w:rsidRDefault="00032D08" w:rsidP="00032D08">
            <w:pPr>
              <w:contextualSpacing/>
              <w:jc w:val="center"/>
              <w:rPr>
                <w:lang w:val="kk-KZ"/>
              </w:rPr>
            </w:pPr>
            <w:r w:rsidRPr="00F675C9">
              <w:rPr>
                <w:lang w:val="kk-KZ"/>
              </w:rPr>
              <w:t>Заң жобасының</w:t>
            </w:r>
          </w:p>
          <w:p w14:paraId="1C177AD1" w14:textId="77777777" w:rsidR="00032D08" w:rsidRPr="00F675C9" w:rsidRDefault="00032D08" w:rsidP="00032D08">
            <w:pPr>
              <w:contextualSpacing/>
              <w:jc w:val="center"/>
              <w:rPr>
                <w:lang w:val="kk-KZ"/>
              </w:rPr>
            </w:pPr>
            <w:r w:rsidRPr="00F675C9">
              <w:rPr>
                <w:lang w:val="kk-KZ"/>
              </w:rPr>
              <w:t>1-бабы</w:t>
            </w:r>
          </w:p>
          <w:p w14:paraId="4BCF5454" w14:textId="77777777" w:rsidR="00032D08" w:rsidRPr="00F675C9" w:rsidRDefault="00032D08" w:rsidP="00032D08">
            <w:pPr>
              <w:contextualSpacing/>
              <w:jc w:val="center"/>
              <w:rPr>
                <w:lang w:val="kk-KZ"/>
              </w:rPr>
            </w:pPr>
            <w:r w:rsidRPr="00F675C9">
              <w:rPr>
                <w:lang w:val="kk-KZ"/>
              </w:rPr>
              <w:t>4-тармағының</w:t>
            </w:r>
          </w:p>
          <w:p w14:paraId="6BE30164" w14:textId="77777777" w:rsidR="00032D08" w:rsidRPr="00F675C9" w:rsidRDefault="00032D08" w:rsidP="00032D08">
            <w:pPr>
              <w:contextualSpacing/>
              <w:jc w:val="center"/>
              <w:rPr>
                <w:lang w:val="kk-KZ" w:eastAsia="en-US"/>
              </w:rPr>
            </w:pPr>
            <w:r w:rsidRPr="00F675C9">
              <w:rPr>
                <w:lang w:val="kk-KZ"/>
              </w:rPr>
              <w:lastRenderedPageBreak/>
              <w:t>13) тармақшасы</w:t>
            </w:r>
            <w:r w:rsidRPr="00F675C9">
              <w:rPr>
                <w:bCs/>
                <w:spacing w:val="2"/>
                <w:bdr w:val="none" w:sz="0" w:space="0" w:color="auto" w:frame="1"/>
                <w:shd w:val="clear" w:color="auto" w:fill="FFFFFF"/>
                <w:lang w:val="kk-KZ"/>
              </w:rPr>
              <w:t xml:space="preserve"> </w:t>
            </w:r>
          </w:p>
          <w:p w14:paraId="7EB94239" w14:textId="77777777" w:rsidR="00032D08" w:rsidRPr="00F675C9" w:rsidRDefault="00032D08" w:rsidP="00032D08">
            <w:pPr>
              <w:contextualSpacing/>
              <w:jc w:val="center"/>
              <w:rPr>
                <w:lang w:val="kk-KZ" w:eastAsia="en-US"/>
              </w:rPr>
            </w:pPr>
          </w:p>
          <w:p w14:paraId="242E904D" w14:textId="77777777" w:rsidR="00032D08" w:rsidRPr="00F675C9" w:rsidRDefault="00032D08" w:rsidP="00032D08">
            <w:pPr>
              <w:contextualSpacing/>
              <w:jc w:val="center"/>
              <w:rPr>
                <w:lang w:val="kk-KZ" w:eastAsia="en-US"/>
              </w:rPr>
            </w:pPr>
          </w:p>
          <w:p w14:paraId="29629CBC" w14:textId="6F043938" w:rsidR="00032D08" w:rsidRPr="00F675C9" w:rsidRDefault="00032D08" w:rsidP="00032D08">
            <w:pPr>
              <w:contextualSpacing/>
              <w:jc w:val="center"/>
              <w:rPr>
                <w:b/>
                <w:lang w:val="kk-KZ" w:eastAsia="en-US"/>
              </w:rPr>
            </w:pPr>
            <w:r w:rsidRPr="00F675C9">
              <w:rPr>
                <w:b/>
                <w:lang w:val="kk-KZ" w:eastAsia="en-US"/>
              </w:rPr>
              <w:t xml:space="preserve">Заңның </w:t>
            </w:r>
          </w:p>
          <w:p w14:paraId="64327C8F" w14:textId="14BB357C" w:rsidR="00032D08" w:rsidRPr="00F675C9" w:rsidRDefault="0021590D" w:rsidP="00032D08">
            <w:pPr>
              <w:contextualSpacing/>
              <w:jc w:val="center"/>
              <w:rPr>
                <w:b/>
                <w:lang w:eastAsia="en-US"/>
              </w:rPr>
            </w:pPr>
            <w:r w:rsidRPr="00F675C9">
              <w:rPr>
                <w:b/>
                <w:lang w:val="kk-KZ" w:eastAsia="en-US"/>
              </w:rPr>
              <w:t>41-1-бабы</w:t>
            </w:r>
          </w:p>
        </w:tc>
        <w:tc>
          <w:tcPr>
            <w:tcW w:w="4111" w:type="dxa"/>
          </w:tcPr>
          <w:p w14:paraId="067CE5A1" w14:textId="77777777" w:rsidR="00032D08" w:rsidRPr="00F675C9" w:rsidRDefault="00032D08" w:rsidP="00032D08">
            <w:pPr>
              <w:ind w:firstLine="175"/>
              <w:contextualSpacing/>
              <w:jc w:val="both"/>
              <w:rPr>
                <w:bCs/>
                <w:lang w:eastAsia="en-US"/>
              </w:rPr>
            </w:pPr>
            <w:r w:rsidRPr="00F675C9">
              <w:rPr>
                <w:bCs/>
                <w:lang w:eastAsia="en-US"/>
              </w:rPr>
              <w:lastRenderedPageBreak/>
              <w:t>Статью 41-1 исключить;</w:t>
            </w:r>
          </w:p>
          <w:p w14:paraId="0081FFF3" w14:textId="77777777" w:rsidR="00032D08" w:rsidRPr="00F675C9" w:rsidRDefault="00032D08" w:rsidP="00032D08">
            <w:pPr>
              <w:ind w:firstLine="195"/>
              <w:jc w:val="both"/>
              <w:rPr>
                <w:b/>
                <w:bCs/>
                <w:lang w:val="kk-KZ"/>
              </w:rPr>
            </w:pPr>
            <w:r w:rsidRPr="00F675C9">
              <w:rPr>
                <w:b/>
                <w:bCs/>
                <w:lang w:val="kk-KZ"/>
              </w:rPr>
              <w:t>41-1-бап. Бейінді емес қызмет түрлерін жүзеге асыратын тұлғалардың құқықтары мен міндеттері</w:t>
            </w:r>
          </w:p>
          <w:p w14:paraId="1644B212" w14:textId="77777777" w:rsidR="00032D08" w:rsidRPr="00F675C9" w:rsidRDefault="00032D08" w:rsidP="00032D08">
            <w:pPr>
              <w:ind w:firstLine="195"/>
              <w:jc w:val="both"/>
              <w:rPr>
                <w:b/>
                <w:bCs/>
                <w:lang w:val="kk-KZ"/>
              </w:rPr>
            </w:pPr>
            <w:r w:rsidRPr="00F675C9">
              <w:rPr>
                <w:b/>
                <w:bCs/>
                <w:lang w:val="kk-KZ"/>
              </w:rPr>
              <w:lastRenderedPageBreak/>
              <w:t>1. Бейінді емес қызмет түрлерін жүзеге асыратын тұлғалар:</w:t>
            </w:r>
          </w:p>
          <w:p w14:paraId="64701722" w14:textId="77777777" w:rsidR="00032D08" w:rsidRPr="00F675C9" w:rsidRDefault="00032D08" w:rsidP="00032D08">
            <w:pPr>
              <w:ind w:firstLine="195"/>
              <w:jc w:val="both"/>
              <w:rPr>
                <w:b/>
                <w:bCs/>
                <w:lang w:val="kk-KZ"/>
              </w:rPr>
            </w:pPr>
            <w:r w:rsidRPr="00F675C9">
              <w:rPr>
                <w:b/>
                <w:bCs/>
                <w:lang w:val="kk-KZ"/>
              </w:rPr>
              <w:t>1) Қазақстан Республикасының заңдарында көзделген құқықтық қорғау кепілдіктерін пайдалануға;</w:t>
            </w:r>
          </w:p>
          <w:p w14:paraId="3B345A57" w14:textId="77777777" w:rsidR="00032D08" w:rsidRPr="00F675C9" w:rsidRDefault="00032D08" w:rsidP="00032D08">
            <w:pPr>
              <w:pStyle w:val="pj"/>
              <w:spacing w:before="0" w:beforeAutospacing="0" w:after="0" w:afterAutospacing="0"/>
              <w:ind w:firstLine="195"/>
              <w:jc w:val="both"/>
              <w:rPr>
                <w:b/>
                <w:bCs/>
                <w:lang w:val="kk-KZ"/>
              </w:rPr>
            </w:pPr>
            <w:r w:rsidRPr="00F675C9">
              <w:rPr>
                <w:b/>
                <w:bCs/>
                <w:lang w:val="kk-KZ"/>
              </w:rPr>
              <w:t>2) Қазақстан Республикасының Жер кодексінде және осы Заңда белгіленген тәртіппен бейінді емес қызмет түрлерін жүзеге асыру үшін жер учаскелерін алуға және инфрақұрылым объектілерін салуға;</w:t>
            </w:r>
          </w:p>
          <w:p w14:paraId="7FE16A7D" w14:textId="1BF7E7B0" w:rsidR="00032D08" w:rsidRPr="009473F5" w:rsidRDefault="00032D08" w:rsidP="009473F5">
            <w:pPr>
              <w:pStyle w:val="pj"/>
              <w:spacing w:before="0" w:beforeAutospacing="0" w:after="0" w:afterAutospacing="0"/>
              <w:ind w:firstLine="195"/>
              <w:jc w:val="both"/>
              <w:rPr>
                <w:b/>
                <w:bCs/>
                <w:lang w:val="kk-KZ"/>
              </w:rPr>
            </w:pPr>
            <w:r w:rsidRPr="00F675C9">
              <w:rPr>
                <w:b/>
                <w:bCs/>
                <w:lang w:val="kk-KZ"/>
              </w:rPr>
              <w:t>3) Қазақстан Республикасының заңдарында көзделген өзге де құқықтарды пайдалануға құқылы.</w:t>
            </w:r>
          </w:p>
        </w:tc>
        <w:tc>
          <w:tcPr>
            <w:tcW w:w="4111" w:type="dxa"/>
          </w:tcPr>
          <w:p w14:paraId="2060E082" w14:textId="359919A6" w:rsidR="00032D08" w:rsidRPr="00F675C9" w:rsidRDefault="00032D08" w:rsidP="00032D08">
            <w:pPr>
              <w:ind w:firstLine="175"/>
              <w:contextualSpacing/>
              <w:jc w:val="both"/>
              <w:rPr>
                <w:bCs/>
                <w:lang w:eastAsia="en-US"/>
              </w:rPr>
            </w:pPr>
            <w:r w:rsidRPr="00F675C9">
              <w:rPr>
                <w:bCs/>
                <w:lang w:eastAsia="en-US"/>
              </w:rPr>
              <w:lastRenderedPageBreak/>
              <w:t>41-1 бап алып тасталсын;</w:t>
            </w:r>
          </w:p>
          <w:p w14:paraId="05BF36DF" w14:textId="2330B136" w:rsidR="00032D08" w:rsidRPr="00F675C9" w:rsidRDefault="00032D08" w:rsidP="00032D08">
            <w:pPr>
              <w:ind w:firstLine="175"/>
              <w:contextualSpacing/>
              <w:jc w:val="both"/>
              <w:rPr>
                <w:lang w:val="kk-KZ" w:eastAsia="en-US"/>
              </w:rPr>
            </w:pPr>
          </w:p>
        </w:tc>
        <w:tc>
          <w:tcPr>
            <w:tcW w:w="4678" w:type="dxa"/>
          </w:tcPr>
          <w:p w14:paraId="13A8CD6D" w14:textId="114FED58" w:rsidR="00032D08" w:rsidRPr="00F675C9" w:rsidRDefault="00DB6FED" w:rsidP="00032D08">
            <w:pPr>
              <w:suppressAutoHyphens/>
              <w:ind w:firstLine="169"/>
              <w:contextualSpacing/>
              <w:jc w:val="both"/>
              <w:rPr>
                <w:bCs/>
                <w:lang w:val="kk-KZ" w:eastAsia="en-US"/>
              </w:rPr>
            </w:pPr>
            <w:r w:rsidRPr="00F675C9">
              <w:rPr>
                <w:bCs/>
                <w:lang w:val="kk-KZ" w:eastAsia="en-US"/>
              </w:rPr>
              <w:t xml:space="preserve">Қосылған құны жоғары тауарларды өндірудің басымдығын белгілеу мақсатында қызметтің бейінді емес түрлерін жүзеге асыратын тұлғаның </w:t>
            </w:r>
            <w:r w:rsidRPr="00F675C9">
              <w:rPr>
                <w:bCs/>
                <w:lang w:val="kk-KZ" w:eastAsia="en-US"/>
              </w:rPr>
              <w:lastRenderedPageBreak/>
              <w:t>қызметін регламенттейтін нормалар алып тасталады</w:t>
            </w:r>
            <w:r w:rsidR="00032D08" w:rsidRPr="00F675C9">
              <w:rPr>
                <w:bCs/>
                <w:lang w:val="kk-KZ" w:eastAsia="en-US"/>
              </w:rPr>
              <w:t xml:space="preserve">.  </w:t>
            </w:r>
          </w:p>
        </w:tc>
      </w:tr>
      <w:tr w:rsidR="00032D08" w:rsidRPr="009B61EC" w14:paraId="237C3BB8" w14:textId="77777777" w:rsidTr="00122E31">
        <w:trPr>
          <w:trHeight w:val="259"/>
        </w:trPr>
        <w:tc>
          <w:tcPr>
            <w:tcW w:w="562" w:type="dxa"/>
          </w:tcPr>
          <w:p w14:paraId="76D4032A"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7F409CC7" w14:textId="77777777" w:rsidR="00032D08" w:rsidRPr="00F675C9" w:rsidRDefault="00032D08" w:rsidP="00032D08">
            <w:pPr>
              <w:contextualSpacing/>
              <w:jc w:val="center"/>
              <w:rPr>
                <w:lang w:val="kk-KZ"/>
              </w:rPr>
            </w:pPr>
            <w:r w:rsidRPr="00F675C9">
              <w:rPr>
                <w:lang w:val="kk-KZ"/>
              </w:rPr>
              <w:t>Заң жобасының</w:t>
            </w:r>
          </w:p>
          <w:p w14:paraId="6CCB6EFC" w14:textId="77777777" w:rsidR="00032D08" w:rsidRPr="00F675C9" w:rsidRDefault="00032D08" w:rsidP="00032D08">
            <w:pPr>
              <w:contextualSpacing/>
              <w:jc w:val="center"/>
              <w:rPr>
                <w:lang w:val="kk-KZ"/>
              </w:rPr>
            </w:pPr>
            <w:r w:rsidRPr="00F675C9">
              <w:rPr>
                <w:lang w:val="kk-KZ"/>
              </w:rPr>
              <w:t>1-бабы</w:t>
            </w:r>
          </w:p>
          <w:p w14:paraId="536D9A94" w14:textId="77777777" w:rsidR="00032D08" w:rsidRPr="00F675C9" w:rsidRDefault="00032D08" w:rsidP="00032D08">
            <w:pPr>
              <w:contextualSpacing/>
              <w:jc w:val="center"/>
              <w:rPr>
                <w:lang w:val="kk-KZ"/>
              </w:rPr>
            </w:pPr>
            <w:r w:rsidRPr="00F675C9">
              <w:rPr>
                <w:lang w:val="kk-KZ"/>
              </w:rPr>
              <w:t>4-тармағының</w:t>
            </w:r>
          </w:p>
          <w:p w14:paraId="2ED0024C" w14:textId="77777777" w:rsidR="00032D08" w:rsidRPr="00F675C9" w:rsidRDefault="00032D08" w:rsidP="00032D08">
            <w:pPr>
              <w:ind w:left="-117"/>
              <w:contextualSpacing/>
              <w:jc w:val="center"/>
              <w:rPr>
                <w:lang w:val="kk-KZ" w:eastAsia="en-US"/>
              </w:rPr>
            </w:pPr>
            <w:r w:rsidRPr="00F675C9">
              <w:rPr>
                <w:lang w:val="kk-KZ"/>
              </w:rPr>
              <w:t>14) тармақшасы</w:t>
            </w:r>
            <w:r w:rsidRPr="00F675C9">
              <w:rPr>
                <w:bCs/>
                <w:spacing w:val="2"/>
                <w:bdr w:val="none" w:sz="0" w:space="0" w:color="auto" w:frame="1"/>
                <w:shd w:val="clear" w:color="auto" w:fill="FFFFFF"/>
                <w:lang w:val="kk-KZ"/>
              </w:rPr>
              <w:t xml:space="preserve"> </w:t>
            </w:r>
          </w:p>
          <w:p w14:paraId="7CF4F1FA" w14:textId="77777777" w:rsidR="00032D08" w:rsidRPr="00F675C9" w:rsidRDefault="00032D08" w:rsidP="00032D08">
            <w:pPr>
              <w:contextualSpacing/>
              <w:jc w:val="center"/>
              <w:rPr>
                <w:lang w:val="kk-KZ" w:eastAsia="en-US"/>
              </w:rPr>
            </w:pPr>
          </w:p>
          <w:p w14:paraId="5BF3F1E3" w14:textId="29D82CCA" w:rsidR="00032D08" w:rsidRPr="00F675C9" w:rsidRDefault="00032D08" w:rsidP="00032D08">
            <w:pPr>
              <w:contextualSpacing/>
              <w:jc w:val="center"/>
              <w:rPr>
                <w:b/>
                <w:lang w:val="kk-KZ" w:eastAsia="en-US"/>
              </w:rPr>
            </w:pPr>
            <w:r w:rsidRPr="00F675C9">
              <w:rPr>
                <w:b/>
                <w:lang w:val="kk-KZ" w:eastAsia="en-US"/>
              </w:rPr>
              <w:t xml:space="preserve">Заңның </w:t>
            </w:r>
          </w:p>
          <w:p w14:paraId="3E8A4DF8" w14:textId="3C670E4E" w:rsidR="00032D08" w:rsidRPr="00F675C9" w:rsidRDefault="0021590D" w:rsidP="00032D08">
            <w:pPr>
              <w:contextualSpacing/>
              <w:jc w:val="center"/>
              <w:rPr>
                <w:b/>
                <w:lang w:eastAsia="en-US"/>
              </w:rPr>
            </w:pPr>
            <w:r w:rsidRPr="00F675C9">
              <w:rPr>
                <w:b/>
                <w:lang w:val="kk-KZ" w:eastAsia="en-US"/>
              </w:rPr>
              <w:t>42-бабының екінші бөлігі</w:t>
            </w:r>
          </w:p>
        </w:tc>
        <w:tc>
          <w:tcPr>
            <w:tcW w:w="4111" w:type="dxa"/>
          </w:tcPr>
          <w:p w14:paraId="0F50E9EB" w14:textId="77777777" w:rsidR="00032D08" w:rsidRPr="00F675C9" w:rsidRDefault="00032D08" w:rsidP="00032D08">
            <w:pPr>
              <w:ind w:firstLine="178"/>
              <w:jc w:val="both"/>
              <w:rPr>
                <w:lang w:val="kk-KZ"/>
              </w:rPr>
            </w:pPr>
            <w:r w:rsidRPr="00F675C9">
              <w:rPr>
                <w:bCs/>
                <w:lang w:val="kk-KZ"/>
              </w:rPr>
              <w:t xml:space="preserve">42-бап. Арнайы экономикалық аймақтың аумағында қызметті жүзеге асыру туралы шарттар </w:t>
            </w:r>
            <w:r w:rsidRPr="00F675C9">
              <w:rPr>
                <w:bCs/>
                <w:i/>
                <w:lang w:val="kk-KZ"/>
              </w:rPr>
              <w:t>және бейінді емес қызметті жүзеге асыру туралы шарттар</w:t>
            </w:r>
            <w:r w:rsidRPr="00F675C9">
              <w:rPr>
                <w:bCs/>
                <w:lang w:val="kk-KZ"/>
              </w:rPr>
              <w:t xml:space="preserve"> талаптарының орындалуын мониторингтеу</w:t>
            </w:r>
          </w:p>
          <w:p w14:paraId="5ADDEDF2" w14:textId="79611934" w:rsidR="00032D08" w:rsidRPr="00F675C9" w:rsidRDefault="00B66689" w:rsidP="00032D08">
            <w:pPr>
              <w:ind w:firstLine="168"/>
              <w:contextualSpacing/>
              <w:jc w:val="both"/>
              <w:rPr>
                <w:b/>
                <w:lang w:val="kk-KZ" w:eastAsia="en-US"/>
              </w:rPr>
            </w:pPr>
            <w:r w:rsidRPr="00F675C9">
              <w:rPr>
                <w:b/>
                <w:lang w:val="kk-KZ" w:eastAsia="en-US"/>
              </w:rPr>
              <w:t>Жоқ</w:t>
            </w:r>
          </w:p>
        </w:tc>
        <w:tc>
          <w:tcPr>
            <w:tcW w:w="4111" w:type="dxa"/>
          </w:tcPr>
          <w:p w14:paraId="2BC3CAF0" w14:textId="77777777" w:rsidR="00B66689" w:rsidRPr="00F675C9" w:rsidRDefault="00B66689" w:rsidP="00B66689">
            <w:pPr>
              <w:ind w:firstLine="173"/>
              <w:jc w:val="both"/>
              <w:rPr>
                <w:bCs/>
                <w:lang w:val="kk-KZ"/>
              </w:rPr>
            </w:pPr>
            <w:r w:rsidRPr="00F675C9">
              <w:rPr>
                <w:bCs/>
                <w:lang w:val="kk-KZ"/>
              </w:rPr>
              <w:t>42-бап мынадай мазмұндағы екінші бөлікпен толықтырылсын:</w:t>
            </w:r>
          </w:p>
          <w:p w14:paraId="114D3042" w14:textId="77777777" w:rsidR="00B66689" w:rsidRPr="00F675C9" w:rsidRDefault="00B66689" w:rsidP="00B66689">
            <w:pPr>
              <w:ind w:firstLine="173"/>
              <w:jc w:val="both"/>
              <w:rPr>
                <w:b/>
                <w:bCs/>
                <w:lang w:val="kk-KZ"/>
              </w:rPr>
            </w:pPr>
            <w:r w:rsidRPr="00F675C9">
              <w:rPr>
                <w:bCs/>
                <w:lang w:val="kk-KZ"/>
              </w:rPr>
              <w:t>«</w:t>
            </w:r>
            <w:r w:rsidRPr="00F675C9">
              <w:rPr>
                <w:b/>
                <w:bCs/>
                <w:lang w:val="kk-KZ"/>
              </w:rPr>
              <w:t xml:space="preserve">Арнайы экономикалық аймақтардың басқарушы компаниялары ұсынатын есептілік нысанындағы ақпарат, сондай-ақ басқарушы компанияның бұзушылықтарды жою туралы хабарламасы негізінде бұзушылықтар анықталған жағдайда, бірыңғай үйлестіру орталығы осы Заңның 37-бабының 8) тармақшасында көзделген қызметті жүзеге асыру туралы шарттардың талаптарының орындалуын мониторингтеу жөніндегі құзыреттерді іске асыру шеңберінде басқарушы компаниядан не арнайы экономикалық аймақтың қатысушысынан қызметті жүзеге </w:t>
            </w:r>
            <w:r w:rsidRPr="00F675C9">
              <w:rPr>
                <w:b/>
                <w:bCs/>
                <w:lang w:val="kk-KZ"/>
              </w:rPr>
              <w:lastRenderedPageBreak/>
              <w:t>асыру туралы жасалған шарт бойынша арнайы экономикалық аймақ қатысушысының талаптарды орындау мәртебесін не міндеттемелердің бұзылуын айқындау үшін қажет қосымша ақпаратты сұратуға құқылы.</w:t>
            </w:r>
          </w:p>
          <w:p w14:paraId="0EFE485D" w14:textId="59410A00" w:rsidR="00032D08" w:rsidRPr="00F675C9" w:rsidRDefault="00B66689" w:rsidP="00B66689">
            <w:pPr>
              <w:ind w:firstLine="168"/>
              <w:contextualSpacing/>
              <w:jc w:val="both"/>
              <w:rPr>
                <w:b/>
                <w:bCs/>
                <w:color w:val="FF0000"/>
                <w:lang w:val="kk-KZ" w:eastAsia="en-US"/>
              </w:rPr>
            </w:pPr>
            <w:r w:rsidRPr="00F675C9">
              <w:rPr>
                <w:b/>
                <w:bCs/>
                <w:lang w:val="kk-KZ"/>
              </w:rPr>
              <w:t>Бұл ретте арнайы экономикалық аймақ аумағында қызметті жүзеге асыру туралы шарттарға мониторинг жүргізу тәртібін уәкілетті орган айқындайды</w:t>
            </w:r>
            <w:r w:rsidRPr="00F675C9">
              <w:rPr>
                <w:bCs/>
                <w:lang w:val="kk-KZ"/>
              </w:rPr>
              <w:t>.»</w:t>
            </w:r>
          </w:p>
        </w:tc>
        <w:tc>
          <w:tcPr>
            <w:tcW w:w="4678" w:type="dxa"/>
          </w:tcPr>
          <w:p w14:paraId="4C2ADD65" w14:textId="1424FF8A" w:rsidR="00032D08" w:rsidRPr="00F675C9" w:rsidRDefault="00DB6FED" w:rsidP="00032D08">
            <w:pPr>
              <w:suppressAutoHyphens/>
              <w:ind w:firstLine="168"/>
              <w:contextualSpacing/>
              <w:jc w:val="both"/>
              <w:rPr>
                <w:bCs/>
                <w:color w:val="FF0000"/>
                <w:lang w:val="kk-KZ" w:eastAsia="en-US"/>
              </w:rPr>
            </w:pPr>
            <w:r w:rsidRPr="00F675C9">
              <w:rPr>
                <w:bCs/>
                <w:lang w:val="kk-KZ" w:eastAsia="en-US"/>
              </w:rPr>
              <w:lastRenderedPageBreak/>
              <w:t>Қызметті жүзеге асыру туралы шарттар талаптарының орындалуына мониторинг пен бақылауды күшейту мақсатында үйлестіру орталығына басқарушы компаниядан не АЭА қатысушысынан қызметті жүзеге асыру туралы шартты іске асыру жөнінде қосымша ақпарат сұрату құқығын беру көзделеді</w:t>
            </w:r>
            <w:r w:rsidR="00032D08" w:rsidRPr="00F675C9">
              <w:rPr>
                <w:bCs/>
                <w:lang w:val="kk-KZ" w:eastAsia="en-US"/>
              </w:rPr>
              <w:t xml:space="preserve">.     </w:t>
            </w:r>
          </w:p>
        </w:tc>
      </w:tr>
      <w:tr w:rsidR="00032D08" w:rsidRPr="009B61EC" w14:paraId="6FFEBC8A" w14:textId="77777777" w:rsidTr="00122E31">
        <w:trPr>
          <w:trHeight w:val="259"/>
        </w:trPr>
        <w:tc>
          <w:tcPr>
            <w:tcW w:w="562" w:type="dxa"/>
          </w:tcPr>
          <w:p w14:paraId="4BE0A710"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309341AE" w14:textId="77777777" w:rsidR="00032D08" w:rsidRPr="00F675C9" w:rsidRDefault="00032D08" w:rsidP="00032D08">
            <w:pPr>
              <w:ind w:left="-117"/>
              <w:contextualSpacing/>
              <w:jc w:val="center"/>
              <w:rPr>
                <w:lang w:val="kk-KZ"/>
              </w:rPr>
            </w:pPr>
            <w:r w:rsidRPr="00F675C9">
              <w:rPr>
                <w:lang w:val="kk-KZ"/>
              </w:rPr>
              <w:t>Заң жобасының</w:t>
            </w:r>
          </w:p>
          <w:p w14:paraId="1C4B845C" w14:textId="77777777" w:rsidR="00032D08" w:rsidRPr="00F675C9" w:rsidRDefault="00032D08" w:rsidP="00032D08">
            <w:pPr>
              <w:ind w:left="-117"/>
              <w:contextualSpacing/>
              <w:jc w:val="center"/>
              <w:rPr>
                <w:lang w:val="kk-KZ"/>
              </w:rPr>
            </w:pPr>
            <w:r w:rsidRPr="00F675C9">
              <w:rPr>
                <w:lang w:val="kk-KZ"/>
              </w:rPr>
              <w:t>1-бабы</w:t>
            </w:r>
          </w:p>
          <w:p w14:paraId="1821703A" w14:textId="77777777" w:rsidR="00032D08" w:rsidRPr="00F675C9" w:rsidRDefault="00032D08" w:rsidP="00032D08">
            <w:pPr>
              <w:ind w:left="-117"/>
              <w:contextualSpacing/>
              <w:jc w:val="center"/>
              <w:rPr>
                <w:lang w:val="kk-KZ"/>
              </w:rPr>
            </w:pPr>
            <w:r w:rsidRPr="00F675C9">
              <w:rPr>
                <w:lang w:val="kk-KZ"/>
              </w:rPr>
              <w:t>4-тармағының</w:t>
            </w:r>
          </w:p>
          <w:p w14:paraId="55DB1A64" w14:textId="77777777" w:rsidR="00032D08" w:rsidRPr="00F675C9" w:rsidRDefault="00032D08" w:rsidP="00032D08">
            <w:pPr>
              <w:ind w:left="-117"/>
              <w:contextualSpacing/>
              <w:jc w:val="center"/>
              <w:rPr>
                <w:lang w:val="kk-KZ" w:eastAsia="en-US"/>
              </w:rPr>
            </w:pPr>
            <w:r w:rsidRPr="00F675C9">
              <w:rPr>
                <w:lang w:val="kk-KZ"/>
              </w:rPr>
              <w:t>15) тармақшасы</w:t>
            </w:r>
            <w:r w:rsidRPr="00F675C9">
              <w:rPr>
                <w:bCs/>
                <w:spacing w:val="2"/>
                <w:bdr w:val="none" w:sz="0" w:space="0" w:color="auto" w:frame="1"/>
                <w:shd w:val="clear" w:color="auto" w:fill="FFFFFF"/>
                <w:lang w:val="kk-KZ"/>
              </w:rPr>
              <w:t xml:space="preserve"> </w:t>
            </w:r>
          </w:p>
          <w:p w14:paraId="51904671" w14:textId="77777777" w:rsidR="00032D08" w:rsidRPr="00F675C9" w:rsidRDefault="00032D08" w:rsidP="00032D08">
            <w:pPr>
              <w:ind w:left="-117"/>
              <w:contextualSpacing/>
              <w:jc w:val="center"/>
              <w:rPr>
                <w:b/>
                <w:lang w:val="kk-KZ" w:eastAsia="en-US"/>
              </w:rPr>
            </w:pPr>
          </w:p>
          <w:p w14:paraId="26EB4E45" w14:textId="26C9027B" w:rsidR="00032D08" w:rsidRPr="00F675C9" w:rsidRDefault="00032D08" w:rsidP="00032D08">
            <w:pPr>
              <w:ind w:left="-117"/>
              <w:contextualSpacing/>
              <w:jc w:val="center"/>
              <w:rPr>
                <w:b/>
                <w:lang w:val="kk-KZ" w:eastAsia="en-US"/>
              </w:rPr>
            </w:pPr>
            <w:r w:rsidRPr="00F675C9">
              <w:rPr>
                <w:b/>
                <w:lang w:val="kk-KZ" w:eastAsia="en-US"/>
              </w:rPr>
              <w:t xml:space="preserve">Заңның </w:t>
            </w:r>
          </w:p>
          <w:p w14:paraId="2C267227" w14:textId="77777777" w:rsidR="00032D08" w:rsidRPr="00F675C9" w:rsidRDefault="00032D08" w:rsidP="00032D08">
            <w:pPr>
              <w:ind w:left="-117"/>
              <w:contextualSpacing/>
              <w:jc w:val="center"/>
              <w:rPr>
                <w:b/>
                <w:lang w:val="kk-KZ" w:eastAsia="en-US"/>
              </w:rPr>
            </w:pPr>
            <w:r w:rsidRPr="00F675C9">
              <w:rPr>
                <w:b/>
                <w:lang w:val="kk-KZ" w:eastAsia="en-US"/>
              </w:rPr>
              <w:t xml:space="preserve">45-бабының </w:t>
            </w:r>
          </w:p>
          <w:p w14:paraId="0475E782" w14:textId="1DBEFFC1" w:rsidR="00032D08" w:rsidRPr="00F675C9" w:rsidRDefault="0021590D" w:rsidP="00032D08">
            <w:pPr>
              <w:contextualSpacing/>
              <w:jc w:val="center"/>
              <w:rPr>
                <w:lang w:eastAsia="en-US"/>
              </w:rPr>
            </w:pPr>
            <w:r w:rsidRPr="00F675C9">
              <w:rPr>
                <w:b/>
                <w:lang w:val="kk-KZ" w:eastAsia="en-US"/>
              </w:rPr>
              <w:t xml:space="preserve">жаңа </w:t>
            </w:r>
            <w:r w:rsidR="00CB53AC" w:rsidRPr="00F675C9">
              <w:rPr>
                <w:b/>
                <w:lang w:val="kk-KZ" w:eastAsia="en-US"/>
              </w:rPr>
              <w:br/>
            </w:r>
            <w:r w:rsidRPr="00F675C9">
              <w:rPr>
                <w:b/>
                <w:lang w:val="kk-KZ" w:eastAsia="en-US"/>
              </w:rPr>
              <w:t>2-1) тармақшасы</w:t>
            </w:r>
          </w:p>
        </w:tc>
        <w:tc>
          <w:tcPr>
            <w:tcW w:w="4111" w:type="dxa"/>
          </w:tcPr>
          <w:p w14:paraId="4E952D51" w14:textId="77777777" w:rsidR="00032D08" w:rsidRPr="00F675C9" w:rsidRDefault="00032D08" w:rsidP="00032D08">
            <w:pPr>
              <w:ind w:firstLine="178"/>
              <w:jc w:val="both"/>
              <w:rPr>
                <w:lang w:val="kk-KZ"/>
              </w:rPr>
            </w:pPr>
            <w:r w:rsidRPr="00F675C9">
              <w:rPr>
                <w:bCs/>
                <w:lang w:val="kk-KZ"/>
              </w:rPr>
              <w:t>45-бап. Индустриялық аймақты басқарушы компанияның функциялары</w:t>
            </w:r>
          </w:p>
          <w:p w14:paraId="4BF855F7" w14:textId="77777777" w:rsidR="00032D08" w:rsidRPr="00F675C9" w:rsidRDefault="00032D08" w:rsidP="00032D08">
            <w:pPr>
              <w:ind w:firstLine="178"/>
              <w:jc w:val="both"/>
              <w:rPr>
                <w:lang w:val="kk-KZ"/>
              </w:rPr>
            </w:pPr>
            <w:r w:rsidRPr="00F675C9">
              <w:rPr>
                <w:lang w:val="kk-KZ"/>
              </w:rPr>
              <w:t>Индустриялық аймақты басқарушы компанияның функциялары келесі әрекеттер жатады.</w:t>
            </w:r>
          </w:p>
          <w:p w14:paraId="1106C0E5" w14:textId="77777777" w:rsidR="00032D08" w:rsidRPr="00F675C9" w:rsidRDefault="00032D08" w:rsidP="00032D08">
            <w:pPr>
              <w:ind w:firstLine="175"/>
              <w:contextualSpacing/>
              <w:jc w:val="both"/>
              <w:rPr>
                <w:bCs/>
                <w:lang w:val="kk-KZ" w:eastAsia="en-US"/>
              </w:rPr>
            </w:pPr>
            <w:r w:rsidRPr="00F675C9">
              <w:rPr>
                <w:b/>
                <w:bCs/>
                <w:lang w:val="kk-KZ"/>
              </w:rPr>
              <w:t>Жоқ</w:t>
            </w:r>
            <w:r w:rsidRPr="00F675C9">
              <w:rPr>
                <w:bCs/>
                <w:lang w:val="kk-KZ" w:eastAsia="en-US"/>
              </w:rPr>
              <w:t xml:space="preserve"> </w:t>
            </w:r>
          </w:p>
          <w:p w14:paraId="3A3F1FC6" w14:textId="45C8E31C" w:rsidR="00032D08" w:rsidRPr="00F675C9" w:rsidRDefault="00032D08" w:rsidP="00032D08">
            <w:pPr>
              <w:ind w:firstLine="175"/>
              <w:contextualSpacing/>
              <w:jc w:val="both"/>
              <w:rPr>
                <w:lang w:eastAsia="en-US"/>
              </w:rPr>
            </w:pPr>
          </w:p>
        </w:tc>
        <w:tc>
          <w:tcPr>
            <w:tcW w:w="4111" w:type="dxa"/>
          </w:tcPr>
          <w:p w14:paraId="18F5C0EC" w14:textId="4D79C973" w:rsidR="00D7769F" w:rsidRPr="00F675C9" w:rsidRDefault="00D7769F" w:rsidP="00D7769F">
            <w:pPr>
              <w:ind w:firstLine="175"/>
              <w:contextualSpacing/>
              <w:jc w:val="both"/>
              <w:rPr>
                <w:bCs/>
                <w:lang w:val="kk-KZ" w:eastAsia="en-US"/>
              </w:rPr>
            </w:pPr>
            <w:r w:rsidRPr="00F675C9">
              <w:rPr>
                <w:bCs/>
                <w:lang w:val="kk-KZ" w:eastAsia="en-US"/>
              </w:rPr>
              <w:t xml:space="preserve">45-бап мынадай мазмұндағы </w:t>
            </w:r>
            <w:r w:rsidR="009B3281">
              <w:rPr>
                <w:bCs/>
                <w:lang w:val="kk-KZ" w:eastAsia="en-US"/>
              </w:rPr>
              <w:br/>
            </w:r>
            <w:r w:rsidRPr="00F675C9">
              <w:rPr>
                <w:bCs/>
                <w:lang w:val="kk-KZ" w:eastAsia="en-US"/>
              </w:rPr>
              <w:t>2-1) тармақшамен толықтырылсын:</w:t>
            </w:r>
          </w:p>
          <w:p w14:paraId="22B2B597" w14:textId="26F6E452" w:rsidR="00032D08" w:rsidRPr="00F675C9" w:rsidRDefault="00D7769F" w:rsidP="00D7769F">
            <w:pPr>
              <w:ind w:firstLine="175"/>
              <w:contextualSpacing/>
              <w:jc w:val="both"/>
              <w:rPr>
                <w:b/>
                <w:lang w:val="kk-KZ" w:eastAsia="en-US"/>
              </w:rPr>
            </w:pPr>
            <w:r w:rsidRPr="00F675C9">
              <w:rPr>
                <w:b/>
                <w:bCs/>
                <w:lang w:val="kk-KZ" w:eastAsia="en-US"/>
              </w:rPr>
              <w:t>«2-1) индустриялық аймақтардың аумақтарын уәкілетті органмен міндетті түрде келісе отырып аймақтарға бөлу;»;</w:t>
            </w:r>
          </w:p>
        </w:tc>
        <w:tc>
          <w:tcPr>
            <w:tcW w:w="4678" w:type="dxa"/>
          </w:tcPr>
          <w:p w14:paraId="3CED2059" w14:textId="23FDF1D8" w:rsidR="00032D08" w:rsidRPr="00F675C9" w:rsidRDefault="00DB6FED" w:rsidP="00032D08">
            <w:pPr>
              <w:suppressAutoHyphens/>
              <w:ind w:firstLine="175"/>
              <w:contextualSpacing/>
              <w:jc w:val="both"/>
              <w:rPr>
                <w:bCs/>
                <w:lang w:val="kk-KZ" w:eastAsia="en-US"/>
              </w:rPr>
            </w:pPr>
            <w:r w:rsidRPr="00F675C9">
              <w:rPr>
                <w:bCs/>
                <w:lang w:val="kk-KZ" w:eastAsia="en-US"/>
              </w:rPr>
              <w:t>Индустриялық аймақтардың жұмыс істеу тиімділігін күшейту мақсатында</w:t>
            </w:r>
            <w:r w:rsidR="00032D08" w:rsidRPr="00F675C9">
              <w:rPr>
                <w:bCs/>
                <w:lang w:val="kk-KZ" w:eastAsia="en-US"/>
              </w:rPr>
              <w:t>.</w:t>
            </w:r>
          </w:p>
        </w:tc>
      </w:tr>
      <w:tr w:rsidR="00032D08" w:rsidRPr="009B61EC" w14:paraId="78D64E9C" w14:textId="77777777" w:rsidTr="00122E31">
        <w:trPr>
          <w:trHeight w:val="259"/>
        </w:trPr>
        <w:tc>
          <w:tcPr>
            <w:tcW w:w="562" w:type="dxa"/>
          </w:tcPr>
          <w:p w14:paraId="3ADBBCD5"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563CB655" w14:textId="77777777" w:rsidR="00032D08" w:rsidRPr="00F675C9" w:rsidRDefault="00032D08" w:rsidP="00032D08">
            <w:pPr>
              <w:ind w:left="-117"/>
              <w:contextualSpacing/>
              <w:jc w:val="center"/>
              <w:rPr>
                <w:lang w:val="kk-KZ"/>
              </w:rPr>
            </w:pPr>
            <w:r w:rsidRPr="00F675C9">
              <w:rPr>
                <w:lang w:val="kk-KZ"/>
              </w:rPr>
              <w:t>Заң жобасының</w:t>
            </w:r>
          </w:p>
          <w:p w14:paraId="722BB444" w14:textId="77777777" w:rsidR="00032D08" w:rsidRPr="00F675C9" w:rsidRDefault="00032D08" w:rsidP="00032D08">
            <w:pPr>
              <w:ind w:left="-117"/>
              <w:contextualSpacing/>
              <w:jc w:val="center"/>
              <w:rPr>
                <w:lang w:val="kk-KZ"/>
              </w:rPr>
            </w:pPr>
            <w:r w:rsidRPr="00F675C9">
              <w:rPr>
                <w:lang w:val="kk-KZ"/>
              </w:rPr>
              <w:t>1-бабы</w:t>
            </w:r>
          </w:p>
          <w:p w14:paraId="11AF894B" w14:textId="77777777" w:rsidR="00032D08" w:rsidRPr="00F675C9" w:rsidRDefault="00032D08" w:rsidP="00032D08">
            <w:pPr>
              <w:ind w:left="-117"/>
              <w:contextualSpacing/>
              <w:jc w:val="center"/>
              <w:rPr>
                <w:lang w:val="kk-KZ"/>
              </w:rPr>
            </w:pPr>
            <w:r w:rsidRPr="00F675C9">
              <w:rPr>
                <w:lang w:val="kk-KZ"/>
              </w:rPr>
              <w:t>4-тармағының</w:t>
            </w:r>
          </w:p>
          <w:p w14:paraId="1632CE00" w14:textId="77777777" w:rsidR="00032D08" w:rsidRPr="00F675C9" w:rsidRDefault="00032D08" w:rsidP="00032D08">
            <w:pPr>
              <w:ind w:left="-117"/>
              <w:contextualSpacing/>
              <w:jc w:val="center"/>
              <w:rPr>
                <w:lang w:val="kk-KZ" w:eastAsia="en-US"/>
              </w:rPr>
            </w:pPr>
            <w:r w:rsidRPr="00F675C9">
              <w:rPr>
                <w:lang w:val="kk-KZ"/>
              </w:rPr>
              <w:t>16) тармақшасы</w:t>
            </w:r>
            <w:r w:rsidRPr="00F675C9">
              <w:rPr>
                <w:bCs/>
                <w:spacing w:val="2"/>
                <w:bdr w:val="none" w:sz="0" w:space="0" w:color="auto" w:frame="1"/>
                <w:shd w:val="clear" w:color="auto" w:fill="FFFFFF"/>
                <w:lang w:val="kk-KZ"/>
              </w:rPr>
              <w:t xml:space="preserve"> </w:t>
            </w:r>
          </w:p>
          <w:p w14:paraId="3615A1FA" w14:textId="77777777" w:rsidR="00032D08" w:rsidRPr="00F675C9" w:rsidRDefault="00032D08" w:rsidP="00032D08">
            <w:pPr>
              <w:ind w:left="-117" w:right="-108"/>
              <w:contextualSpacing/>
              <w:rPr>
                <w:lang w:val="kk-KZ" w:eastAsia="en-US"/>
              </w:rPr>
            </w:pPr>
          </w:p>
          <w:p w14:paraId="76F3D4B3" w14:textId="77777777" w:rsidR="00032D08" w:rsidRPr="00F675C9" w:rsidRDefault="00032D08" w:rsidP="00032D08">
            <w:pPr>
              <w:ind w:left="-117"/>
              <w:contextualSpacing/>
              <w:jc w:val="center"/>
              <w:rPr>
                <w:b/>
                <w:lang w:val="kk-KZ" w:eastAsia="en-US"/>
              </w:rPr>
            </w:pPr>
          </w:p>
          <w:p w14:paraId="0333D1EA" w14:textId="77777777" w:rsidR="00032D08" w:rsidRPr="00F675C9" w:rsidRDefault="00032D08" w:rsidP="00032D08">
            <w:pPr>
              <w:ind w:left="-117"/>
              <w:contextualSpacing/>
              <w:jc w:val="center"/>
              <w:rPr>
                <w:b/>
                <w:lang w:val="kk-KZ" w:eastAsia="en-US"/>
              </w:rPr>
            </w:pPr>
            <w:r w:rsidRPr="00F675C9">
              <w:rPr>
                <w:b/>
                <w:lang w:val="kk-KZ" w:eastAsia="en-US"/>
              </w:rPr>
              <w:t xml:space="preserve">( Заңның </w:t>
            </w:r>
          </w:p>
          <w:p w14:paraId="7608AD49" w14:textId="77777777" w:rsidR="00032D08" w:rsidRPr="00F675C9" w:rsidRDefault="00032D08" w:rsidP="00032D08">
            <w:pPr>
              <w:ind w:left="-117"/>
              <w:contextualSpacing/>
              <w:jc w:val="center"/>
              <w:rPr>
                <w:b/>
                <w:lang w:val="kk-KZ" w:eastAsia="en-US"/>
              </w:rPr>
            </w:pPr>
            <w:r w:rsidRPr="00F675C9">
              <w:rPr>
                <w:b/>
                <w:lang w:val="kk-KZ" w:eastAsia="en-US"/>
              </w:rPr>
              <w:t xml:space="preserve">46-бабының </w:t>
            </w:r>
          </w:p>
          <w:p w14:paraId="1AE80887" w14:textId="7BA3CE1D" w:rsidR="00032D08" w:rsidRPr="00F675C9" w:rsidRDefault="00032D08" w:rsidP="00032D08">
            <w:pPr>
              <w:contextualSpacing/>
              <w:jc w:val="center"/>
              <w:rPr>
                <w:lang w:eastAsia="en-US"/>
              </w:rPr>
            </w:pPr>
            <w:r w:rsidRPr="00F675C9">
              <w:rPr>
                <w:b/>
                <w:lang w:val="kk-KZ" w:eastAsia="en-US"/>
              </w:rPr>
              <w:t xml:space="preserve">жаңа </w:t>
            </w:r>
            <w:r w:rsidR="00CB53AC" w:rsidRPr="00F675C9">
              <w:rPr>
                <w:b/>
                <w:lang w:val="kk-KZ" w:eastAsia="en-US"/>
              </w:rPr>
              <w:br/>
            </w:r>
            <w:r w:rsidRPr="00F675C9">
              <w:rPr>
                <w:b/>
                <w:lang w:val="kk-KZ" w:eastAsia="en-US"/>
              </w:rPr>
              <w:t xml:space="preserve">2-1) </w:t>
            </w:r>
            <w:r w:rsidRPr="00F675C9">
              <w:rPr>
                <w:b/>
                <w:lang w:val="kk-KZ" w:eastAsia="en-US"/>
              </w:rPr>
              <w:lastRenderedPageBreak/>
              <w:t>тармақшасы</w:t>
            </w:r>
            <w:r w:rsidR="00CB53AC" w:rsidRPr="00F675C9">
              <w:rPr>
                <w:b/>
                <w:lang w:val="kk-KZ" w:eastAsia="en-US"/>
              </w:rPr>
              <w:t>)</w:t>
            </w:r>
          </w:p>
        </w:tc>
        <w:tc>
          <w:tcPr>
            <w:tcW w:w="4111" w:type="dxa"/>
          </w:tcPr>
          <w:p w14:paraId="25CD6070" w14:textId="61F75054" w:rsidR="00032D08" w:rsidRPr="00F675C9" w:rsidRDefault="00032D08" w:rsidP="002D57F8">
            <w:pPr>
              <w:ind w:firstLine="178"/>
              <w:jc w:val="both"/>
              <w:rPr>
                <w:lang w:val="kk-KZ"/>
              </w:rPr>
            </w:pPr>
            <w:r w:rsidRPr="00F675C9">
              <w:rPr>
                <w:bCs/>
                <w:lang w:val="kk-KZ"/>
              </w:rPr>
              <w:lastRenderedPageBreak/>
              <w:t>46-бап. Индустриялық аймақтың басқарушы компаниясының функциялары</w:t>
            </w:r>
          </w:p>
          <w:p w14:paraId="52F95FD5" w14:textId="77777777" w:rsidR="00032D08" w:rsidRPr="00F675C9" w:rsidRDefault="00032D08" w:rsidP="002D57F8">
            <w:pPr>
              <w:pStyle w:val="a8"/>
              <w:numPr>
                <w:ilvl w:val="0"/>
                <w:numId w:val="37"/>
              </w:numPr>
              <w:ind w:left="0" w:firstLine="178"/>
              <w:jc w:val="both"/>
              <w:rPr>
                <w:lang w:val="kk-KZ"/>
              </w:rPr>
            </w:pPr>
            <w:r w:rsidRPr="00F675C9">
              <w:rPr>
                <w:lang w:val="kk-KZ"/>
              </w:rPr>
              <w:t>Индустриялық аймақтың басқарушы компаниясының функцияларына:</w:t>
            </w:r>
          </w:p>
          <w:p w14:paraId="43DE6298" w14:textId="77777777" w:rsidR="00032D08" w:rsidRPr="00F675C9" w:rsidRDefault="00032D08" w:rsidP="002D57F8">
            <w:pPr>
              <w:ind w:firstLine="178"/>
              <w:contextualSpacing/>
              <w:jc w:val="both"/>
              <w:rPr>
                <w:lang w:val="kk-KZ" w:eastAsia="en-US"/>
              </w:rPr>
            </w:pPr>
            <w:r w:rsidRPr="00F675C9">
              <w:rPr>
                <w:b/>
                <w:bCs/>
                <w:lang w:val="kk-KZ"/>
              </w:rPr>
              <w:t>Жоқ</w:t>
            </w:r>
            <w:r w:rsidRPr="00F675C9">
              <w:rPr>
                <w:lang w:val="kk-KZ" w:eastAsia="en-US"/>
              </w:rPr>
              <w:t xml:space="preserve">  </w:t>
            </w:r>
          </w:p>
          <w:p w14:paraId="4579307E" w14:textId="77777777" w:rsidR="00032D08" w:rsidRPr="00F675C9" w:rsidRDefault="00032D08" w:rsidP="00032D08">
            <w:pPr>
              <w:ind w:firstLine="175"/>
              <w:contextualSpacing/>
              <w:jc w:val="both"/>
              <w:rPr>
                <w:lang w:eastAsia="en-US"/>
              </w:rPr>
            </w:pPr>
          </w:p>
          <w:p w14:paraId="5546325B" w14:textId="77777777" w:rsidR="00032D08" w:rsidRPr="00F675C9" w:rsidRDefault="00032D08" w:rsidP="00032D08">
            <w:pPr>
              <w:ind w:firstLine="175"/>
              <w:contextualSpacing/>
              <w:jc w:val="both"/>
              <w:rPr>
                <w:lang w:eastAsia="en-US"/>
              </w:rPr>
            </w:pPr>
            <w:r w:rsidRPr="00F675C9">
              <w:rPr>
                <w:lang w:eastAsia="en-US"/>
              </w:rPr>
              <w:t>   </w:t>
            </w:r>
          </w:p>
          <w:p w14:paraId="0106AC12" w14:textId="77777777" w:rsidR="00032D08" w:rsidRPr="00F675C9" w:rsidRDefault="00032D08" w:rsidP="00032D08">
            <w:pPr>
              <w:ind w:firstLine="175"/>
              <w:contextualSpacing/>
              <w:jc w:val="both"/>
              <w:rPr>
                <w:lang w:eastAsia="en-US"/>
              </w:rPr>
            </w:pPr>
          </w:p>
          <w:p w14:paraId="7803EE4D" w14:textId="77777777" w:rsidR="00032D08" w:rsidRPr="00F675C9" w:rsidRDefault="00032D08" w:rsidP="00032D08">
            <w:pPr>
              <w:ind w:firstLine="175"/>
              <w:contextualSpacing/>
              <w:jc w:val="both"/>
              <w:rPr>
                <w:lang w:eastAsia="en-US"/>
              </w:rPr>
            </w:pPr>
          </w:p>
          <w:p w14:paraId="49D9EFEB" w14:textId="77777777" w:rsidR="00032D08" w:rsidRPr="00F675C9" w:rsidRDefault="00032D08" w:rsidP="00032D08">
            <w:pPr>
              <w:ind w:firstLine="175"/>
              <w:contextualSpacing/>
              <w:jc w:val="both"/>
              <w:rPr>
                <w:lang w:eastAsia="en-US"/>
              </w:rPr>
            </w:pPr>
          </w:p>
          <w:p w14:paraId="48D5D79F" w14:textId="77777777" w:rsidR="00032D08" w:rsidRPr="00F675C9" w:rsidRDefault="00032D08" w:rsidP="00032D08">
            <w:pPr>
              <w:ind w:firstLine="175"/>
              <w:contextualSpacing/>
              <w:jc w:val="both"/>
              <w:rPr>
                <w:lang w:eastAsia="en-US"/>
              </w:rPr>
            </w:pPr>
          </w:p>
          <w:p w14:paraId="4EBDD304" w14:textId="77777777" w:rsidR="00032D08" w:rsidRPr="00F675C9" w:rsidRDefault="00032D08" w:rsidP="00032D08">
            <w:pPr>
              <w:ind w:firstLine="175"/>
              <w:contextualSpacing/>
              <w:jc w:val="both"/>
              <w:rPr>
                <w:lang w:eastAsia="en-US"/>
              </w:rPr>
            </w:pPr>
          </w:p>
          <w:p w14:paraId="63551BA4" w14:textId="77777777" w:rsidR="00032D08" w:rsidRPr="00F675C9" w:rsidRDefault="00032D08" w:rsidP="00032D08">
            <w:pPr>
              <w:ind w:firstLine="175"/>
              <w:contextualSpacing/>
              <w:jc w:val="both"/>
              <w:rPr>
                <w:lang w:eastAsia="en-US"/>
              </w:rPr>
            </w:pPr>
          </w:p>
          <w:p w14:paraId="529BF204" w14:textId="67FE05C8" w:rsidR="00032D08" w:rsidRPr="00F675C9" w:rsidRDefault="00032D08" w:rsidP="00032D08">
            <w:pPr>
              <w:contextualSpacing/>
              <w:jc w:val="both"/>
              <w:rPr>
                <w:lang w:eastAsia="en-US"/>
              </w:rPr>
            </w:pPr>
          </w:p>
        </w:tc>
        <w:tc>
          <w:tcPr>
            <w:tcW w:w="4111" w:type="dxa"/>
          </w:tcPr>
          <w:p w14:paraId="2FE83072" w14:textId="77777777" w:rsidR="002D57F8" w:rsidRPr="00F675C9" w:rsidRDefault="002D57F8" w:rsidP="002D57F8">
            <w:pPr>
              <w:ind w:firstLine="175"/>
              <w:contextualSpacing/>
              <w:jc w:val="both"/>
              <w:rPr>
                <w:lang w:val="kk-KZ" w:eastAsia="en-US"/>
              </w:rPr>
            </w:pPr>
            <w:r w:rsidRPr="00F675C9">
              <w:rPr>
                <w:lang w:val="kk-KZ" w:eastAsia="en-US"/>
              </w:rPr>
              <w:lastRenderedPageBreak/>
              <w:t>46-баптың 1-тармағы мынадай мазмұндағы 2-1) тармақшасымен толықтырылсын:</w:t>
            </w:r>
          </w:p>
          <w:p w14:paraId="43A06E87" w14:textId="79974806" w:rsidR="00032D08" w:rsidRPr="00F675C9" w:rsidRDefault="002D57F8" w:rsidP="002D57F8">
            <w:pPr>
              <w:ind w:firstLine="175"/>
              <w:contextualSpacing/>
              <w:jc w:val="both"/>
              <w:rPr>
                <w:b/>
                <w:lang w:val="kk-KZ" w:eastAsia="en-US"/>
              </w:rPr>
            </w:pPr>
            <w:r w:rsidRPr="00F675C9">
              <w:rPr>
                <w:b/>
                <w:lang w:val="kk-KZ" w:eastAsia="en-US"/>
              </w:rPr>
              <w:t xml:space="preserve">«2-1) жобаны іске асыру жоспар-кестесіне жобаны іске асыру кезеңдерінің алдындағы кезеңдерде, осындай кезеңдер болған кезде оған өзгерістер енгізу жоспарланатын мерзімдерде, жоспар-кестеде көрсетілген міндеттемелер орындалған жағдайда, жобаны іске асыру </w:t>
            </w:r>
            <w:r w:rsidRPr="00F675C9">
              <w:rPr>
                <w:b/>
                <w:lang w:val="kk-KZ" w:eastAsia="en-US"/>
              </w:rPr>
              <w:lastRenderedPageBreak/>
              <w:t>барысында оны құру туралы тиісті актіде айқындалған индустриялық аймақтың қолданылу мерзімінен аспайтын мерзімге жобаны іске асыру барысында 3 (үш) реттен аспайтын өзгерістер енгізуге;»</w:t>
            </w:r>
          </w:p>
        </w:tc>
        <w:tc>
          <w:tcPr>
            <w:tcW w:w="4678" w:type="dxa"/>
          </w:tcPr>
          <w:p w14:paraId="7CBCFA2B" w14:textId="46A73809" w:rsidR="00032D08" w:rsidRPr="00F675C9" w:rsidRDefault="00DB6FED" w:rsidP="00032D08">
            <w:pPr>
              <w:suppressAutoHyphens/>
              <w:ind w:firstLine="175"/>
              <w:contextualSpacing/>
              <w:jc w:val="both"/>
              <w:rPr>
                <w:bCs/>
                <w:lang w:val="kk-KZ" w:eastAsia="en-US"/>
              </w:rPr>
            </w:pPr>
            <w:r w:rsidRPr="00F675C9">
              <w:rPr>
                <w:bCs/>
                <w:lang w:val="kk-KZ" w:eastAsia="en-US"/>
              </w:rPr>
              <w:lastRenderedPageBreak/>
              <w:t>Жобаны уақтылы іске асыру мақсатында индустриялық аймаққа қатысушы жоспарда-кестеде алдыңғы міндеттемелер орындалған жағдайда, жобаны іске асыру жоспарына өзгерістер енгізу бойынша шектеулерді 3 реттен артық емес көздеуді ұсынады</w:t>
            </w:r>
            <w:r w:rsidR="00032D08" w:rsidRPr="00F675C9">
              <w:rPr>
                <w:bCs/>
                <w:lang w:val="kk-KZ" w:eastAsia="en-US"/>
              </w:rPr>
              <w:t>.</w:t>
            </w:r>
          </w:p>
        </w:tc>
      </w:tr>
      <w:tr w:rsidR="00032D08" w:rsidRPr="009B61EC" w14:paraId="12264800" w14:textId="77777777" w:rsidTr="00122E31">
        <w:trPr>
          <w:trHeight w:val="259"/>
        </w:trPr>
        <w:tc>
          <w:tcPr>
            <w:tcW w:w="562" w:type="dxa"/>
          </w:tcPr>
          <w:p w14:paraId="4FCCB0D7"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53A4D47F" w14:textId="77777777" w:rsidR="00032D08" w:rsidRPr="00F675C9" w:rsidRDefault="00032D08" w:rsidP="00032D08">
            <w:pPr>
              <w:ind w:left="-117"/>
              <w:contextualSpacing/>
              <w:jc w:val="center"/>
              <w:rPr>
                <w:lang w:val="kk-KZ"/>
              </w:rPr>
            </w:pPr>
            <w:r w:rsidRPr="00F675C9">
              <w:rPr>
                <w:lang w:val="kk-KZ"/>
              </w:rPr>
              <w:t>Заң жобасының</w:t>
            </w:r>
          </w:p>
          <w:p w14:paraId="7578E021" w14:textId="77777777" w:rsidR="00032D08" w:rsidRPr="00F675C9" w:rsidRDefault="00032D08" w:rsidP="00032D08">
            <w:pPr>
              <w:ind w:left="-117"/>
              <w:contextualSpacing/>
              <w:jc w:val="center"/>
              <w:rPr>
                <w:lang w:val="kk-KZ"/>
              </w:rPr>
            </w:pPr>
            <w:r w:rsidRPr="00F675C9">
              <w:rPr>
                <w:lang w:val="kk-KZ"/>
              </w:rPr>
              <w:t>1-бабы</w:t>
            </w:r>
          </w:p>
          <w:p w14:paraId="393B4395" w14:textId="77777777" w:rsidR="00032D08" w:rsidRPr="00F675C9" w:rsidRDefault="00032D08" w:rsidP="00032D08">
            <w:pPr>
              <w:ind w:left="-117"/>
              <w:contextualSpacing/>
              <w:jc w:val="center"/>
              <w:rPr>
                <w:lang w:val="kk-KZ"/>
              </w:rPr>
            </w:pPr>
            <w:r w:rsidRPr="00F675C9">
              <w:rPr>
                <w:lang w:val="kk-KZ"/>
              </w:rPr>
              <w:t>4-тармағының</w:t>
            </w:r>
          </w:p>
          <w:p w14:paraId="319C6CB1" w14:textId="77777777" w:rsidR="00032D08" w:rsidRPr="00F675C9" w:rsidRDefault="00032D08" w:rsidP="00032D08">
            <w:pPr>
              <w:ind w:left="-117"/>
              <w:contextualSpacing/>
              <w:jc w:val="center"/>
              <w:rPr>
                <w:lang w:val="kk-KZ" w:eastAsia="en-US"/>
              </w:rPr>
            </w:pPr>
            <w:r w:rsidRPr="00F675C9">
              <w:rPr>
                <w:lang w:val="kk-KZ"/>
              </w:rPr>
              <w:t>17) тармақшасы</w:t>
            </w:r>
            <w:r w:rsidRPr="00F675C9">
              <w:rPr>
                <w:bCs/>
                <w:spacing w:val="2"/>
                <w:bdr w:val="none" w:sz="0" w:space="0" w:color="auto" w:frame="1"/>
                <w:shd w:val="clear" w:color="auto" w:fill="FFFFFF"/>
                <w:lang w:val="kk-KZ"/>
              </w:rPr>
              <w:t xml:space="preserve"> </w:t>
            </w:r>
          </w:p>
          <w:p w14:paraId="590299AA" w14:textId="77777777" w:rsidR="00032D08" w:rsidRPr="00F675C9" w:rsidRDefault="00032D08" w:rsidP="00032D08">
            <w:pPr>
              <w:ind w:left="-117" w:right="-108"/>
              <w:contextualSpacing/>
              <w:jc w:val="center"/>
              <w:rPr>
                <w:lang w:val="kk-KZ" w:eastAsia="en-US"/>
              </w:rPr>
            </w:pPr>
          </w:p>
          <w:p w14:paraId="53CE0704" w14:textId="56273601" w:rsidR="00032D08" w:rsidRPr="00F675C9" w:rsidRDefault="00032D08" w:rsidP="00032D08">
            <w:pPr>
              <w:ind w:left="-117"/>
              <w:contextualSpacing/>
              <w:jc w:val="center"/>
              <w:rPr>
                <w:b/>
                <w:lang w:val="kk-KZ" w:eastAsia="en-US"/>
              </w:rPr>
            </w:pPr>
            <w:r w:rsidRPr="00F675C9">
              <w:rPr>
                <w:b/>
                <w:lang w:val="kk-KZ" w:eastAsia="en-US"/>
              </w:rPr>
              <w:t xml:space="preserve">(Заңның </w:t>
            </w:r>
          </w:p>
          <w:p w14:paraId="21F012C0" w14:textId="77777777" w:rsidR="00032D08" w:rsidRPr="00F675C9" w:rsidRDefault="00032D08" w:rsidP="00032D08">
            <w:pPr>
              <w:ind w:left="-117"/>
              <w:contextualSpacing/>
              <w:jc w:val="center"/>
              <w:rPr>
                <w:b/>
                <w:lang w:val="kk-KZ" w:eastAsia="en-US"/>
              </w:rPr>
            </w:pPr>
            <w:r w:rsidRPr="00F675C9">
              <w:rPr>
                <w:b/>
                <w:lang w:val="kk-KZ" w:eastAsia="en-US"/>
              </w:rPr>
              <w:t>47-бабы</w:t>
            </w:r>
          </w:p>
          <w:p w14:paraId="120C119D" w14:textId="77777777" w:rsidR="00032D08" w:rsidRPr="00F675C9" w:rsidRDefault="00032D08" w:rsidP="00032D08">
            <w:pPr>
              <w:ind w:left="-117"/>
              <w:contextualSpacing/>
              <w:jc w:val="center"/>
              <w:rPr>
                <w:b/>
                <w:lang w:val="kk-KZ" w:eastAsia="en-US"/>
              </w:rPr>
            </w:pPr>
            <w:r w:rsidRPr="00F675C9">
              <w:rPr>
                <w:b/>
                <w:lang w:val="kk-KZ" w:eastAsia="en-US"/>
              </w:rPr>
              <w:t xml:space="preserve"> екінші бөлігі</w:t>
            </w:r>
          </w:p>
          <w:p w14:paraId="7AA90EAE" w14:textId="649217B8" w:rsidR="00032D08" w:rsidRPr="00F675C9" w:rsidRDefault="00032D08" w:rsidP="00032D08">
            <w:pPr>
              <w:contextualSpacing/>
              <w:jc w:val="center"/>
              <w:rPr>
                <w:b/>
                <w:lang w:eastAsia="en-US"/>
              </w:rPr>
            </w:pPr>
          </w:p>
        </w:tc>
        <w:tc>
          <w:tcPr>
            <w:tcW w:w="4111" w:type="dxa"/>
          </w:tcPr>
          <w:p w14:paraId="1EBA526C" w14:textId="6ADF070B" w:rsidR="00032D08" w:rsidRPr="00F675C9" w:rsidRDefault="00032D08" w:rsidP="00032D08">
            <w:pPr>
              <w:ind w:firstLine="178"/>
              <w:jc w:val="both"/>
              <w:rPr>
                <w:lang w:val="kk-KZ"/>
              </w:rPr>
            </w:pPr>
            <w:r w:rsidRPr="00F675C9">
              <w:rPr>
                <w:bCs/>
                <w:lang w:val="kk-KZ"/>
              </w:rPr>
              <w:t>47-бап. Индустриялық аймақ аумағында қызметті жүзеге асыру туралы шарт талаптарының орындалуын мониторингтеу.</w:t>
            </w:r>
          </w:p>
          <w:p w14:paraId="6CF8C2BD" w14:textId="77777777" w:rsidR="00032D08" w:rsidRPr="00F675C9" w:rsidRDefault="00032D08" w:rsidP="00032D08">
            <w:pPr>
              <w:ind w:firstLine="178"/>
              <w:contextualSpacing/>
              <w:jc w:val="both"/>
              <w:rPr>
                <w:lang w:val="kk-KZ" w:eastAsia="en-US"/>
              </w:rPr>
            </w:pPr>
            <w:r w:rsidRPr="00F675C9">
              <w:rPr>
                <w:b/>
                <w:bCs/>
                <w:lang w:val="kk-KZ"/>
              </w:rPr>
              <w:t>Жоқ</w:t>
            </w:r>
            <w:r w:rsidRPr="00F675C9">
              <w:rPr>
                <w:lang w:val="kk-KZ" w:eastAsia="en-US"/>
              </w:rPr>
              <w:t xml:space="preserve"> </w:t>
            </w:r>
          </w:p>
          <w:p w14:paraId="1E53ADC5" w14:textId="77777777" w:rsidR="00032D08" w:rsidRPr="00F675C9" w:rsidRDefault="00032D08" w:rsidP="00032D08">
            <w:pPr>
              <w:ind w:firstLine="175"/>
              <w:contextualSpacing/>
              <w:jc w:val="both"/>
              <w:rPr>
                <w:lang w:eastAsia="en-US"/>
              </w:rPr>
            </w:pPr>
          </w:p>
          <w:p w14:paraId="0B3E21A1" w14:textId="77777777" w:rsidR="00032D08" w:rsidRPr="00F675C9" w:rsidRDefault="00032D08" w:rsidP="00032D08">
            <w:pPr>
              <w:ind w:firstLine="175"/>
              <w:contextualSpacing/>
              <w:jc w:val="both"/>
              <w:rPr>
                <w:b/>
                <w:bCs/>
                <w:lang w:eastAsia="en-US"/>
              </w:rPr>
            </w:pPr>
          </w:p>
          <w:p w14:paraId="42A51C9A" w14:textId="77777777" w:rsidR="00032D08" w:rsidRPr="00F675C9" w:rsidRDefault="00032D08" w:rsidP="00032D08">
            <w:pPr>
              <w:ind w:firstLine="175"/>
              <w:contextualSpacing/>
              <w:jc w:val="both"/>
              <w:rPr>
                <w:lang w:eastAsia="en-US"/>
              </w:rPr>
            </w:pPr>
          </w:p>
        </w:tc>
        <w:tc>
          <w:tcPr>
            <w:tcW w:w="4111" w:type="dxa"/>
          </w:tcPr>
          <w:p w14:paraId="2EC7861D" w14:textId="77777777" w:rsidR="000B0D97" w:rsidRPr="00F675C9" w:rsidRDefault="000B0D97" w:rsidP="000B0D97">
            <w:pPr>
              <w:shd w:val="clear" w:color="auto" w:fill="FFFFFF"/>
              <w:ind w:firstLine="176"/>
              <w:jc w:val="both"/>
              <w:rPr>
                <w:bCs/>
                <w:lang w:val="kk-KZ" w:eastAsia="en-US"/>
              </w:rPr>
            </w:pPr>
            <w:r w:rsidRPr="00F675C9">
              <w:rPr>
                <w:bCs/>
                <w:lang w:val="kk-KZ" w:eastAsia="en-US"/>
              </w:rPr>
              <w:t>47-бап мынадай мазмұндағы екінші бөлікпен толықтырылсын:</w:t>
            </w:r>
          </w:p>
          <w:p w14:paraId="3770D9DB" w14:textId="77777777" w:rsidR="000B0D97" w:rsidRPr="00F675C9" w:rsidRDefault="000B0D97" w:rsidP="000B0D97">
            <w:pPr>
              <w:shd w:val="clear" w:color="auto" w:fill="FFFFFF"/>
              <w:ind w:firstLine="176"/>
              <w:jc w:val="both"/>
              <w:rPr>
                <w:b/>
                <w:bCs/>
                <w:lang w:val="kk-KZ" w:eastAsia="en-US"/>
              </w:rPr>
            </w:pPr>
            <w:r w:rsidRPr="00F675C9">
              <w:rPr>
                <w:b/>
                <w:bCs/>
                <w:lang w:val="kk-KZ" w:eastAsia="en-US"/>
              </w:rPr>
              <w:t>«Индустриялық аймақтардың басқарушы компаниялары ұсынатын есептілік нысанындағы ақпарат, сондай-ақ басқарушы компанияның бұзушылықтарды жою туралы хабарламасы негізінде бұзушылықтар анықталған жағдайда, бірыңғай үйлестіру орталығы осы Заңның 37-бабы 8) тармақшасында көзделген қызметті жүзеге асыру туралы шарттары талаптарының орындалуын мониторингтеу жөніндегі құзыреттерді іске асыру шеңберінде басқарушы компаниядан не индустриялық аймақтың қатысушысынан қызметті жүзеге асыру туралы жасалған шарт бойынша арнайы экономикалық аймақ қатысушысының шарт талаптарын орындау мәртебесін не бұзушылықты айқындау үшін қажет қосымша ақпаратты сұратуға құқылы.</w:t>
            </w:r>
          </w:p>
          <w:p w14:paraId="53470F4B" w14:textId="7F627FCB" w:rsidR="00032D08" w:rsidRPr="00F675C9" w:rsidRDefault="000B0D97" w:rsidP="000B0D97">
            <w:pPr>
              <w:shd w:val="clear" w:color="auto" w:fill="FFFFFF"/>
              <w:ind w:firstLine="176"/>
              <w:jc w:val="both"/>
              <w:rPr>
                <w:b/>
                <w:bCs/>
                <w:lang w:val="kk-KZ" w:eastAsia="en-US"/>
              </w:rPr>
            </w:pPr>
            <w:r w:rsidRPr="00F675C9">
              <w:rPr>
                <w:b/>
                <w:bCs/>
                <w:lang w:val="kk-KZ" w:eastAsia="en-US"/>
              </w:rPr>
              <w:t xml:space="preserve">Бұл ретте индустриялық аймақ аумағында қызметті жүзеге асыру туралы шарттарға мониторинг </w:t>
            </w:r>
            <w:r w:rsidRPr="00F675C9">
              <w:rPr>
                <w:b/>
                <w:bCs/>
                <w:lang w:val="kk-KZ" w:eastAsia="en-US"/>
              </w:rPr>
              <w:lastRenderedPageBreak/>
              <w:t>жүргізу тәртібін уәкілетті орган айқындайды.»;</w:t>
            </w:r>
          </w:p>
        </w:tc>
        <w:tc>
          <w:tcPr>
            <w:tcW w:w="4678" w:type="dxa"/>
          </w:tcPr>
          <w:p w14:paraId="682297CB" w14:textId="62DE4E7B" w:rsidR="00032D08" w:rsidRPr="00F675C9" w:rsidRDefault="00DB6FED" w:rsidP="00032D08">
            <w:pPr>
              <w:suppressAutoHyphens/>
              <w:ind w:firstLine="175"/>
              <w:contextualSpacing/>
              <w:jc w:val="both"/>
              <w:rPr>
                <w:bCs/>
                <w:lang w:val="kk-KZ" w:eastAsia="en-US"/>
              </w:rPr>
            </w:pPr>
            <w:r w:rsidRPr="00F675C9">
              <w:rPr>
                <w:bCs/>
                <w:lang w:val="kk-KZ" w:eastAsia="en-US"/>
              </w:rPr>
              <w:lastRenderedPageBreak/>
              <w:t>Қызметті жүзеге асыру туралы шарттар талаптарының орындалуына мониторингті және бақылауды күшейту мақсатында үйлестіру орталығына басқарушы компаниядан не қатысушыдан қызметті жүзеге асыру туралы шартты іске асыру жөніндегі қосымша ақпаратты сұрату құқығын беру көзделеді</w:t>
            </w:r>
            <w:r w:rsidR="00032D08" w:rsidRPr="00F675C9">
              <w:rPr>
                <w:bCs/>
                <w:lang w:val="kk-KZ" w:eastAsia="en-US"/>
              </w:rPr>
              <w:t xml:space="preserve">.     </w:t>
            </w:r>
          </w:p>
        </w:tc>
      </w:tr>
      <w:tr w:rsidR="00032D08" w:rsidRPr="009B61EC" w14:paraId="2556CD6E" w14:textId="77777777" w:rsidTr="00122E31">
        <w:trPr>
          <w:trHeight w:val="259"/>
        </w:trPr>
        <w:tc>
          <w:tcPr>
            <w:tcW w:w="562" w:type="dxa"/>
          </w:tcPr>
          <w:p w14:paraId="02AEA4B1"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tcPr>
          <w:p w14:paraId="581EDB98" w14:textId="77777777" w:rsidR="00032D08" w:rsidRPr="00F675C9" w:rsidRDefault="00032D08" w:rsidP="00032D08">
            <w:pPr>
              <w:ind w:left="-117"/>
              <w:contextualSpacing/>
              <w:jc w:val="center"/>
              <w:rPr>
                <w:lang w:val="kk-KZ"/>
              </w:rPr>
            </w:pPr>
            <w:r w:rsidRPr="00F675C9">
              <w:rPr>
                <w:lang w:val="kk-KZ"/>
              </w:rPr>
              <w:t>Заң жобасының</w:t>
            </w:r>
          </w:p>
          <w:p w14:paraId="32DB4D0E" w14:textId="77777777" w:rsidR="00032D08" w:rsidRPr="00F675C9" w:rsidRDefault="00032D08" w:rsidP="00032D08">
            <w:pPr>
              <w:ind w:left="-117"/>
              <w:contextualSpacing/>
              <w:jc w:val="center"/>
              <w:rPr>
                <w:lang w:val="kk-KZ"/>
              </w:rPr>
            </w:pPr>
            <w:r w:rsidRPr="00F675C9">
              <w:rPr>
                <w:lang w:val="kk-KZ"/>
              </w:rPr>
              <w:t>1-бабы</w:t>
            </w:r>
          </w:p>
          <w:p w14:paraId="2227EF13" w14:textId="77777777" w:rsidR="00032D08" w:rsidRPr="00F675C9" w:rsidRDefault="00032D08" w:rsidP="00032D08">
            <w:pPr>
              <w:ind w:left="-117"/>
              <w:contextualSpacing/>
              <w:jc w:val="center"/>
              <w:rPr>
                <w:lang w:val="kk-KZ"/>
              </w:rPr>
            </w:pPr>
            <w:r w:rsidRPr="00F675C9">
              <w:rPr>
                <w:lang w:val="kk-KZ"/>
              </w:rPr>
              <w:t>4-тармағының</w:t>
            </w:r>
          </w:p>
          <w:p w14:paraId="710B6F56" w14:textId="77777777" w:rsidR="00032D08" w:rsidRPr="00F675C9" w:rsidRDefault="00032D08" w:rsidP="00032D08">
            <w:pPr>
              <w:ind w:left="-117"/>
              <w:contextualSpacing/>
              <w:jc w:val="center"/>
              <w:rPr>
                <w:lang w:val="kk-KZ" w:eastAsia="en-US"/>
              </w:rPr>
            </w:pPr>
            <w:r w:rsidRPr="00F675C9">
              <w:rPr>
                <w:lang w:val="kk-KZ"/>
              </w:rPr>
              <w:t>18) тармақшасы</w:t>
            </w:r>
            <w:r w:rsidRPr="00F675C9">
              <w:rPr>
                <w:bCs/>
                <w:spacing w:val="2"/>
                <w:bdr w:val="none" w:sz="0" w:space="0" w:color="auto" w:frame="1"/>
                <w:shd w:val="clear" w:color="auto" w:fill="FFFFFF"/>
                <w:lang w:val="kk-KZ"/>
              </w:rPr>
              <w:t xml:space="preserve"> </w:t>
            </w:r>
          </w:p>
          <w:p w14:paraId="5EBB225D" w14:textId="77777777" w:rsidR="00032D08" w:rsidRPr="00F675C9" w:rsidRDefault="00032D08" w:rsidP="00032D08">
            <w:pPr>
              <w:ind w:left="-117"/>
              <w:contextualSpacing/>
              <w:jc w:val="center"/>
              <w:rPr>
                <w:lang w:val="kk-KZ" w:eastAsia="en-US"/>
              </w:rPr>
            </w:pPr>
          </w:p>
          <w:p w14:paraId="40CAE7AA" w14:textId="77777777" w:rsidR="00CB53AC" w:rsidRPr="00F675C9" w:rsidRDefault="00032D08" w:rsidP="00032D08">
            <w:pPr>
              <w:contextualSpacing/>
              <w:jc w:val="center"/>
              <w:rPr>
                <w:b/>
                <w:lang w:val="kk-KZ" w:eastAsia="en-US"/>
              </w:rPr>
            </w:pPr>
            <w:r w:rsidRPr="00F675C9">
              <w:rPr>
                <w:b/>
                <w:lang w:val="kk-KZ" w:eastAsia="en-US"/>
              </w:rPr>
              <w:t xml:space="preserve">Заңның </w:t>
            </w:r>
          </w:p>
          <w:p w14:paraId="00F0CEE8" w14:textId="432630F6" w:rsidR="00032D08" w:rsidRPr="00F675C9" w:rsidRDefault="00032D08" w:rsidP="00032D08">
            <w:pPr>
              <w:contextualSpacing/>
              <w:jc w:val="center"/>
              <w:rPr>
                <w:b/>
                <w:lang w:val="kk-KZ" w:eastAsia="en-US"/>
              </w:rPr>
            </w:pPr>
            <w:r w:rsidRPr="00F675C9">
              <w:rPr>
                <w:b/>
                <w:lang w:val="kk-KZ" w:eastAsia="en-US"/>
              </w:rPr>
              <w:t xml:space="preserve">58-бабының 5) тармақшасы және жаңа </w:t>
            </w:r>
            <w:r w:rsidR="00CB53AC" w:rsidRPr="00F675C9">
              <w:rPr>
                <w:b/>
                <w:lang w:val="kk-KZ" w:eastAsia="en-US"/>
              </w:rPr>
              <w:br/>
            </w:r>
            <w:r w:rsidRPr="00F675C9">
              <w:rPr>
                <w:b/>
                <w:lang w:val="kk-KZ" w:eastAsia="en-US"/>
              </w:rPr>
              <w:t>7) тармақшасы</w:t>
            </w:r>
          </w:p>
        </w:tc>
        <w:tc>
          <w:tcPr>
            <w:tcW w:w="4111" w:type="dxa"/>
          </w:tcPr>
          <w:p w14:paraId="24B6CF61" w14:textId="77777777" w:rsidR="00032D08" w:rsidRPr="00F675C9" w:rsidRDefault="00032D08" w:rsidP="00345C02">
            <w:pPr>
              <w:ind w:firstLine="178"/>
              <w:jc w:val="both"/>
              <w:rPr>
                <w:lang w:val="kk-KZ"/>
              </w:rPr>
            </w:pPr>
            <w:r w:rsidRPr="00F675C9">
              <w:rPr>
                <w:lang w:val="kk-KZ"/>
              </w:rPr>
              <w:t>«58-бап. Көшу кезеңіндегі ережелер</w:t>
            </w:r>
          </w:p>
          <w:p w14:paraId="143E7915" w14:textId="77777777" w:rsidR="00032D08" w:rsidRPr="00F675C9" w:rsidRDefault="00032D08" w:rsidP="00345C02">
            <w:pPr>
              <w:ind w:firstLine="178"/>
              <w:jc w:val="both"/>
              <w:rPr>
                <w:lang w:val="kk-KZ"/>
              </w:rPr>
            </w:pPr>
            <w:r w:rsidRPr="00F675C9">
              <w:rPr>
                <w:lang w:val="kk-KZ"/>
              </w:rPr>
              <w:t xml:space="preserve">5. </w:t>
            </w:r>
            <w:r w:rsidRPr="00F675C9">
              <w:rPr>
                <w:i/>
                <w:lang w:val="kk-KZ"/>
              </w:rPr>
              <w:t>Ағымдағы Заң күшіне енгенге дейін қызметті жүзеге асыру туралы</w:t>
            </w:r>
            <w:r w:rsidRPr="00F675C9">
              <w:rPr>
                <w:lang w:val="kk-KZ"/>
              </w:rPr>
              <w:t xml:space="preserve"> келісімшарттар жасаған арнайы экономикалық аймақ қатысушылары өз мәртебесін сақтай отырып, қызметті арнайы экономикалық аймақ қатысушысы ретінде келісімшарттар мерзімі аяқталғанға дейін жүзеге асырады, бірақ ағымдағы Заң күшіне енгенге дейін оның құрылуы туралы тиісті актімен белгіленген арнайы экономикалық аймақтың мерзімінен артық болмайды.»</w:t>
            </w:r>
          </w:p>
          <w:p w14:paraId="3BB7E0FD" w14:textId="77777777" w:rsidR="00032D08" w:rsidRPr="00F675C9" w:rsidRDefault="00032D08" w:rsidP="00345C02">
            <w:pPr>
              <w:ind w:firstLine="178"/>
              <w:jc w:val="both"/>
              <w:rPr>
                <w:lang w:val="kk-KZ"/>
              </w:rPr>
            </w:pPr>
          </w:p>
          <w:p w14:paraId="183F12E5" w14:textId="77777777" w:rsidR="00032D08" w:rsidRPr="00F675C9" w:rsidRDefault="00032D08" w:rsidP="00345C02">
            <w:pPr>
              <w:ind w:firstLine="178"/>
              <w:jc w:val="both"/>
              <w:rPr>
                <w:lang w:val="kk-KZ"/>
              </w:rPr>
            </w:pPr>
          </w:p>
          <w:p w14:paraId="46C48B85" w14:textId="77777777" w:rsidR="00032D08" w:rsidRPr="00F675C9" w:rsidRDefault="00032D08" w:rsidP="00345C02">
            <w:pPr>
              <w:ind w:firstLine="178"/>
              <w:jc w:val="both"/>
              <w:rPr>
                <w:b/>
                <w:lang w:val="kk-KZ"/>
              </w:rPr>
            </w:pPr>
            <w:r w:rsidRPr="00F675C9">
              <w:rPr>
                <w:b/>
                <w:lang w:val="kk-KZ"/>
              </w:rPr>
              <w:t>Жоқ</w:t>
            </w:r>
          </w:p>
          <w:p w14:paraId="313E3B07" w14:textId="7D294D39" w:rsidR="00032D08" w:rsidRPr="00F675C9" w:rsidRDefault="00032D08" w:rsidP="00032D08">
            <w:pPr>
              <w:ind w:firstLine="168"/>
              <w:contextualSpacing/>
              <w:jc w:val="both"/>
              <w:rPr>
                <w:bCs/>
                <w:lang w:eastAsia="en-US"/>
              </w:rPr>
            </w:pPr>
            <w:r w:rsidRPr="00F675C9">
              <w:rPr>
                <w:bCs/>
                <w:lang w:eastAsia="en-US"/>
              </w:rPr>
              <w:t xml:space="preserve">. </w:t>
            </w:r>
          </w:p>
        </w:tc>
        <w:tc>
          <w:tcPr>
            <w:tcW w:w="4111" w:type="dxa"/>
          </w:tcPr>
          <w:p w14:paraId="12798302" w14:textId="77777777" w:rsidR="00345C02" w:rsidRPr="00F675C9" w:rsidRDefault="00345C02" w:rsidP="00345C02">
            <w:pPr>
              <w:shd w:val="clear" w:color="auto" w:fill="FFFFFF"/>
              <w:ind w:firstLine="176"/>
              <w:jc w:val="both"/>
              <w:rPr>
                <w:lang w:val="kk-KZ"/>
              </w:rPr>
            </w:pPr>
            <w:r w:rsidRPr="00F675C9">
              <w:rPr>
                <w:lang w:val="kk-KZ"/>
              </w:rPr>
              <w:t>58-бапта:</w:t>
            </w:r>
          </w:p>
          <w:p w14:paraId="2AD30D23" w14:textId="0D501246" w:rsidR="00032D08" w:rsidRPr="00F675C9" w:rsidRDefault="00345C02" w:rsidP="00345C02">
            <w:pPr>
              <w:shd w:val="clear" w:color="auto" w:fill="FFFFFF"/>
              <w:ind w:firstLine="176"/>
              <w:jc w:val="both"/>
              <w:rPr>
                <w:lang w:val="kk-KZ"/>
              </w:rPr>
            </w:pPr>
            <w:r w:rsidRPr="00F675C9">
              <w:rPr>
                <w:lang w:val="kk-KZ"/>
              </w:rPr>
              <w:t>5-тармақта «,</w:t>
            </w:r>
            <w:r w:rsidR="009B3281">
              <w:rPr>
                <w:lang w:val="kk-KZ"/>
              </w:rPr>
              <w:t xml:space="preserve"> </w:t>
            </w:r>
            <w:r w:rsidRPr="00F675C9">
              <w:rPr>
                <w:lang w:val="kk-KZ"/>
              </w:rPr>
              <w:t>осы Заң қолданысқа енгізілгенге дейін арнайы экономикалық аймақты құру туралы тиісті актіде айқындалған» деген сөздер алып тасталсын;</w:t>
            </w:r>
            <w:r w:rsidR="00032D08" w:rsidRPr="00F675C9">
              <w:rPr>
                <w:lang w:val="kk-KZ"/>
              </w:rPr>
              <w:tab/>
            </w:r>
          </w:p>
          <w:p w14:paraId="20AD7844" w14:textId="77777777" w:rsidR="00345C02" w:rsidRPr="00F675C9" w:rsidRDefault="00345C02" w:rsidP="00345C02">
            <w:pPr>
              <w:shd w:val="clear" w:color="auto" w:fill="FFFFFF"/>
              <w:spacing w:before="180"/>
              <w:ind w:firstLine="175"/>
              <w:jc w:val="both"/>
              <w:rPr>
                <w:lang w:val="kk-KZ"/>
              </w:rPr>
            </w:pPr>
            <w:r w:rsidRPr="00F675C9">
              <w:rPr>
                <w:lang w:val="kk-KZ"/>
              </w:rPr>
              <w:t>мынадай мазмұндағы 7-тармақпен толықтырылсын:</w:t>
            </w:r>
          </w:p>
          <w:p w14:paraId="3B6B547A" w14:textId="6A8A6425" w:rsidR="00032D08" w:rsidRPr="00F675C9" w:rsidRDefault="00345C02" w:rsidP="00345C02">
            <w:pPr>
              <w:ind w:firstLine="175"/>
              <w:contextualSpacing/>
              <w:jc w:val="both"/>
              <w:rPr>
                <w:lang w:val="kk-KZ" w:eastAsia="en-US"/>
              </w:rPr>
            </w:pPr>
            <w:r w:rsidRPr="00F675C9">
              <w:rPr>
                <w:lang w:val="kk-KZ"/>
              </w:rPr>
              <w:t>«</w:t>
            </w:r>
            <w:r w:rsidRPr="00F675C9">
              <w:rPr>
                <w:b/>
                <w:lang w:val="kk-KZ"/>
              </w:rPr>
              <w:t xml:space="preserve">7. Осы Заңның 58-бабының </w:t>
            </w:r>
            <w:r w:rsidR="009B3281">
              <w:rPr>
                <w:b/>
                <w:lang w:val="kk-KZ"/>
              </w:rPr>
              <w:br/>
            </w:r>
            <w:r w:rsidRPr="00F675C9">
              <w:rPr>
                <w:b/>
                <w:lang w:val="kk-KZ"/>
              </w:rPr>
              <w:t xml:space="preserve">6-тармағында айқындалған ережелер таратылғанға дейін </w:t>
            </w:r>
            <w:r w:rsidR="009B3281">
              <w:rPr>
                <w:b/>
                <w:lang w:val="kk-KZ"/>
              </w:rPr>
              <w:br/>
            </w:r>
            <w:r w:rsidRPr="00F675C9">
              <w:rPr>
                <w:b/>
                <w:lang w:val="kk-KZ"/>
              </w:rPr>
              <w:t>5 жыл бұрын шарттар жасасқан арнайы экономикалық аймақтардың қатысушылары, қызметті жүзеге асыру туралы шартты 51-баптың 2-тармағына сәйкес салықтық преференциялар қолдану санаттарына сәйкес жобаны іске асыру мерзімінен аспайтын мерзімге ұзартуға құқылы.</w:t>
            </w:r>
            <w:r w:rsidRPr="00F675C9">
              <w:rPr>
                <w:lang w:val="kk-KZ"/>
              </w:rPr>
              <w:t>»</w:t>
            </w:r>
          </w:p>
        </w:tc>
        <w:tc>
          <w:tcPr>
            <w:tcW w:w="4678" w:type="dxa"/>
          </w:tcPr>
          <w:p w14:paraId="1F94AA52" w14:textId="42E41478" w:rsidR="00032D08" w:rsidRPr="00F675C9" w:rsidRDefault="00DB6FED" w:rsidP="00032D08">
            <w:pPr>
              <w:suppressAutoHyphens/>
              <w:ind w:firstLine="175"/>
              <w:contextualSpacing/>
              <w:jc w:val="both"/>
              <w:rPr>
                <w:color w:val="FF0000"/>
                <w:lang w:val="kk-KZ" w:eastAsia="ar-SA"/>
              </w:rPr>
            </w:pPr>
            <w:r w:rsidRPr="00F675C9">
              <w:rPr>
                <w:lang w:val="kk-KZ" w:eastAsia="ar-SA"/>
              </w:rPr>
              <w:t>Инвестициялық тартымдылықты, сондай-ақ АЭА қызметінің тиімділігін арттыру мақсатында АЭА жұмыс істеу мерзімін ұзарту шарттарын белгілеу ұсынылады</w:t>
            </w:r>
            <w:r w:rsidR="00032D08" w:rsidRPr="00F675C9">
              <w:rPr>
                <w:lang w:val="kk-KZ" w:eastAsia="ar-SA"/>
              </w:rPr>
              <w:t xml:space="preserve">.  </w:t>
            </w:r>
          </w:p>
        </w:tc>
      </w:tr>
      <w:tr w:rsidR="00032D08" w:rsidRPr="009B61EC" w14:paraId="0A502773" w14:textId="77777777" w:rsidTr="00697553">
        <w:tc>
          <w:tcPr>
            <w:tcW w:w="15163" w:type="dxa"/>
            <w:gridSpan w:val="5"/>
            <w:tcBorders>
              <w:right w:val="single" w:sz="4" w:space="0" w:color="auto"/>
            </w:tcBorders>
          </w:tcPr>
          <w:p w14:paraId="6422136D" w14:textId="51710608" w:rsidR="00032D08" w:rsidRPr="00F675C9" w:rsidRDefault="008A2B3E" w:rsidP="00032D08">
            <w:pPr>
              <w:ind w:firstLine="164"/>
              <w:contextualSpacing/>
              <w:jc w:val="center"/>
              <w:rPr>
                <w:b/>
                <w:lang w:val="kk-KZ"/>
              </w:rPr>
            </w:pPr>
            <w:r>
              <w:rPr>
                <w:b/>
                <w:lang w:val="kk-KZ"/>
              </w:rPr>
              <w:t>5</w:t>
            </w:r>
            <w:r w:rsidR="00032D08" w:rsidRPr="00F675C9">
              <w:rPr>
                <w:b/>
                <w:lang w:val="kk-KZ"/>
              </w:rPr>
              <w:t>. «</w:t>
            </w:r>
            <w:r w:rsidR="00032D08" w:rsidRPr="00F675C9">
              <w:rPr>
                <w:b/>
                <w:bCs/>
                <w:kern w:val="36"/>
                <w:lang w:val="kk-KZ"/>
              </w:rPr>
              <w:t xml:space="preserve">Өнеркәсіптік саясат туралы» </w:t>
            </w:r>
            <w:r w:rsidR="00032D08" w:rsidRPr="00F675C9">
              <w:rPr>
                <w:b/>
                <w:lang w:val="kk-KZ"/>
              </w:rPr>
              <w:t>2021 жылғы 27 желтоқсандағы Қазақстан Республикасының Заңы</w:t>
            </w:r>
          </w:p>
        </w:tc>
      </w:tr>
      <w:tr w:rsidR="00032D08" w:rsidRPr="009B61EC" w14:paraId="71FC351C" w14:textId="77777777" w:rsidTr="00122E31">
        <w:tc>
          <w:tcPr>
            <w:tcW w:w="562" w:type="dxa"/>
          </w:tcPr>
          <w:p w14:paraId="75DE74A5" w14:textId="145B0AFD" w:rsidR="00032D08" w:rsidRPr="00F675C9"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3458A5D6" w14:textId="77777777" w:rsidR="00032D08" w:rsidRPr="00F675C9" w:rsidRDefault="00032D08" w:rsidP="00032D08">
            <w:pPr>
              <w:ind w:left="-117"/>
              <w:contextualSpacing/>
              <w:jc w:val="center"/>
              <w:rPr>
                <w:lang w:val="kk-KZ"/>
              </w:rPr>
            </w:pPr>
            <w:r w:rsidRPr="00F675C9">
              <w:rPr>
                <w:lang w:val="kk-KZ"/>
              </w:rPr>
              <w:t>Заң жобасының</w:t>
            </w:r>
          </w:p>
          <w:p w14:paraId="47DEC940" w14:textId="77777777" w:rsidR="00032D08" w:rsidRPr="00F675C9" w:rsidRDefault="00032D08" w:rsidP="00032D08">
            <w:pPr>
              <w:ind w:left="-117"/>
              <w:contextualSpacing/>
              <w:jc w:val="center"/>
              <w:rPr>
                <w:lang w:val="kk-KZ"/>
              </w:rPr>
            </w:pPr>
            <w:r w:rsidRPr="00F675C9">
              <w:rPr>
                <w:lang w:val="kk-KZ"/>
              </w:rPr>
              <w:t>1-бабы</w:t>
            </w:r>
          </w:p>
          <w:p w14:paraId="48DB732B" w14:textId="77777777" w:rsidR="00032D08" w:rsidRPr="00F675C9" w:rsidRDefault="00032D08" w:rsidP="00032D08">
            <w:pPr>
              <w:ind w:left="-117"/>
              <w:contextualSpacing/>
              <w:jc w:val="center"/>
              <w:rPr>
                <w:lang w:val="kk-KZ"/>
              </w:rPr>
            </w:pPr>
            <w:r w:rsidRPr="00F675C9">
              <w:rPr>
                <w:lang w:val="kk-KZ"/>
              </w:rPr>
              <w:t>4-тармағының</w:t>
            </w:r>
          </w:p>
          <w:p w14:paraId="25DE0713" w14:textId="77777777" w:rsidR="00032D08" w:rsidRPr="00F675C9" w:rsidRDefault="00032D08" w:rsidP="00032D08">
            <w:pPr>
              <w:ind w:left="-117"/>
              <w:contextualSpacing/>
              <w:jc w:val="center"/>
              <w:rPr>
                <w:lang w:val="kk-KZ" w:eastAsia="en-US"/>
              </w:rPr>
            </w:pPr>
            <w:r w:rsidRPr="00F675C9">
              <w:rPr>
                <w:lang w:val="kk-KZ"/>
              </w:rPr>
              <w:t>1) тармақшасы</w:t>
            </w:r>
            <w:r w:rsidRPr="00F675C9">
              <w:rPr>
                <w:bCs/>
                <w:spacing w:val="2"/>
                <w:bdr w:val="none" w:sz="0" w:space="0" w:color="auto" w:frame="1"/>
                <w:shd w:val="clear" w:color="auto" w:fill="FFFFFF"/>
                <w:lang w:val="kk-KZ"/>
              </w:rPr>
              <w:t xml:space="preserve"> </w:t>
            </w:r>
          </w:p>
          <w:p w14:paraId="51C21E32" w14:textId="77777777" w:rsidR="00032D08" w:rsidRPr="00F675C9" w:rsidRDefault="00032D08" w:rsidP="00032D08">
            <w:pPr>
              <w:ind w:left="-117"/>
              <w:contextualSpacing/>
              <w:jc w:val="center"/>
              <w:rPr>
                <w:lang w:val="kk-KZ"/>
              </w:rPr>
            </w:pPr>
          </w:p>
          <w:p w14:paraId="1F0D4A25" w14:textId="77777777" w:rsidR="00032D08" w:rsidRPr="00F675C9" w:rsidRDefault="00032D08" w:rsidP="00032D08">
            <w:pPr>
              <w:ind w:left="-117"/>
              <w:contextualSpacing/>
              <w:jc w:val="center"/>
              <w:rPr>
                <w:lang w:val="kk-KZ"/>
              </w:rPr>
            </w:pPr>
          </w:p>
          <w:p w14:paraId="5BE22915" w14:textId="77777777" w:rsidR="00032D08" w:rsidRPr="00F675C9" w:rsidRDefault="00032D08" w:rsidP="00032D08">
            <w:pPr>
              <w:ind w:left="-117" w:right="-137"/>
              <w:contextualSpacing/>
              <w:jc w:val="center"/>
              <w:rPr>
                <w:b/>
                <w:lang w:val="kk-KZ"/>
              </w:rPr>
            </w:pPr>
            <w:r w:rsidRPr="00F675C9">
              <w:rPr>
                <w:b/>
                <w:lang w:val="kk-KZ"/>
              </w:rPr>
              <w:t xml:space="preserve">(Заңның </w:t>
            </w:r>
          </w:p>
          <w:p w14:paraId="0E4EFAF3" w14:textId="77777777" w:rsidR="00032D08" w:rsidRPr="00F675C9" w:rsidRDefault="00032D08" w:rsidP="00032D08">
            <w:pPr>
              <w:ind w:left="-117" w:right="-137"/>
              <w:contextualSpacing/>
              <w:jc w:val="center"/>
              <w:rPr>
                <w:b/>
                <w:lang w:val="kk-KZ"/>
              </w:rPr>
            </w:pPr>
            <w:r w:rsidRPr="00F675C9">
              <w:rPr>
                <w:b/>
                <w:lang w:val="kk-KZ"/>
              </w:rPr>
              <w:t xml:space="preserve">1-бабының </w:t>
            </w:r>
          </w:p>
          <w:p w14:paraId="722DE51C" w14:textId="06FDFA79" w:rsidR="00032D08" w:rsidRPr="00F675C9" w:rsidRDefault="00032D08" w:rsidP="00032D08">
            <w:pPr>
              <w:contextualSpacing/>
              <w:jc w:val="center"/>
              <w:rPr>
                <w:b/>
              </w:rPr>
            </w:pPr>
            <w:r w:rsidRPr="00F675C9">
              <w:rPr>
                <w:b/>
                <w:lang w:val="kk-KZ"/>
              </w:rPr>
              <w:t>1-тармақшасы</w:t>
            </w:r>
          </w:p>
        </w:tc>
        <w:tc>
          <w:tcPr>
            <w:tcW w:w="4111" w:type="dxa"/>
            <w:shd w:val="clear" w:color="auto" w:fill="auto"/>
          </w:tcPr>
          <w:p w14:paraId="587E9E4A" w14:textId="77777777" w:rsidR="00032D08" w:rsidRPr="00F675C9" w:rsidRDefault="00032D08" w:rsidP="00032D08">
            <w:pPr>
              <w:ind w:firstLine="178"/>
              <w:jc w:val="both"/>
              <w:outlineLvl w:val="2"/>
              <w:rPr>
                <w:bCs/>
                <w:lang w:val="kk-KZ"/>
              </w:rPr>
            </w:pPr>
            <w:r w:rsidRPr="00F675C9">
              <w:rPr>
                <w:bCs/>
                <w:lang w:val="kk-KZ"/>
              </w:rPr>
              <w:t>1-бап. Осы Заңда пайдаланылатын негізгі ұғымдар</w:t>
            </w:r>
          </w:p>
          <w:p w14:paraId="0C8B6EC7" w14:textId="77777777" w:rsidR="00032D08" w:rsidRPr="00F675C9" w:rsidRDefault="00032D08" w:rsidP="00032D08">
            <w:pPr>
              <w:ind w:firstLine="178"/>
              <w:jc w:val="both"/>
              <w:rPr>
                <w:lang w:val="kk-KZ"/>
              </w:rPr>
            </w:pPr>
            <w:r w:rsidRPr="00F675C9">
              <w:rPr>
                <w:lang w:val="kk-KZ"/>
              </w:rPr>
              <w:t>Осы Заңда мынадай негізгі ұғымдар пайдаланылады:</w:t>
            </w:r>
          </w:p>
          <w:p w14:paraId="65BB5715" w14:textId="5434B8DA" w:rsidR="00032D08" w:rsidRPr="00F675C9" w:rsidRDefault="00032D08" w:rsidP="0021590D">
            <w:pPr>
              <w:contextualSpacing/>
              <w:jc w:val="both"/>
              <w:rPr>
                <w:i/>
                <w:spacing w:val="2"/>
                <w:lang w:val="kk-KZ"/>
              </w:rPr>
            </w:pPr>
            <w:r w:rsidRPr="00F675C9">
              <w:rPr>
                <w:i/>
                <w:spacing w:val="2"/>
                <w:lang w:val="kk-KZ"/>
              </w:rPr>
              <w:t xml:space="preserve">1)аумақтық кластер-географиялық тұрғыдан шоғырлынған, өзара байланысты және өзара толықтырылатын ұйымдар тобы, оған өндірушілер, жеткізушілер, ғылыми-зерттеу ұйымдары,жоғары және (немесе) жоғары оқу орнынан </w:t>
            </w:r>
            <w:r w:rsidRPr="00F675C9">
              <w:rPr>
                <w:i/>
                <w:spacing w:val="2"/>
                <w:lang w:val="kk-KZ"/>
              </w:rPr>
              <w:lastRenderedPageBreak/>
              <w:t>кейінгі білім ұйымдары, техникалық және кәсіби білім беру ұйымдары және белгілі бір салалық мамнды</w:t>
            </w:r>
            <w:r w:rsidR="00CD1A39" w:rsidRPr="00F675C9">
              <w:rPr>
                <w:i/>
                <w:spacing w:val="2"/>
                <w:lang w:val="kk-KZ"/>
              </w:rPr>
              <w:t>лығы бар басқа ұйымдар кіреді.</w:t>
            </w:r>
          </w:p>
        </w:tc>
        <w:tc>
          <w:tcPr>
            <w:tcW w:w="4111" w:type="dxa"/>
            <w:shd w:val="clear" w:color="auto" w:fill="auto"/>
          </w:tcPr>
          <w:p w14:paraId="4150647C" w14:textId="77777777" w:rsidR="00C338C1" w:rsidRPr="00F675C9" w:rsidRDefault="00C338C1" w:rsidP="00C338C1">
            <w:pPr>
              <w:pStyle w:val="a8"/>
              <w:ind w:left="37" w:firstLine="138"/>
              <w:jc w:val="both"/>
              <w:rPr>
                <w:bCs/>
                <w:spacing w:val="2"/>
                <w:lang w:val="kk-KZ"/>
              </w:rPr>
            </w:pPr>
            <w:r w:rsidRPr="00F675C9">
              <w:rPr>
                <w:bCs/>
                <w:spacing w:val="2"/>
                <w:lang w:val="kk-KZ"/>
              </w:rPr>
              <w:lastRenderedPageBreak/>
              <w:t>1-баптың 1) тармақшасы мынадай редакцияда жазылсын:</w:t>
            </w:r>
          </w:p>
          <w:p w14:paraId="5F08C0D4" w14:textId="442BC0B7" w:rsidR="00032D08" w:rsidRPr="00F675C9" w:rsidRDefault="00C338C1" w:rsidP="00C338C1">
            <w:pPr>
              <w:pStyle w:val="a8"/>
              <w:ind w:left="37" w:firstLine="138"/>
              <w:jc w:val="both"/>
              <w:rPr>
                <w:b/>
                <w:color w:val="FF0000"/>
                <w:spacing w:val="2"/>
                <w:lang w:val="kk-KZ"/>
              </w:rPr>
            </w:pPr>
            <w:r w:rsidRPr="00F675C9">
              <w:rPr>
                <w:bCs/>
                <w:spacing w:val="2"/>
                <w:lang w:val="kk-KZ"/>
              </w:rPr>
              <w:t xml:space="preserve">«1) өнеркәсіптік кластер – өндірушілерді, өнім берушілерді, ғылыми және зерттеу ұйымдарын, жоғары және (немесе) жоғары оқу орнынан кейінгі білім беру ұйымдарын, техникалық және кәсіптік білім беру ұйымдарын белгілі бір салалық мамандануы бар басқа да ұйымдарды қамтитын өзара </w:t>
            </w:r>
            <w:r w:rsidRPr="00F675C9">
              <w:rPr>
                <w:bCs/>
                <w:spacing w:val="2"/>
                <w:lang w:val="kk-KZ"/>
              </w:rPr>
              <w:lastRenderedPageBreak/>
              <w:t>байланысты және бірін-бірі толықтыратын ұйымдар тобы;»</w:t>
            </w:r>
          </w:p>
        </w:tc>
        <w:tc>
          <w:tcPr>
            <w:tcW w:w="4678" w:type="dxa"/>
            <w:shd w:val="clear" w:color="auto" w:fill="auto"/>
          </w:tcPr>
          <w:p w14:paraId="74D9957B" w14:textId="613CE11E" w:rsidR="00032D08" w:rsidRPr="00F675C9" w:rsidRDefault="00DB6FED" w:rsidP="00032D08">
            <w:pPr>
              <w:ind w:left="37" w:firstLine="138"/>
              <w:contextualSpacing/>
              <w:jc w:val="both"/>
              <w:rPr>
                <w:lang w:val="kk-KZ"/>
              </w:rPr>
            </w:pPr>
            <w:r w:rsidRPr="00F675C9">
              <w:rPr>
                <w:lang w:val="kk-KZ"/>
              </w:rPr>
              <w:lastRenderedPageBreak/>
              <w:t>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«өнеркәсіптік» кластер ұғымы енгізіледі</w:t>
            </w:r>
            <w:r w:rsidR="00032D08" w:rsidRPr="00F675C9">
              <w:rPr>
                <w:lang w:val="kk-KZ"/>
              </w:rPr>
              <w:t>.</w:t>
            </w:r>
          </w:p>
          <w:p w14:paraId="5A488565" w14:textId="77777777" w:rsidR="00032D08" w:rsidRPr="00F675C9" w:rsidRDefault="00032D08" w:rsidP="00032D08">
            <w:pPr>
              <w:ind w:left="37" w:firstLine="138"/>
              <w:contextualSpacing/>
              <w:jc w:val="both"/>
              <w:rPr>
                <w:lang w:val="kk-KZ"/>
              </w:rPr>
            </w:pPr>
          </w:p>
          <w:p w14:paraId="2B325B52" w14:textId="77777777" w:rsidR="00032D08" w:rsidRPr="00F675C9" w:rsidRDefault="00032D08" w:rsidP="00032D08">
            <w:pPr>
              <w:ind w:left="37" w:firstLine="138"/>
              <w:contextualSpacing/>
              <w:jc w:val="both"/>
              <w:rPr>
                <w:lang w:val="kk-KZ"/>
              </w:rPr>
            </w:pPr>
          </w:p>
          <w:p w14:paraId="6DDA7D0C" w14:textId="7F4105E3" w:rsidR="00032D08" w:rsidRPr="00F675C9" w:rsidRDefault="00032D08" w:rsidP="00032D08">
            <w:pPr>
              <w:ind w:left="37" w:firstLine="138"/>
              <w:contextualSpacing/>
              <w:jc w:val="both"/>
              <w:rPr>
                <w:color w:val="FF0000"/>
                <w:lang w:val="kk-KZ"/>
              </w:rPr>
            </w:pPr>
          </w:p>
        </w:tc>
      </w:tr>
      <w:tr w:rsidR="00032D08" w:rsidRPr="009B61EC" w14:paraId="29E6E564" w14:textId="77777777" w:rsidTr="00122E31">
        <w:tc>
          <w:tcPr>
            <w:tcW w:w="562" w:type="dxa"/>
          </w:tcPr>
          <w:p w14:paraId="662D803A"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33A69F8D" w14:textId="77777777" w:rsidR="00032D08" w:rsidRPr="00F675C9" w:rsidRDefault="00032D08" w:rsidP="00032D08">
            <w:pPr>
              <w:contextualSpacing/>
              <w:jc w:val="center"/>
              <w:rPr>
                <w:lang w:val="kk-KZ"/>
              </w:rPr>
            </w:pPr>
            <w:r w:rsidRPr="00F675C9">
              <w:rPr>
                <w:lang w:val="kk-KZ"/>
              </w:rPr>
              <w:t>Заң жобасының</w:t>
            </w:r>
          </w:p>
          <w:p w14:paraId="1A43AE1B" w14:textId="77777777" w:rsidR="00032D08" w:rsidRPr="00F675C9" w:rsidRDefault="00032D08" w:rsidP="00032D08">
            <w:pPr>
              <w:contextualSpacing/>
              <w:jc w:val="center"/>
              <w:rPr>
                <w:lang w:val="kk-KZ"/>
              </w:rPr>
            </w:pPr>
            <w:r w:rsidRPr="00F675C9">
              <w:rPr>
                <w:lang w:val="kk-KZ"/>
              </w:rPr>
              <w:t>1-бабы</w:t>
            </w:r>
          </w:p>
          <w:p w14:paraId="317AF908" w14:textId="77777777" w:rsidR="00032D08" w:rsidRPr="00F675C9" w:rsidRDefault="00032D08" w:rsidP="00032D08">
            <w:pPr>
              <w:contextualSpacing/>
              <w:jc w:val="center"/>
              <w:rPr>
                <w:lang w:val="kk-KZ"/>
              </w:rPr>
            </w:pPr>
            <w:r w:rsidRPr="00F675C9">
              <w:rPr>
                <w:lang w:val="kk-KZ"/>
              </w:rPr>
              <w:t>4-тармағының</w:t>
            </w:r>
          </w:p>
          <w:p w14:paraId="55B07CB9" w14:textId="77777777" w:rsidR="00032D08" w:rsidRPr="00F675C9" w:rsidRDefault="00032D08" w:rsidP="00032D08">
            <w:pPr>
              <w:contextualSpacing/>
              <w:jc w:val="center"/>
              <w:rPr>
                <w:lang w:val="kk-KZ" w:eastAsia="en-US"/>
              </w:rPr>
            </w:pPr>
            <w:r w:rsidRPr="00F675C9">
              <w:rPr>
                <w:lang w:val="kk-KZ"/>
              </w:rPr>
              <w:t>2) тармақшасы</w:t>
            </w:r>
            <w:r w:rsidRPr="00F675C9">
              <w:rPr>
                <w:bCs/>
                <w:spacing w:val="2"/>
                <w:bdr w:val="none" w:sz="0" w:space="0" w:color="auto" w:frame="1"/>
                <w:shd w:val="clear" w:color="auto" w:fill="FFFFFF"/>
                <w:lang w:val="kk-KZ"/>
              </w:rPr>
              <w:t xml:space="preserve"> </w:t>
            </w:r>
          </w:p>
          <w:p w14:paraId="1947B82B" w14:textId="7BBDC2E9" w:rsidR="00032D08" w:rsidRPr="00F675C9" w:rsidRDefault="00032D08" w:rsidP="00032D08">
            <w:pPr>
              <w:contextualSpacing/>
              <w:jc w:val="center"/>
              <w:rPr>
                <w:b/>
                <w:lang w:val="kk-KZ"/>
              </w:rPr>
            </w:pPr>
            <w:r w:rsidRPr="00F675C9">
              <w:rPr>
                <w:b/>
                <w:lang w:val="kk-KZ"/>
              </w:rPr>
              <w:t xml:space="preserve">Заңның </w:t>
            </w:r>
          </w:p>
          <w:p w14:paraId="6F70FEE4" w14:textId="77777777" w:rsidR="00032D08" w:rsidRPr="00F675C9" w:rsidRDefault="00032D08" w:rsidP="00032D08">
            <w:pPr>
              <w:contextualSpacing/>
              <w:jc w:val="center"/>
              <w:rPr>
                <w:b/>
                <w:lang w:val="kk-KZ"/>
              </w:rPr>
            </w:pPr>
            <w:r w:rsidRPr="00F675C9">
              <w:rPr>
                <w:b/>
                <w:lang w:val="kk-KZ"/>
              </w:rPr>
              <w:t xml:space="preserve">6-бабы </w:t>
            </w:r>
          </w:p>
          <w:p w14:paraId="5CEF76A6" w14:textId="77777777" w:rsidR="00032D08" w:rsidRPr="00F675C9" w:rsidRDefault="00032D08" w:rsidP="00032D08">
            <w:pPr>
              <w:ind w:left="-117"/>
              <w:contextualSpacing/>
              <w:jc w:val="center"/>
              <w:rPr>
                <w:b/>
                <w:lang w:val="kk-KZ"/>
              </w:rPr>
            </w:pPr>
            <w:r w:rsidRPr="00F675C9">
              <w:rPr>
                <w:b/>
                <w:lang w:val="kk-KZ"/>
              </w:rPr>
              <w:t xml:space="preserve">2-тармағының екінші </w:t>
            </w:r>
          </w:p>
          <w:p w14:paraId="7A9D286E" w14:textId="6D7624B2" w:rsidR="00032D08" w:rsidRPr="00F675C9" w:rsidRDefault="0021590D" w:rsidP="00032D08">
            <w:pPr>
              <w:contextualSpacing/>
              <w:jc w:val="center"/>
              <w:rPr>
                <w:b/>
              </w:rPr>
            </w:pPr>
            <w:r w:rsidRPr="00F675C9">
              <w:rPr>
                <w:b/>
                <w:lang w:val="kk-KZ"/>
              </w:rPr>
              <w:t>абзацы</w:t>
            </w:r>
          </w:p>
        </w:tc>
        <w:tc>
          <w:tcPr>
            <w:tcW w:w="4111" w:type="dxa"/>
            <w:shd w:val="clear" w:color="auto" w:fill="auto"/>
          </w:tcPr>
          <w:p w14:paraId="14A903C0" w14:textId="77777777" w:rsidR="00032D08" w:rsidRPr="00F675C9" w:rsidRDefault="00032D08" w:rsidP="00CD1A39">
            <w:pPr>
              <w:ind w:firstLine="178"/>
              <w:jc w:val="both"/>
              <w:outlineLvl w:val="2"/>
              <w:rPr>
                <w:bCs/>
                <w:lang w:val="kk-KZ"/>
              </w:rPr>
            </w:pPr>
            <w:r w:rsidRPr="00F675C9">
              <w:rPr>
                <w:bCs/>
                <w:lang w:val="kk-KZ"/>
              </w:rPr>
              <w:t>6-бап. Өнеркәсіптік саясатты қалыптастыру және іске асыру құралдары</w:t>
            </w:r>
          </w:p>
          <w:p w14:paraId="7A25025D" w14:textId="3301874F" w:rsidR="00032D08" w:rsidRPr="00F675C9" w:rsidRDefault="00032D08" w:rsidP="00CD1A39">
            <w:pPr>
              <w:ind w:firstLine="178"/>
              <w:contextualSpacing/>
              <w:jc w:val="both"/>
              <w:rPr>
                <w:lang w:val="kk-KZ"/>
              </w:rPr>
            </w:pPr>
            <w:r w:rsidRPr="00F675C9">
              <w:rPr>
                <w:lang w:val="kk-KZ"/>
              </w:rPr>
              <w:t xml:space="preserve">Бірыңғай индустрияландыру картасы өнеркәсіптік-инновациялық қызмет субъектілері іске асыратын өнеркәсіптік-инновациялық жобалардың </w:t>
            </w:r>
            <w:r w:rsidRPr="00F675C9">
              <w:rPr>
                <w:i/>
                <w:lang w:val="kk-KZ"/>
              </w:rPr>
              <w:t>жиынтығын</w:t>
            </w:r>
            <w:r w:rsidRPr="00F675C9">
              <w:rPr>
                <w:lang w:val="kk-KZ"/>
              </w:rPr>
              <w:t xml:space="preserve"> білдіреді.</w:t>
            </w:r>
          </w:p>
        </w:tc>
        <w:tc>
          <w:tcPr>
            <w:tcW w:w="4111" w:type="dxa"/>
            <w:shd w:val="clear" w:color="auto" w:fill="auto"/>
          </w:tcPr>
          <w:p w14:paraId="3ED79BEE" w14:textId="77777777" w:rsidR="00B36EF9" w:rsidRPr="00F675C9" w:rsidRDefault="00B36EF9" w:rsidP="00B36EF9">
            <w:pPr>
              <w:ind w:firstLine="175"/>
              <w:contextualSpacing/>
              <w:jc w:val="both"/>
              <w:rPr>
                <w:lang w:val="kk-KZ"/>
              </w:rPr>
            </w:pPr>
            <w:r w:rsidRPr="00F675C9">
              <w:rPr>
                <w:lang w:val="kk-KZ"/>
              </w:rPr>
              <w:t>6-баптың 2-тармағының екінші абзацы мынадай редакцияда жазылсын:</w:t>
            </w:r>
          </w:p>
          <w:p w14:paraId="78D8941B" w14:textId="7085E162" w:rsidR="00032D08" w:rsidRPr="00F675C9" w:rsidRDefault="00B36EF9" w:rsidP="00B36EF9">
            <w:pPr>
              <w:ind w:firstLine="175"/>
              <w:contextualSpacing/>
              <w:jc w:val="both"/>
              <w:rPr>
                <w:b/>
                <w:bCs/>
                <w:lang w:val="kk-KZ"/>
              </w:rPr>
            </w:pPr>
            <w:r w:rsidRPr="00F675C9">
              <w:rPr>
                <w:lang w:val="kk-KZ"/>
              </w:rPr>
              <w:t>«Бірыңғай индустрияландыру картасы өнеркәсіптік-инновациялық қызмет субъектілері іске асыратын өнеркәсіптік-инновациялық жобалардың тізілімін білдіреді, оны жүргізу бірыңғай индустрияландыру картасының жобалар тізілімін жүргізу қағидаларына сәйкес жүзеге асырылады.»;</w:t>
            </w:r>
          </w:p>
        </w:tc>
        <w:tc>
          <w:tcPr>
            <w:tcW w:w="4678" w:type="dxa"/>
            <w:shd w:val="clear" w:color="auto" w:fill="auto"/>
          </w:tcPr>
          <w:p w14:paraId="27B6C66C" w14:textId="3D6EF127" w:rsidR="00032D08" w:rsidRPr="00F675C9" w:rsidRDefault="00DB6FED" w:rsidP="00032D08">
            <w:pPr>
              <w:ind w:firstLine="175"/>
              <w:contextualSpacing/>
              <w:jc w:val="both"/>
              <w:rPr>
                <w:lang w:val="kk-KZ"/>
              </w:rPr>
            </w:pPr>
            <w:r w:rsidRPr="00F675C9">
              <w:rPr>
                <w:lang w:val="kk-KZ"/>
              </w:rPr>
              <w:t>Бірыңғай</w:t>
            </w:r>
            <w:r w:rsidR="00CB53AC" w:rsidRPr="00F675C9">
              <w:rPr>
                <w:lang w:val="kk-KZ"/>
              </w:rPr>
              <w:t xml:space="preserve"> </w:t>
            </w:r>
            <w:r w:rsidRPr="00F675C9">
              <w:rPr>
                <w:lang w:val="kk-KZ"/>
              </w:rPr>
              <w:t>индустрияландыру картасын (БИК) бұйрықпен бекітудің орнына жобалар тізілімін жүргізуге көшу процестің жеделдігі мен тиімділігін арттыра отырып, жобаларды енгізу мерзімін күнтізбелік 60 күнге дейін қысқартуға мүмкіндік береді</w:t>
            </w:r>
            <w:r w:rsidR="00032D08" w:rsidRPr="00F675C9">
              <w:rPr>
                <w:lang w:val="kk-KZ"/>
              </w:rPr>
              <w:t>.</w:t>
            </w:r>
          </w:p>
        </w:tc>
      </w:tr>
      <w:tr w:rsidR="00032D08" w:rsidRPr="009B61EC" w14:paraId="69894C7D" w14:textId="77777777" w:rsidTr="00122E31">
        <w:tc>
          <w:tcPr>
            <w:tcW w:w="562" w:type="dxa"/>
          </w:tcPr>
          <w:p w14:paraId="58CEA5AC"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559BF8D5" w14:textId="77777777" w:rsidR="00032D08" w:rsidRPr="00F675C9" w:rsidRDefault="00032D08" w:rsidP="00032D08">
            <w:pPr>
              <w:ind w:left="-117" w:right="-137"/>
              <w:contextualSpacing/>
              <w:jc w:val="center"/>
              <w:rPr>
                <w:lang w:val="kk-KZ"/>
              </w:rPr>
            </w:pPr>
            <w:r w:rsidRPr="00F675C9">
              <w:rPr>
                <w:lang w:val="kk-KZ"/>
              </w:rPr>
              <w:t>Заң жобасының</w:t>
            </w:r>
          </w:p>
          <w:p w14:paraId="5BA5EB87" w14:textId="77777777" w:rsidR="00032D08" w:rsidRPr="00F675C9" w:rsidRDefault="00032D08" w:rsidP="00032D08">
            <w:pPr>
              <w:ind w:left="-117" w:right="-137"/>
              <w:contextualSpacing/>
              <w:jc w:val="center"/>
              <w:rPr>
                <w:lang w:val="kk-KZ"/>
              </w:rPr>
            </w:pPr>
            <w:r w:rsidRPr="00F675C9">
              <w:rPr>
                <w:lang w:val="kk-KZ"/>
              </w:rPr>
              <w:t>1-бабы</w:t>
            </w:r>
          </w:p>
          <w:p w14:paraId="07498651" w14:textId="77777777" w:rsidR="00032D08" w:rsidRPr="00F675C9" w:rsidRDefault="00032D08" w:rsidP="00032D08">
            <w:pPr>
              <w:ind w:left="-117" w:right="-137"/>
              <w:contextualSpacing/>
              <w:jc w:val="center"/>
              <w:rPr>
                <w:lang w:val="kk-KZ"/>
              </w:rPr>
            </w:pPr>
            <w:r w:rsidRPr="00F675C9">
              <w:rPr>
                <w:lang w:val="kk-KZ"/>
              </w:rPr>
              <w:t>4-тармағының</w:t>
            </w:r>
          </w:p>
          <w:p w14:paraId="2AB296F6" w14:textId="77777777" w:rsidR="00032D08" w:rsidRPr="00F675C9" w:rsidRDefault="00032D08" w:rsidP="00032D08">
            <w:pPr>
              <w:ind w:left="-117" w:right="-137"/>
              <w:contextualSpacing/>
              <w:jc w:val="center"/>
              <w:rPr>
                <w:lang w:val="kk-KZ" w:eastAsia="en-US"/>
              </w:rPr>
            </w:pPr>
            <w:r w:rsidRPr="00F675C9">
              <w:rPr>
                <w:lang w:val="kk-KZ"/>
              </w:rPr>
              <w:t>3) тармақшасы</w:t>
            </w:r>
            <w:r w:rsidRPr="00F675C9">
              <w:rPr>
                <w:bCs/>
                <w:spacing w:val="2"/>
                <w:bdr w:val="none" w:sz="0" w:space="0" w:color="auto" w:frame="1"/>
                <w:shd w:val="clear" w:color="auto" w:fill="FFFFFF"/>
                <w:lang w:val="kk-KZ"/>
              </w:rPr>
              <w:t xml:space="preserve"> </w:t>
            </w:r>
          </w:p>
          <w:p w14:paraId="2056246D" w14:textId="77777777" w:rsidR="00032D08" w:rsidRPr="00F675C9" w:rsidRDefault="00032D08" w:rsidP="00032D08">
            <w:pPr>
              <w:ind w:left="-117" w:right="-137"/>
              <w:contextualSpacing/>
              <w:rPr>
                <w:lang w:val="kk-KZ" w:eastAsia="en-US"/>
              </w:rPr>
            </w:pPr>
          </w:p>
          <w:p w14:paraId="23C020E6" w14:textId="77777777" w:rsidR="00032D08" w:rsidRPr="00F675C9" w:rsidRDefault="00032D08" w:rsidP="00032D08">
            <w:pPr>
              <w:ind w:left="-117" w:right="-137"/>
              <w:contextualSpacing/>
              <w:jc w:val="center"/>
              <w:rPr>
                <w:b/>
                <w:lang w:val="kk-KZ" w:eastAsia="en-US"/>
              </w:rPr>
            </w:pPr>
          </w:p>
          <w:p w14:paraId="1CBACCFB" w14:textId="77777777" w:rsidR="00032D08" w:rsidRPr="00F675C9" w:rsidRDefault="00032D08" w:rsidP="00032D08">
            <w:pPr>
              <w:ind w:left="-117" w:right="-137"/>
              <w:contextualSpacing/>
              <w:jc w:val="center"/>
              <w:rPr>
                <w:b/>
                <w:lang w:val="kk-KZ" w:eastAsia="en-US"/>
              </w:rPr>
            </w:pPr>
          </w:p>
          <w:p w14:paraId="45568037" w14:textId="77777777" w:rsidR="00032D08" w:rsidRPr="00F675C9" w:rsidRDefault="00032D08" w:rsidP="00032D08">
            <w:pPr>
              <w:ind w:left="-117" w:right="-137"/>
              <w:contextualSpacing/>
              <w:jc w:val="center"/>
              <w:rPr>
                <w:b/>
                <w:lang w:val="kk-KZ" w:eastAsia="en-US"/>
              </w:rPr>
            </w:pPr>
            <w:r w:rsidRPr="00F675C9">
              <w:rPr>
                <w:b/>
                <w:lang w:val="kk-KZ" w:eastAsia="en-US"/>
              </w:rPr>
              <w:t xml:space="preserve">(Заңның </w:t>
            </w:r>
          </w:p>
          <w:p w14:paraId="22819F50" w14:textId="77777777" w:rsidR="00032D08" w:rsidRPr="00F675C9" w:rsidRDefault="00032D08" w:rsidP="00032D08">
            <w:pPr>
              <w:ind w:left="-117" w:right="-137"/>
              <w:contextualSpacing/>
              <w:jc w:val="center"/>
              <w:rPr>
                <w:b/>
                <w:lang w:val="kk-KZ" w:eastAsia="en-US"/>
              </w:rPr>
            </w:pPr>
            <w:r w:rsidRPr="00F675C9">
              <w:rPr>
                <w:b/>
                <w:lang w:val="kk-KZ" w:eastAsia="en-US"/>
              </w:rPr>
              <w:t xml:space="preserve">9-бабының </w:t>
            </w:r>
          </w:p>
          <w:p w14:paraId="61C99807" w14:textId="77777777" w:rsidR="00032D08" w:rsidRPr="00F675C9" w:rsidRDefault="00032D08" w:rsidP="00032D08">
            <w:pPr>
              <w:ind w:left="-117" w:right="-137"/>
              <w:contextualSpacing/>
              <w:jc w:val="center"/>
              <w:rPr>
                <w:b/>
                <w:lang w:val="kk-KZ" w:eastAsia="en-US"/>
              </w:rPr>
            </w:pPr>
            <w:r w:rsidRPr="00F675C9">
              <w:rPr>
                <w:b/>
                <w:lang w:val="kk-KZ" w:eastAsia="en-US"/>
              </w:rPr>
              <w:t>7) тармақшасы)</w:t>
            </w:r>
          </w:p>
          <w:p w14:paraId="0DDA27D4" w14:textId="77777777" w:rsidR="00032D08" w:rsidRPr="00F675C9" w:rsidRDefault="00032D08" w:rsidP="00032D08">
            <w:pPr>
              <w:ind w:left="-117" w:right="-137"/>
              <w:contextualSpacing/>
              <w:jc w:val="center"/>
              <w:rPr>
                <w:lang w:val="kk-KZ" w:eastAsia="en-US"/>
              </w:rPr>
            </w:pPr>
          </w:p>
          <w:p w14:paraId="053696FB" w14:textId="77777777" w:rsidR="00032D08" w:rsidRPr="00F675C9" w:rsidRDefault="00032D08" w:rsidP="00032D08">
            <w:pPr>
              <w:ind w:left="-117" w:right="-137"/>
              <w:contextualSpacing/>
              <w:jc w:val="center"/>
              <w:rPr>
                <w:lang w:val="kk-KZ" w:eastAsia="en-US"/>
              </w:rPr>
            </w:pPr>
          </w:p>
          <w:p w14:paraId="1A4AE00C" w14:textId="77777777" w:rsidR="00032D08" w:rsidRPr="00F675C9" w:rsidRDefault="00032D08" w:rsidP="00032D08">
            <w:pPr>
              <w:ind w:left="-117" w:right="-137"/>
              <w:contextualSpacing/>
              <w:jc w:val="center"/>
              <w:rPr>
                <w:lang w:val="kk-KZ" w:eastAsia="en-US"/>
              </w:rPr>
            </w:pPr>
          </w:p>
          <w:p w14:paraId="4581DD10" w14:textId="77777777" w:rsidR="00032D08" w:rsidRPr="00F675C9" w:rsidRDefault="00032D08" w:rsidP="00032D08">
            <w:pPr>
              <w:ind w:left="-117" w:right="-137"/>
              <w:contextualSpacing/>
              <w:jc w:val="center"/>
              <w:rPr>
                <w:b/>
                <w:lang w:val="kk-KZ" w:eastAsia="en-US"/>
              </w:rPr>
            </w:pPr>
          </w:p>
          <w:p w14:paraId="220A8B34" w14:textId="77777777" w:rsidR="00032D08" w:rsidRPr="00F675C9" w:rsidRDefault="00032D08" w:rsidP="00032D08">
            <w:pPr>
              <w:ind w:left="-117" w:right="-137"/>
              <w:contextualSpacing/>
              <w:jc w:val="center"/>
              <w:rPr>
                <w:b/>
                <w:lang w:val="kk-KZ" w:eastAsia="en-US"/>
              </w:rPr>
            </w:pPr>
          </w:p>
          <w:p w14:paraId="098AFBF2" w14:textId="2B311CCB" w:rsidR="00032D08" w:rsidRPr="00F675C9" w:rsidRDefault="00032D08" w:rsidP="00032D08">
            <w:pPr>
              <w:ind w:left="-117" w:right="-137"/>
              <w:contextualSpacing/>
              <w:jc w:val="center"/>
              <w:rPr>
                <w:b/>
                <w:lang w:val="kk-KZ" w:eastAsia="en-US"/>
              </w:rPr>
            </w:pPr>
            <w:r w:rsidRPr="00F675C9">
              <w:rPr>
                <w:b/>
                <w:lang w:val="kk-KZ" w:eastAsia="en-US"/>
              </w:rPr>
              <w:t xml:space="preserve">(Заңның </w:t>
            </w:r>
            <w:r w:rsidR="00CB53AC" w:rsidRPr="00F675C9">
              <w:rPr>
                <w:b/>
                <w:lang w:val="kk-KZ" w:eastAsia="en-US"/>
              </w:rPr>
              <w:br/>
            </w:r>
            <w:r w:rsidRPr="00F675C9">
              <w:rPr>
                <w:b/>
                <w:lang w:val="kk-KZ" w:eastAsia="en-US"/>
              </w:rPr>
              <w:t xml:space="preserve">9 бабының  </w:t>
            </w:r>
          </w:p>
          <w:p w14:paraId="33F03347" w14:textId="3E2AB8F2" w:rsidR="00032D08" w:rsidRPr="00F675C9" w:rsidRDefault="00032D08" w:rsidP="00032D08">
            <w:pPr>
              <w:ind w:left="-117" w:right="-137"/>
              <w:contextualSpacing/>
              <w:jc w:val="center"/>
              <w:rPr>
                <w:b/>
                <w:lang w:val="kk-KZ" w:eastAsia="en-US"/>
              </w:rPr>
            </w:pPr>
            <w:r w:rsidRPr="00F675C9">
              <w:rPr>
                <w:b/>
                <w:lang w:val="kk-KZ" w:eastAsia="en-US"/>
              </w:rPr>
              <w:lastRenderedPageBreak/>
              <w:t xml:space="preserve">16), 17), 18) </w:t>
            </w:r>
            <w:r w:rsidR="00CB53AC" w:rsidRPr="00F675C9">
              <w:rPr>
                <w:b/>
                <w:lang w:val="kk-KZ" w:eastAsia="en-US"/>
              </w:rPr>
              <w:t>және</w:t>
            </w:r>
            <w:r w:rsidRPr="00F675C9">
              <w:rPr>
                <w:b/>
                <w:lang w:val="kk-KZ" w:eastAsia="en-US"/>
              </w:rPr>
              <w:t xml:space="preserve"> 20)  тармақшалары)</w:t>
            </w:r>
          </w:p>
          <w:p w14:paraId="20EC05C2" w14:textId="77777777" w:rsidR="00032D08" w:rsidRPr="00F675C9" w:rsidRDefault="00032D08" w:rsidP="00032D08">
            <w:pPr>
              <w:contextualSpacing/>
              <w:jc w:val="center"/>
              <w:rPr>
                <w:lang w:val="kk-KZ" w:eastAsia="en-US"/>
              </w:rPr>
            </w:pPr>
          </w:p>
          <w:p w14:paraId="0AB69599" w14:textId="651E4723" w:rsidR="00032D08" w:rsidRPr="00F675C9" w:rsidRDefault="00032D08" w:rsidP="00032D08">
            <w:pPr>
              <w:contextualSpacing/>
              <w:jc w:val="center"/>
              <w:rPr>
                <w:lang w:val="kk-KZ"/>
              </w:rPr>
            </w:pPr>
          </w:p>
        </w:tc>
        <w:tc>
          <w:tcPr>
            <w:tcW w:w="4111" w:type="dxa"/>
            <w:shd w:val="clear" w:color="auto" w:fill="auto"/>
          </w:tcPr>
          <w:p w14:paraId="038DFE6F" w14:textId="77777777" w:rsidR="00032D08" w:rsidRPr="00F675C9" w:rsidRDefault="00032D08" w:rsidP="00032D08">
            <w:pPr>
              <w:jc w:val="both"/>
              <w:outlineLvl w:val="2"/>
              <w:rPr>
                <w:bCs/>
                <w:lang w:val="kk-KZ"/>
              </w:rPr>
            </w:pPr>
            <w:r w:rsidRPr="00F675C9">
              <w:rPr>
                <w:bCs/>
                <w:lang w:val="kk-KZ"/>
              </w:rPr>
              <w:lastRenderedPageBreak/>
              <w:t>9-бап. Өнеркәсіпті мемлекеттік ынталандыру саласындағы уәкілетті органның құзыреті</w:t>
            </w:r>
          </w:p>
          <w:p w14:paraId="796695CD" w14:textId="77777777" w:rsidR="00032D08" w:rsidRPr="00F675C9" w:rsidRDefault="00032D08" w:rsidP="00032D08">
            <w:pPr>
              <w:jc w:val="both"/>
              <w:rPr>
                <w:lang w:val="kk-KZ"/>
              </w:rPr>
            </w:pPr>
            <w:r w:rsidRPr="00F675C9">
              <w:rPr>
                <w:lang w:val="kk-KZ"/>
              </w:rPr>
              <w:t>    Өнеркәсіпті мемлекеттік ынталандыру саласындағы уәкілетті орган:</w:t>
            </w:r>
          </w:p>
          <w:p w14:paraId="6F8DE37D" w14:textId="77777777" w:rsidR="00032D08" w:rsidRPr="00F675C9" w:rsidRDefault="00032D08" w:rsidP="00032D08">
            <w:pPr>
              <w:ind w:firstLine="175"/>
              <w:contextualSpacing/>
              <w:jc w:val="both"/>
              <w:rPr>
                <w:lang w:val="kk-KZ"/>
              </w:rPr>
            </w:pPr>
          </w:p>
          <w:p w14:paraId="315D22BB" w14:textId="77777777" w:rsidR="00032D08" w:rsidRPr="00F675C9" w:rsidRDefault="00032D08" w:rsidP="00032D08">
            <w:pPr>
              <w:ind w:firstLine="175"/>
              <w:contextualSpacing/>
              <w:jc w:val="both"/>
              <w:rPr>
                <w:b/>
                <w:spacing w:val="2"/>
                <w:lang w:val="kk-KZ"/>
              </w:rPr>
            </w:pPr>
            <w:r w:rsidRPr="00F675C9">
              <w:rPr>
                <w:lang w:val="kk-KZ"/>
              </w:rPr>
              <w:t xml:space="preserve">7) </w:t>
            </w:r>
            <w:r w:rsidRPr="00F675C9">
              <w:rPr>
                <w:b/>
                <w:lang w:val="kk-KZ"/>
              </w:rPr>
              <w:t>бірыңғай индустрияландыру картасын</w:t>
            </w:r>
            <w:r w:rsidRPr="00F675C9">
              <w:rPr>
                <w:lang w:val="kk-KZ"/>
              </w:rPr>
              <w:t xml:space="preserve"> әзірлейді және </w:t>
            </w:r>
            <w:r w:rsidRPr="00F675C9">
              <w:rPr>
                <w:b/>
                <w:bCs/>
                <w:lang w:val="kk-KZ"/>
              </w:rPr>
              <w:t>бекітеді</w:t>
            </w:r>
            <w:r w:rsidRPr="00F675C9">
              <w:rPr>
                <w:lang w:val="kk-KZ"/>
              </w:rPr>
              <w:t>;</w:t>
            </w:r>
          </w:p>
          <w:p w14:paraId="4D01C1D9" w14:textId="77777777" w:rsidR="00032D08" w:rsidRPr="00F675C9" w:rsidRDefault="00032D08" w:rsidP="00032D08">
            <w:pPr>
              <w:contextualSpacing/>
              <w:jc w:val="both"/>
              <w:rPr>
                <w:spacing w:val="2"/>
                <w:lang w:val="kk-KZ"/>
              </w:rPr>
            </w:pPr>
          </w:p>
          <w:p w14:paraId="57768B8E" w14:textId="77777777" w:rsidR="00032D08" w:rsidRPr="00F675C9" w:rsidRDefault="00032D08" w:rsidP="00032D08">
            <w:pPr>
              <w:ind w:firstLine="175"/>
              <w:contextualSpacing/>
              <w:jc w:val="both"/>
              <w:rPr>
                <w:spacing w:val="2"/>
                <w:lang w:val="kk-KZ"/>
              </w:rPr>
            </w:pPr>
            <w:r w:rsidRPr="00F675C9">
              <w:rPr>
                <w:spacing w:val="2"/>
                <w:lang w:val="kk-KZ"/>
              </w:rPr>
              <w:t>16) аумақтық кластерлерді конкурс арқылы іріктеу ережелерін әзірлейді және бекітеді</w:t>
            </w:r>
          </w:p>
          <w:p w14:paraId="79D4ABBC" w14:textId="77777777" w:rsidR="00032D08" w:rsidRPr="00F675C9" w:rsidRDefault="00032D08" w:rsidP="00032D08">
            <w:pPr>
              <w:ind w:firstLine="175"/>
              <w:contextualSpacing/>
              <w:jc w:val="both"/>
              <w:rPr>
                <w:spacing w:val="2"/>
                <w:lang w:val="kk-KZ"/>
              </w:rPr>
            </w:pPr>
            <w:r w:rsidRPr="00F675C9">
              <w:rPr>
                <w:spacing w:val="2"/>
                <w:lang w:val="kk-KZ"/>
              </w:rPr>
              <w:t>17) аумақтық кластерлердің тізілімі  құрылуы және мен жүргізілу ережелерін әзірлейді және бекітеді;</w:t>
            </w:r>
          </w:p>
          <w:p w14:paraId="6ECD53BD" w14:textId="77777777" w:rsidR="00032D08" w:rsidRPr="00F675C9" w:rsidRDefault="00032D08" w:rsidP="00032D08">
            <w:pPr>
              <w:ind w:firstLine="175"/>
              <w:contextualSpacing/>
              <w:jc w:val="both"/>
              <w:rPr>
                <w:spacing w:val="2"/>
                <w:lang w:val="kk-KZ"/>
              </w:rPr>
            </w:pPr>
            <w:r w:rsidRPr="00F675C9">
              <w:rPr>
                <w:spacing w:val="2"/>
                <w:lang w:val="kk-KZ"/>
              </w:rPr>
              <w:t>18) аумақтық кластерлердің тізілімін қалыптастырады және жүргізеді.</w:t>
            </w:r>
          </w:p>
          <w:p w14:paraId="56127105" w14:textId="77777777" w:rsidR="00032D08" w:rsidRPr="00F675C9" w:rsidRDefault="00032D08" w:rsidP="00032D08">
            <w:pPr>
              <w:ind w:firstLine="175"/>
              <w:contextualSpacing/>
              <w:jc w:val="both"/>
              <w:rPr>
                <w:spacing w:val="2"/>
                <w:lang w:val="kk-KZ"/>
              </w:rPr>
            </w:pPr>
            <w:r w:rsidRPr="00F675C9">
              <w:rPr>
                <w:spacing w:val="2"/>
                <w:lang w:val="kk-KZ"/>
              </w:rPr>
              <w:lastRenderedPageBreak/>
              <w:t>20). Аумақтық кластерлерді дамытуға арналған өнеркәсіпті мемлекеттік ынталандыру шараларын ұсыну ережелерін әзірлейдә және бекітеді.</w:t>
            </w:r>
          </w:p>
          <w:p w14:paraId="76BF752A" w14:textId="77777777" w:rsidR="00032D08" w:rsidRPr="00F675C9" w:rsidRDefault="00032D08" w:rsidP="00032D08">
            <w:pPr>
              <w:ind w:firstLine="175"/>
              <w:contextualSpacing/>
              <w:jc w:val="both"/>
              <w:rPr>
                <w:spacing w:val="2"/>
                <w:lang w:val="kk-KZ"/>
              </w:rPr>
            </w:pPr>
            <w:r w:rsidRPr="00F675C9">
              <w:rPr>
                <w:spacing w:val="2"/>
                <w:lang w:val="kk-KZ"/>
              </w:rPr>
              <w:t>39) түсті және қара металдарды жинау (қорғау), сақтау, қайта өңдеу және сату қызметін хабарландыру тәртібімен жүзеге асыруға қойылатын талаптарды белгілейді.</w:t>
            </w:r>
          </w:p>
          <w:p w14:paraId="1995C775" w14:textId="29FEB6E2" w:rsidR="00032D08" w:rsidRPr="00F675C9" w:rsidRDefault="00032D08" w:rsidP="00032D08">
            <w:pPr>
              <w:ind w:firstLine="175"/>
              <w:contextualSpacing/>
              <w:jc w:val="both"/>
              <w:rPr>
                <w:i/>
                <w:lang w:val="kk-KZ"/>
              </w:rPr>
            </w:pPr>
            <w:r w:rsidRPr="00F675C9">
              <w:rPr>
                <w:i/>
                <w:lang w:val="kk-KZ"/>
              </w:rPr>
              <w:t xml:space="preserve">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tc>
        <w:tc>
          <w:tcPr>
            <w:tcW w:w="4111" w:type="dxa"/>
            <w:shd w:val="clear" w:color="auto" w:fill="auto"/>
          </w:tcPr>
          <w:p w14:paraId="36ABF2E2" w14:textId="77777777" w:rsidR="00032D08" w:rsidRPr="00F675C9" w:rsidRDefault="00032D08" w:rsidP="00032D08">
            <w:pPr>
              <w:ind w:firstLine="175"/>
              <w:contextualSpacing/>
              <w:jc w:val="both"/>
              <w:rPr>
                <w:lang w:val="kk-KZ"/>
              </w:rPr>
            </w:pPr>
            <w:r w:rsidRPr="00F675C9">
              <w:rPr>
                <w:lang w:val="kk-KZ"/>
              </w:rPr>
              <w:lastRenderedPageBreak/>
              <w:t>9-бапта:</w:t>
            </w:r>
          </w:p>
          <w:p w14:paraId="156011C9" w14:textId="77777777" w:rsidR="00032D08" w:rsidRPr="00F675C9" w:rsidRDefault="00032D08" w:rsidP="00032D08">
            <w:pPr>
              <w:contextualSpacing/>
              <w:jc w:val="both"/>
              <w:rPr>
                <w:lang w:val="kk-KZ"/>
              </w:rPr>
            </w:pPr>
          </w:p>
          <w:p w14:paraId="2197172D" w14:textId="77777777" w:rsidR="00032D08" w:rsidRPr="00F675C9" w:rsidRDefault="00032D08" w:rsidP="00032D08">
            <w:pPr>
              <w:ind w:firstLine="175"/>
              <w:contextualSpacing/>
              <w:jc w:val="both"/>
              <w:rPr>
                <w:lang w:val="kk-KZ"/>
              </w:rPr>
            </w:pPr>
            <w:r w:rsidRPr="00F675C9">
              <w:rPr>
                <w:lang w:val="kk-KZ"/>
              </w:rPr>
              <w:t>7) тармақша мынадай редакцияда жазылсын:</w:t>
            </w:r>
          </w:p>
          <w:p w14:paraId="69AFA009" w14:textId="2054C26A" w:rsidR="00032D08" w:rsidRPr="00F675C9" w:rsidRDefault="00B36EF9" w:rsidP="00032D08">
            <w:pPr>
              <w:ind w:firstLine="175"/>
              <w:contextualSpacing/>
              <w:jc w:val="both"/>
              <w:rPr>
                <w:lang w:val="kk-KZ"/>
              </w:rPr>
            </w:pPr>
            <w:r w:rsidRPr="00F675C9">
              <w:rPr>
                <w:lang w:val="kk-KZ"/>
              </w:rPr>
              <w:t>«7) бірыңғай индустрияландыру картасының жобалар тізілімін әзірлейді және жүргізеді;»;</w:t>
            </w:r>
          </w:p>
          <w:p w14:paraId="1350D6FD" w14:textId="1CAAD507" w:rsidR="00032D08" w:rsidRPr="00F675C9" w:rsidRDefault="00B36EF9" w:rsidP="00032D08">
            <w:pPr>
              <w:ind w:firstLine="175"/>
              <w:contextualSpacing/>
              <w:jc w:val="both"/>
              <w:rPr>
                <w:lang w:val="kk-KZ"/>
              </w:rPr>
            </w:pPr>
            <w:r w:rsidRPr="00F675C9">
              <w:rPr>
                <w:lang w:val="kk-KZ" w:eastAsia="en-US"/>
              </w:rPr>
              <w:t>16), 17), 18) және 20) тармақшаларында «аумақтық» деген сөз «өнеркәсіптік» деген сөзбен ауыстырылсын;</w:t>
            </w:r>
          </w:p>
          <w:p w14:paraId="1F545804" w14:textId="77777777" w:rsidR="00032D08" w:rsidRPr="00F675C9" w:rsidRDefault="00032D08" w:rsidP="00032D08">
            <w:pPr>
              <w:ind w:firstLine="175"/>
              <w:contextualSpacing/>
              <w:jc w:val="both"/>
              <w:rPr>
                <w:lang w:val="kk-KZ"/>
              </w:rPr>
            </w:pPr>
          </w:p>
          <w:p w14:paraId="01C15C76" w14:textId="77777777" w:rsidR="00032D08" w:rsidRPr="00F675C9" w:rsidRDefault="00032D08" w:rsidP="00032D08">
            <w:pPr>
              <w:ind w:firstLine="175"/>
              <w:contextualSpacing/>
              <w:jc w:val="both"/>
              <w:rPr>
                <w:lang w:val="kk-KZ"/>
              </w:rPr>
            </w:pPr>
          </w:p>
          <w:p w14:paraId="7204C786" w14:textId="77777777" w:rsidR="00032D08" w:rsidRPr="00F675C9" w:rsidRDefault="00032D08" w:rsidP="00032D08">
            <w:pPr>
              <w:ind w:firstLine="175"/>
              <w:contextualSpacing/>
              <w:jc w:val="both"/>
              <w:rPr>
                <w:lang w:val="kk-KZ"/>
              </w:rPr>
            </w:pPr>
          </w:p>
          <w:p w14:paraId="3C67436A" w14:textId="77777777" w:rsidR="00032D08" w:rsidRPr="00F675C9" w:rsidRDefault="00032D08" w:rsidP="00032D08">
            <w:pPr>
              <w:ind w:firstLine="175"/>
              <w:contextualSpacing/>
              <w:jc w:val="both"/>
              <w:rPr>
                <w:lang w:val="kk-KZ"/>
              </w:rPr>
            </w:pPr>
          </w:p>
          <w:p w14:paraId="6091FAEB" w14:textId="77777777" w:rsidR="00032D08" w:rsidRPr="00F675C9" w:rsidRDefault="00032D08" w:rsidP="00032D08">
            <w:pPr>
              <w:ind w:firstLine="175"/>
              <w:contextualSpacing/>
              <w:jc w:val="both"/>
              <w:rPr>
                <w:lang w:val="kk-KZ"/>
              </w:rPr>
            </w:pPr>
          </w:p>
          <w:p w14:paraId="5B53F92A" w14:textId="77777777" w:rsidR="00032D08" w:rsidRPr="00F675C9" w:rsidRDefault="00032D08" w:rsidP="00032D08">
            <w:pPr>
              <w:ind w:firstLine="175"/>
              <w:contextualSpacing/>
              <w:jc w:val="both"/>
              <w:rPr>
                <w:lang w:val="kk-KZ"/>
              </w:rPr>
            </w:pPr>
          </w:p>
          <w:p w14:paraId="3F8A9A66" w14:textId="77777777" w:rsidR="00032D08" w:rsidRPr="00F675C9" w:rsidRDefault="00032D08" w:rsidP="00032D08">
            <w:pPr>
              <w:ind w:firstLine="175"/>
              <w:contextualSpacing/>
              <w:jc w:val="both"/>
              <w:rPr>
                <w:lang w:val="kk-KZ"/>
              </w:rPr>
            </w:pPr>
          </w:p>
          <w:p w14:paraId="4352023D" w14:textId="77777777" w:rsidR="00032D08" w:rsidRPr="00F675C9" w:rsidRDefault="00032D08" w:rsidP="00032D08">
            <w:pPr>
              <w:ind w:firstLine="175"/>
              <w:contextualSpacing/>
              <w:jc w:val="both"/>
              <w:rPr>
                <w:lang w:val="kk-KZ"/>
              </w:rPr>
            </w:pPr>
          </w:p>
          <w:p w14:paraId="3C2CA711" w14:textId="77777777" w:rsidR="00032D08" w:rsidRPr="00F675C9" w:rsidRDefault="00032D08" w:rsidP="00032D08">
            <w:pPr>
              <w:ind w:firstLine="175"/>
              <w:contextualSpacing/>
              <w:jc w:val="both"/>
              <w:rPr>
                <w:lang w:val="kk-KZ"/>
              </w:rPr>
            </w:pPr>
          </w:p>
          <w:p w14:paraId="181206E7" w14:textId="77777777" w:rsidR="00032D08" w:rsidRPr="00F675C9" w:rsidRDefault="00032D08" w:rsidP="00032D08">
            <w:pPr>
              <w:ind w:firstLine="175"/>
              <w:contextualSpacing/>
              <w:jc w:val="both"/>
              <w:rPr>
                <w:lang w:val="kk-KZ"/>
              </w:rPr>
            </w:pPr>
          </w:p>
          <w:p w14:paraId="069F8996" w14:textId="77777777" w:rsidR="00032D08" w:rsidRPr="00F675C9" w:rsidRDefault="00032D08" w:rsidP="00032D08">
            <w:pPr>
              <w:ind w:firstLine="175"/>
              <w:contextualSpacing/>
              <w:jc w:val="both"/>
              <w:rPr>
                <w:lang w:val="kk-KZ"/>
              </w:rPr>
            </w:pPr>
          </w:p>
          <w:p w14:paraId="64E0654E" w14:textId="77777777" w:rsidR="00032D08" w:rsidRPr="00F675C9" w:rsidRDefault="00032D08" w:rsidP="00032D08">
            <w:pPr>
              <w:ind w:firstLine="175"/>
              <w:contextualSpacing/>
              <w:jc w:val="both"/>
              <w:rPr>
                <w:lang w:val="kk-KZ"/>
              </w:rPr>
            </w:pPr>
          </w:p>
          <w:p w14:paraId="221181D0" w14:textId="0F9B3C27" w:rsidR="00032D08" w:rsidRPr="00F675C9" w:rsidRDefault="00032D08" w:rsidP="00032D08">
            <w:pPr>
              <w:ind w:firstLine="175"/>
              <w:contextualSpacing/>
              <w:jc w:val="both"/>
              <w:rPr>
                <w:bCs/>
                <w:lang w:val="kk-KZ"/>
              </w:rPr>
            </w:pPr>
            <w:r w:rsidRPr="00F675C9">
              <w:rPr>
                <w:lang w:val="kk-KZ"/>
              </w:rPr>
              <w:t xml:space="preserve">39) тармақшаның екінші абзацы </w:t>
            </w:r>
            <w:r w:rsidRPr="00F675C9">
              <w:rPr>
                <w:b/>
                <w:lang w:val="kk-KZ"/>
              </w:rPr>
              <w:t>алып тасталсын;».</w:t>
            </w:r>
          </w:p>
        </w:tc>
        <w:tc>
          <w:tcPr>
            <w:tcW w:w="4678" w:type="dxa"/>
            <w:shd w:val="clear" w:color="auto" w:fill="auto"/>
          </w:tcPr>
          <w:p w14:paraId="26A4F08A" w14:textId="07600355" w:rsidR="00032D08" w:rsidRPr="00F675C9" w:rsidRDefault="00CB53AC" w:rsidP="00032D08">
            <w:pPr>
              <w:pStyle w:val="a8"/>
              <w:numPr>
                <w:ilvl w:val="0"/>
                <w:numId w:val="42"/>
              </w:numPr>
              <w:ind w:left="0" w:firstLine="170"/>
              <w:jc w:val="both"/>
              <w:rPr>
                <w:lang w:val="kk-KZ"/>
              </w:rPr>
            </w:pPr>
            <w:r w:rsidRPr="00F675C9">
              <w:rPr>
                <w:lang w:val="kk-KZ"/>
              </w:rPr>
              <w:lastRenderedPageBreak/>
              <w:t xml:space="preserve">БИК-ті бұйрықпен бекітудің орнына жобалар тізілімін жүргізуге көшу процестің жеделдігі мен тиімділігін арттыра отырып, жобаларды енгізу мерзімін күнтізбелік 60 күнге дейін қысқартуға мүмкіндік береді </w:t>
            </w:r>
            <w:r w:rsidR="00032D08" w:rsidRPr="00F675C9">
              <w:rPr>
                <w:lang w:val="kk-KZ"/>
              </w:rPr>
              <w:t>.</w:t>
            </w:r>
          </w:p>
          <w:p w14:paraId="14ADC5C8" w14:textId="06DFFA4F" w:rsidR="00032D08" w:rsidRPr="00F675C9" w:rsidRDefault="00CB53AC" w:rsidP="00CB53AC">
            <w:pPr>
              <w:pStyle w:val="a8"/>
              <w:ind w:left="0" w:firstLine="173"/>
              <w:jc w:val="both"/>
              <w:rPr>
                <w:lang w:val="kk-KZ"/>
              </w:rPr>
            </w:pPr>
            <w:r w:rsidRPr="00F675C9">
              <w:rPr>
                <w:lang w:val="kk-KZ"/>
              </w:rPr>
              <w:t>«Қазақстан Республикасының кейбір заңнамалық актілеріне бизнесті жүргізу мәселелері бойынша өзгерістер мен толықтырулар енгізу туралы» 2024 жылғы 6 сәуірдегі Қазақстан Республикасының Заңына сәйкес келтіру, оған сәйкес заңды тұлғалардың түсті және қара металдардың сынықтары мен қалдықтарын жинау, сақтау, қайта өңдеу және өткізу жөніндегі қызметі екінші санаттағы рұқсаттың негізінде жүзеге асырылады</w:t>
            </w:r>
            <w:r w:rsidR="00032D08" w:rsidRPr="00F675C9">
              <w:rPr>
                <w:lang w:val="kk-KZ"/>
              </w:rPr>
              <w:t>.</w:t>
            </w:r>
          </w:p>
        </w:tc>
      </w:tr>
      <w:tr w:rsidR="00032D08" w:rsidRPr="009B61EC" w14:paraId="19707281" w14:textId="77777777" w:rsidTr="00122E31">
        <w:tc>
          <w:tcPr>
            <w:tcW w:w="562" w:type="dxa"/>
          </w:tcPr>
          <w:p w14:paraId="3E7CF086"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528C9CC9" w14:textId="77777777" w:rsidR="00032D08" w:rsidRPr="00F675C9" w:rsidRDefault="00032D08" w:rsidP="00032D08">
            <w:pPr>
              <w:ind w:left="-117"/>
              <w:contextualSpacing/>
              <w:jc w:val="center"/>
              <w:rPr>
                <w:lang w:val="kk-KZ"/>
              </w:rPr>
            </w:pPr>
            <w:r w:rsidRPr="00F675C9">
              <w:rPr>
                <w:lang w:val="kk-KZ"/>
              </w:rPr>
              <w:t>Заң жобасының</w:t>
            </w:r>
          </w:p>
          <w:p w14:paraId="77679E1D" w14:textId="77777777" w:rsidR="00032D08" w:rsidRPr="00F675C9" w:rsidRDefault="00032D08" w:rsidP="00032D08">
            <w:pPr>
              <w:ind w:left="-117"/>
              <w:contextualSpacing/>
              <w:jc w:val="center"/>
              <w:rPr>
                <w:lang w:val="kk-KZ"/>
              </w:rPr>
            </w:pPr>
            <w:r w:rsidRPr="00F675C9">
              <w:rPr>
                <w:lang w:val="kk-KZ"/>
              </w:rPr>
              <w:t>1-бабы</w:t>
            </w:r>
          </w:p>
          <w:p w14:paraId="5D29A93B" w14:textId="77777777" w:rsidR="00032D08" w:rsidRPr="00F675C9" w:rsidRDefault="00032D08" w:rsidP="00032D08">
            <w:pPr>
              <w:ind w:left="-117"/>
              <w:contextualSpacing/>
              <w:jc w:val="center"/>
              <w:rPr>
                <w:lang w:val="kk-KZ"/>
              </w:rPr>
            </w:pPr>
            <w:r w:rsidRPr="00F675C9">
              <w:rPr>
                <w:lang w:val="kk-KZ"/>
              </w:rPr>
              <w:t>4-тармағының</w:t>
            </w:r>
          </w:p>
          <w:p w14:paraId="224E2F73" w14:textId="77777777" w:rsidR="00032D08" w:rsidRPr="00F675C9" w:rsidRDefault="00032D08" w:rsidP="00032D08">
            <w:pPr>
              <w:ind w:left="-117"/>
              <w:contextualSpacing/>
              <w:jc w:val="center"/>
              <w:rPr>
                <w:lang w:val="kk-KZ" w:eastAsia="en-US"/>
              </w:rPr>
            </w:pPr>
            <w:r w:rsidRPr="00F675C9">
              <w:rPr>
                <w:lang w:val="kk-KZ"/>
              </w:rPr>
              <w:t>4) тармақшасы</w:t>
            </w:r>
            <w:r w:rsidRPr="00F675C9">
              <w:rPr>
                <w:bCs/>
                <w:spacing w:val="2"/>
                <w:bdr w:val="none" w:sz="0" w:space="0" w:color="auto" w:frame="1"/>
                <w:shd w:val="clear" w:color="auto" w:fill="FFFFFF"/>
                <w:lang w:val="kk-KZ"/>
              </w:rPr>
              <w:t xml:space="preserve"> </w:t>
            </w:r>
          </w:p>
          <w:p w14:paraId="2C7F21A6" w14:textId="77777777" w:rsidR="00032D08" w:rsidRPr="00F675C9" w:rsidRDefault="00032D08" w:rsidP="00032D08">
            <w:pPr>
              <w:ind w:left="-117"/>
              <w:contextualSpacing/>
              <w:jc w:val="center"/>
              <w:rPr>
                <w:lang w:val="kk-KZ" w:eastAsia="en-US"/>
              </w:rPr>
            </w:pPr>
          </w:p>
          <w:p w14:paraId="243AB319" w14:textId="5A27624D" w:rsidR="00032D08" w:rsidRPr="00F675C9" w:rsidRDefault="00032D08" w:rsidP="0021590D">
            <w:pPr>
              <w:ind w:left="-117"/>
              <w:contextualSpacing/>
              <w:jc w:val="center"/>
              <w:rPr>
                <w:b/>
                <w:lang w:val="kk-KZ" w:eastAsia="en-US"/>
              </w:rPr>
            </w:pPr>
            <w:r w:rsidRPr="00F675C9">
              <w:rPr>
                <w:b/>
                <w:lang w:val="kk-KZ" w:eastAsia="en-US"/>
              </w:rPr>
              <w:t xml:space="preserve">Заңның </w:t>
            </w:r>
          </w:p>
          <w:p w14:paraId="7AF59F18" w14:textId="77777777" w:rsidR="00032D08" w:rsidRPr="00F675C9" w:rsidRDefault="00032D08" w:rsidP="0021590D">
            <w:pPr>
              <w:ind w:left="-117"/>
              <w:contextualSpacing/>
              <w:jc w:val="center"/>
              <w:rPr>
                <w:b/>
                <w:lang w:val="kk-KZ" w:eastAsia="en-US"/>
              </w:rPr>
            </w:pPr>
            <w:r w:rsidRPr="00F675C9">
              <w:rPr>
                <w:b/>
                <w:lang w:val="kk-KZ" w:eastAsia="en-US"/>
              </w:rPr>
              <w:t xml:space="preserve">9-бабы </w:t>
            </w:r>
          </w:p>
          <w:p w14:paraId="5A241261" w14:textId="080600D9" w:rsidR="00032D08" w:rsidRPr="00F675C9" w:rsidRDefault="00032D08" w:rsidP="0021590D">
            <w:pPr>
              <w:ind w:left="-117"/>
              <w:contextualSpacing/>
              <w:jc w:val="center"/>
              <w:rPr>
                <w:b/>
                <w:lang w:eastAsia="en-US"/>
              </w:rPr>
            </w:pPr>
            <w:r w:rsidRPr="00F675C9">
              <w:rPr>
                <w:b/>
                <w:lang w:val="kk-KZ" w:eastAsia="en-US"/>
              </w:rPr>
              <w:t>2-тармағының 4</w:t>
            </w:r>
            <w:r w:rsidR="00CB53AC" w:rsidRPr="00F675C9">
              <w:rPr>
                <w:b/>
                <w:lang w:val="kk-KZ" w:eastAsia="en-US"/>
              </w:rPr>
              <w:t>)</w:t>
            </w:r>
            <w:r w:rsidRPr="00F675C9">
              <w:rPr>
                <w:b/>
                <w:lang w:val="kk-KZ" w:eastAsia="en-US"/>
              </w:rPr>
              <w:t xml:space="preserve"> тармақшасы</w:t>
            </w:r>
          </w:p>
        </w:tc>
        <w:tc>
          <w:tcPr>
            <w:tcW w:w="4111" w:type="dxa"/>
            <w:shd w:val="clear" w:color="auto" w:fill="auto"/>
          </w:tcPr>
          <w:p w14:paraId="5D2928D9" w14:textId="77777777" w:rsidR="00032D08" w:rsidRPr="00F675C9" w:rsidRDefault="00032D08" w:rsidP="00032D08">
            <w:pPr>
              <w:ind w:firstLine="178"/>
              <w:jc w:val="both"/>
              <w:outlineLvl w:val="2"/>
              <w:rPr>
                <w:bCs/>
                <w:lang w:val="kk-KZ"/>
              </w:rPr>
            </w:pPr>
            <w:r w:rsidRPr="00F675C9">
              <w:rPr>
                <w:bCs/>
                <w:lang w:val="kk-KZ"/>
              </w:rPr>
              <w:t xml:space="preserve">13-бап. Өнеркәсіптік – инновациялық қызмет субъектілері </w:t>
            </w:r>
          </w:p>
          <w:p w14:paraId="0F10FB34" w14:textId="77777777" w:rsidR="00032D08" w:rsidRPr="00F675C9" w:rsidRDefault="00032D08" w:rsidP="00032D08">
            <w:pPr>
              <w:ind w:firstLine="178"/>
              <w:jc w:val="both"/>
              <w:outlineLvl w:val="2"/>
              <w:rPr>
                <w:bCs/>
                <w:lang w:val="kk-KZ"/>
              </w:rPr>
            </w:pPr>
            <w:r w:rsidRPr="00F675C9">
              <w:rPr>
                <w:bCs/>
                <w:lang w:val="kk-KZ"/>
              </w:rPr>
              <w:t>2) өнеркәсіпті дамыту саласындағы ұлттық даму институты;</w:t>
            </w:r>
          </w:p>
          <w:p w14:paraId="1981C2B9" w14:textId="77777777" w:rsidR="00032D08" w:rsidRPr="00F675C9" w:rsidRDefault="00032D08" w:rsidP="00032D08">
            <w:pPr>
              <w:ind w:firstLine="178"/>
              <w:jc w:val="both"/>
              <w:outlineLvl w:val="2"/>
              <w:rPr>
                <w:bCs/>
                <w:lang w:val="kk-KZ"/>
              </w:rPr>
            </w:pPr>
            <w:r w:rsidRPr="00F675C9">
              <w:rPr>
                <w:bCs/>
                <w:lang w:val="kk-KZ"/>
              </w:rPr>
              <w:t>4) аумақтық кластерлерді дамытуда өнеркәсіпті мемлекеттік ынталандыру шараларын көрсету және аумақтық кластерлерді дамыту процестерін сүйемелдеу қызметтерін жүзеге асырады.</w:t>
            </w:r>
          </w:p>
          <w:p w14:paraId="34E1FAF1" w14:textId="67CDCC72" w:rsidR="00032D08" w:rsidRPr="00F675C9" w:rsidRDefault="00032D08" w:rsidP="00032D08">
            <w:pPr>
              <w:ind w:firstLine="175"/>
              <w:contextualSpacing/>
              <w:jc w:val="both"/>
              <w:rPr>
                <w:lang w:val="kk-KZ"/>
              </w:rPr>
            </w:pPr>
          </w:p>
        </w:tc>
        <w:tc>
          <w:tcPr>
            <w:tcW w:w="4111" w:type="dxa"/>
            <w:shd w:val="clear" w:color="auto" w:fill="auto"/>
          </w:tcPr>
          <w:p w14:paraId="5C64B203" w14:textId="64AEBAE0" w:rsidR="00032D08" w:rsidRPr="00F675C9" w:rsidRDefault="00B36EF9" w:rsidP="00032D08">
            <w:pPr>
              <w:ind w:firstLine="175"/>
              <w:contextualSpacing/>
              <w:jc w:val="both"/>
              <w:rPr>
                <w:bCs/>
                <w:lang w:val="kk-KZ"/>
              </w:rPr>
            </w:pPr>
            <w:r w:rsidRPr="00F675C9">
              <w:rPr>
                <w:bCs/>
                <w:lang w:val="kk-KZ"/>
              </w:rPr>
              <w:t>13-баптың 2-тармағының 4) тармақшасында «аумақтық» деген сөз «өнеркәсіптік» деген сөзбен ауыстырылсын;</w:t>
            </w:r>
          </w:p>
        </w:tc>
        <w:tc>
          <w:tcPr>
            <w:tcW w:w="4678" w:type="dxa"/>
            <w:shd w:val="clear" w:color="auto" w:fill="auto"/>
          </w:tcPr>
          <w:p w14:paraId="1E0DFB5A" w14:textId="5AB6A730" w:rsidR="00032D08" w:rsidRPr="00F675C9" w:rsidRDefault="00CB53AC" w:rsidP="00032D08">
            <w:pPr>
              <w:pStyle w:val="a8"/>
              <w:ind w:left="176"/>
              <w:jc w:val="both"/>
              <w:rPr>
                <w:lang w:val="kk-KZ"/>
              </w:rPr>
            </w:pPr>
            <w:r w:rsidRPr="00F675C9">
              <w:rPr>
                <w:lang w:val="kk-KZ"/>
              </w:rPr>
              <w:t>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«өнеркәсіптік» кластер ұғымы енгізіледі</w:t>
            </w:r>
            <w:r w:rsidR="00032D08" w:rsidRPr="00F675C9">
              <w:rPr>
                <w:lang w:val="kk-KZ"/>
              </w:rPr>
              <w:t>.</w:t>
            </w:r>
          </w:p>
        </w:tc>
      </w:tr>
      <w:tr w:rsidR="00032D08" w:rsidRPr="00F675C9" w14:paraId="404DE7AE" w14:textId="77777777" w:rsidTr="00122E31">
        <w:tc>
          <w:tcPr>
            <w:tcW w:w="562" w:type="dxa"/>
          </w:tcPr>
          <w:p w14:paraId="79B11B3B" w14:textId="77777777" w:rsidR="00032D08" w:rsidRPr="00F675C9" w:rsidRDefault="00032D08" w:rsidP="00032D08">
            <w:pPr>
              <w:pStyle w:val="a8"/>
              <w:numPr>
                <w:ilvl w:val="0"/>
                <w:numId w:val="29"/>
              </w:numPr>
              <w:tabs>
                <w:tab w:val="left" w:pos="360"/>
              </w:tabs>
              <w:ind w:left="0" w:firstLine="0"/>
              <w:rPr>
                <w:b/>
                <w:lang w:val="kk-KZ"/>
              </w:rPr>
            </w:pPr>
          </w:p>
        </w:tc>
        <w:tc>
          <w:tcPr>
            <w:tcW w:w="1701" w:type="dxa"/>
            <w:shd w:val="clear" w:color="auto" w:fill="auto"/>
          </w:tcPr>
          <w:p w14:paraId="2BC36E9B" w14:textId="77777777" w:rsidR="00032D08" w:rsidRPr="00F675C9" w:rsidRDefault="00032D08" w:rsidP="00032D08">
            <w:pPr>
              <w:ind w:left="-117"/>
              <w:contextualSpacing/>
              <w:jc w:val="center"/>
              <w:rPr>
                <w:lang w:val="kk-KZ"/>
              </w:rPr>
            </w:pPr>
            <w:r w:rsidRPr="00F675C9">
              <w:rPr>
                <w:lang w:val="kk-KZ"/>
              </w:rPr>
              <w:t>Заң жобасының</w:t>
            </w:r>
          </w:p>
          <w:p w14:paraId="0376F95E" w14:textId="77777777" w:rsidR="00032D08" w:rsidRPr="00F675C9" w:rsidRDefault="00032D08" w:rsidP="00032D08">
            <w:pPr>
              <w:ind w:left="-117"/>
              <w:contextualSpacing/>
              <w:jc w:val="center"/>
              <w:rPr>
                <w:lang w:val="kk-KZ"/>
              </w:rPr>
            </w:pPr>
            <w:r w:rsidRPr="00F675C9">
              <w:rPr>
                <w:lang w:val="kk-KZ"/>
              </w:rPr>
              <w:t>1-бабы</w:t>
            </w:r>
          </w:p>
          <w:p w14:paraId="06494273" w14:textId="77777777" w:rsidR="00032D08" w:rsidRPr="00F675C9" w:rsidRDefault="00032D08" w:rsidP="00032D08">
            <w:pPr>
              <w:ind w:left="-117"/>
              <w:contextualSpacing/>
              <w:jc w:val="center"/>
              <w:rPr>
                <w:lang w:val="kk-KZ"/>
              </w:rPr>
            </w:pPr>
            <w:r w:rsidRPr="00F675C9">
              <w:rPr>
                <w:lang w:val="kk-KZ"/>
              </w:rPr>
              <w:t>4-тармағының</w:t>
            </w:r>
          </w:p>
          <w:p w14:paraId="4386EB34" w14:textId="77777777" w:rsidR="00032D08" w:rsidRPr="00F675C9" w:rsidRDefault="00032D08" w:rsidP="00032D08">
            <w:pPr>
              <w:ind w:left="-117"/>
              <w:contextualSpacing/>
              <w:jc w:val="center"/>
              <w:rPr>
                <w:lang w:val="kk-KZ" w:eastAsia="en-US"/>
              </w:rPr>
            </w:pPr>
            <w:r w:rsidRPr="00F675C9">
              <w:rPr>
                <w:lang w:val="kk-KZ"/>
              </w:rPr>
              <w:t>5) тармақшасы</w:t>
            </w:r>
            <w:r w:rsidRPr="00F675C9">
              <w:rPr>
                <w:bCs/>
                <w:spacing w:val="2"/>
                <w:bdr w:val="none" w:sz="0" w:space="0" w:color="auto" w:frame="1"/>
                <w:shd w:val="clear" w:color="auto" w:fill="FFFFFF"/>
                <w:lang w:val="kk-KZ"/>
              </w:rPr>
              <w:t xml:space="preserve"> </w:t>
            </w:r>
          </w:p>
          <w:p w14:paraId="29F9F0ED" w14:textId="77777777" w:rsidR="00032D08" w:rsidRPr="00F675C9" w:rsidRDefault="00032D08" w:rsidP="00032D08">
            <w:pPr>
              <w:ind w:left="-117"/>
              <w:contextualSpacing/>
              <w:jc w:val="center"/>
              <w:rPr>
                <w:lang w:val="kk-KZ" w:eastAsia="en-US"/>
              </w:rPr>
            </w:pPr>
          </w:p>
          <w:p w14:paraId="749C6F10" w14:textId="1E2A0FA5" w:rsidR="00032D08" w:rsidRPr="00F675C9" w:rsidRDefault="00032D08" w:rsidP="00032D08">
            <w:pPr>
              <w:ind w:left="-117" w:right="-108"/>
              <w:contextualSpacing/>
              <w:jc w:val="center"/>
              <w:rPr>
                <w:b/>
                <w:lang w:val="kk-KZ" w:eastAsia="en-US"/>
              </w:rPr>
            </w:pPr>
            <w:r w:rsidRPr="00F675C9">
              <w:rPr>
                <w:b/>
                <w:lang w:val="kk-KZ" w:eastAsia="en-US"/>
              </w:rPr>
              <w:t xml:space="preserve">Заңның </w:t>
            </w:r>
          </w:p>
          <w:p w14:paraId="305DB725" w14:textId="77777777" w:rsidR="00032D08" w:rsidRPr="00F675C9" w:rsidRDefault="00032D08" w:rsidP="00032D08">
            <w:pPr>
              <w:ind w:left="-117" w:right="-108"/>
              <w:contextualSpacing/>
              <w:jc w:val="center"/>
              <w:rPr>
                <w:b/>
                <w:lang w:val="kk-KZ" w:eastAsia="en-US"/>
              </w:rPr>
            </w:pPr>
            <w:r w:rsidRPr="00F675C9">
              <w:rPr>
                <w:b/>
                <w:lang w:val="kk-KZ" w:eastAsia="en-US"/>
              </w:rPr>
              <w:lastRenderedPageBreak/>
              <w:t xml:space="preserve">17-бабының </w:t>
            </w:r>
          </w:p>
          <w:p w14:paraId="1A6E957B" w14:textId="3F285D2D" w:rsidR="00032D08" w:rsidRPr="00F675C9" w:rsidRDefault="0021590D" w:rsidP="00032D08">
            <w:pPr>
              <w:contextualSpacing/>
              <w:jc w:val="center"/>
              <w:rPr>
                <w:b/>
                <w:lang w:eastAsia="en-US"/>
              </w:rPr>
            </w:pPr>
            <w:r w:rsidRPr="00F675C9">
              <w:rPr>
                <w:b/>
                <w:lang w:val="kk-KZ" w:eastAsia="en-US"/>
              </w:rPr>
              <w:t>10) тармақшасы</w:t>
            </w:r>
          </w:p>
        </w:tc>
        <w:tc>
          <w:tcPr>
            <w:tcW w:w="4111" w:type="dxa"/>
            <w:shd w:val="clear" w:color="auto" w:fill="auto"/>
          </w:tcPr>
          <w:p w14:paraId="5A242D7D" w14:textId="77777777" w:rsidR="00032D08" w:rsidRPr="00F675C9" w:rsidRDefault="00032D08" w:rsidP="00032D08">
            <w:pPr>
              <w:ind w:firstLine="178"/>
              <w:jc w:val="both"/>
              <w:outlineLvl w:val="2"/>
              <w:rPr>
                <w:bCs/>
                <w:lang w:val="kk-KZ"/>
              </w:rPr>
            </w:pPr>
            <w:r w:rsidRPr="00F675C9">
              <w:rPr>
                <w:bCs/>
                <w:lang w:val="kk-KZ"/>
              </w:rPr>
              <w:lastRenderedPageBreak/>
              <w:t>17-бап. Өнеркәсіпті мемлекеттік ынталандыру шаралары</w:t>
            </w:r>
          </w:p>
          <w:p w14:paraId="38F1F764" w14:textId="77777777" w:rsidR="00032D08" w:rsidRPr="00F675C9" w:rsidRDefault="00032D08" w:rsidP="00032D08">
            <w:pPr>
              <w:jc w:val="both"/>
              <w:rPr>
                <w:lang w:val="kk-KZ"/>
              </w:rPr>
            </w:pPr>
            <w:r w:rsidRPr="00F675C9">
              <w:rPr>
                <w:lang w:val="kk-KZ"/>
              </w:rPr>
              <w:t>   Өнеркәсіпті мемлекеттік ынталандыру шараларына мыналар жатады:</w:t>
            </w:r>
          </w:p>
          <w:p w14:paraId="35AC8F25" w14:textId="77777777" w:rsidR="00032D08" w:rsidRPr="00F675C9" w:rsidRDefault="00032D08" w:rsidP="00032D08">
            <w:pPr>
              <w:ind w:firstLine="175"/>
              <w:contextualSpacing/>
              <w:jc w:val="both"/>
            </w:pPr>
            <w:r w:rsidRPr="00F675C9">
              <w:rPr>
                <w:lang w:val="kk-KZ"/>
              </w:rPr>
              <w:t xml:space="preserve">11) аумақтық кластерлерді дамытуды </w:t>
            </w:r>
            <w:r w:rsidRPr="00F675C9">
              <w:rPr>
                <w:lang w:val="kk-KZ"/>
              </w:rPr>
              <w:lastRenderedPageBreak/>
              <w:t>ынталандыру;</w:t>
            </w:r>
            <w:r w:rsidRPr="00F675C9">
              <w:t>Промышленно-инновационная инфраструктура состоит из следующих элементов:</w:t>
            </w:r>
          </w:p>
          <w:p w14:paraId="1F694AA8" w14:textId="134B60CC" w:rsidR="00032D08" w:rsidRPr="00F675C9" w:rsidRDefault="0021590D" w:rsidP="0021590D">
            <w:pPr>
              <w:ind w:firstLine="175"/>
              <w:contextualSpacing/>
              <w:jc w:val="both"/>
            </w:pPr>
            <w:r w:rsidRPr="00F675C9">
              <w:t>10) территориальных кластеров;</w:t>
            </w:r>
          </w:p>
        </w:tc>
        <w:tc>
          <w:tcPr>
            <w:tcW w:w="4111" w:type="dxa"/>
            <w:shd w:val="clear" w:color="auto" w:fill="auto"/>
          </w:tcPr>
          <w:p w14:paraId="2561C0A3" w14:textId="3B507FD0" w:rsidR="00032D08" w:rsidRPr="00F675C9" w:rsidRDefault="00B36EF9" w:rsidP="00032D08">
            <w:pPr>
              <w:ind w:firstLine="175"/>
              <w:contextualSpacing/>
              <w:jc w:val="both"/>
              <w:rPr>
                <w:bCs/>
              </w:rPr>
            </w:pPr>
            <w:r w:rsidRPr="00F675C9">
              <w:rPr>
                <w:bCs/>
                <w:spacing w:val="2"/>
                <w:lang w:val="kk-KZ"/>
              </w:rPr>
              <w:lastRenderedPageBreak/>
              <w:t>17-баптың 10) тармақшасында «аумақтық» деген сөз «өнеркәсіптік» деген сөзбен ауыстырылсын;</w:t>
            </w:r>
          </w:p>
        </w:tc>
        <w:tc>
          <w:tcPr>
            <w:tcW w:w="4678" w:type="dxa"/>
            <w:shd w:val="clear" w:color="auto" w:fill="auto"/>
          </w:tcPr>
          <w:p w14:paraId="3227EA22" w14:textId="25A0201B" w:rsidR="00032D08" w:rsidRPr="00F675C9" w:rsidRDefault="00CB53AC" w:rsidP="00032D08">
            <w:pPr>
              <w:pStyle w:val="a8"/>
              <w:ind w:left="176"/>
              <w:jc w:val="both"/>
            </w:pPr>
            <w:r w:rsidRPr="00F675C9">
              <w:rPr>
                <w:lang w:val="kk-KZ"/>
              </w:rPr>
              <w:t>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«өнеркәсіптік» кластер ұғымы енгізіледі</w:t>
            </w:r>
            <w:r w:rsidR="00032D08" w:rsidRPr="00F675C9">
              <w:t>.</w:t>
            </w:r>
          </w:p>
        </w:tc>
      </w:tr>
      <w:tr w:rsidR="00032D08" w:rsidRPr="009B61EC" w14:paraId="41AD7D7E" w14:textId="77777777" w:rsidTr="00122E31">
        <w:tc>
          <w:tcPr>
            <w:tcW w:w="562" w:type="dxa"/>
          </w:tcPr>
          <w:p w14:paraId="0EE2B004" w14:textId="77777777" w:rsidR="00032D08" w:rsidRPr="00F675C9" w:rsidRDefault="00032D08" w:rsidP="00032D08">
            <w:pPr>
              <w:pStyle w:val="a8"/>
              <w:numPr>
                <w:ilvl w:val="0"/>
                <w:numId w:val="29"/>
              </w:numPr>
              <w:tabs>
                <w:tab w:val="left" w:pos="360"/>
              </w:tabs>
              <w:ind w:left="0" w:firstLine="0"/>
              <w:rPr>
                <w:b/>
                <w:color w:val="FF0000"/>
              </w:rPr>
            </w:pPr>
          </w:p>
        </w:tc>
        <w:tc>
          <w:tcPr>
            <w:tcW w:w="1701" w:type="dxa"/>
            <w:shd w:val="clear" w:color="auto" w:fill="auto"/>
          </w:tcPr>
          <w:p w14:paraId="3C2ADF57" w14:textId="77777777" w:rsidR="00032D08" w:rsidRPr="00F675C9" w:rsidRDefault="00032D08" w:rsidP="00032D08">
            <w:pPr>
              <w:contextualSpacing/>
              <w:jc w:val="center"/>
              <w:rPr>
                <w:lang w:val="kk-KZ"/>
              </w:rPr>
            </w:pPr>
            <w:r w:rsidRPr="00F675C9">
              <w:rPr>
                <w:lang w:val="kk-KZ"/>
              </w:rPr>
              <w:t>Заң жобасының</w:t>
            </w:r>
          </w:p>
          <w:p w14:paraId="53C6E159" w14:textId="77777777" w:rsidR="00032D08" w:rsidRPr="00F675C9" w:rsidRDefault="00032D08" w:rsidP="00032D08">
            <w:pPr>
              <w:contextualSpacing/>
              <w:jc w:val="center"/>
              <w:rPr>
                <w:lang w:val="kk-KZ"/>
              </w:rPr>
            </w:pPr>
            <w:r w:rsidRPr="00F675C9">
              <w:rPr>
                <w:lang w:val="kk-KZ"/>
              </w:rPr>
              <w:t>1-бабы</w:t>
            </w:r>
          </w:p>
          <w:p w14:paraId="0FBFFDE2" w14:textId="77777777" w:rsidR="00032D08" w:rsidRPr="00F675C9" w:rsidRDefault="00032D08" w:rsidP="00032D08">
            <w:pPr>
              <w:contextualSpacing/>
              <w:jc w:val="center"/>
              <w:rPr>
                <w:lang w:val="kk-KZ"/>
              </w:rPr>
            </w:pPr>
            <w:r w:rsidRPr="00F675C9">
              <w:rPr>
                <w:lang w:val="kk-KZ"/>
              </w:rPr>
              <w:t>6-тармағының</w:t>
            </w:r>
          </w:p>
          <w:p w14:paraId="537B85D1" w14:textId="77777777" w:rsidR="00032D08" w:rsidRPr="00F675C9" w:rsidRDefault="00032D08" w:rsidP="00032D08">
            <w:pPr>
              <w:contextualSpacing/>
              <w:jc w:val="center"/>
              <w:rPr>
                <w:lang w:val="kk-KZ" w:eastAsia="en-US"/>
              </w:rPr>
            </w:pPr>
            <w:r w:rsidRPr="00F675C9">
              <w:rPr>
                <w:lang w:val="kk-KZ"/>
              </w:rPr>
              <w:t>6) тармақшасы</w:t>
            </w:r>
            <w:r w:rsidRPr="00F675C9">
              <w:rPr>
                <w:bCs/>
                <w:spacing w:val="2"/>
                <w:bdr w:val="none" w:sz="0" w:space="0" w:color="auto" w:frame="1"/>
                <w:shd w:val="clear" w:color="auto" w:fill="FFFFFF"/>
                <w:lang w:val="kk-KZ"/>
              </w:rPr>
              <w:t xml:space="preserve"> </w:t>
            </w:r>
          </w:p>
          <w:p w14:paraId="44C97E0A" w14:textId="77777777" w:rsidR="00032D08" w:rsidRPr="00F675C9" w:rsidRDefault="00032D08" w:rsidP="00032D08">
            <w:pPr>
              <w:contextualSpacing/>
              <w:jc w:val="center"/>
              <w:rPr>
                <w:lang w:val="kk-KZ" w:eastAsia="en-US"/>
              </w:rPr>
            </w:pPr>
          </w:p>
          <w:p w14:paraId="2987385C" w14:textId="4DEE023C" w:rsidR="00032D08" w:rsidRPr="009473F5" w:rsidRDefault="00032D08" w:rsidP="009473F5">
            <w:pPr>
              <w:contextualSpacing/>
              <w:jc w:val="center"/>
              <w:rPr>
                <w:b/>
                <w:lang w:val="kk-KZ" w:eastAsia="en-US"/>
              </w:rPr>
            </w:pPr>
            <w:r w:rsidRPr="009473F5">
              <w:rPr>
                <w:b/>
                <w:lang w:val="kk-KZ" w:eastAsia="en-US"/>
              </w:rPr>
              <w:t>Занңың 27-бабы 3- тармағына жаңа бесінші жә</w:t>
            </w:r>
            <w:r w:rsidR="0021590D" w:rsidRPr="009473F5">
              <w:rPr>
                <w:b/>
                <w:lang w:val="kk-KZ" w:eastAsia="en-US"/>
              </w:rPr>
              <w:t xml:space="preserve">не алтыншы абзацтар </w:t>
            </w:r>
          </w:p>
        </w:tc>
        <w:tc>
          <w:tcPr>
            <w:tcW w:w="4111" w:type="dxa"/>
            <w:shd w:val="clear" w:color="auto" w:fill="auto"/>
          </w:tcPr>
          <w:p w14:paraId="55331EE0" w14:textId="77777777" w:rsidR="00032D08" w:rsidRPr="00F675C9" w:rsidRDefault="00032D08" w:rsidP="00B36EF9">
            <w:pPr>
              <w:ind w:firstLine="178"/>
              <w:jc w:val="both"/>
              <w:outlineLvl w:val="2"/>
              <w:rPr>
                <w:bCs/>
                <w:lang w:val="kk-KZ"/>
              </w:rPr>
            </w:pPr>
            <w:r w:rsidRPr="00F675C9">
              <w:rPr>
                <w:bCs/>
                <w:lang w:val="kk-KZ"/>
              </w:rPr>
              <w:t>27 бап. Қарсы міндеттемелер</w:t>
            </w:r>
          </w:p>
          <w:p w14:paraId="25345F74" w14:textId="77777777" w:rsidR="00032D08" w:rsidRPr="00F675C9" w:rsidRDefault="00032D08" w:rsidP="00B36EF9">
            <w:pPr>
              <w:pStyle w:val="a8"/>
              <w:numPr>
                <w:ilvl w:val="0"/>
                <w:numId w:val="37"/>
              </w:numPr>
              <w:ind w:left="0" w:firstLine="178"/>
              <w:jc w:val="both"/>
              <w:outlineLvl w:val="2"/>
              <w:rPr>
                <w:bCs/>
                <w:lang w:val="kk-KZ"/>
              </w:rPr>
            </w:pPr>
            <w:r w:rsidRPr="00F675C9">
              <w:rPr>
                <w:bCs/>
                <w:lang w:val="kk-KZ"/>
              </w:rPr>
              <w:t>Қарсы міндеттемелер өнеркәсіпті мемлекеттік ынталандыру шараларын көрсету кезінде қарсы міндеттемелерді айқындау және қолдану қағидаларына сәйкес, алынатын өнеркәсіпті ммлекеттік ынталандыру шарасының түрі мен көлемін ескере отырып айқындалады және келесі бағыттар бойынша жиынтық түрде немесе жеке түрде қолданылады.</w:t>
            </w:r>
          </w:p>
          <w:p w14:paraId="4389F006" w14:textId="775D7C80" w:rsidR="00032D08" w:rsidRPr="009473F5" w:rsidRDefault="00032D08" w:rsidP="009473F5">
            <w:pPr>
              <w:jc w:val="both"/>
              <w:outlineLvl w:val="2"/>
              <w:rPr>
                <w:b/>
                <w:bCs/>
                <w:lang w:val="kk-KZ"/>
              </w:rPr>
            </w:pPr>
            <w:r w:rsidRPr="00F675C9">
              <w:rPr>
                <w:b/>
                <w:bCs/>
                <w:lang w:val="kk-KZ"/>
              </w:rPr>
              <w:t>Жоқ</w:t>
            </w:r>
          </w:p>
        </w:tc>
        <w:tc>
          <w:tcPr>
            <w:tcW w:w="4111" w:type="dxa"/>
            <w:shd w:val="clear" w:color="auto" w:fill="auto"/>
          </w:tcPr>
          <w:p w14:paraId="573D89DE" w14:textId="77777777" w:rsidR="00B36EF9" w:rsidRPr="00F675C9" w:rsidRDefault="00B36EF9" w:rsidP="00B36EF9">
            <w:pPr>
              <w:pStyle w:val="a8"/>
              <w:ind w:left="37" w:firstLine="138"/>
              <w:jc w:val="both"/>
              <w:rPr>
                <w:bCs/>
                <w:spacing w:val="2"/>
                <w:lang w:val="kk-KZ"/>
              </w:rPr>
            </w:pPr>
            <w:r w:rsidRPr="00F675C9">
              <w:rPr>
                <w:bCs/>
                <w:spacing w:val="2"/>
                <w:lang w:val="kk-KZ"/>
              </w:rPr>
              <w:t>27-баптың 3-тармағы мынадай мазмұндағы бесінші және алтыншы абзацтармен толықтырылсын:</w:t>
            </w:r>
          </w:p>
          <w:p w14:paraId="6EDEFE89" w14:textId="77777777" w:rsidR="00B36EF9" w:rsidRPr="00F675C9" w:rsidRDefault="00B36EF9" w:rsidP="00B36EF9">
            <w:pPr>
              <w:pStyle w:val="a8"/>
              <w:ind w:left="37" w:firstLine="138"/>
              <w:jc w:val="both"/>
              <w:rPr>
                <w:bCs/>
                <w:spacing w:val="2"/>
                <w:lang w:val="kk-KZ"/>
              </w:rPr>
            </w:pPr>
            <w:r w:rsidRPr="00F675C9">
              <w:rPr>
                <w:bCs/>
                <w:spacing w:val="2"/>
                <w:lang w:val="kk-KZ"/>
              </w:rPr>
              <w:t>«</w:t>
            </w:r>
            <w:r w:rsidRPr="00F675C9">
              <w:rPr>
                <w:b/>
                <w:bCs/>
                <w:spacing w:val="2"/>
                <w:lang w:val="kk-KZ"/>
              </w:rPr>
              <w:t>елішілік құндылықты дамыту</w:t>
            </w:r>
            <w:r w:rsidRPr="00F675C9">
              <w:rPr>
                <w:bCs/>
                <w:spacing w:val="2"/>
                <w:lang w:val="kk-KZ"/>
              </w:rPr>
              <w:t>;</w:t>
            </w:r>
          </w:p>
          <w:p w14:paraId="1DC9DE6A" w14:textId="7BD7B564" w:rsidR="00032D08" w:rsidRPr="00F675C9" w:rsidRDefault="00B36EF9" w:rsidP="00B36EF9">
            <w:pPr>
              <w:keepNext/>
              <w:tabs>
                <w:tab w:val="left" w:pos="500"/>
              </w:tabs>
              <w:ind w:firstLine="168"/>
              <w:contextualSpacing/>
              <w:jc w:val="both"/>
              <w:textAlignment w:val="baseline"/>
              <w:outlineLvl w:val="2"/>
              <w:rPr>
                <w:b/>
                <w:bCs/>
                <w:lang w:val="kk-KZ"/>
              </w:rPr>
            </w:pPr>
            <w:r w:rsidRPr="00F675C9">
              <w:rPr>
                <w:b/>
                <w:bCs/>
                <w:spacing w:val="2"/>
                <w:lang w:val="kk-KZ"/>
              </w:rPr>
              <w:t>өндірісті жергіліктендіруді тереңдету</w:t>
            </w:r>
            <w:r w:rsidRPr="00F675C9">
              <w:rPr>
                <w:bCs/>
                <w:spacing w:val="2"/>
                <w:lang w:val="kk-KZ"/>
              </w:rPr>
              <w:t>.».</w:t>
            </w:r>
          </w:p>
        </w:tc>
        <w:tc>
          <w:tcPr>
            <w:tcW w:w="4678" w:type="dxa"/>
            <w:shd w:val="clear" w:color="auto" w:fill="auto"/>
          </w:tcPr>
          <w:p w14:paraId="64663FE1" w14:textId="0A4E0F8C" w:rsidR="00032D08" w:rsidRPr="00F675C9" w:rsidRDefault="00CB53AC" w:rsidP="00032D08">
            <w:pPr>
              <w:tabs>
                <w:tab w:val="left" w:pos="766"/>
                <w:tab w:val="center" w:pos="1782"/>
              </w:tabs>
              <w:ind w:firstLine="168"/>
              <w:contextualSpacing/>
              <w:jc w:val="both"/>
              <w:rPr>
                <w:color w:val="FF0000"/>
                <w:lang w:val="kk-KZ"/>
              </w:rPr>
            </w:pPr>
            <w:r w:rsidRPr="00F675C9">
              <w:rPr>
                <w:bCs/>
                <w:lang w:val="kk-KZ"/>
              </w:rPr>
              <w:t>Қазақстан Республикасының аумағында өндірілетін тауарлардың елішілік құндылығын дамыту және оларды оқшаулауды тереңдету мақсатында</w:t>
            </w:r>
            <w:r w:rsidR="00032D08" w:rsidRPr="00F675C9">
              <w:rPr>
                <w:bCs/>
                <w:lang w:val="kk-KZ"/>
              </w:rPr>
              <w:t>.</w:t>
            </w:r>
          </w:p>
        </w:tc>
      </w:tr>
      <w:tr w:rsidR="00032D08" w:rsidRPr="00F675C9" w14:paraId="44902FFB" w14:textId="77777777" w:rsidTr="00122E31">
        <w:tc>
          <w:tcPr>
            <w:tcW w:w="562" w:type="dxa"/>
          </w:tcPr>
          <w:p w14:paraId="7BBC9E1A"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3889A660" w14:textId="77777777" w:rsidR="00032D08" w:rsidRPr="00F675C9" w:rsidRDefault="00032D08" w:rsidP="00032D08">
            <w:pPr>
              <w:ind w:left="-117"/>
              <w:contextualSpacing/>
              <w:jc w:val="center"/>
              <w:rPr>
                <w:lang w:val="kk-KZ"/>
              </w:rPr>
            </w:pPr>
            <w:r w:rsidRPr="00F675C9">
              <w:rPr>
                <w:lang w:val="kk-KZ"/>
              </w:rPr>
              <w:t>Заң жобасының</w:t>
            </w:r>
          </w:p>
          <w:p w14:paraId="13C07D15" w14:textId="77777777" w:rsidR="00032D08" w:rsidRPr="00F675C9" w:rsidRDefault="00032D08" w:rsidP="00032D08">
            <w:pPr>
              <w:ind w:left="-117"/>
              <w:contextualSpacing/>
              <w:jc w:val="center"/>
              <w:rPr>
                <w:lang w:val="kk-KZ"/>
              </w:rPr>
            </w:pPr>
            <w:r w:rsidRPr="00F675C9">
              <w:rPr>
                <w:lang w:val="kk-KZ"/>
              </w:rPr>
              <w:t>1-бабы</w:t>
            </w:r>
          </w:p>
          <w:p w14:paraId="5A8B37B0" w14:textId="77777777" w:rsidR="00032D08" w:rsidRPr="00F675C9" w:rsidRDefault="00032D08" w:rsidP="00032D08">
            <w:pPr>
              <w:ind w:left="-117"/>
              <w:contextualSpacing/>
              <w:jc w:val="center"/>
              <w:rPr>
                <w:lang w:val="kk-KZ"/>
              </w:rPr>
            </w:pPr>
            <w:r w:rsidRPr="00F675C9">
              <w:rPr>
                <w:lang w:val="kk-KZ"/>
              </w:rPr>
              <w:t>4-тармағының</w:t>
            </w:r>
          </w:p>
          <w:p w14:paraId="29E44975" w14:textId="77777777" w:rsidR="00032D08" w:rsidRPr="00F675C9" w:rsidRDefault="00032D08" w:rsidP="00032D08">
            <w:pPr>
              <w:ind w:left="-117"/>
              <w:contextualSpacing/>
              <w:jc w:val="center"/>
              <w:rPr>
                <w:lang w:val="kk-KZ" w:eastAsia="en-US"/>
              </w:rPr>
            </w:pPr>
            <w:r w:rsidRPr="00F675C9">
              <w:rPr>
                <w:lang w:val="kk-KZ"/>
              </w:rPr>
              <w:t>6) тармақшасы</w:t>
            </w:r>
            <w:r w:rsidRPr="00F675C9">
              <w:rPr>
                <w:bCs/>
                <w:spacing w:val="2"/>
                <w:bdr w:val="none" w:sz="0" w:space="0" w:color="auto" w:frame="1"/>
                <w:shd w:val="clear" w:color="auto" w:fill="FFFFFF"/>
                <w:lang w:val="kk-KZ"/>
              </w:rPr>
              <w:t xml:space="preserve"> </w:t>
            </w:r>
          </w:p>
          <w:p w14:paraId="35E2E446" w14:textId="77777777" w:rsidR="00032D08" w:rsidRPr="00F675C9" w:rsidRDefault="00032D08" w:rsidP="00032D08">
            <w:pPr>
              <w:ind w:left="-117"/>
              <w:contextualSpacing/>
              <w:jc w:val="center"/>
              <w:rPr>
                <w:lang w:val="kk-KZ" w:eastAsia="en-US"/>
              </w:rPr>
            </w:pPr>
          </w:p>
          <w:p w14:paraId="5C5C11F1" w14:textId="77777777" w:rsidR="00032D08" w:rsidRPr="00F675C9" w:rsidRDefault="00032D08" w:rsidP="00032D08">
            <w:pPr>
              <w:ind w:left="-117"/>
              <w:contextualSpacing/>
              <w:jc w:val="center"/>
              <w:rPr>
                <w:b/>
                <w:lang w:val="kk-KZ" w:eastAsia="en-US"/>
              </w:rPr>
            </w:pPr>
            <w:r w:rsidRPr="00F675C9">
              <w:rPr>
                <w:b/>
                <w:lang w:val="kk-KZ" w:eastAsia="en-US"/>
              </w:rPr>
              <w:t xml:space="preserve">(Заңның </w:t>
            </w:r>
          </w:p>
          <w:p w14:paraId="0E0A40A3" w14:textId="69A6363A" w:rsidR="00032D08" w:rsidRPr="00F675C9" w:rsidRDefault="00032D08" w:rsidP="00032D08">
            <w:pPr>
              <w:contextualSpacing/>
              <w:jc w:val="center"/>
              <w:rPr>
                <w:b/>
                <w:lang w:eastAsia="en-US"/>
              </w:rPr>
            </w:pPr>
            <w:r w:rsidRPr="00F675C9">
              <w:rPr>
                <w:b/>
                <w:lang w:val="kk-KZ" w:eastAsia="en-US"/>
              </w:rPr>
              <w:t>23</w:t>
            </w:r>
            <w:r w:rsidR="00CB53AC" w:rsidRPr="00F675C9">
              <w:rPr>
                <w:b/>
                <w:lang w:val="kk-KZ" w:eastAsia="en-US"/>
              </w:rPr>
              <w:t>-</w:t>
            </w:r>
            <w:r w:rsidRPr="00F675C9">
              <w:rPr>
                <w:b/>
                <w:lang w:val="kk-KZ" w:eastAsia="en-US"/>
              </w:rPr>
              <w:t xml:space="preserve">бабы </w:t>
            </w:r>
            <w:r w:rsidRPr="00F675C9">
              <w:rPr>
                <w:b/>
                <w:lang w:val="kk-KZ"/>
              </w:rPr>
              <w:t>)</w:t>
            </w:r>
          </w:p>
        </w:tc>
        <w:tc>
          <w:tcPr>
            <w:tcW w:w="4111" w:type="dxa"/>
            <w:shd w:val="clear" w:color="auto" w:fill="auto"/>
          </w:tcPr>
          <w:p w14:paraId="30E5176A" w14:textId="77777777" w:rsidR="00032D08" w:rsidRPr="00F675C9" w:rsidRDefault="00032D08" w:rsidP="00BE686C">
            <w:pPr>
              <w:shd w:val="clear" w:color="auto" w:fill="FFFFFF"/>
              <w:ind w:firstLine="176"/>
              <w:jc w:val="both"/>
              <w:rPr>
                <w:bCs/>
              </w:rPr>
            </w:pPr>
            <w:r w:rsidRPr="00F675C9">
              <w:rPr>
                <w:bCs/>
              </w:rPr>
              <w:t>23-бап. Өнеркәсіптік кластерлер</w:t>
            </w:r>
          </w:p>
          <w:p w14:paraId="5FC00A75" w14:textId="77777777" w:rsidR="00032D08" w:rsidRPr="00F675C9" w:rsidRDefault="00032D08" w:rsidP="00BE686C">
            <w:pPr>
              <w:shd w:val="clear" w:color="auto" w:fill="FFFFFF"/>
              <w:ind w:firstLine="176"/>
              <w:jc w:val="both"/>
              <w:rPr>
                <w:bCs/>
              </w:rPr>
            </w:pPr>
            <w:r w:rsidRPr="00F675C9">
              <w:rPr>
                <w:bCs/>
              </w:rPr>
              <w:t>1. Өнеркәсіптік-инновациялық қызмет субъектілері, өнеркәсіптік кластердің қатысушылары ретінде, шығарылатын тауарлар, жұмыстар мен көрсетілетін қызметтердің бәсекеге қабілеттілігін арттыру, оларды ілгерілету және өндірістерді технологиялық жаңғырту мақсатында өзара және басқа ұйымдармен өзара іс-қимыл жасайды.</w:t>
            </w:r>
          </w:p>
          <w:p w14:paraId="65FB718F" w14:textId="77777777" w:rsidR="00032D08" w:rsidRPr="00F675C9" w:rsidRDefault="00032D08" w:rsidP="00BE686C">
            <w:pPr>
              <w:shd w:val="clear" w:color="auto" w:fill="FFFFFF"/>
              <w:ind w:firstLine="176"/>
              <w:jc w:val="both"/>
              <w:rPr>
                <w:bCs/>
              </w:rPr>
            </w:pPr>
            <w:r w:rsidRPr="00F675C9">
              <w:rPr>
                <w:bCs/>
              </w:rPr>
              <w:t>2. Өнеркәсіптік кластерлерді мемлекеттік ынталандыру мынаған бағытталады:</w:t>
            </w:r>
          </w:p>
          <w:p w14:paraId="7A405576" w14:textId="77777777" w:rsidR="00032D08" w:rsidRPr="00F675C9" w:rsidRDefault="00032D08" w:rsidP="00BE686C">
            <w:pPr>
              <w:pStyle w:val="a8"/>
              <w:numPr>
                <w:ilvl w:val="0"/>
                <w:numId w:val="38"/>
              </w:numPr>
              <w:shd w:val="clear" w:color="auto" w:fill="FFFFFF"/>
              <w:ind w:left="0" w:firstLine="176"/>
              <w:jc w:val="both"/>
              <w:rPr>
                <w:bCs/>
              </w:rPr>
            </w:pPr>
            <w:r w:rsidRPr="00F675C9">
              <w:rPr>
                <w:bCs/>
              </w:rPr>
              <w:t>өнеркәсіптік кластерлерді дамыту үшін қолайлы жағдайлар жасауға;</w:t>
            </w:r>
          </w:p>
          <w:p w14:paraId="111B79E5" w14:textId="77777777" w:rsidR="00032D08" w:rsidRPr="00F675C9" w:rsidRDefault="00032D08" w:rsidP="00BE686C">
            <w:pPr>
              <w:numPr>
                <w:ilvl w:val="0"/>
                <w:numId w:val="38"/>
              </w:numPr>
              <w:shd w:val="clear" w:color="auto" w:fill="FFFFFF"/>
              <w:ind w:left="0" w:firstLine="176"/>
              <w:jc w:val="both"/>
              <w:rPr>
                <w:bCs/>
              </w:rPr>
            </w:pPr>
            <w:r w:rsidRPr="00F675C9">
              <w:rPr>
                <w:bCs/>
              </w:rPr>
              <w:lastRenderedPageBreak/>
              <w:t>өнеркәсіптік кластерлердің қатысушылары болып табылатын өнеркәсіптік-инновациялық қызмет субъектілерінің бәсекеге қабілеттілігін арттыруға;</w:t>
            </w:r>
          </w:p>
          <w:p w14:paraId="661FFA90" w14:textId="77777777" w:rsidR="00032D08" w:rsidRPr="00F675C9" w:rsidRDefault="00032D08" w:rsidP="00BE686C">
            <w:pPr>
              <w:numPr>
                <w:ilvl w:val="0"/>
                <w:numId w:val="38"/>
              </w:numPr>
              <w:shd w:val="clear" w:color="auto" w:fill="FFFFFF"/>
              <w:ind w:left="0" w:firstLine="176"/>
              <w:jc w:val="both"/>
              <w:rPr>
                <w:bCs/>
              </w:rPr>
            </w:pPr>
            <w:r w:rsidRPr="00F675C9">
              <w:rPr>
                <w:bCs/>
              </w:rPr>
              <w:t>өңірлердің экономикалық дамуына.</w:t>
            </w:r>
          </w:p>
          <w:p w14:paraId="73DC653D" w14:textId="77777777" w:rsidR="00032D08" w:rsidRPr="00F675C9" w:rsidRDefault="00032D08" w:rsidP="00BE686C">
            <w:pPr>
              <w:shd w:val="clear" w:color="auto" w:fill="FFFFFF"/>
              <w:ind w:firstLine="176"/>
              <w:jc w:val="both"/>
              <w:rPr>
                <w:bCs/>
              </w:rPr>
            </w:pPr>
            <w:r w:rsidRPr="00F675C9">
              <w:rPr>
                <w:bCs/>
              </w:rPr>
              <w:t>3. Мемлекет өнеркәсіптік кластерлерді осы Заңның 40-бабында көзделген өнеркәсіпті мемлекеттік ынталандыру шараларын ұсыну арқылы дамытуды қамтамасыз етеді.</w:t>
            </w:r>
          </w:p>
          <w:p w14:paraId="6924C9D2" w14:textId="77777777" w:rsidR="00032D08" w:rsidRPr="00F675C9" w:rsidRDefault="00032D08" w:rsidP="00BE686C">
            <w:pPr>
              <w:shd w:val="clear" w:color="auto" w:fill="FFFFFF"/>
              <w:ind w:firstLine="176"/>
              <w:jc w:val="both"/>
              <w:rPr>
                <w:bCs/>
              </w:rPr>
            </w:pPr>
            <w:r w:rsidRPr="00F675C9">
              <w:rPr>
                <w:bCs/>
              </w:rPr>
              <w:t>Осы тармақтың бірінші бөлігінде көрсетілгеннен басқа, өнеркәсіптік кластерлерді дамыту үшін Қазақстан Республикасының заңнамасында немесе Қазақстан Республикасындағы Мемлекеттік жоспарлау жүйесі құжаттарында мынадай шаралар көзделеді:</w:t>
            </w:r>
          </w:p>
          <w:p w14:paraId="435F7673" w14:textId="77777777" w:rsidR="00032D08" w:rsidRPr="00F675C9" w:rsidRDefault="00032D08" w:rsidP="00BE686C">
            <w:pPr>
              <w:numPr>
                <w:ilvl w:val="0"/>
                <w:numId w:val="39"/>
              </w:numPr>
              <w:shd w:val="clear" w:color="auto" w:fill="FFFFFF"/>
              <w:ind w:left="0" w:firstLine="176"/>
              <w:jc w:val="both"/>
              <w:rPr>
                <w:bCs/>
              </w:rPr>
            </w:pPr>
            <w:r w:rsidRPr="00F675C9">
              <w:rPr>
                <w:bCs/>
              </w:rPr>
              <w:t>кластерлік саясаттың бағыттары мен тетіктерін қалыптастыру;</w:t>
            </w:r>
          </w:p>
          <w:p w14:paraId="404FE89A" w14:textId="77777777" w:rsidR="00032D08" w:rsidRPr="00F675C9" w:rsidRDefault="00032D08" w:rsidP="00BE686C">
            <w:pPr>
              <w:numPr>
                <w:ilvl w:val="0"/>
                <w:numId w:val="39"/>
              </w:numPr>
              <w:shd w:val="clear" w:color="auto" w:fill="FFFFFF"/>
              <w:ind w:left="0" w:firstLine="176"/>
              <w:jc w:val="both"/>
              <w:rPr>
                <w:bCs/>
              </w:rPr>
            </w:pPr>
            <w:r w:rsidRPr="00F675C9">
              <w:rPr>
                <w:bCs/>
              </w:rPr>
              <w:t>өнеркәсіптік кластерлердің қатысушылары болып табылатын өнеркәсіптік-инновациялық қызмет субъектілеріне ақпараттық-консультациялық, аналитикалық және өзге де қызметтер көрсету;</w:t>
            </w:r>
          </w:p>
          <w:p w14:paraId="549B3915" w14:textId="77777777" w:rsidR="00032D08" w:rsidRPr="00F675C9" w:rsidRDefault="00032D08" w:rsidP="00BE686C">
            <w:pPr>
              <w:numPr>
                <w:ilvl w:val="0"/>
                <w:numId w:val="39"/>
              </w:numPr>
              <w:shd w:val="clear" w:color="auto" w:fill="FFFFFF"/>
              <w:ind w:left="0" w:firstLine="176"/>
              <w:jc w:val="both"/>
              <w:rPr>
                <w:bCs/>
              </w:rPr>
            </w:pPr>
            <w:r w:rsidRPr="00F675C9">
              <w:rPr>
                <w:bCs/>
              </w:rPr>
              <w:t>кластерлік бастамаларды диагностикалау және ілгерілету.</w:t>
            </w:r>
          </w:p>
          <w:p w14:paraId="3A5E63FD" w14:textId="1BC550C6" w:rsidR="00032D08" w:rsidRPr="00F675C9" w:rsidRDefault="00032D08" w:rsidP="0021590D">
            <w:pPr>
              <w:shd w:val="clear" w:color="auto" w:fill="FFFFFF"/>
              <w:ind w:firstLine="176"/>
              <w:jc w:val="both"/>
              <w:rPr>
                <w:bCs/>
              </w:rPr>
            </w:pPr>
            <w:r w:rsidRPr="00F675C9">
              <w:rPr>
                <w:bCs/>
              </w:rPr>
              <w:t xml:space="preserve">4. Өнеркәсіпті дамыту саласындағы ұлттық даму институты өңірлердегі кластерлік бастамаларды диагностикалауды жүзеге асырады, оның ішінде кластерлердің даму </w:t>
            </w:r>
            <w:r w:rsidRPr="00F675C9">
              <w:rPr>
                <w:bCs/>
              </w:rPr>
              <w:lastRenderedPageBreak/>
              <w:t>деңгейін және олардың болашақ перспективаларын айқындауды, өңірлердің, салалардың және тұтастай ел экономикасына өнеркәсіптік кластерлердің әсерін бағалауды, өнеркәсіптік кластерлер тізілімін қалыптастыру және жүргізу</w:t>
            </w:r>
            <w:r w:rsidR="0021590D" w:rsidRPr="00F675C9">
              <w:rPr>
                <w:bCs/>
              </w:rPr>
              <w:t xml:space="preserve"> қағидаларына сәйкес жүргізеді.</w:t>
            </w:r>
          </w:p>
        </w:tc>
        <w:tc>
          <w:tcPr>
            <w:tcW w:w="4111" w:type="dxa"/>
            <w:shd w:val="clear" w:color="auto" w:fill="auto"/>
          </w:tcPr>
          <w:p w14:paraId="522EB248" w14:textId="329BE461" w:rsidR="00032D08" w:rsidRPr="00F675C9" w:rsidRDefault="00BE686C" w:rsidP="00032D08">
            <w:pPr>
              <w:ind w:firstLine="168"/>
              <w:contextualSpacing/>
              <w:jc w:val="both"/>
              <w:rPr>
                <w:bCs/>
              </w:rPr>
            </w:pPr>
            <w:r w:rsidRPr="00F675C9">
              <w:rPr>
                <w:lang w:val="kk-KZ"/>
              </w:rPr>
              <w:lastRenderedPageBreak/>
              <w:t>23-бапта «Аумақтық», «аумақтық», деген сөздер тиісінше «Өнеркәсіптік», «өнеркәсіптік», деген сөздермен ауыстырылсын;</w:t>
            </w:r>
          </w:p>
        </w:tc>
        <w:tc>
          <w:tcPr>
            <w:tcW w:w="4678" w:type="dxa"/>
            <w:shd w:val="clear" w:color="auto" w:fill="auto"/>
          </w:tcPr>
          <w:p w14:paraId="3B93EC64" w14:textId="4D28A0B7" w:rsidR="00032D08" w:rsidRPr="00F675C9" w:rsidRDefault="00CB53AC" w:rsidP="00CB53AC">
            <w:pPr>
              <w:pStyle w:val="v1p3"/>
              <w:jc w:val="both"/>
            </w:pPr>
            <w:r w:rsidRPr="00F675C9">
              <w:rPr>
                <w:rStyle w:val="v1s1"/>
              </w:rPr>
              <w:t xml:space="preserve">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w:t>
            </w:r>
            <w:r w:rsidRPr="00F675C9">
              <w:rPr>
                <w:rStyle w:val="v1s1"/>
                <w:lang w:val="kk-KZ"/>
              </w:rPr>
              <w:t>«ө</w:t>
            </w:r>
            <w:r w:rsidRPr="00F675C9">
              <w:rPr>
                <w:rStyle w:val="v1s1"/>
              </w:rPr>
              <w:t>неркәсіптік</w:t>
            </w:r>
            <w:r w:rsidRPr="00F675C9">
              <w:rPr>
                <w:rStyle w:val="v1s1"/>
                <w:lang w:val="kk-KZ"/>
              </w:rPr>
              <w:t>»</w:t>
            </w:r>
            <w:r w:rsidRPr="00F675C9">
              <w:rPr>
                <w:rStyle w:val="v1s1"/>
              </w:rPr>
              <w:t xml:space="preserve"> кластер ұғымы енгізіледі</w:t>
            </w:r>
            <w:r w:rsidR="00032D08" w:rsidRPr="00F675C9">
              <w:rPr>
                <w:rStyle w:val="v1s1"/>
              </w:rPr>
              <w:t>.</w:t>
            </w:r>
          </w:p>
          <w:p w14:paraId="647A5809" w14:textId="77777777" w:rsidR="00032D08" w:rsidRPr="00F675C9" w:rsidRDefault="00032D08" w:rsidP="00032D08">
            <w:pPr>
              <w:pStyle w:val="v1p1"/>
              <w:rPr>
                <w:bCs/>
              </w:rPr>
            </w:pPr>
          </w:p>
        </w:tc>
      </w:tr>
      <w:tr w:rsidR="00032D08" w:rsidRPr="00F675C9" w14:paraId="0553B8AD" w14:textId="77777777" w:rsidTr="00122E31">
        <w:tc>
          <w:tcPr>
            <w:tcW w:w="562" w:type="dxa"/>
          </w:tcPr>
          <w:p w14:paraId="46DB2A8D" w14:textId="2BF5867D" w:rsidR="00032D08" w:rsidRPr="00F675C9" w:rsidRDefault="00032D08" w:rsidP="00032D08">
            <w:pPr>
              <w:pStyle w:val="a8"/>
              <w:numPr>
                <w:ilvl w:val="0"/>
                <w:numId w:val="29"/>
              </w:numPr>
              <w:tabs>
                <w:tab w:val="left" w:pos="360"/>
              </w:tabs>
              <w:ind w:left="0" w:firstLine="0"/>
              <w:rPr>
                <w:b/>
                <w:color w:val="FF0000"/>
              </w:rPr>
            </w:pPr>
          </w:p>
        </w:tc>
        <w:tc>
          <w:tcPr>
            <w:tcW w:w="1701" w:type="dxa"/>
            <w:shd w:val="clear" w:color="auto" w:fill="auto"/>
          </w:tcPr>
          <w:p w14:paraId="60FC31AC" w14:textId="18AF1AE1" w:rsidR="00032D08" w:rsidRPr="00F675C9" w:rsidRDefault="00032D08" w:rsidP="0021590D">
            <w:pPr>
              <w:ind w:left="-117"/>
              <w:contextualSpacing/>
              <w:jc w:val="center"/>
              <w:rPr>
                <w:b/>
                <w:lang w:val="kk-KZ"/>
              </w:rPr>
            </w:pPr>
            <w:r w:rsidRPr="00F675C9">
              <w:rPr>
                <w:lang w:val="kk-KZ"/>
              </w:rPr>
              <w:t xml:space="preserve">Заң жобасының 1-бабының 4-тармағының 8) тармақшасы </w:t>
            </w:r>
            <w:r w:rsidRPr="00F675C9">
              <w:rPr>
                <w:b/>
                <w:lang w:val="kk-KZ"/>
              </w:rPr>
              <w:t>За</w:t>
            </w:r>
            <w:r w:rsidR="0021590D" w:rsidRPr="00F675C9">
              <w:rPr>
                <w:b/>
                <w:lang w:val="kk-KZ"/>
              </w:rPr>
              <w:t>ңның</w:t>
            </w:r>
            <w:r w:rsidR="00CB53AC" w:rsidRPr="00F675C9">
              <w:rPr>
                <w:b/>
                <w:lang w:val="kk-KZ"/>
              </w:rPr>
              <w:br/>
            </w:r>
            <w:r w:rsidR="0021590D" w:rsidRPr="00F675C9">
              <w:rPr>
                <w:b/>
                <w:lang w:val="kk-KZ"/>
              </w:rPr>
              <w:t>29-бабының 11) тармақшасы</w:t>
            </w:r>
          </w:p>
        </w:tc>
        <w:tc>
          <w:tcPr>
            <w:tcW w:w="4111" w:type="dxa"/>
            <w:shd w:val="clear" w:color="auto" w:fill="auto"/>
          </w:tcPr>
          <w:p w14:paraId="2C765683" w14:textId="77777777" w:rsidR="00032D08" w:rsidRPr="00F675C9" w:rsidRDefault="00032D08" w:rsidP="00BE686C">
            <w:pPr>
              <w:shd w:val="clear" w:color="auto" w:fill="FFFFFF"/>
              <w:jc w:val="both"/>
              <w:rPr>
                <w:bCs/>
                <w:lang w:val="kk-KZ"/>
              </w:rPr>
            </w:pPr>
            <w:r w:rsidRPr="00F675C9">
              <w:rPr>
                <w:bCs/>
                <w:lang w:val="kk-KZ"/>
              </w:rPr>
              <w:t>«29-бап. Өнеркәсіпті мемлекеттік ынталандыру шаралары. Өнеркәсіпті мемлекеттік ынталандыру шараларына мыналар жатады:</w:t>
            </w:r>
          </w:p>
          <w:p w14:paraId="460A7424" w14:textId="52E1AEF0" w:rsidR="00032D08" w:rsidRPr="00F675C9" w:rsidRDefault="00032D08" w:rsidP="00BE686C">
            <w:pPr>
              <w:pStyle w:val="a8"/>
              <w:ind w:left="37" w:firstLine="131"/>
              <w:jc w:val="both"/>
              <w:rPr>
                <w:bCs/>
                <w:spacing w:val="2"/>
              </w:rPr>
            </w:pPr>
            <w:r w:rsidRPr="00F675C9">
              <w:rPr>
                <w:bCs/>
                <w:lang w:val="kk-KZ"/>
              </w:rPr>
              <w:t>11</w:t>
            </w:r>
            <w:r w:rsidRPr="00F675C9">
              <w:rPr>
                <w:bCs/>
              </w:rPr>
              <w:t xml:space="preserve">) </w:t>
            </w:r>
            <w:r w:rsidRPr="00F675C9">
              <w:rPr>
                <w:bCs/>
                <w:i/>
                <w:lang w:val="kk-KZ"/>
              </w:rPr>
              <w:t>аумақтық</w:t>
            </w:r>
            <w:r w:rsidRPr="00F675C9">
              <w:rPr>
                <w:bCs/>
              </w:rPr>
              <w:t xml:space="preserve"> кластерлерді дамытуға ынталандыру</w:t>
            </w:r>
          </w:p>
        </w:tc>
        <w:tc>
          <w:tcPr>
            <w:tcW w:w="4111" w:type="dxa"/>
            <w:shd w:val="clear" w:color="auto" w:fill="auto"/>
          </w:tcPr>
          <w:p w14:paraId="1A166F0F" w14:textId="4CDC497B" w:rsidR="00032D08" w:rsidRPr="00F675C9" w:rsidRDefault="00BE686C" w:rsidP="00032D08">
            <w:pPr>
              <w:pStyle w:val="a8"/>
              <w:ind w:left="37" w:firstLine="131"/>
              <w:jc w:val="both"/>
              <w:rPr>
                <w:b/>
                <w:bCs/>
              </w:rPr>
            </w:pPr>
            <w:r w:rsidRPr="00F675C9">
              <w:rPr>
                <w:lang w:val="kk-KZ"/>
              </w:rPr>
              <w:t>29-баптың 11) тармақшасында «аумақтық» деген сөз «өнеркәсіптік» деген сөзбен ауыстырылсын;</w:t>
            </w:r>
          </w:p>
        </w:tc>
        <w:tc>
          <w:tcPr>
            <w:tcW w:w="4678" w:type="dxa"/>
            <w:shd w:val="clear" w:color="auto" w:fill="auto"/>
          </w:tcPr>
          <w:p w14:paraId="69AF4E17" w14:textId="43B29553" w:rsidR="00032D08" w:rsidRPr="00F675C9" w:rsidRDefault="00CB53AC" w:rsidP="00032D08">
            <w:pPr>
              <w:tabs>
                <w:tab w:val="left" w:pos="766"/>
                <w:tab w:val="center" w:pos="1782"/>
              </w:tabs>
              <w:ind w:left="37" w:firstLine="131"/>
              <w:contextualSpacing/>
              <w:jc w:val="both"/>
            </w:pPr>
            <w:r w:rsidRPr="00F675C9">
              <w:rPr>
                <w:rStyle w:val="v1s1"/>
              </w:rPr>
              <w:t xml:space="preserve">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w:t>
            </w:r>
            <w:r w:rsidRPr="00F675C9">
              <w:rPr>
                <w:rStyle w:val="v1s1"/>
                <w:lang w:val="kk-KZ"/>
              </w:rPr>
              <w:t>«ө</w:t>
            </w:r>
            <w:r w:rsidRPr="00F675C9">
              <w:rPr>
                <w:rStyle w:val="v1s1"/>
              </w:rPr>
              <w:t>неркәсіптік</w:t>
            </w:r>
            <w:r w:rsidRPr="00F675C9">
              <w:rPr>
                <w:rStyle w:val="v1s1"/>
                <w:lang w:val="kk-KZ"/>
              </w:rPr>
              <w:t>»</w:t>
            </w:r>
            <w:r w:rsidRPr="00F675C9">
              <w:rPr>
                <w:rStyle w:val="v1s1"/>
              </w:rPr>
              <w:t xml:space="preserve"> кластер ұғымы енгізіледі</w:t>
            </w:r>
            <w:r w:rsidR="00032D08" w:rsidRPr="00F675C9">
              <w:t>.</w:t>
            </w:r>
          </w:p>
        </w:tc>
      </w:tr>
      <w:tr w:rsidR="00032D08" w:rsidRPr="009B61EC" w14:paraId="60C10C0B" w14:textId="77777777" w:rsidTr="00122E31">
        <w:tc>
          <w:tcPr>
            <w:tcW w:w="562" w:type="dxa"/>
          </w:tcPr>
          <w:p w14:paraId="00E9BE1A" w14:textId="4FDD29E6" w:rsidR="00032D08" w:rsidRPr="00F675C9" w:rsidRDefault="00032D08" w:rsidP="00032D08">
            <w:pPr>
              <w:pStyle w:val="a8"/>
              <w:numPr>
                <w:ilvl w:val="0"/>
                <w:numId w:val="29"/>
              </w:numPr>
              <w:tabs>
                <w:tab w:val="left" w:pos="360"/>
              </w:tabs>
              <w:ind w:left="0" w:firstLine="0"/>
              <w:rPr>
                <w:b/>
                <w:color w:val="FF0000"/>
              </w:rPr>
            </w:pPr>
          </w:p>
        </w:tc>
        <w:tc>
          <w:tcPr>
            <w:tcW w:w="1701" w:type="dxa"/>
            <w:shd w:val="clear" w:color="auto" w:fill="auto"/>
          </w:tcPr>
          <w:p w14:paraId="6D58EEF3" w14:textId="77777777" w:rsidR="00CB53AC" w:rsidRPr="00F675C9" w:rsidRDefault="00032D08" w:rsidP="00032D08">
            <w:pPr>
              <w:contextualSpacing/>
              <w:jc w:val="center"/>
              <w:rPr>
                <w:lang w:val="kk-KZ"/>
              </w:rPr>
            </w:pPr>
            <w:r w:rsidRPr="00F675C9">
              <w:rPr>
                <w:lang w:val="kk-KZ"/>
              </w:rPr>
              <w:t xml:space="preserve">Заң жобасының </w:t>
            </w:r>
          </w:p>
          <w:p w14:paraId="222E97BB" w14:textId="65F304E1" w:rsidR="00032D08" w:rsidRPr="00F675C9" w:rsidRDefault="00032D08" w:rsidP="00032D08">
            <w:pPr>
              <w:contextualSpacing/>
              <w:jc w:val="center"/>
              <w:rPr>
                <w:b/>
                <w:lang w:val="kk-KZ"/>
              </w:rPr>
            </w:pPr>
            <w:r w:rsidRPr="00F675C9">
              <w:rPr>
                <w:lang w:val="kk-KZ"/>
              </w:rPr>
              <w:t xml:space="preserve">1-бабының </w:t>
            </w:r>
            <w:r w:rsidR="00CB53AC" w:rsidRPr="00F675C9">
              <w:rPr>
                <w:lang w:val="kk-KZ"/>
              </w:rPr>
              <w:br/>
            </w:r>
            <w:r w:rsidRPr="00F675C9">
              <w:rPr>
                <w:lang w:val="kk-KZ"/>
              </w:rPr>
              <w:t xml:space="preserve">4-  тармағының 9) тармақшасы </w:t>
            </w:r>
            <w:r w:rsidRPr="00F675C9">
              <w:rPr>
                <w:b/>
                <w:lang w:val="kk-KZ"/>
              </w:rPr>
              <w:t xml:space="preserve">(Заңның </w:t>
            </w:r>
            <w:r w:rsidR="00CB53AC" w:rsidRPr="00F675C9">
              <w:rPr>
                <w:b/>
                <w:lang w:val="kk-KZ"/>
              </w:rPr>
              <w:br/>
            </w:r>
            <w:r w:rsidRPr="00F675C9">
              <w:rPr>
                <w:b/>
                <w:lang w:val="kk-KZ"/>
              </w:rPr>
              <w:t>40-бабы)</w:t>
            </w:r>
          </w:p>
        </w:tc>
        <w:tc>
          <w:tcPr>
            <w:tcW w:w="4111" w:type="dxa"/>
            <w:shd w:val="clear" w:color="auto" w:fill="auto"/>
          </w:tcPr>
          <w:p w14:paraId="59574E3C" w14:textId="77777777" w:rsidR="00032D08" w:rsidRPr="009473F5" w:rsidRDefault="00032D08" w:rsidP="00BE686C">
            <w:pPr>
              <w:ind w:firstLine="178"/>
              <w:jc w:val="both"/>
              <w:rPr>
                <w:bCs/>
                <w:lang w:val="kk-KZ"/>
              </w:rPr>
            </w:pPr>
            <w:r w:rsidRPr="009473F5">
              <w:rPr>
                <w:bCs/>
                <w:lang w:val="kk-KZ"/>
              </w:rPr>
              <w:t>40-бап. Өнеркәсіптік кластерлерді дамытуға ынталандыру</w:t>
            </w:r>
          </w:p>
          <w:p w14:paraId="7C31D71B" w14:textId="77777777" w:rsidR="00032D08" w:rsidRPr="009473F5" w:rsidRDefault="00032D08" w:rsidP="00BE686C">
            <w:pPr>
              <w:ind w:firstLine="178"/>
              <w:jc w:val="both"/>
              <w:rPr>
                <w:bCs/>
                <w:lang w:val="kk-KZ"/>
              </w:rPr>
            </w:pPr>
            <w:r w:rsidRPr="009473F5">
              <w:rPr>
                <w:bCs/>
                <w:lang w:val="kk-KZ"/>
              </w:rPr>
              <w:t>1. Өнеркәсіптік кластерлерді дамыту саласында өнеркәсіпті мемлекеттік ынталандыру шараларын ұсыну өнеркәсіпті мемлекеттік ынталандыру саласындағы уәкілетті орган арқылы жүзеге асырылады, оған өнеркәсіпті дамыту саласындағы ұлттық даму институты тартылып отыр.</w:t>
            </w:r>
          </w:p>
          <w:p w14:paraId="1F163433" w14:textId="77777777" w:rsidR="00032D08" w:rsidRPr="009473F5" w:rsidRDefault="00032D08" w:rsidP="00BE686C">
            <w:pPr>
              <w:ind w:firstLine="178"/>
              <w:jc w:val="both"/>
              <w:rPr>
                <w:bCs/>
                <w:lang w:val="kk-KZ"/>
              </w:rPr>
            </w:pPr>
            <w:r w:rsidRPr="009473F5">
              <w:rPr>
                <w:bCs/>
                <w:lang w:val="kk-KZ"/>
              </w:rPr>
              <w:t>Өнеркәсіптік кластерлерді мемлекеттік ынталандыру өнеркәсіптік кластерлерді конкурс арқылы іріктеу нәтижелері бойынша және (немесе) өнеркәсіптік кластерлер тізіліміне сәйкес жүзеге асырылады.</w:t>
            </w:r>
          </w:p>
          <w:p w14:paraId="13AF11DC" w14:textId="77777777" w:rsidR="00032D08" w:rsidRPr="009473F5" w:rsidRDefault="00032D08" w:rsidP="00BE686C">
            <w:pPr>
              <w:ind w:firstLine="178"/>
              <w:jc w:val="both"/>
              <w:rPr>
                <w:bCs/>
                <w:lang w:val="kk-KZ"/>
              </w:rPr>
            </w:pPr>
            <w:r w:rsidRPr="009473F5">
              <w:rPr>
                <w:bCs/>
                <w:lang w:val="kk-KZ"/>
              </w:rPr>
              <w:lastRenderedPageBreak/>
              <w:t>2. Өнеркәсіптік кластерлерді дамыту саласында өнеркәсіпті мемлекеттік ынталандыру шараларын ұсыну шығындарды өтеу және (немесе) қаржыландыру, және (немесе) шығындарды қосымша қаржыландыру арқылы жүзеге асырылады. Бұл шаралар кластерлік ұйымдардың қызметін қолдауға, өнеркәсіптік кластерлердің жобаларын жүзеге асыруға және өнеркәсіптік кластерлерді дамытуға арналған басқа мемлекеттік ынталандыру шараларына бағытталған.</w:t>
            </w:r>
          </w:p>
          <w:p w14:paraId="3E4CE43D" w14:textId="77777777" w:rsidR="00032D08" w:rsidRPr="009473F5" w:rsidRDefault="00032D08" w:rsidP="00BE686C">
            <w:pPr>
              <w:ind w:firstLine="178"/>
              <w:jc w:val="both"/>
              <w:rPr>
                <w:bCs/>
                <w:lang w:val="kk-KZ"/>
              </w:rPr>
            </w:pPr>
            <w:r w:rsidRPr="009473F5">
              <w:rPr>
                <w:bCs/>
                <w:lang w:val="kk-KZ"/>
              </w:rPr>
              <w:t>Қазақстан Республикасының заңнамасына сәйкес құрылған кластерлік ұйым методикалық, ұйымдастырушылық, сараптамалық-аналитикалық және ақпараттық сүйемелдеу қызметін жүзеге асыра отырып, өнеркәсіптік кластерді дамыту бойынша жұмыс жоспарын әзірлеу және іске асыруды сүйемелдеуді, өнеркәсіптік кластер қатысушылары мен мүдделі ұйымдар, оның ішінде білім беру және ғылыми мекемелер, қаржы ұйымдары, мемлекет қатысатын заңды тұлғалар, даму институттары және мемлекеттік органдар арасындағы өзара іс-қимылды ұйымдастыруды қамтамасыз етеді.</w:t>
            </w:r>
          </w:p>
          <w:p w14:paraId="707FA1D2" w14:textId="480764E3" w:rsidR="00032D08" w:rsidRPr="009473F5" w:rsidRDefault="00032D08" w:rsidP="0021590D">
            <w:pPr>
              <w:ind w:firstLine="178"/>
              <w:jc w:val="both"/>
              <w:rPr>
                <w:bCs/>
                <w:lang w:val="kk-KZ"/>
              </w:rPr>
            </w:pPr>
            <w:r w:rsidRPr="009473F5">
              <w:rPr>
                <w:bCs/>
                <w:lang w:val="kk-KZ"/>
              </w:rPr>
              <w:t xml:space="preserve">3. Өнеркәсіпті дамыту саласындағы ұлттық даму институты өнеркәсіптік кластерлерді дамытуға арналған </w:t>
            </w:r>
            <w:r w:rsidRPr="009473F5">
              <w:rPr>
                <w:bCs/>
                <w:lang w:val="kk-KZ"/>
              </w:rPr>
              <w:lastRenderedPageBreak/>
              <w:t>өнеркәсіпті мемлекеттік ынталандыру шараларын ұсынуға бөлінген қаражатты басқару үшін Қазақстан Республикасының резиденті болып табылатын екінші деңгейлі банкте ағымдағы есепшот ашады. Бұл шара уәкілетті орган мен ұлттық даму институтының арасындағы келісімшарт негізінде жүзеге асыр</w:t>
            </w:r>
            <w:r w:rsidR="0021590D" w:rsidRPr="009473F5">
              <w:rPr>
                <w:bCs/>
                <w:lang w:val="kk-KZ"/>
              </w:rPr>
              <w:t>ылады.</w:t>
            </w:r>
          </w:p>
        </w:tc>
        <w:tc>
          <w:tcPr>
            <w:tcW w:w="4111" w:type="dxa"/>
            <w:shd w:val="clear" w:color="auto" w:fill="auto"/>
          </w:tcPr>
          <w:p w14:paraId="6B6FE62B" w14:textId="0847655D" w:rsidR="00032D08" w:rsidRPr="009473F5" w:rsidRDefault="00BE686C" w:rsidP="00032D08">
            <w:pPr>
              <w:pStyle w:val="pj"/>
              <w:spacing w:before="0" w:beforeAutospacing="0" w:after="0" w:afterAutospacing="0"/>
              <w:ind w:firstLine="138"/>
              <w:contextualSpacing/>
              <w:jc w:val="both"/>
              <w:textAlignment w:val="baseline"/>
              <w:rPr>
                <w:spacing w:val="2"/>
                <w:lang w:val="kk-KZ"/>
              </w:rPr>
            </w:pPr>
            <w:r w:rsidRPr="00F675C9">
              <w:rPr>
                <w:lang w:val="kk-KZ"/>
              </w:rPr>
              <w:lastRenderedPageBreak/>
              <w:t>40-бапта «</w:t>
            </w:r>
            <w:r w:rsidRPr="00F675C9">
              <w:rPr>
                <w:b/>
                <w:lang w:val="kk-KZ"/>
              </w:rPr>
              <w:t>Аумақтық</w:t>
            </w:r>
            <w:r w:rsidRPr="00F675C9">
              <w:rPr>
                <w:lang w:val="kk-KZ"/>
              </w:rPr>
              <w:t>» және «</w:t>
            </w:r>
            <w:r w:rsidRPr="00F675C9">
              <w:rPr>
                <w:b/>
                <w:lang w:val="kk-KZ"/>
              </w:rPr>
              <w:t>аумақтық</w:t>
            </w:r>
            <w:r w:rsidRPr="00F675C9">
              <w:rPr>
                <w:lang w:val="kk-KZ"/>
              </w:rPr>
              <w:t>» деген сөздер тиісінше «</w:t>
            </w:r>
            <w:r w:rsidRPr="00F675C9">
              <w:rPr>
                <w:b/>
                <w:lang w:val="kk-KZ"/>
              </w:rPr>
              <w:t>Өнеркәсіптік</w:t>
            </w:r>
            <w:r w:rsidRPr="00F675C9">
              <w:rPr>
                <w:lang w:val="kk-KZ"/>
              </w:rPr>
              <w:t>» және «</w:t>
            </w:r>
            <w:r w:rsidRPr="00F675C9">
              <w:rPr>
                <w:b/>
                <w:lang w:val="kk-KZ"/>
              </w:rPr>
              <w:t>өнеркәсіптік</w:t>
            </w:r>
            <w:r w:rsidRPr="00F675C9">
              <w:rPr>
                <w:lang w:val="kk-KZ"/>
              </w:rPr>
              <w:t>» деген сөздермен ауыстырылсын;</w:t>
            </w:r>
          </w:p>
        </w:tc>
        <w:tc>
          <w:tcPr>
            <w:tcW w:w="4678" w:type="dxa"/>
            <w:shd w:val="clear" w:color="auto" w:fill="auto"/>
          </w:tcPr>
          <w:p w14:paraId="3EDDDF01" w14:textId="7AA41601" w:rsidR="00032D08" w:rsidRPr="009473F5" w:rsidRDefault="00CB53AC" w:rsidP="00032D08">
            <w:pPr>
              <w:tabs>
                <w:tab w:val="left" w:pos="766"/>
                <w:tab w:val="center" w:pos="1782"/>
              </w:tabs>
              <w:ind w:firstLine="138"/>
              <w:contextualSpacing/>
              <w:jc w:val="both"/>
              <w:rPr>
                <w:color w:val="FF0000"/>
                <w:lang w:val="kk-KZ"/>
              </w:rPr>
            </w:pPr>
            <w:r w:rsidRPr="009473F5">
              <w:rPr>
                <w:rStyle w:val="v1s1"/>
                <w:lang w:val="kk-KZ"/>
              </w:rPr>
              <w:t xml:space="preserve">Аумақтық белгі бойынша кластерлік бастамаларды шектеуді болдырмау, сондай-ақ өнеркәсіпте кластерлер құру жөніндегі тәсілдерді ретке келтіру мақсатында </w:t>
            </w:r>
            <w:r w:rsidRPr="00F675C9">
              <w:rPr>
                <w:rStyle w:val="v1s1"/>
                <w:lang w:val="kk-KZ"/>
              </w:rPr>
              <w:t>«ө</w:t>
            </w:r>
            <w:r w:rsidRPr="009473F5">
              <w:rPr>
                <w:rStyle w:val="v1s1"/>
                <w:lang w:val="kk-KZ"/>
              </w:rPr>
              <w:t>неркәсіптік</w:t>
            </w:r>
            <w:r w:rsidRPr="00F675C9">
              <w:rPr>
                <w:rStyle w:val="v1s1"/>
                <w:lang w:val="kk-KZ"/>
              </w:rPr>
              <w:t>»</w:t>
            </w:r>
            <w:r w:rsidRPr="009473F5">
              <w:rPr>
                <w:rStyle w:val="v1s1"/>
                <w:lang w:val="kk-KZ"/>
              </w:rPr>
              <w:t xml:space="preserve"> кластер ұғымы енгізіледі</w:t>
            </w:r>
            <w:r w:rsidR="00032D08" w:rsidRPr="009473F5">
              <w:rPr>
                <w:lang w:val="kk-KZ"/>
              </w:rPr>
              <w:t>.</w:t>
            </w:r>
          </w:p>
        </w:tc>
      </w:tr>
      <w:tr w:rsidR="00032D08" w:rsidRPr="009B61EC" w14:paraId="63F0BFC1" w14:textId="77777777" w:rsidTr="00122E31">
        <w:tc>
          <w:tcPr>
            <w:tcW w:w="562" w:type="dxa"/>
          </w:tcPr>
          <w:p w14:paraId="4C806D62" w14:textId="77777777" w:rsidR="00032D08" w:rsidRPr="009473F5"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5AA2BEE8" w14:textId="77777777" w:rsidR="00CB53AC" w:rsidRPr="00F675C9" w:rsidRDefault="00032D08" w:rsidP="00032D08">
            <w:pPr>
              <w:ind w:left="-117"/>
              <w:contextualSpacing/>
              <w:jc w:val="center"/>
              <w:rPr>
                <w:lang w:val="kk-KZ"/>
              </w:rPr>
            </w:pPr>
            <w:r w:rsidRPr="00F675C9">
              <w:rPr>
                <w:lang w:val="kk-KZ"/>
              </w:rPr>
              <w:t xml:space="preserve">Заң жобасының </w:t>
            </w:r>
          </w:p>
          <w:p w14:paraId="39807665" w14:textId="30829E34" w:rsidR="00032D08" w:rsidRPr="00F675C9" w:rsidRDefault="00032D08" w:rsidP="00032D08">
            <w:pPr>
              <w:ind w:left="-117"/>
              <w:contextualSpacing/>
              <w:jc w:val="center"/>
              <w:rPr>
                <w:b/>
                <w:lang w:val="kk-KZ"/>
              </w:rPr>
            </w:pPr>
            <w:r w:rsidRPr="00F675C9">
              <w:rPr>
                <w:lang w:val="kk-KZ"/>
              </w:rPr>
              <w:t>1-бабының</w:t>
            </w:r>
            <w:r w:rsidR="00CB53AC" w:rsidRPr="00F675C9">
              <w:rPr>
                <w:lang w:val="kk-KZ"/>
              </w:rPr>
              <w:br/>
            </w:r>
            <w:r w:rsidRPr="00F675C9">
              <w:rPr>
                <w:lang w:val="kk-KZ"/>
              </w:rPr>
              <w:t xml:space="preserve"> 4-тармағының 10) тармақшасы </w:t>
            </w:r>
            <w:r w:rsidRPr="00F675C9">
              <w:rPr>
                <w:b/>
                <w:lang w:val="kk-KZ"/>
              </w:rPr>
              <w:t>(Заңның жаңа              60-1 тармағы)</w:t>
            </w:r>
          </w:p>
          <w:p w14:paraId="75F1250F" w14:textId="23E23E65" w:rsidR="00032D08" w:rsidRPr="00F675C9" w:rsidRDefault="00032D08" w:rsidP="00032D08">
            <w:pPr>
              <w:contextualSpacing/>
              <w:jc w:val="center"/>
              <w:rPr>
                <w:b/>
                <w:lang w:val="kk-KZ"/>
              </w:rPr>
            </w:pPr>
          </w:p>
        </w:tc>
        <w:tc>
          <w:tcPr>
            <w:tcW w:w="4111" w:type="dxa"/>
            <w:shd w:val="clear" w:color="auto" w:fill="auto"/>
          </w:tcPr>
          <w:p w14:paraId="1F026F5F" w14:textId="2A9CD6E3" w:rsidR="00032D08" w:rsidRPr="00F675C9" w:rsidRDefault="00BE686C" w:rsidP="00032D08">
            <w:pPr>
              <w:pStyle w:val="pj"/>
              <w:spacing w:before="0" w:beforeAutospacing="0" w:after="0" w:afterAutospacing="0"/>
              <w:ind w:firstLine="169"/>
              <w:contextualSpacing/>
              <w:jc w:val="both"/>
              <w:textAlignment w:val="baseline"/>
              <w:rPr>
                <w:b/>
              </w:rPr>
            </w:pPr>
            <w:r w:rsidRPr="00F675C9">
              <w:rPr>
                <w:b/>
                <w:bCs/>
              </w:rPr>
              <w:t>Жоқ</w:t>
            </w:r>
          </w:p>
          <w:p w14:paraId="3F27B632" w14:textId="40C7FF7F" w:rsidR="00032D08" w:rsidRPr="00F675C9" w:rsidRDefault="00032D08" w:rsidP="00032D08">
            <w:pPr>
              <w:pStyle w:val="pj"/>
              <w:spacing w:before="0" w:beforeAutospacing="0" w:after="0" w:afterAutospacing="0"/>
              <w:ind w:firstLine="169"/>
              <w:contextualSpacing/>
              <w:jc w:val="both"/>
              <w:textAlignment w:val="baseline"/>
              <w:rPr>
                <w:rStyle w:val="s1"/>
                <w:bCs/>
                <w:i/>
              </w:rPr>
            </w:pPr>
          </w:p>
        </w:tc>
        <w:tc>
          <w:tcPr>
            <w:tcW w:w="4111" w:type="dxa"/>
            <w:shd w:val="clear" w:color="auto" w:fill="auto"/>
          </w:tcPr>
          <w:p w14:paraId="4187F7B5" w14:textId="7BDD17FC" w:rsidR="00BE686C" w:rsidRPr="00F675C9" w:rsidRDefault="00BE686C" w:rsidP="00BE686C">
            <w:pPr>
              <w:ind w:firstLine="175"/>
              <w:jc w:val="both"/>
              <w:rPr>
                <w:lang w:val="kk-KZ"/>
              </w:rPr>
            </w:pPr>
            <w:r w:rsidRPr="00F675C9">
              <w:rPr>
                <w:lang w:val="kk-KZ"/>
              </w:rPr>
              <w:t>Мынадай мазмұндағы 60-1-баппен толықтырылсын:</w:t>
            </w:r>
          </w:p>
          <w:p w14:paraId="1836A3BD" w14:textId="77777777" w:rsidR="00BE686C" w:rsidRPr="00F675C9" w:rsidRDefault="00BE686C" w:rsidP="00BE686C">
            <w:pPr>
              <w:ind w:firstLine="175"/>
              <w:jc w:val="both"/>
              <w:rPr>
                <w:lang w:val="kk-KZ"/>
              </w:rPr>
            </w:pPr>
            <w:r w:rsidRPr="00F675C9">
              <w:rPr>
                <w:lang w:val="kk-KZ"/>
              </w:rPr>
              <w:t>«60-1-бап. Өңдеу өнеркәсібінің кәсіпорындарын қайталама ресурстармен қамтамасыз ету</w:t>
            </w:r>
          </w:p>
          <w:p w14:paraId="033439FE" w14:textId="77777777" w:rsidR="00BE686C" w:rsidRPr="00F675C9" w:rsidRDefault="00BE686C" w:rsidP="00BE686C">
            <w:pPr>
              <w:ind w:firstLine="175"/>
              <w:jc w:val="both"/>
              <w:rPr>
                <w:lang w:val="kk-KZ"/>
              </w:rPr>
            </w:pPr>
            <w:r w:rsidRPr="00F675C9">
              <w:rPr>
                <w:lang w:val="kk-KZ"/>
              </w:rPr>
              <w:t>1. Қазақстан Республикасының заңнамасында белгіленген тәртіппен мемлекет өңдеу өнеркәсібінің кәсіпорындарын қайталама ресурстар ретінде түсті және қара металдар сынығы мен қалдықтарымен қамтамасыз етуге жәрдем көрсетеді.</w:t>
            </w:r>
          </w:p>
          <w:p w14:paraId="05A17ED2" w14:textId="77777777" w:rsidR="00BE686C" w:rsidRPr="00F675C9" w:rsidRDefault="00BE686C" w:rsidP="00BE686C">
            <w:pPr>
              <w:ind w:firstLine="175"/>
              <w:jc w:val="both"/>
              <w:rPr>
                <w:lang w:val="kk-KZ"/>
              </w:rPr>
            </w:pPr>
            <w:r w:rsidRPr="00F675C9">
              <w:rPr>
                <w:lang w:val="kk-KZ"/>
              </w:rPr>
              <w:t>2. Түсті және қара металдар сынығы мен қалдықтарын жинау (дайындау), сақтау, қайта өңдеу және өткізу жөніндегі қызметті Қазақстан Республикасының рұқсаттар және хабарламалар туралы заңнамасына сәйкес рұқсат негізінде заңды тұлғалар жүзеге асырады.</w:t>
            </w:r>
          </w:p>
          <w:p w14:paraId="1F8B04F3" w14:textId="77777777" w:rsidR="00BE686C" w:rsidRPr="00F675C9" w:rsidRDefault="00BE686C" w:rsidP="00BE686C">
            <w:pPr>
              <w:ind w:firstLine="175"/>
              <w:jc w:val="both"/>
              <w:rPr>
                <w:lang w:val="kk-KZ"/>
              </w:rPr>
            </w:pPr>
            <w:r w:rsidRPr="00F675C9">
              <w:rPr>
                <w:lang w:val="kk-KZ"/>
              </w:rPr>
              <w:t xml:space="preserve">Осы тармақтың бірінші бөлігінің талабы заңды тұлғалардың өз өндірісі барысында және құрамында түсті және (немесе) қара металдардың сынығы және (немесе) қалдықтары болған мүліктік кешенді сатып алу </w:t>
            </w:r>
            <w:r w:rsidRPr="00F675C9">
              <w:rPr>
                <w:lang w:val="kk-KZ"/>
              </w:rPr>
              <w:lastRenderedPageBreak/>
              <w:t>нәтижесінде пайда болған түсті және қара металдар сынығы мен қалдықтарын өткізуі кезінде қолданылмайды.</w:t>
            </w:r>
          </w:p>
          <w:p w14:paraId="3349B3C3" w14:textId="77777777" w:rsidR="00BE686C" w:rsidRPr="00F675C9" w:rsidRDefault="00BE686C" w:rsidP="00BE686C">
            <w:pPr>
              <w:ind w:firstLine="175"/>
              <w:jc w:val="both"/>
              <w:rPr>
                <w:lang w:val="kk-KZ"/>
              </w:rPr>
            </w:pPr>
            <w:r w:rsidRPr="00F675C9">
              <w:rPr>
                <w:lang w:val="kk-KZ"/>
              </w:rPr>
              <w:t>Аталған заңды тұлғалар түсті және қара металдар сынығы мен қалдықтарын осы тармақтың бірінші бөлігінде көрсетілген заңды тұлғаларға өткізеді.</w:t>
            </w:r>
          </w:p>
          <w:p w14:paraId="2D821419" w14:textId="77777777" w:rsidR="00BE686C" w:rsidRPr="00F675C9" w:rsidRDefault="00BE686C" w:rsidP="00BE686C">
            <w:pPr>
              <w:ind w:firstLine="175"/>
              <w:jc w:val="both"/>
              <w:rPr>
                <w:lang w:val="kk-KZ"/>
              </w:rPr>
            </w:pPr>
            <w:r w:rsidRPr="00F675C9">
              <w:rPr>
                <w:lang w:val="kk-KZ"/>
              </w:rPr>
              <w:t>2. Түсті және қара металдар сынығы мен қалдықтарын жинау (дайындау), сақтау, қайта өңдеу және өткізу жөніндегі қызметті жүзеге асыратын заңды тұлғалар:</w:t>
            </w:r>
          </w:p>
          <w:p w14:paraId="7A7C5500" w14:textId="77777777" w:rsidR="00BE686C" w:rsidRPr="00F675C9" w:rsidRDefault="00BE686C" w:rsidP="00BE686C">
            <w:pPr>
              <w:ind w:firstLine="175"/>
              <w:jc w:val="both"/>
              <w:rPr>
                <w:lang w:val="kk-KZ"/>
              </w:rPr>
            </w:pPr>
            <w:r w:rsidRPr="00F675C9">
              <w:rPr>
                <w:lang w:val="kk-KZ"/>
              </w:rPr>
              <w:t>1) қабылдау пункттерін тұрғын аймақтардың және жеке қоғамдық ғимараттардың шекарасынан қауіпсіз қашықтықта (кемінде 9 метр) орналастыруға;</w:t>
            </w:r>
          </w:p>
          <w:p w14:paraId="0ED5EA92" w14:textId="77777777" w:rsidR="00BE686C" w:rsidRPr="00F675C9" w:rsidRDefault="00BE686C" w:rsidP="00BE686C">
            <w:pPr>
              <w:ind w:firstLine="175"/>
              <w:jc w:val="both"/>
              <w:rPr>
                <w:lang w:val="kk-KZ"/>
              </w:rPr>
            </w:pPr>
            <w:r w:rsidRPr="00F675C9">
              <w:rPr>
                <w:lang w:val="kk-KZ"/>
              </w:rPr>
              <w:t>2) түсті және қара металдар сынығы мен қалдықтарын өткізуді тек заңды тұлғаның өндірістік базасының немесе оның филиалдарының аумағынан ғана іске асыру мақсатында жүзеге асыруға;</w:t>
            </w:r>
          </w:p>
          <w:p w14:paraId="3F94A966" w14:textId="77777777" w:rsidR="00BE686C" w:rsidRPr="00F675C9" w:rsidRDefault="00BE686C" w:rsidP="00BE686C">
            <w:pPr>
              <w:ind w:firstLine="175"/>
              <w:jc w:val="both"/>
              <w:rPr>
                <w:lang w:val="kk-KZ"/>
              </w:rPr>
            </w:pPr>
            <w:r w:rsidRPr="00F675C9">
              <w:rPr>
                <w:lang w:val="kk-KZ"/>
              </w:rPr>
              <w:t>3) түсті және қара металдар сынығы мен қалдықтарын сатып алу-сату шарты мен қабылдау-тапсыру актісіне қол қою арқылы қабылдауға;</w:t>
            </w:r>
          </w:p>
          <w:p w14:paraId="45337709" w14:textId="77777777" w:rsidR="00BE686C" w:rsidRPr="00F675C9" w:rsidRDefault="00BE686C" w:rsidP="00BE686C">
            <w:pPr>
              <w:ind w:firstLine="175"/>
              <w:jc w:val="both"/>
              <w:rPr>
                <w:lang w:val="kk-KZ"/>
              </w:rPr>
            </w:pPr>
            <w:r w:rsidRPr="00F675C9">
              <w:rPr>
                <w:lang w:val="kk-KZ"/>
              </w:rPr>
              <w:t>4) түсті және (немесе) қара металдар сынығы мен қалдықтарын өткізуді жүзеге асыратын тұлғаларға ақшалай төлемдерді қолма-қол ақшасыз жүргізуге тиіс.</w:t>
            </w:r>
          </w:p>
          <w:p w14:paraId="71857ED8" w14:textId="626A6AF6" w:rsidR="00032D08" w:rsidRPr="00F675C9" w:rsidRDefault="00BE686C" w:rsidP="00BE686C">
            <w:pPr>
              <w:ind w:firstLine="175"/>
              <w:jc w:val="both"/>
              <w:rPr>
                <w:lang w:val="kk-KZ"/>
              </w:rPr>
            </w:pPr>
            <w:r w:rsidRPr="00F675C9">
              <w:rPr>
                <w:lang w:val="kk-KZ"/>
              </w:rPr>
              <w:t xml:space="preserve">3. Бұрын пайдаланылған рельстерді, теміржол төсемінің және </w:t>
            </w:r>
            <w:r w:rsidRPr="00F675C9">
              <w:rPr>
                <w:lang w:val="kk-KZ"/>
              </w:rPr>
              <w:lastRenderedPageBreak/>
              <w:t>жылжымалы құрамның элементтерін, кәріз құдықтарының қақпақтарын қабылдауға тыйым салынады.».</w:t>
            </w:r>
          </w:p>
        </w:tc>
        <w:tc>
          <w:tcPr>
            <w:tcW w:w="4678" w:type="dxa"/>
            <w:shd w:val="clear" w:color="auto" w:fill="auto"/>
          </w:tcPr>
          <w:p w14:paraId="296006C7" w14:textId="37711E81" w:rsidR="00032D08" w:rsidRPr="00F675C9" w:rsidRDefault="00CB53AC" w:rsidP="00032D08">
            <w:pPr>
              <w:ind w:firstLine="169"/>
              <w:contextualSpacing/>
              <w:jc w:val="both"/>
              <w:rPr>
                <w:lang w:val="kk-KZ"/>
              </w:rPr>
            </w:pPr>
            <w:r w:rsidRPr="00F675C9">
              <w:rPr>
                <w:lang w:val="kk-KZ"/>
              </w:rPr>
              <w:lastRenderedPageBreak/>
              <w:t>Кәсіпорындарды қайталама ресурстармен қамтамасыз ету жөніндегі мемлекеттің міндеттемелерін бекіту және металл сынықтары мен қалдықтарымен жұмыс істейтін заңды тұлғалардың міндеттерін айқындау мақсатында</w:t>
            </w:r>
            <w:r w:rsidR="00032D08" w:rsidRPr="00F675C9">
              <w:rPr>
                <w:lang w:val="kk-KZ"/>
              </w:rPr>
              <w:t>.</w:t>
            </w:r>
          </w:p>
        </w:tc>
      </w:tr>
      <w:tr w:rsidR="00032D08" w:rsidRPr="009B61EC" w14:paraId="27798049" w14:textId="77777777" w:rsidTr="00D15EB1">
        <w:tc>
          <w:tcPr>
            <w:tcW w:w="15163" w:type="dxa"/>
            <w:gridSpan w:val="5"/>
          </w:tcPr>
          <w:p w14:paraId="3D274B1E" w14:textId="3113F0DF" w:rsidR="00032D08" w:rsidRPr="00F675C9" w:rsidRDefault="00BE686C" w:rsidP="00032D08">
            <w:pPr>
              <w:ind w:firstLine="169"/>
              <w:contextualSpacing/>
              <w:jc w:val="center"/>
              <w:rPr>
                <w:b/>
                <w:color w:val="FF0000"/>
                <w:lang w:val="kk-KZ"/>
              </w:rPr>
            </w:pPr>
            <w:r w:rsidRPr="009473F5">
              <w:rPr>
                <w:b/>
                <w:lang w:val="kk-KZ"/>
              </w:rPr>
              <w:lastRenderedPageBreak/>
              <w:t>6</w:t>
            </w:r>
            <w:r w:rsidR="00032D08" w:rsidRPr="00F675C9">
              <w:rPr>
                <w:b/>
                <w:lang w:val="kk-KZ"/>
              </w:rPr>
              <w:t>.  Қазақстан Республикасының 2025 жылғы 18 шілдедегі «Қазақстан Республикасының кейбір заңнамалық актілеріне салық салу мәселелері бойынша өзгерістер мен толықтырулар енгізу туралы» Заңы»:</w:t>
            </w:r>
          </w:p>
        </w:tc>
      </w:tr>
      <w:tr w:rsidR="00032D08" w:rsidRPr="009B61EC" w14:paraId="5A4D026E" w14:textId="77777777" w:rsidTr="00122E31">
        <w:tc>
          <w:tcPr>
            <w:tcW w:w="562" w:type="dxa"/>
          </w:tcPr>
          <w:p w14:paraId="617E5C68" w14:textId="77777777" w:rsidR="00032D08" w:rsidRPr="00F675C9" w:rsidRDefault="00032D08" w:rsidP="00032D08">
            <w:pPr>
              <w:pStyle w:val="a8"/>
              <w:numPr>
                <w:ilvl w:val="0"/>
                <w:numId w:val="29"/>
              </w:numPr>
              <w:tabs>
                <w:tab w:val="left" w:pos="360"/>
              </w:tabs>
              <w:ind w:left="0" w:firstLine="0"/>
              <w:rPr>
                <w:b/>
                <w:color w:val="FF0000"/>
                <w:lang w:val="kk-KZ"/>
              </w:rPr>
            </w:pPr>
          </w:p>
        </w:tc>
        <w:tc>
          <w:tcPr>
            <w:tcW w:w="1701" w:type="dxa"/>
            <w:shd w:val="clear" w:color="auto" w:fill="auto"/>
          </w:tcPr>
          <w:p w14:paraId="6345C625" w14:textId="77777777" w:rsidR="00C50982" w:rsidRPr="00F675C9" w:rsidRDefault="00C50982" w:rsidP="00032D08">
            <w:pPr>
              <w:contextualSpacing/>
              <w:jc w:val="center"/>
              <w:rPr>
                <w:lang w:val="kk-KZ" w:eastAsia="en-US"/>
              </w:rPr>
            </w:pPr>
            <w:r w:rsidRPr="00F675C9">
              <w:rPr>
                <w:lang w:val="kk-KZ" w:eastAsia="en-US"/>
              </w:rPr>
              <w:t>Заң жобасының 1-бабының 6</w:t>
            </w:r>
            <w:r w:rsidR="006C00E3" w:rsidRPr="00F675C9">
              <w:rPr>
                <w:lang w:val="kk-KZ" w:eastAsia="en-US"/>
              </w:rPr>
              <w:t>-тармағының 10) тармақшасы</w:t>
            </w:r>
          </w:p>
          <w:p w14:paraId="4B2C8921" w14:textId="77777777" w:rsidR="00C50982" w:rsidRPr="00F675C9" w:rsidRDefault="00C50982" w:rsidP="00032D08">
            <w:pPr>
              <w:contextualSpacing/>
              <w:jc w:val="center"/>
              <w:rPr>
                <w:lang w:val="kk-KZ" w:eastAsia="en-US"/>
              </w:rPr>
            </w:pPr>
          </w:p>
          <w:p w14:paraId="47ABDFAB" w14:textId="3AC24EDB" w:rsidR="00032D08" w:rsidRPr="00F675C9" w:rsidRDefault="00C50982" w:rsidP="00C50982">
            <w:pPr>
              <w:contextualSpacing/>
              <w:jc w:val="center"/>
              <w:rPr>
                <w:b/>
                <w:lang w:val="kk-KZ" w:eastAsia="en-US"/>
              </w:rPr>
            </w:pPr>
            <w:r w:rsidRPr="00F675C9">
              <w:rPr>
                <w:b/>
                <w:lang w:val="kk-KZ" w:eastAsia="en-US"/>
              </w:rPr>
              <w:t>Занңың</w:t>
            </w:r>
            <w:r w:rsidR="00CB53AC" w:rsidRPr="00F675C9">
              <w:rPr>
                <w:b/>
                <w:lang w:val="kk-KZ" w:eastAsia="en-US"/>
              </w:rPr>
              <w:br/>
            </w:r>
            <w:r w:rsidRPr="00F675C9">
              <w:rPr>
                <w:b/>
                <w:lang w:val="kk-KZ" w:eastAsia="en-US"/>
              </w:rPr>
              <w:t xml:space="preserve"> 1-бабы </w:t>
            </w:r>
            <w:r w:rsidR="00CB53AC" w:rsidRPr="00F675C9">
              <w:rPr>
                <w:b/>
                <w:lang w:val="kk-KZ" w:eastAsia="en-US"/>
              </w:rPr>
              <w:br/>
            </w:r>
            <w:r w:rsidRPr="00F675C9">
              <w:rPr>
                <w:b/>
                <w:lang w:val="kk-KZ" w:eastAsia="en-US"/>
              </w:rPr>
              <w:t>27-тармағының бесінші және алтыншы абзацтар</w:t>
            </w:r>
          </w:p>
        </w:tc>
        <w:tc>
          <w:tcPr>
            <w:tcW w:w="4111" w:type="dxa"/>
            <w:shd w:val="clear" w:color="auto" w:fill="auto"/>
          </w:tcPr>
          <w:p w14:paraId="182E41A7" w14:textId="77777777" w:rsidR="00032D08" w:rsidRPr="00F675C9" w:rsidRDefault="00032D08" w:rsidP="00032D08">
            <w:pPr>
              <w:shd w:val="clear" w:color="auto" w:fill="FFFFFF"/>
              <w:spacing w:after="180"/>
              <w:jc w:val="both"/>
              <w:rPr>
                <w:bCs/>
                <w:lang w:val="kk-KZ"/>
              </w:rPr>
            </w:pPr>
            <w:r w:rsidRPr="00F675C9">
              <w:rPr>
                <w:bCs/>
                <w:lang w:val="kk-KZ"/>
              </w:rPr>
              <w:t>42-1-бап. Арнайы инвестициялық жоба</w:t>
            </w:r>
          </w:p>
          <w:p w14:paraId="4199683A" w14:textId="77777777" w:rsidR="00032D08" w:rsidRPr="00F675C9" w:rsidRDefault="00032D08" w:rsidP="00032D08">
            <w:pPr>
              <w:shd w:val="clear" w:color="auto" w:fill="FFFFFF"/>
              <w:spacing w:after="180"/>
              <w:jc w:val="both"/>
              <w:rPr>
                <w:bCs/>
                <w:lang w:val="kk-KZ"/>
              </w:rPr>
            </w:pPr>
            <w:r w:rsidRPr="00F675C9">
              <w:rPr>
                <w:bCs/>
                <w:lang w:val="kk-KZ"/>
              </w:rPr>
              <w:t>1. Арнайы инвестициялық жоба деп Қазақстан Республикасының заңды тұлғасы жүзеге асырған (жүзеге асырып жатқан) инвестициялық жобаны түсінеді, ол Қазақстан Республикасының кеден заңнамасына сәйкес арнайы экономикалық аймақ қатысушысы немесе еркін қойма иесі ретінде тіркелген заңды тұлға болуы мүмкін және (немесе) арнайы экономикалық аймақ қатысушысынан сатып алынған, немесе моторлы көлік құралдарын өнеркәсіптік жинақтау туралы келісім жасасқан Қазақстан Республикасының заңды тұлғасы жүзеге асыратын жоба.</w:t>
            </w:r>
          </w:p>
          <w:p w14:paraId="35405AA1" w14:textId="77777777" w:rsidR="00032D08" w:rsidRPr="00F675C9" w:rsidRDefault="00032D08" w:rsidP="00032D08">
            <w:pPr>
              <w:shd w:val="clear" w:color="auto" w:fill="FFFFFF"/>
              <w:spacing w:after="180"/>
              <w:jc w:val="both"/>
              <w:rPr>
                <w:bCs/>
                <w:lang w:val="kk-KZ"/>
              </w:rPr>
            </w:pPr>
            <w:r w:rsidRPr="00F675C9">
              <w:rPr>
                <w:bCs/>
                <w:lang w:val="kk-KZ"/>
              </w:rPr>
              <w:t>3. Моторлы көлік құралдарын өнеркәсіптік жинақтау туралы келісім жасаған Қазақстан Республикасының заңды тұлғалары үшін арнайы инвестициялық келісімшарт тіркелген күннен бастап он бес (15) жылдан аспайтын мерзімге қолданылады.</w:t>
            </w:r>
          </w:p>
          <w:p w14:paraId="27B06D74" w14:textId="3BBB36B3" w:rsidR="00032D08" w:rsidRPr="00F675C9" w:rsidRDefault="00032D08" w:rsidP="00032D08">
            <w:pPr>
              <w:pStyle w:val="pj"/>
              <w:spacing w:before="0" w:beforeAutospacing="0" w:after="0" w:afterAutospacing="0"/>
              <w:contextualSpacing/>
              <w:jc w:val="both"/>
              <w:textAlignment w:val="baseline"/>
              <w:rPr>
                <w:bCs/>
                <w:lang w:val="kk-KZ"/>
              </w:rPr>
            </w:pPr>
          </w:p>
        </w:tc>
        <w:tc>
          <w:tcPr>
            <w:tcW w:w="4111" w:type="dxa"/>
            <w:shd w:val="clear" w:color="auto" w:fill="auto"/>
          </w:tcPr>
          <w:p w14:paraId="3C9E3A3B" w14:textId="77777777" w:rsidR="006C00E3" w:rsidRPr="00F675C9" w:rsidRDefault="006C00E3" w:rsidP="006C00E3">
            <w:pPr>
              <w:shd w:val="clear" w:color="auto" w:fill="FFFFFF"/>
              <w:jc w:val="both"/>
              <w:rPr>
                <w:bCs/>
                <w:lang w:val="kk-KZ"/>
              </w:rPr>
            </w:pPr>
            <w:r w:rsidRPr="00F675C9">
              <w:rPr>
                <w:bCs/>
                <w:lang w:val="kk-KZ"/>
              </w:rPr>
              <w:t>27-баптың 1-тармағында:</w:t>
            </w:r>
          </w:p>
          <w:p w14:paraId="1D2CC705" w14:textId="77777777" w:rsidR="006C00E3" w:rsidRPr="00F675C9" w:rsidRDefault="006C00E3" w:rsidP="006C00E3">
            <w:pPr>
              <w:shd w:val="clear" w:color="auto" w:fill="FFFFFF"/>
              <w:jc w:val="both"/>
              <w:rPr>
                <w:bCs/>
                <w:lang w:val="kk-KZ"/>
              </w:rPr>
            </w:pPr>
            <w:r w:rsidRPr="00F675C9">
              <w:rPr>
                <w:bCs/>
                <w:lang w:val="kk-KZ"/>
              </w:rPr>
              <w:t>бесінші және он бірінші абзацтар мынадай редакцияда жазылсын:</w:t>
            </w:r>
          </w:p>
          <w:p w14:paraId="59DBDFA2" w14:textId="77777777" w:rsidR="006C00E3" w:rsidRPr="00F675C9" w:rsidRDefault="006C00E3" w:rsidP="008A2B3E">
            <w:pPr>
              <w:shd w:val="clear" w:color="auto" w:fill="FFFFFF"/>
              <w:ind w:firstLine="23"/>
              <w:jc w:val="both"/>
              <w:rPr>
                <w:bCs/>
                <w:lang w:val="kk-KZ"/>
              </w:rPr>
            </w:pPr>
            <w:r w:rsidRPr="00F675C9">
              <w:rPr>
                <w:bCs/>
                <w:lang w:val="kk-KZ"/>
              </w:rPr>
              <w:t xml:space="preserve">«1. Қазақстан Республикасының кеден заңнамасына сәйкес арнайы экономикалық аймақтың қатысушысы немесе бос қойманың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және (немесе) олардың құрауыштарын, сондай-ақ ауыл шаруашылық техникасын және (немесе) оның құрауыштарын өнеркәсіптік құрастыру туралы келісім жасасқан Қазақстан Республикасының заңды тұлғасы іске асырған инвестициялық жоба арнаулы инвестициялық жоба деп түсініледі. </w:t>
            </w:r>
          </w:p>
          <w:p w14:paraId="631F3B5E" w14:textId="77777777" w:rsidR="006C00E3" w:rsidRPr="00F675C9" w:rsidRDefault="006C00E3" w:rsidP="006C00E3">
            <w:pPr>
              <w:shd w:val="clear" w:color="auto" w:fill="FFFFFF"/>
              <w:jc w:val="both"/>
              <w:rPr>
                <w:bCs/>
                <w:lang w:val="kk-KZ"/>
              </w:rPr>
            </w:pPr>
            <w:r w:rsidRPr="00F675C9">
              <w:rPr>
                <w:bCs/>
                <w:lang w:val="kk-KZ"/>
              </w:rPr>
              <w:t xml:space="preserve">3) көлік құралдарын және (немесе) олардың құрауыштарын, сондай-ақ ауыл шаруашылығы техникасын және (немесе) оның құрауыштарын өнеркәсіптік құрастыру туралы келісім жасасқан Қазақстан Республикасының заңды тұлғаларына арнаулы инвестициялық келісім </w:t>
            </w:r>
            <w:r w:rsidRPr="00F675C9">
              <w:rPr>
                <w:bCs/>
                <w:lang w:val="kk-KZ"/>
              </w:rPr>
              <w:lastRenderedPageBreak/>
              <w:t xml:space="preserve">тіркелген күннен бастап он бес жылдан аспайтын мерзімге беріледі.»; </w:t>
            </w:r>
          </w:p>
          <w:p w14:paraId="4035661B" w14:textId="77777777" w:rsidR="006C00E3" w:rsidRPr="00F675C9" w:rsidRDefault="006C00E3" w:rsidP="006C00E3">
            <w:pPr>
              <w:shd w:val="clear" w:color="auto" w:fill="FFFFFF"/>
              <w:jc w:val="both"/>
              <w:rPr>
                <w:bCs/>
                <w:lang w:val="kk-KZ"/>
              </w:rPr>
            </w:pPr>
            <w:r w:rsidRPr="00F675C9">
              <w:rPr>
                <w:bCs/>
                <w:lang w:val="kk-KZ"/>
              </w:rPr>
              <w:t>Мынадай мазмұндағы он екінші абзацпен толықтырылсын:</w:t>
            </w:r>
          </w:p>
          <w:p w14:paraId="3663B5CF" w14:textId="5B9AF54B" w:rsidR="00032D08" w:rsidRPr="00F675C9" w:rsidRDefault="006C00E3" w:rsidP="006C00E3">
            <w:pPr>
              <w:pStyle w:val="pj"/>
              <w:spacing w:before="0" w:beforeAutospacing="0" w:after="0" w:afterAutospacing="0"/>
              <w:ind w:firstLine="169"/>
              <w:contextualSpacing/>
              <w:jc w:val="both"/>
              <w:textAlignment w:val="baseline"/>
              <w:rPr>
                <w:b/>
                <w:lang w:val="kk-KZ"/>
              </w:rPr>
            </w:pPr>
            <w:r w:rsidRPr="00F675C9">
              <w:rPr>
                <w:bCs/>
                <w:lang w:val="kk-KZ"/>
              </w:rPr>
              <w:t>«Лизингтік компания арнаулы инвестициялық жобаны іске асыратын Қазақстан Республикасының заңды тұлғасы үшін қаржы лизингі шарты негізінде арнаулы инвестициялық жобаны іске асыру шеңберінде жеткізілетін технологиялық жабдықтың импорты кезінде кедендік баж салығынан босатылады.».</w:t>
            </w:r>
          </w:p>
        </w:tc>
        <w:tc>
          <w:tcPr>
            <w:tcW w:w="4678" w:type="dxa"/>
            <w:shd w:val="clear" w:color="auto" w:fill="auto"/>
          </w:tcPr>
          <w:p w14:paraId="71255263" w14:textId="77777777" w:rsidR="00CB53AC" w:rsidRPr="00F675C9" w:rsidRDefault="00CB53AC" w:rsidP="00CB53AC">
            <w:pPr>
              <w:ind w:firstLine="169"/>
              <w:contextualSpacing/>
              <w:jc w:val="both"/>
              <w:rPr>
                <w:lang w:val="kk-KZ"/>
              </w:rPr>
            </w:pPr>
            <w:r w:rsidRPr="00F675C9">
              <w:rPr>
                <w:lang w:val="kk-KZ"/>
              </w:rPr>
              <w:lastRenderedPageBreak/>
              <w:t>ҚР Кәсіпкерлік кодексінің 283-бабына сәйкес инвестициялық преференциялар атаулы сипаттағы, оның ішінде инвестициялық жобаны іске асыру шеңберінде технологиялық жабдықты импорттайтын лизингтік компанияларға берілетін артықшылықтар болып табылады.</w:t>
            </w:r>
          </w:p>
          <w:p w14:paraId="2A42A8A8" w14:textId="3FD6863E" w:rsidR="00032D08" w:rsidRPr="00F675C9" w:rsidRDefault="00CB53AC" w:rsidP="00CB53AC">
            <w:pPr>
              <w:ind w:firstLine="169"/>
              <w:contextualSpacing/>
              <w:jc w:val="both"/>
              <w:rPr>
                <w:color w:val="FF0000"/>
                <w:lang w:val="kk-KZ"/>
              </w:rPr>
            </w:pPr>
            <w:r w:rsidRPr="00F675C9">
              <w:rPr>
                <w:lang w:val="kk-KZ"/>
              </w:rPr>
              <w:t>Алайда лизинг тетігін қолдану мүмкіндігі арнайы инвестициялық келісімшарт шеңберінде арнайы инвестициялық жобаны іске асыру кезінде қарастырылмаған</w:t>
            </w:r>
            <w:r w:rsidR="00032D08" w:rsidRPr="00F675C9">
              <w:rPr>
                <w:lang w:val="kk-KZ"/>
              </w:rPr>
              <w:t>.</w:t>
            </w:r>
          </w:p>
        </w:tc>
      </w:tr>
    </w:tbl>
    <w:p w14:paraId="41CD7EC1" w14:textId="77777777" w:rsidR="006B5F3A" w:rsidRPr="00F675C9" w:rsidRDefault="006B5F3A">
      <w:pPr>
        <w:jc w:val="right"/>
        <w:rPr>
          <w:b/>
          <w:sz w:val="18"/>
          <w:lang w:val="kk-KZ"/>
        </w:rPr>
      </w:pPr>
    </w:p>
    <w:p w14:paraId="60865A16" w14:textId="77777777" w:rsidR="00484B62" w:rsidRPr="00F675C9" w:rsidRDefault="00484B62" w:rsidP="00413EDB">
      <w:pPr>
        <w:ind w:firstLine="709"/>
        <w:jc w:val="both"/>
        <w:rPr>
          <w:b/>
          <w:szCs w:val="28"/>
          <w:lang w:val="kk-KZ"/>
        </w:rPr>
      </w:pPr>
      <w:r w:rsidRPr="00F675C9">
        <w:rPr>
          <w:b/>
          <w:szCs w:val="28"/>
          <w:lang w:val="kk-KZ"/>
        </w:rPr>
        <w:t>Қазақстан Республикасы</w:t>
      </w:r>
    </w:p>
    <w:p w14:paraId="7FD35A10" w14:textId="727D52EB" w:rsidR="00413EDB" w:rsidRPr="00F675C9" w:rsidRDefault="00484B62" w:rsidP="00413EDB">
      <w:pPr>
        <w:ind w:firstLine="709"/>
        <w:jc w:val="both"/>
        <w:rPr>
          <w:b/>
          <w:szCs w:val="28"/>
        </w:rPr>
      </w:pPr>
      <w:r w:rsidRPr="00F675C9">
        <w:rPr>
          <w:b/>
          <w:szCs w:val="28"/>
          <w:lang w:val="kk-KZ"/>
        </w:rPr>
        <w:t>П</w:t>
      </w:r>
      <w:r w:rsidR="005F6412" w:rsidRPr="00F675C9">
        <w:rPr>
          <w:b/>
          <w:szCs w:val="28"/>
          <w:lang w:val="kk-KZ"/>
        </w:rPr>
        <w:t>арламентінің депутаттары</w:t>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r>
      <w:r w:rsidR="00413EDB" w:rsidRPr="00F675C9">
        <w:rPr>
          <w:b/>
          <w:szCs w:val="28"/>
        </w:rPr>
        <w:tab/>
        <w:t>Е. Больгерт</w:t>
      </w:r>
    </w:p>
    <w:p w14:paraId="6A331132" w14:textId="77777777" w:rsidR="00413EDB" w:rsidRPr="00F675C9" w:rsidRDefault="00413EDB" w:rsidP="00413EDB">
      <w:pPr>
        <w:ind w:firstLine="709"/>
        <w:jc w:val="both"/>
        <w:rPr>
          <w:b/>
          <w:szCs w:val="28"/>
        </w:rPr>
      </w:pP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p>
    <w:p w14:paraId="44278EE5" w14:textId="13BDE693" w:rsidR="00413EDB" w:rsidRPr="00F675C9" w:rsidRDefault="00413EDB" w:rsidP="00413EDB">
      <w:pPr>
        <w:ind w:firstLine="709"/>
        <w:jc w:val="both"/>
        <w:rPr>
          <w:b/>
          <w:szCs w:val="28"/>
          <w:lang w:val="kk-KZ"/>
        </w:rPr>
      </w:pP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t>Ж</w:t>
      </w:r>
      <w:r w:rsidRPr="00F675C9">
        <w:rPr>
          <w:b/>
          <w:szCs w:val="28"/>
          <w:lang w:val="kk-KZ"/>
        </w:rPr>
        <w:t>. Асанов</w:t>
      </w:r>
    </w:p>
    <w:p w14:paraId="3CA1B7F7" w14:textId="77777777" w:rsidR="00413EDB" w:rsidRPr="00F675C9" w:rsidRDefault="00413EDB" w:rsidP="00413EDB">
      <w:pPr>
        <w:ind w:firstLine="709"/>
        <w:jc w:val="both"/>
        <w:rPr>
          <w:b/>
          <w:szCs w:val="28"/>
          <w:lang w:val="kk-KZ"/>
        </w:rPr>
      </w:pPr>
    </w:p>
    <w:p w14:paraId="231B513B" w14:textId="43A27963" w:rsidR="00413EDB" w:rsidRPr="00F675C9" w:rsidRDefault="00413EDB" w:rsidP="00413EDB">
      <w:pPr>
        <w:ind w:firstLine="709"/>
        <w:jc w:val="both"/>
        <w:rPr>
          <w:b/>
          <w:szCs w:val="28"/>
        </w:rPr>
      </w:pP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r>
      <w:r w:rsidRPr="00F675C9">
        <w:rPr>
          <w:b/>
          <w:szCs w:val="28"/>
          <w:lang w:val="kk-KZ"/>
        </w:rPr>
        <w:tab/>
        <w:t>С. Алдашев</w:t>
      </w:r>
    </w:p>
    <w:p w14:paraId="6A07F762" w14:textId="77777777" w:rsidR="00413EDB" w:rsidRPr="00F675C9" w:rsidRDefault="00413EDB" w:rsidP="00413EDB">
      <w:pPr>
        <w:ind w:firstLine="709"/>
        <w:jc w:val="both"/>
        <w:rPr>
          <w:b/>
          <w:szCs w:val="28"/>
        </w:rPr>
      </w:pP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p>
    <w:p w14:paraId="7BD77EFF" w14:textId="6EFF3A28" w:rsidR="009B61EC" w:rsidRPr="00F675C9" w:rsidRDefault="009B61EC" w:rsidP="009B61EC">
      <w:pPr>
        <w:ind w:left="11531" w:firstLine="709"/>
        <w:jc w:val="both"/>
        <w:rPr>
          <w:b/>
          <w:szCs w:val="28"/>
        </w:rPr>
      </w:pPr>
      <w:r w:rsidRPr="00F675C9">
        <w:rPr>
          <w:b/>
          <w:szCs w:val="28"/>
        </w:rPr>
        <w:t>Б. А</w:t>
      </w:r>
      <w:r w:rsidRPr="00F675C9">
        <w:rPr>
          <w:b/>
          <w:szCs w:val="28"/>
          <w:lang w:val="kk-KZ"/>
        </w:rPr>
        <w:t>ққо</w:t>
      </w:r>
      <w:r w:rsidRPr="00F675C9">
        <w:rPr>
          <w:b/>
          <w:szCs w:val="28"/>
        </w:rPr>
        <w:t xml:space="preserve">жина </w:t>
      </w:r>
    </w:p>
    <w:p w14:paraId="4787AFF1" w14:textId="77777777" w:rsidR="009B61EC" w:rsidRDefault="009B61EC" w:rsidP="009B61EC">
      <w:pPr>
        <w:ind w:left="11520" w:firstLine="720"/>
        <w:jc w:val="both"/>
        <w:rPr>
          <w:b/>
          <w:szCs w:val="28"/>
        </w:rPr>
      </w:pPr>
    </w:p>
    <w:p w14:paraId="4EAA5839" w14:textId="69ADB1B7" w:rsidR="00413EDB" w:rsidRPr="00F675C9" w:rsidRDefault="00413EDB" w:rsidP="009B61EC">
      <w:pPr>
        <w:ind w:left="11520" w:firstLine="720"/>
        <w:jc w:val="both"/>
        <w:rPr>
          <w:b/>
          <w:szCs w:val="28"/>
        </w:rPr>
      </w:pPr>
      <w:r w:rsidRPr="00F675C9">
        <w:rPr>
          <w:b/>
          <w:szCs w:val="28"/>
        </w:rPr>
        <w:t xml:space="preserve">С. Карплюк </w:t>
      </w:r>
    </w:p>
    <w:p w14:paraId="78075294" w14:textId="77777777" w:rsidR="00413EDB" w:rsidRPr="00F675C9" w:rsidRDefault="00413EDB" w:rsidP="00413EDB">
      <w:pPr>
        <w:ind w:firstLine="709"/>
        <w:jc w:val="both"/>
        <w:rPr>
          <w:b/>
          <w:szCs w:val="28"/>
        </w:rPr>
      </w:pPr>
    </w:p>
    <w:p w14:paraId="4BF7E9BB" w14:textId="525D9EB1" w:rsidR="00413EDB" w:rsidRPr="00F675C9" w:rsidRDefault="00C9360C" w:rsidP="00413EDB">
      <w:pPr>
        <w:ind w:left="11531" w:firstLine="709"/>
        <w:jc w:val="both"/>
        <w:rPr>
          <w:b/>
          <w:szCs w:val="28"/>
        </w:rPr>
      </w:pPr>
      <w:bookmarkStart w:id="6" w:name="_GoBack"/>
      <w:bookmarkEnd w:id="6"/>
      <w:r w:rsidRPr="00F675C9">
        <w:rPr>
          <w:b/>
          <w:szCs w:val="28"/>
        </w:rPr>
        <w:t>А.</w:t>
      </w:r>
      <w:r w:rsidR="00413EDB" w:rsidRPr="00F675C9">
        <w:rPr>
          <w:b/>
          <w:szCs w:val="28"/>
        </w:rPr>
        <w:t xml:space="preserve"> </w:t>
      </w:r>
      <w:r w:rsidR="00CB53AC" w:rsidRPr="00F675C9">
        <w:rPr>
          <w:b/>
          <w:szCs w:val="28"/>
          <w:lang w:val="kk-KZ"/>
        </w:rPr>
        <w:t>Қ</w:t>
      </w:r>
      <w:r w:rsidRPr="00F675C9">
        <w:rPr>
          <w:b/>
          <w:szCs w:val="28"/>
        </w:rPr>
        <w:t>ошмамбетов</w:t>
      </w:r>
    </w:p>
    <w:p w14:paraId="00CE8F6B" w14:textId="77777777" w:rsidR="00413EDB" w:rsidRPr="00F675C9" w:rsidRDefault="00413EDB" w:rsidP="00413EDB">
      <w:pPr>
        <w:ind w:left="6371" w:firstLine="709"/>
        <w:jc w:val="both"/>
        <w:rPr>
          <w:b/>
          <w:szCs w:val="28"/>
          <w:lang w:val="kk-KZ"/>
        </w:rPr>
      </w:pPr>
      <w:r w:rsidRPr="00F675C9">
        <w:rPr>
          <w:b/>
          <w:szCs w:val="28"/>
        </w:rPr>
        <w:tab/>
      </w:r>
      <w:r w:rsidRPr="00F675C9">
        <w:rPr>
          <w:b/>
          <w:szCs w:val="28"/>
        </w:rPr>
        <w:tab/>
      </w:r>
    </w:p>
    <w:p w14:paraId="407D169A" w14:textId="44B14DE6" w:rsidR="002204ED" w:rsidRPr="00C135A9" w:rsidRDefault="00413EDB" w:rsidP="00413EDB">
      <w:pPr>
        <w:ind w:firstLine="709"/>
        <w:jc w:val="both"/>
        <w:rPr>
          <w:b/>
          <w:color w:val="FF0000"/>
        </w:rPr>
      </w:pP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Cs w:val="28"/>
        </w:rPr>
        <w:tab/>
      </w:r>
      <w:r w:rsidRPr="00F675C9">
        <w:rPr>
          <w:b/>
          <w:sz w:val="22"/>
        </w:rPr>
        <w:tab/>
      </w:r>
      <w:r w:rsidRPr="00F675C9">
        <w:rPr>
          <w:b/>
          <w:sz w:val="22"/>
        </w:rPr>
        <w:tab/>
      </w:r>
      <w:r w:rsidRPr="00F675C9">
        <w:rPr>
          <w:b/>
          <w:sz w:val="22"/>
        </w:rPr>
        <w:tab/>
      </w:r>
      <w:r w:rsidRPr="00F675C9">
        <w:rPr>
          <w:b/>
          <w:sz w:val="22"/>
        </w:rPr>
        <w:tab/>
      </w:r>
      <w:r w:rsidRPr="00F675C9">
        <w:rPr>
          <w:b/>
          <w:sz w:val="22"/>
        </w:rPr>
        <w:tab/>
      </w:r>
      <w:r w:rsidRPr="00F675C9">
        <w:rPr>
          <w:b/>
          <w:sz w:val="22"/>
        </w:rPr>
        <w:tab/>
      </w:r>
      <w:r w:rsidRPr="00F675C9">
        <w:rPr>
          <w:b/>
          <w:sz w:val="22"/>
        </w:rPr>
        <w:tab/>
      </w:r>
      <w:r w:rsidRPr="00F675C9">
        <w:rPr>
          <w:b/>
          <w:sz w:val="22"/>
        </w:rPr>
        <w:tab/>
      </w:r>
      <w:r w:rsidRPr="00F675C9">
        <w:rPr>
          <w:b/>
          <w:sz w:val="22"/>
        </w:rPr>
        <w:tab/>
      </w:r>
      <w:r w:rsidRPr="00F675C9">
        <w:rPr>
          <w:b/>
          <w:sz w:val="22"/>
        </w:rPr>
        <w:tab/>
      </w:r>
      <w:r w:rsidRPr="00F675C9">
        <w:rPr>
          <w:b/>
          <w:szCs w:val="28"/>
        </w:rPr>
        <w:t>С. Л</w:t>
      </w:r>
      <w:r w:rsidR="00CB53AC" w:rsidRPr="00F675C9">
        <w:rPr>
          <w:b/>
          <w:szCs w:val="28"/>
          <w:lang w:val="kk-KZ"/>
        </w:rPr>
        <w:t>ұқ</w:t>
      </w:r>
      <w:r w:rsidRPr="00F675C9">
        <w:rPr>
          <w:b/>
          <w:szCs w:val="28"/>
        </w:rPr>
        <w:t>панов</w:t>
      </w:r>
      <w:r w:rsidR="002204ED" w:rsidRPr="00E50C00">
        <w:rPr>
          <w:b/>
          <w:color w:val="FF0000"/>
          <w:sz w:val="22"/>
        </w:rPr>
        <w:tab/>
      </w:r>
      <w:r w:rsidR="002204ED" w:rsidRPr="00C135A9">
        <w:rPr>
          <w:b/>
          <w:color w:val="FF0000"/>
        </w:rPr>
        <w:tab/>
      </w:r>
      <w:r w:rsidR="002204ED" w:rsidRPr="00C135A9">
        <w:rPr>
          <w:b/>
          <w:color w:val="FF0000"/>
        </w:rPr>
        <w:tab/>
      </w:r>
      <w:r w:rsidR="002204ED" w:rsidRPr="00C135A9">
        <w:rPr>
          <w:b/>
          <w:color w:val="FF0000"/>
        </w:rPr>
        <w:tab/>
      </w:r>
      <w:r w:rsidR="002204ED" w:rsidRPr="00C135A9">
        <w:rPr>
          <w:b/>
          <w:color w:val="FF0000"/>
        </w:rPr>
        <w:tab/>
      </w:r>
      <w:r w:rsidR="002204ED" w:rsidRPr="00C135A9">
        <w:rPr>
          <w:b/>
          <w:color w:val="FF0000"/>
        </w:rPr>
        <w:tab/>
      </w:r>
      <w:r w:rsidR="002204ED" w:rsidRPr="00C135A9">
        <w:rPr>
          <w:b/>
          <w:color w:val="FF0000"/>
        </w:rPr>
        <w:tab/>
      </w:r>
      <w:r w:rsidR="002204ED" w:rsidRPr="00C135A9">
        <w:rPr>
          <w:b/>
          <w:color w:val="FF0000"/>
        </w:rPr>
        <w:tab/>
      </w:r>
      <w:r w:rsidR="002204ED" w:rsidRPr="00C135A9">
        <w:rPr>
          <w:b/>
          <w:color w:val="FF0000"/>
        </w:rPr>
        <w:tab/>
      </w:r>
    </w:p>
    <w:p w14:paraId="3D0E54EC" w14:textId="77777777" w:rsidR="002204ED" w:rsidRPr="00C135A9" w:rsidRDefault="002204ED" w:rsidP="002204ED">
      <w:pPr>
        <w:ind w:left="11531" w:firstLine="709"/>
        <w:jc w:val="both"/>
        <w:rPr>
          <w:b/>
          <w:color w:val="FF0000"/>
          <w:sz w:val="20"/>
        </w:rPr>
      </w:pPr>
    </w:p>
    <w:sectPr w:rsidR="002204ED" w:rsidRPr="00C135A9" w:rsidSect="00EC2B2F">
      <w:headerReference w:type="default" r:id="rId8"/>
      <w:pgSz w:w="16840" w:h="11907" w:orient="landscape" w:code="9"/>
      <w:pgMar w:top="1134" w:right="1134" w:bottom="568"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13733" w14:textId="77777777" w:rsidR="00FE4DD0" w:rsidRDefault="00FE4DD0">
      <w:r>
        <w:separator/>
      </w:r>
    </w:p>
  </w:endnote>
  <w:endnote w:type="continuationSeparator" w:id="0">
    <w:p w14:paraId="255F4FF7" w14:textId="77777777" w:rsidR="00FE4DD0" w:rsidRDefault="00FE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8D788" w14:textId="77777777" w:rsidR="00FE4DD0" w:rsidRDefault="00FE4DD0">
      <w:r>
        <w:separator/>
      </w:r>
    </w:p>
  </w:footnote>
  <w:footnote w:type="continuationSeparator" w:id="0">
    <w:p w14:paraId="5DC5608A" w14:textId="77777777" w:rsidR="00FE4DD0" w:rsidRDefault="00FE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29E7" w14:textId="09148852" w:rsidR="00BE686C" w:rsidRDefault="00BE686C">
    <w:pPr>
      <w:pBdr>
        <w:top w:val="nil"/>
        <w:left w:val="nil"/>
        <w:bottom w:val="nil"/>
        <w:right w:val="nil"/>
        <w:between w:val="nil"/>
      </w:pBdr>
      <w:tabs>
        <w:tab w:val="center" w:pos="4677"/>
        <w:tab w:val="right" w:pos="9355"/>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9B61EC">
      <w:rPr>
        <w:noProof/>
        <w:color w:val="000000"/>
        <w:sz w:val="22"/>
        <w:szCs w:val="22"/>
      </w:rPr>
      <w:t>44</w:t>
    </w:r>
    <w:r>
      <w:rPr>
        <w:color w:val="000000"/>
        <w:sz w:val="22"/>
        <w:szCs w:val="22"/>
      </w:rPr>
      <w:fldChar w:fldCharType="end"/>
    </w:r>
  </w:p>
  <w:p w14:paraId="4D715CE8" w14:textId="77777777" w:rsidR="00BE686C" w:rsidRDefault="00BE686C">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1A3"/>
    <w:multiLevelType w:val="hybridMultilevel"/>
    <w:tmpl w:val="AEAECA60"/>
    <w:lvl w:ilvl="0" w:tplc="22882DFE">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1" w15:restartNumberingAfterBreak="0">
    <w:nsid w:val="0E3E2591"/>
    <w:multiLevelType w:val="hybridMultilevel"/>
    <w:tmpl w:val="F29610A6"/>
    <w:lvl w:ilvl="0" w:tplc="D8A0E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216DF"/>
    <w:multiLevelType w:val="hybridMultilevel"/>
    <w:tmpl w:val="154E9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EC19CB"/>
    <w:multiLevelType w:val="hybridMultilevel"/>
    <w:tmpl w:val="4C60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80D5F"/>
    <w:multiLevelType w:val="hybridMultilevel"/>
    <w:tmpl w:val="2D00CD04"/>
    <w:lvl w:ilvl="0" w:tplc="CA18B226">
      <w:start w:val="1"/>
      <w:numFmt w:val="decimal"/>
      <w:lvlText w:val="%1."/>
      <w:lvlJc w:val="left"/>
      <w:pPr>
        <w:ind w:left="536" w:hanging="360"/>
      </w:pPr>
      <w:rPr>
        <w:rFonts w:hint="default"/>
        <w:color w:val="auto"/>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15:restartNumberingAfterBreak="0">
    <w:nsid w:val="21864CEB"/>
    <w:multiLevelType w:val="hybridMultilevel"/>
    <w:tmpl w:val="8D021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A05C0"/>
    <w:multiLevelType w:val="hybridMultilevel"/>
    <w:tmpl w:val="35EE53FE"/>
    <w:lvl w:ilvl="0" w:tplc="5AF6F0A2">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7" w15:restartNumberingAfterBreak="0">
    <w:nsid w:val="278251F4"/>
    <w:multiLevelType w:val="hybridMultilevel"/>
    <w:tmpl w:val="8C20451E"/>
    <w:lvl w:ilvl="0" w:tplc="91B40A82">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8" w15:restartNumberingAfterBreak="0">
    <w:nsid w:val="294B5892"/>
    <w:multiLevelType w:val="hybridMultilevel"/>
    <w:tmpl w:val="EE48DDE0"/>
    <w:lvl w:ilvl="0" w:tplc="A042940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661AC9"/>
    <w:multiLevelType w:val="multilevel"/>
    <w:tmpl w:val="AF12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F3AE5"/>
    <w:multiLevelType w:val="hybridMultilevel"/>
    <w:tmpl w:val="88021C1C"/>
    <w:lvl w:ilvl="0" w:tplc="2AC06628">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1" w15:restartNumberingAfterBreak="0">
    <w:nsid w:val="2F0916D3"/>
    <w:multiLevelType w:val="hybridMultilevel"/>
    <w:tmpl w:val="2D3CB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02091F"/>
    <w:multiLevelType w:val="hybridMultilevel"/>
    <w:tmpl w:val="8C80B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F2C23"/>
    <w:multiLevelType w:val="multilevel"/>
    <w:tmpl w:val="1218877C"/>
    <w:lvl w:ilvl="0">
      <w:start w:val="1"/>
      <w:numFmt w:val="decimal"/>
      <w:lvlText w:val="%1-"/>
      <w:lvlJc w:val="left"/>
      <w:pPr>
        <w:ind w:left="450" w:hanging="450"/>
      </w:pPr>
      <w:rPr>
        <w:rFonts w:hint="default"/>
      </w:rPr>
    </w:lvl>
    <w:lvl w:ilvl="1">
      <w:start w:val="1"/>
      <w:numFmt w:val="decimal"/>
      <w:lvlText w:val="%1-%2)"/>
      <w:lvlJc w:val="left"/>
      <w:pPr>
        <w:ind w:left="1009" w:hanging="72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587" w:hanging="72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525" w:hanging="108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463" w:hanging="1440"/>
      </w:pPr>
      <w:rPr>
        <w:rFonts w:hint="default"/>
      </w:rPr>
    </w:lvl>
    <w:lvl w:ilvl="8">
      <w:start w:val="1"/>
      <w:numFmt w:val="decimal"/>
      <w:lvlText w:val="%1-%2)%3.%4.%5.%6.%7.%8.%9."/>
      <w:lvlJc w:val="left"/>
      <w:pPr>
        <w:ind w:left="4112" w:hanging="1800"/>
      </w:pPr>
      <w:rPr>
        <w:rFonts w:hint="default"/>
      </w:rPr>
    </w:lvl>
  </w:abstractNum>
  <w:abstractNum w:abstractNumId="14" w15:restartNumberingAfterBreak="0">
    <w:nsid w:val="34A31A32"/>
    <w:multiLevelType w:val="hybridMultilevel"/>
    <w:tmpl w:val="2B32A5A2"/>
    <w:lvl w:ilvl="0" w:tplc="860AC8C0">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5" w15:restartNumberingAfterBreak="0">
    <w:nsid w:val="41471302"/>
    <w:multiLevelType w:val="hybridMultilevel"/>
    <w:tmpl w:val="D7021B2E"/>
    <w:lvl w:ilvl="0" w:tplc="E7006F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20203E7"/>
    <w:multiLevelType w:val="hybridMultilevel"/>
    <w:tmpl w:val="2E3CFAEC"/>
    <w:lvl w:ilvl="0" w:tplc="F972318E">
      <w:start w:val="1"/>
      <w:numFmt w:val="decimal"/>
      <w:lvlText w:val="%1."/>
      <w:lvlJc w:val="left"/>
      <w:pPr>
        <w:ind w:left="725" w:hanging="555"/>
      </w:pPr>
      <w:rPr>
        <w:rFonts w:hint="default"/>
        <w:color w:val="auto"/>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7" w15:restartNumberingAfterBreak="0">
    <w:nsid w:val="48510D3A"/>
    <w:multiLevelType w:val="hybridMultilevel"/>
    <w:tmpl w:val="31529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C97974"/>
    <w:multiLevelType w:val="multilevel"/>
    <w:tmpl w:val="A87290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B0227"/>
    <w:multiLevelType w:val="multilevel"/>
    <w:tmpl w:val="9A0EB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C44683"/>
    <w:multiLevelType w:val="hybridMultilevel"/>
    <w:tmpl w:val="F00A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BF1AEA"/>
    <w:multiLevelType w:val="hybridMultilevel"/>
    <w:tmpl w:val="1E6C775E"/>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15:restartNumberingAfterBreak="0">
    <w:nsid w:val="558B0B87"/>
    <w:multiLevelType w:val="hybridMultilevel"/>
    <w:tmpl w:val="D27A3D0C"/>
    <w:lvl w:ilvl="0" w:tplc="5CD4B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CD35222"/>
    <w:multiLevelType w:val="hybridMultilevel"/>
    <w:tmpl w:val="D304FC08"/>
    <w:lvl w:ilvl="0" w:tplc="7F5445A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D7714D"/>
    <w:multiLevelType w:val="hybridMultilevel"/>
    <w:tmpl w:val="AE56CBA8"/>
    <w:lvl w:ilvl="0" w:tplc="22882DFE">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5" w15:restartNumberingAfterBreak="0">
    <w:nsid w:val="5EC14C3E"/>
    <w:multiLevelType w:val="hybridMultilevel"/>
    <w:tmpl w:val="EDD0DD8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D86E50"/>
    <w:multiLevelType w:val="hybridMultilevel"/>
    <w:tmpl w:val="42FC5466"/>
    <w:lvl w:ilvl="0" w:tplc="7DD86F9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7" w15:restartNumberingAfterBreak="0">
    <w:nsid w:val="61FD7712"/>
    <w:multiLevelType w:val="hybridMultilevel"/>
    <w:tmpl w:val="73F887F2"/>
    <w:lvl w:ilvl="0" w:tplc="704691E4">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8" w15:restartNumberingAfterBreak="0">
    <w:nsid w:val="65B05279"/>
    <w:multiLevelType w:val="multilevel"/>
    <w:tmpl w:val="68D4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C7906"/>
    <w:multiLevelType w:val="hybridMultilevel"/>
    <w:tmpl w:val="F00A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875180"/>
    <w:multiLevelType w:val="hybridMultilevel"/>
    <w:tmpl w:val="154E9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7D3706"/>
    <w:multiLevelType w:val="multilevel"/>
    <w:tmpl w:val="22DE0918"/>
    <w:lvl w:ilvl="0">
      <w:start w:val="1"/>
      <w:numFmt w:val="decimal"/>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32" w15:restartNumberingAfterBreak="0">
    <w:nsid w:val="6FCE7C65"/>
    <w:multiLevelType w:val="hybridMultilevel"/>
    <w:tmpl w:val="FD9A9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B68F3"/>
    <w:multiLevelType w:val="hybridMultilevel"/>
    <w:tmpl w:val="A7D4F4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F939A9"/>
    <w:multiLevelType w:val="hybridMultilevel"/>
    <w:tmpl w:val="FDE4D41A"/>
    <w:lvl w:ilvl="0" w:tplc="71204E00">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6394CF0"/>
    <w:multiLevelType w:val="hybridMultilevel"/>
    <w:tmpl w:val="F00A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8B10E7"/>
    <w:multiLevelType w:val="hybridMultilevel"/>
    <w:tmpl w:val="EB3CE6C8"/>
    <w:lvl w:ilvl="0" w:tplc="C90443C2">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7" w15:restartNumberingAfterBreak="0">
    <w:nsid w:val="7A057002"/>
    <w:multiLevelType w:val="hybridMultilevel"/>
    <w:tmpl w:val="2D00CD04"/>
    <w:lvl w:ilvl="0" w:tplc="CA18B226">
      <w:start w:val="1"/>
      <w:numFmt w:val="decimal"/>
      <w:lvlText w:val="%1."/>
      <w:lvlJc w:val="left"/>
      <w:pPr>
        <w:ind w:left="536" w:hanging="360"/>
      </w:pPr>
      <w:rPr>
        <w:rFonts w:hint="default"/>
        <w:color w:val="auto"/>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8" w15:restartNumberingAfterBreak="0">
    <w:nsid w:val="7A915F24"/>
    <w:multiLevelType w:val="hybridMultilevel"/>
    <w:tmpl w:val="6F627EEE"/>
    <w:lvl w:ilvl="0" w:tplc="1FDCC29C">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39" w15:restartNumberingAfterBreak="0">
    <w:nsid w:val="7BB534C4"/>
    <w:multiLevelType w:val="hybridMultilevel"/>
    <w:tmpl w:val="8D06AEB8"/>
    <w:lvl w:ilvl="0" w:tplc="55BC777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0" w15:restartNumberingAfterBreak="0">
    <w:nsid w:val="7C75658D"/>
    <w:multiLevelType w:val="hybridMultilevel"/>
    <w:tmpl w:val="BB02AC66"/>
    <w:lvl w:ilvl="0" w:tplc="EEC483D4">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41" w15:restartNumberingAfterBreak="0">
    <w:nsid w:val="7DC40E98"/>
    <w:multiLevelType w:val="hybridMultilevel"/>
    <w:tmpl w:val="1400AB40"/>
    <w:lvl w:ilvl="0" w:tplc="D188E008">
      <w:start w:val="1"/>
      <w:numFmt w:val="decimal"/>
      <w:lvlText w:val="%1."/>
      <w:lvlJc w:val="left"/>
      <w:pPr>
        <w:ind w:left="738" w:hanging="51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num w:numId="1">
    <w:abstractNumId w:val="31"/>
  </w:num>
  <w:num w:numId="2">
    <w:abstractNumId w:val="26"/>
  </w:num>
  <w:num w:numId="3">
    <w:abstractNumId w:val="10"/>
  </w:num>
  <w:num w:numId="4">
    <w:abstractNumId w:val="24"/>
  </w:num>
  <w:num w:numId="5">
    <w:abstractNumId w:val="0"/>
  </w:num>
  <w:num w:numId="6">
    <w:abstractNumId w:val="32"/>
  </w:num>
  <w:num w:numId="7">
    <w:abstractNumId w:val="22"/>
  </w:num>
  <w:num w:numId="8">
    <w:abstractNumId w:val="20"/>
  </w:num>
  <w:num w:numId="9">
    <w:abstractNumId w:val="12"/>
  </w:num>
  <w:num w:numId="10">
    <w:abstractNumId w:val="33"/>
  </w:num>
  <w:num w:numId="11">
    <w:abstractNumId w:val="35"/>
  </w:num>
  <w:num w:numId="12">
    <w:abstractNumId w:val="29"/>
  </w:num>
  <w:num w:numId="13">
    <w:abstractNumId w:val="8"/>
  </w:num>
  <w:num w:numId="14">
    <w:abstractNumId w:val="38"/>
  </w:num>
  <w:num w:numId="15">
    <w:abstractNumId w:val="36"/>
  </w:num>
  <w:num w:numId="16">
    <w:abstractNumId w:val="15"/>
  </w:num>
  <w:num w:numId="17">
    <w:abstractNumId w:val="5"/>
  </w:num>
  <w:num w:numId="18">
    <w:abstractNumId w:val="1"/>
  </w:num>
  <w:num w:numId="19">
    <w:abstractNumId w:val="30"/>
  </w:num>
  <w:num w:numId="20">
    <w:abstractNumId w:val="2"/>
  </w:num>
  <w:num w:numId="21">
    <w:abstractNumId w:val="17"/>
  </w:num>
  <w:num w:numId="22">
    <w:abstractNumId w:val="11"/>
  </w:num>
  <w:num w:numId="23">
    <w:abstractNumId w:val="39"/>
  </w:num>
  <w:num w:numId="24">
    <w:abstractNumId w:val="7"/>
  </w:num>
  <w:num w:numId="25">
    <w:abstractNumId w:val="3"/>
  </w:num>
  <w:num w:numId="26">
    <w:abstractNumId w:val="21"/>
  </w:num>
  <w:num w:numId="27">
    <w:abstractNumId w:val="27"/>
  </w:num>
  <w:num w:numId="28">
    <w:abstractNumId w:val="6"/>
  </w:num>
  <w:num w:numId="29">
    <w:abstractNumId w:val="23"/>
  </w:num>
  <w:num w:numId="30">
    <w:abstractNumId w:val="34"/>
  </w:num>
  <w:num w:numId="31">
    <w:abstractNumId w:val="14"/>
  </w:num>
  <w:num w:numId="32">
    <w:abstractNumId w:val="13"/>
  </w:num>
  <w:num w:numId="33">
    <w:abstractNumId w:val="4"/>
  </w:num>
  <w:num w:numId="34">
    <w:abstractNumId w:val="37"/>
  </w:num>
  <w:num w:numId="35">
    <w:abstractNumId w:val="41"/>
  </w:num>
  <w:num w:numId="36">
    <w:abstractNumId w:val="9"/>
  </w:num>
  <w:num w:numId="37">
    <w:abstractNumId w:val="40"/>
  </w:num>
  <w:num w:numId="38">
    <w:abstractNumId w:val="18"/>
  </w:num>
  <w:num w:numId="39">
    <w:abstractNumId w:val="19"/>
  </w:num>
  <w:num w:numId="40">
    <w:abstractNumId w:val="2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06"/>
    <w:rsid w:val="000022E2"/>
    <w:rsid w:val="0000395D"/>
    <w:rsid w:val="00004188"/>
    <w:rsid w:val="0000444F"/>
    <w:rsid w:val="000115FC"/>
    <w:rsid w:val="00012F20"/>
    <w:rsid w:val="0002078B"/>
    <w:rsid w:val="00021E08"/>
    <w:rsid w:val="000232E0"/>
    <w:rsid w:val="00023E92"/>
    <w:rsid w:val="00024A4B"/>
    <w:rsid w:val="000266A4"/>
    <w:rsid w:val="00027F02"/>
    <w:rsid w:val="00032D08"/>
    <w:rsid w:val="0003408C"/>
    <w:rsid w:val="00034F08"/>
    <w:rsid w:val="00036691"/>
    <w:rsid w:val="0003691B"/>
    <w:rsid w:val="00037927"/>
    <w:rsid w:val="00037D04"/>
    <w:rsid w:val="00040F3D"/>
    <w:rsid w:val="00042ADC"/>
    <w:rsid w:val="000439BC"/>
    <w:rsid w:val="00044079"/>
    <w:rsid w:val="00045D95"/>
    <w:rsid w:val="00046463"/>
    <w:rsid w:val="00050780"/>
    <w:rsid w:val="00056359"/>
    <w:rsid w:val="00057879"/>
    <w:rsid w:val="000578AC"/>
    <w:rsid w:val="00063F85"/>
    <w:rsid w:val="00065E21"/>
    <w:rsid w:val="00073128"/>
    <w:rsid w:val="0007511D"/>
    <w:rsid w:val="000816F6"/>
    <w:rsid w:val="000831CA"/>
    <w:rsid w:val="0008460B"/>
    <w:rsid w:val="00084C59"/>
    <w:rsid w:val="00094EF2"/>
    <w:rsid w:val="000967F5"/>
    <w:rsid w:val="000975E8"/>
    <w:rsid w:val="000A08DB"/>
    <w:rsid w:val="000A59E6"/>
    <w:rsid w:val="000B011F"/>
    <w:rsid w:val="000B0D97"/>
    <w:rsid w:val="000B5673"/>
    <w:rsid w:val="000B64F7"/>
    <w:rsid w:val="000B69EE"/>
    <w:rsid w:val="000B6B9D"/>
    <w:rsid w:val="000C01EC"/>
    <w:rsid w:val="000C0F94"/>
    <w:rsid w:val="000C1C23"/>
    <w:rsid w:val="000C3348"/>
    <w:rsid w:val="000D12B9"/>
    <w:rsid w:val="000D2BD9"/>
    <w:rsid w:val="000D2D1A"/>
    <w:rsid w:val="000D2D85"/>
    <w:rsid w:val="000D34A3"/>
    <w:rsid w:val="000D68E1"/>
    <w:rsid w:val="000D7CF8"/>
    <w:rsid w:val="000E24D8"/>
    <w:rsid w:val="000E4A59"/>
    <w:rsid w:val="000E5012"/>
    <w:rsid w:val="000F41B8"/>
    <w:rsid w:val="000F4A45"/>
    <w:rsid w:val="000F4D5F"/>
    <w:rsid w:val="000F7048"/>
    <w:rsid w:val="000F72B7"/>
    <w:rsid w:val="001002B4"/>
    <w:rsid w:val="00103089"/>
    <w:rsid w:val="00105854"/>
    <w:rsid w:val="00105FA2"/>
    <w:rsid w:val="0010604E"/>
    <w:rsid w:val="0011110D"/>
    <w:rsid w:val="001113AD"/>
    <w:rsid w:val="00111557"/>
    <w:rsid w:val="00112149"/>
    <w:rsid w:val="00113810"/>
    <w:rsid w:val="00114895"/>
    <w:rsid w:val="001216E9"/>
    <w:rsid w:val="00121B14"/>
    <w:rsid w:val="00122E31"/>
    <w:rsid w:val="001246DB"/>
    <w:rsid w:val="0012513B"/>
    <w:rsid w:val="00125A08"/>
    <w:rsid w:val="00125C82"/>
    <w:rsid w:val="00126797"/>
    <w:rsid w:val="001279EA"/>
    <w:rsid w:val="00130D80"/>
    <w:rsid w:val="0013396D"/>
    <w:rsid w:val="001358DC"/>
    <w:rsid w:val="00136AC0"/>
    <w:rsid w:val="001375DC"/>
    <w:rsid w:val="0014492D"/>
    <w:rsid w:val="00145009"/>
    <w:rsid w:val="00145B55"/>
    <w:rsid w:val="00152476"/>
    <w:rsid w:val="00154DD4"/>
    <w:rsid w:val="001555CA"/>
    <w:rsid w:val="00155C48"/>
    <w:rsid w:val="00156126"/>
    <w:rsid w:val="0016126B"/>
    <w:rsid w:val="00163CDF"/>
    <w:rsid w:val="0017035E"/>
    <w:rsid w:val="00170494"/>
    <w:rsid w:val="00170512"/>
    <w:rsid w:val="00174659"/>
    <w:rsid w:val="00175912"/>
    <w:rsid w:val="0019016B"/>
    <w:rsid w:val="00193312"/>
    <w:rsid w:val="001A1657"/>
    <w:rsid w:val="001A1D33"/>
    <w:rsid w:val="001A2CB3"/>
    <w:rsid w:val="001A3586"/>
    <w:rsid w:val="001A4890"/>
    <w:rsid w:val="001A5F5A"/>
    <w:rsid w:val="001B26EA"/>
    <w:rsid w:val="001B362C"/>
    <w:rsid w:val="001B3DE4"/>
    <w:rsid w:val="001B7311"/>
    <w:rsid w:val="001B7840"/>
    <w:rsid w:val="001B7845"/>
    <w:rsid w:val="001C3FDC"/>
    <w:rsid w:val="001C57D9"/>
    <w:rsid w:val="001C6CC3"/>
    <w:rsid w:val="001D0617"/>
    <w:rsid w:val="001D0773"/>
    <w:rsid w:val="001D220E"/>
    <w:rsid w:val="001D2280"/>
    <w:rsid w:val="001E02D9"/>
    <w:rsid w:val="001E0BEF"/>
    <w:rsid w:val="001E2083"/>
    <w:rsid w:val="001E2914"/>
    <w:rsid w:val="001E7C35"/>
    <w:rsid w:val="001E7D76"/>
    <w:rsid w:val="001F118C"/>
    <w:rsid w:val="001F43FC"/>
    <w:rsid w:val="001F442D"/>
    <w:rsid w:val="001F7C7B"/>
    <w:rsid w:val="001F7F14"/>
    <w:rsid w:val="00200131"/>
    <w:rsid w:val="00200520"/>
    <w:rsid w:val="0020322D"/>
    <w:rsid w:val="002068A8"/>
    <w:rsid w:val="00211EAC"/>
    <w:rsid w:val="002158AC"/>
    <w:rsid w:val="0021590D"/>
    <w:rsid w:val="0021665F"/>
    <w:rsid w:val="002204ED"/>
    <w:rsid w:val="00221096"/>
    <w:rsid w:val="00223C85"/>
    <w:rsid w:val="00226980"/>
    <w:rsid w:val="00227C92"/>
    <w:rsid w:val="00227E4E"/>
    <w:rsid w:val="002309BE"/>
    <w:rsid w:val="002326B6"/>
    <w:rsid w:val="00232D32"/>
    <w:rsid w:val="00234FDF"/>
    <w:rsid w:val="0023563F"/>
    <w:rsid w:val="00240E0E"/>
    <w:rsid w:val="00241B55"/>
    <w:rsid w:val="00242717"/>
    <w:rsid w:val="00242D9D"/>
    <w:rsid w:val="002435EB"/>
    <w:rsid w:val="0024448A"/>
    <w:rsid w:val="00244E12"/>
    <w:rsid w:val="00246D12"/>
    <w:rsid w:val="00247F8B"/>
    <w:rsid w:val="00250DA3"/>
    <w:rsid w:val="002521C5"/>
    <w:rsid w:val="002554A6"/>
    <w:rsid w:val="002578D7"/>
    <w:rsid w:val="00263478"/>
    <w:rsid w:val="00263CE0"/>
    <w:rsid w:val="00270284"/>
    <w:rsid w:val="00271C76"/>
    <w:rsid w:val="0027778E"/>
    <w:rsid w:val="0028193E"/>
    <w:rsid w:val="00284030"/>
    <w:rsid w:val="002846BC"/>
    <w:rsid w:val="002874BE"/>
    <w:rsid w:val="0029099A"/>
    <w:rsid w:val="002924F8"/>
    <w:rsid w:val="00293B2D"/>
    <w:rsid w:val="00294E74"/>
    <w:rsid w:val="00295500"/>
    <w:rsid w:val="002959AE"/>
    <w:rsid w:val="00295A41"/>
    <w:rsid w:val="00297155"/>
    <w:rsid w:val="002A3DD3"/>
    <w:rsid w:val="002A4E21"/>
    <w:rsid w:val="002A5A30"/>
    <w:rsid w:val="002A5C0F"/>
    <w:rsid w:val="002A6506"/>
    <w:rsid w:val="002B02A5"/>
    <w:rsid w:val="002B0B90"/>
    <w:rsid w:val="002B0EDA"/>
    <w:rsid w:val="002B32FF"/>
    <w:rsid w:val="002B3BDC"/>
    <w:rsid w:val="002B3E0F"/>
    <w:rsid w:val="002B594C"/>
    <w:rsid w:val="002B6790"/>
    <w:rsid w:val="002B7301"/>
    <w:rsid w:val="002C1E41"/>
    <w:rsid w:val="002C3026"/>
    <w:rsid w:val="002C7A35"/>
    <w:rsid w:val="002D0DE4"/>
    <w:rsid w:val="002D1C96"/>
    <w:rsid w:val="002D2583"/>
    <w:rsid w:val="002D57F8"/>
    <w:rsid w:val="002E526A"/>
    <w:rsid w:val="002E58DB"/>
    <w:rsid w:val="002E5C1D"/>
    <w:rsid w:val="002E7044"/>
    <w:rsid w:val="002F16E7"/>
    <w:rsid w:val="002F2D96"/>
    <w:rsid w:val="00300F8D"/>
    <w:rsid w:val="00302014"/>
    <w:rsid w:val="00303F92"/>
    <w:rsid w:val="003044C4"/>
    <w:rsid w:val="00305DD5"/>
    <w:rsid w:val="00306889"/>
    <w:rsid w:val="00313697"/>
    <w:rsid w:val="003211EE"/>
    <w:rsid w:val="00321DD3"/>
    <w:rsid w:val="0032298C"/>
    <w:rsid w:val="003233C4"/>
    <w:rsid w:val="00331DFC"/>
    <w:rsid w:val="00332841"/>
    <w:rsid w:val="00335A90"/>
    <w:rsid w:val="00337420"/>
    <w:rsid w:val="00341D36"/>
    <w:rsid w:val="00343845"/>
    <w:rsid w:val="00344CD9"/>
    <w:rsid w:val="00345C02"/>
    <w:rsid w:val="00346041"/>
    <w:rsid w:val="00347C17"/>
    <w:rsid w:val="003510DD"/>
    <w:rsid w:val="00352C8B"/>
    <w:rsid w:val="003550A6"/>
    <w:rsid w:val="003556D0"/>
    <w:rsid w:val="00356257"/>
    <w:rsid w:val="003563E2"/>
    <w:rsid w:val="00364990"/>
    <w:rsid w:val="00365452"/>
    <w:rsid w:val="00370232"/>
    <w:rsid w:val="0037045C"/>
    <w:rsid w:val="003728F2"/>
    <w:rsid w:val="0037338F"/>
    <w:rsid w:val="003736C3"/>
    <w:rsid w:val="003754DC"/>
    <w:rsid w:val="0038305A"/>
    <w:rsid w:val="00384BB3"/>
    <w:rsid w:val="00385DCC"/>
    <w:rsid w:val="00385E5B"/>
    <w:rsid w:val="00390A52"/>
    <w:rsid w:val="00394961"/>
    <w:rsid w:val="00394DA8"/>
    <w:rsid w:val="00395824"/>
    <w:rsid w:val="00395C44"/>
    <w:rsid w:val="003A081D"/>
    <w:rsid w:val="003A2110"/>
    <w:rsid w:val="003A3106"/>
    <w:rsid w:val="003B0DDF"/>
    <w:rsid w:val="003B342B"/>
    <w:rsid w:val="003B4A85"/>
    <w:rsid w:val="003B4C1E"/>
    <w:rsid w:val="003B4D74"/>
    <w:rsid w:val="003B5816"/>
    <w:rsid w:val="003B6CCC"/>
    <w:rsid w:val="003B7296"/>
    <w:rsid w:val="003B7ABD"/>
    <w:rsid w:val="003C21FA"/>
    <w:rsid w:val="003C255D"/>
    <w:rsid w:val="003C3256"/>
    <w:rsid w:val="003D191A"/>
    <w:rsid w:val="003D1BD4"/>
    <w:rsid w:val="003D2C33"/>
    <w:rsid w:val="003D5717"/>
    <w:rsid w:val="003D7D6F"/>
    <w:rsid w:val="003E01AD"/>
    <w:rsid w:val="003E01C9"/>
    <w:rsid w:val="003E670F"/>
    <w:rsid w:val="003E711D"/>
    <w:rsid w:val="003F07B3"/>
    <w:rsid w:val="0040059E"/>
    <w:rsid w:val="00402FD2"/>
    <w:rsid w:val="00403085"/>
    <w:rsid w:val="00404575"/>
    <w:rsid w:val="004076CA"/>
    <w:rsid w:val="004111C7"/>
    <w:rsid w:val="00413EDB"/>
    <w:rsid w:val="0041706E"/>
    <w:rsid w:val="0041759F"/>
    <w:rsid w:val="004277BA"/>
    <w:rsid w:val="00435110"/>
    <w:rsid w:val="00436FF7"/>
    <w:rsid w:val="004374A3"/>
    <w:rsid w:val="004400C5"/>
    <w:rsid w:val="00443670"/>
    <w:rsid w:val="00445F28"/>
    <w:rsid w:val="00446320"/>
    <w:rsid w:val="00450CA9"/>
    <w:rsid w:val="00451EC4"/>
    <w:rsid w:val="004550F0"/>
    <w:rsid w:val="00455163"/>
    <w:rsid w:val="00457A00"/>
    <w:rsid w:val="004620F7"/>
    <w:rsid w:val="00463A74"/>
    <w:rsid w:val="00472179"/>
    <w:rsid w:val="004738DA"/>
    <w:rsid w:val="00481A55"/>
    <w:rsid w:val="004832A5"/>
    <w:rsid w:val="00483397"/>
    <w:rsid w:val="004839BD"/>
    <w:rsid w:val="00483A8E"/>
    <w:rsid w:val="00484B62"/>
    <w:rsid w:val="0048622B"/>
    <w:rsid w:val="00486421"/>
    <w:rsid w:val="0049089A"/>
    <w:rsid w:val="0049271B"/>
    <w:rsid w:val="00497852"/>
    <w:rsid w:val="004A2F93"/>
    <w:rsid w:val="004A5EAC"/>
    <w:rsid w:val="004B0D69"/>
    <w:rsid w:val="004B284C"/>
    <w:rsid w:val="004B34CE"/>
    <w:rsid w:val="004B56CD"/>
    <w:rsid w:val="004B5A02"/>
    <w:rsid w:val="004C2FD7"/>
    <w:rsid w:val="004C41C4"/>
    <w:rsid w:val="004C4978"/>
    <w:rsid w:val="004C5989"/>
    <w:rsid w:val="004D295C"/>
    <w:rsid w:val="004D5431"/>
    <w:rsid w:val="004D5A1F"/>
    <w:rsid w:val="004D5E03"/>
    <w:rsid w:val="004D6979"/>
    <w:rsid w:val="004E0B18"/>
    <w:rsid w:val="004E1E4B"/>
    <w:rsid w:val="004E20DB"/>
    <w:rsid w:val="004E626B"/>
    <w:rsid w:val="004E63D1"/>
    <w:rsid w:val="004E643B"/>
    <w:rsid w:val="004E73F2"/>
    <w:rsid w:val="004F0798"/>
    <w:rsid w:val="004F1D75"/>
    <w:rsid w:val="004F1EB7"/>
    <w:rsid w:val="004F4C13"/>
    <w:rsid w:val="004F6619"/>
    <w:rsid w:val="004F6C5E"/>
    <w:rsid w:val="0050247E"/>
    <w:rsid w:val="00505483"/>
    <w:rsid w:val="00505AD1"/>
    <w:rsid w:val="00505FFA"/>
    <w:rsid w:val="00511551"/>
    <w:rsid w:val="00511742"/>
    <w:rsid w:val="00512FC8"/>
    <w:rsid w:val="005209FF"/>
    <w:rsid w:val="00524482"/>
    <w:rsid w:val="00531D81"/>
    <w:rsid w:val="00532617"/>
    <w:rsid w:val="00532AB6"/>
    <w:rsid w:val="005348F2"/>
    <w:rsid w:val="00535A42"/>
    <w:rsid w:val="0053643F"/>
    <w:rsid w:val="0054022F"/>
    <w:rsid w:val="00540C04"/>
    <w:rsid w:val="00541E20"/>
    <w:rsid w:val="005439EB"/>
    <w:rsid w:val="00543A36"/>
    <w:rsid w:val="00545959"/>
    <w:rsid w:val="0056215B"/>
    <w:rsid w:val="005650AB"/>
    <w:rsid w:val="00565DC9"/>
    <w:rsid w:val="00566894"/>
    <w:rsid w:val="00567E80"/>
    <w:rsid w:val="00570E8C"/>
    <w:rsid w:val="00580AB7"/>
    <w:rsid w:val="00581428"/>
    <w:rsid w:val="00581787"/>
    <w:rsid w:val="005847CC"/>
    <w:rsid w:val="00591237"/>
    <w:rsid w:val="00594AF1"/>
    <w:rsid w:val="00596E89"/>
    <w:rsid w:val="00597DBD"/>
    <w:rsid w:val="005A1AD3"/>
    <w:rsid w:val="005A3A70"/>
    <w:rsid w:val="005A56A5"/>
    <w:rsid w:val="005A5C74"/>
    <w:rsid w:val="005A5EF6"/>
    <w:rsid w:val="005B064D"/>
    <w:rsid w:val="005B066B"/>
    <w:rsid w:val="005B13AF"/>
    <w:rsid w:val="005B1B36"/>
    <w:rsid w:val="005B4DDE"/>
    <w:rsid w:val="005B5435"/>
    <w:rsid w:val="005B6BBC"/>
    <w:rsid w:val="005B72F8"/>
    <w:rsid w:val="005B7716"/>
    <w:rsid w:val="005C08EB"/>
    <w:rsid w:val="005C28EB"/>
    <w:rsid w:val="005C2BFF"/>
    <w:rsid w:val="005C35BE"/>
    <w:rsid w:val="005C4359"/>
    <w:rsid w:val="005C469F"/>
    <w:rsid w:val="005C474A"/>
    <w:rsid w:val="005C54D6"/>
    <w:rsid w:val="005D1989"/>
    <w:rsid w:val="005D228B"/>
    <w:rsid w:val="005D2A19"/>
    <w:rsid w:val="005D37E4"/>
    <w:rsid w:val="005D4F54"/>
    <w:rsid w:val="005D5BE0"/>
    <w:rsid w:val="005D63E7"/>
    <w:rsid w:val="005D65EC"/>
    <w:rsid w:val="005D7899"/>
    <w:rsid w:val="005E1850"/>
    <w:rsid w:val="005E203A"/>
    <w:rsid w:val="005E44A9"/>
    <w:rsid w:val="005E4CB8"/>
    <w:rsid w:val="005E4CC8"/>
    <w:rsid w:val="005E5EF5"/>
    <w:rsid w:val="005E69D3"/>
    <w:rsid w:val="005E7A35"/>
    <w:rsid w:val="005F0F64"/>
    <w:rsid w:val="005F14AC"/>
    <w:rsid w:val="005F172B"/>
    <w:rsid w:val="005F6412"/>
    <w:rsid w:val="005F6A5E"/>
    <w:rsid w:val="005F6F9F"/>
    <w:rsid w:val="006001C3"/>
    <w:rsid w:val="0060083C"/>
    <w:rsid w:val="00607A08"/>
    <w:rsid w:val="00610D36"/>
    <w:rsid w:val="00611F54"/>
    <w:rsid w:val="00613791"/>
    <w:rsid w:val="00613AAE"/>
    <w:rsid w:val="006150E2"/>
    <w:rsid w:val="00621097"/>
    <w:rsid w:val="00621CC8"/>
    <w:rsid w:val="00622F7E"/>
    <w:rsid w:val="00631A9E"/>
    <w:rsid w:val="0063205D"/>
    <w:rsid w:val="006331BD"/>
    <w:rsid w:val="0063696D"/>
    <w:rsid w:val="006408E4"/>
    <w:rsid w:val="006412F1"/>
    <w:rsid w:val="00643C4D"/>
    <w:rsid w:val="00644FEB"/>
    <w:rsid w:val="00647DF7"/>
    <w:rsid w:val="006510FF"/>
    <w:rsid w:val="00651A20"/>
    <w:rsid w:val="006536A4"/>
    <w:rsid w:val="00660F57"/>
    <w:rsid w:val="00667644"/>
    <w:rsid w:val="00670D47"/>
    <w:rsid w:val="006714F8"/>
    <w:rsid w:val="00673DCE"/>
    <w:rsid w:val="006761BB"/>
    <w:rsid w:val="00681F4B"/>
    <w:rsid w:val="00682B69"/>
    <w:rsid w:val="00684FDA"/>
    <w:rsid w:val="0069364A"/>
    <w:rsid w:val="00693675"/>
    <w:rsid w:val="0069744F"/>
    <w:rsid w:val="00697553"/>
    <w:rsid w:val="006A19FA"/>
    <w:rsid w:val="006A5207"/>
    <w:rsid w:val="006A607C"/>
    <w:rsid w:val="006B2AE0"/>
    <w:rsid w:val="006B5F3A"/>
    <w:rsid w:val="006C00E3"/>
    <w:rsid w:val="006C13B6"/>
    <w:rsid w:val="006C39DB"/>
    <w:rsid w:val="006C3DC3"/>
    <w:rsid w:val="006C4F7A"/>
    <w:rsid w:val="006C66A8"/>
    <w:rsid w:val="006D3A7A"/>
    <w:rsid w:val="006D50EE"/>
    <w:rsid w:val="006D5670"/>
    <w:rsid w:val="006D6E75"/>
    <w:rsid w:val="006E1A36"/>
    <w:rsid w:val="006E235D"/>
    <w:rsid w:val="006E5434"/>
    <w:rsid w:val="006E597B"/>
    <w:rsid w:val="006F0ACB"/>
    <w:rsid w:val="006F3390"/>
    <w:rsid w:val="006F3498"/>
    <w:rsid w:val="006F58B9"/>
    <w:rsid w:val="006F7A00"/>
    <w:rsid w:val="00700C94"/>
    <w:rsid w:val="007014A2"/>
    <w:rsid w:val="007045AB"/>
    <w:rsid w:val="0070540E"/>
    <w:rsid w:val="007073BC"/>
    <w:rsid w:val="00707FBA"/>
    <w:rsid w:val="00713693"/>
    <w:rsid w:val="00713A46"/>
    <w:rsid w:val="00716050"/>
    <w:rsid w:val="00716A22"/>
    <w:rsid w:val="00716C0A"/>
    <w:rsid w:val="00717521"/>
    <w:rsid w:val="007211C6"/>
    <w:rsid w:val="00721F1B"/>
    <w:rsid w:val="007235C3"/>
    <w:rsid w:val="0072439A"/>
    <w:rsid w:val="00727642"/>
    <w:rsid w:val="00731AFC"/>
    <w:rsid w:val="00734F71"/>
    <w:rsid w:val="00735090"/>
    <w:rsid w:val="007351CA"/>
    <w:rsid w:val="00754098"/>
    <w:rsid w:val="00755FB8"/>
    <w:rsid w:val="00756F11"/>
    <w:rsid w:val="00757FA6"/>
    <w:rsid w:val="007618CA"/>
    <w:rsid w:val="00763A2F"/>
    <w:rsid w:val="00773E2A"/>
    <w:rsid w:val="00774A45"/>
    <w:rsid w:val="007773AE"/>
    <w:rsid w:val="00777C08"/>
    <w:rsid w:val="00781699"/>
    <w:rsid w:val="00781EB2"/>
    <w:rsid w:val="00783891"/>
    <w:rsid w:val="00783A4A"/>
    <w:rsid w:val="00787934"/>
    <w:rsid w:val="00787BDC"/>
    <w:rsid w:val="00790155"/>
    <w:rsid w:val="007919A6"/>
    <w:rsid w:val="007931B7"/>
    <w:rsid w:val="007934FE"/>
    <w:rsid w:val="007A0157"/>
    <w:rsid w:val="007A2F5E"/>
    <w:rsid w:val="007B277D"/>
    <w:rsid w:val="007B3286"/>
    <w:rsid w:val="007B4764"/>
    <w:rsid w:val="007B49FC"/>
    <w:rsid w:val="007B680F"/>
    <w:rsid w:val="007B761D"/>
    <w:rsid w:val="007C419D"/>
    <w:rsid w:val="007C701C"/>
    <w:rsid w:val="007D0FEF"/>
    <w:rsid w:val="007D10CC"/>
    <w:rsid w:val="007E34C5"/>
    <w:rsid w:val="007E389E"/>
    <w:rsid w:val="007E3994"/>
    <w:rsid w:val="007E459B"/>
    <w:rsid w:val="007E4967"/>
    <w:rsid w:val="007E6B9A"/>
    <w:rsid w:val="007E7551"/>
    <w:rsid w:val="007F6216"/>
    <w:rsid w:val="007F7D9E"/>
    <w:rsid w:val="00801F8B"/>
    <w:rsid w:val="00803259"/>
    <w:rsid w:val="00806367"/>
    <w:rsid w:val="00810E83"/>
    <w:rsid w:val="008112CA"/>
    <w:rsid w:val="008112EF"/>
    <w:rsid w:val="00814E53"/>
    <w:rsid w:val="00815050"/>
    <w:rsid w:val="008208F6"/>
    <w:rsid w:val="00821380"/>
    <w:rsid w:val="00821C6D"/>
    <w:rsid w:val="00822DA7"/>
    <w:rsid w:val="008249B7"/>
    <w:rsid w:val="00825AB8"/>
    <w:rsid w:val="00825CF4"/>
    <w:rsid w:val="00826105"/>
    <w:rsid w:val="00827448"/>
    <w:rsid w:val="00830DF6"/>
    <w:rsid w:val="00831618"/>
    <w:rsid w:val="00831A9A"/>
    <w:rsid w:val="00833A78"/>
    <w:rsid w:val="00834B3F"/>
    <w:rsid w:val="00835299"/>
    <w:rsid w:val="00836145"/>
    <w:rsid w:val="00843CF1"/>
    <w:rsid w:val="00844234"/>
    <w:rsid w:val="00844F4B"/>
    <w:rsid w:val="00852385"/>
    <w:rsid w:val="00853275"/>
    <w:rsid w:val="008545AC"/>
    <w:rsid w:val="008551E8"/>
    <w:rsid w:val="0085521A"/>
    <w:rsid w:val="00855E82"/>
    <w:rsid w:val="00857A37"/>
    <w:rsid w:val="008605FB"/>
    <w:rsid w:val="00862A0A"/>
    <w:rsid w:val="00863008"/>
    <w:rsid w:val="0086401C"/>
    <w:rsid w:val="0086416F"/>
    <w:rsid w:val="008645EF"/>
    <w:rsid w:val="00864D5D"/>
    <w:rsid w:val="00865B67"/>
    <w:rsid w:val="0086621D"/>
    <w:rsid w:val="008719EA"/>
    <w:rsid w:val="00871AB1"/>
    <w:rsid w:val="00872168"/>
    <w:rsid w:val="0087325E"/>
    <w:rsid w:val="00874B08"/>
    <w:rsid w:val="00876E59"/>
    <w:rsid w:val="00882FA3"/>
    <w:rsid w:val="0088427E"/>
    <w:rsid w:val="0088732B"/>
    <w:rsid w:val="00893A82"/>
    <w:rsid w:val="00895D19"/>
    <w:rsid w:val="008A10F1"/>
    <w:rsid w:val="008A2B3E"/>
    <w:rsid w:val="008A2D88"/>
    <w:rsid w:val="008A525B"/>
    <w:rsid w:val="008A525D"/>
    <w:rsid w:val="008A587B"/>
    <w:rsid w:val="008A71DD"/>
    <w:rsid w:val="008A74EE"/>
    <w:rsid w:val="008B37FF"/>
    <w:rsid w:val="008B4064"/>
    <w:rsid w:val="008B70CD"/>
    <w:rsid w:val="008B7F66"/>
    <w:rsid w:val="008C0026"/>
    <w:rsid w:val="008C7433"/>
    <w:rsid w:val="008D1AF0"/>
    <w:rsid w:val="008D52F6"/>
    <w:rsid w:val="008D7309"/>
    <w:rsid w:val="008E07E0"/>
    <w:rsid w:val="008E52A8"/>
    <w:rsid w:val="008F0A28"/>
    <w:rsid w:val="008F1F8F"/>
    <w:rsid w:val="008F221D"/>
    <w:rsid w:val="008F37D9"/>
    <w:rsid w:val="0090028D"/>
    <w:rsid w:val="009018FD"/>
    <w:rsid w:val="0090257D"/>
    <w:rsid w:val="00903C63"/>
    <w:rsid w:val="00904296"/>
    <w:rsid w:val="00905B28"/>
    <w:rsid w:val="00910426"/>
    <w:rsid w:val="00910B72"/>
    <w:rsid w:val="009251DD"/>
    <w:rsid w:val="00925C7E"/>
    <w:rsid w:val="009318D3"/>
    <w:rsid w:val="009342B6"/>
    <w:rsid w:val="009446DA"/>
    <w:rsid w:val="0094548D"/>
    <w:rsid w:val="009473F5"/>
    <w:rsid w:val="009528D9"/>
    <w:rsid w:val="00965A8D"/>
    <w:rsid w:val="009705B3"/>
    <w:rsid w:val="00974BC4"/>
    <w:rsid w:val="0098300F"/>
    <w:rsid w:val="009834C4"/>
    <w:rsid w:val="00983B14"/>
    <w:rsid w:val="00993486"/>
    <w:rsid w:val="0099387E"/>
    <w:rsid w:val="00994B24"/>
    <w:rsid w:val="0099614F"/>
    <w:rsid w:val="009965DE"/>
    <w:rsid w:val="009A262A"/>
    <w:rsid w:val="009A2E43"/>
    <w:rsid w:val="009A2EEA"/>
    <w:rsid w:val="009A3B86"/>
    <w:rsid w:val="009A5985"/>
    <w:rsid w:val="009A6488"/>
    <w:rsid w:val="009B02F9"/>
    <w:rsid w:val="009B09A5"/>
    <w:rsid w:val="009B2FF3"/>
    <w:rsid w:val="009B3281"/>
    <w:rsid w:val="009B3C36"/>
    <w:rsid w:val="009B61EC"/>
    <w:rsid w:val="009B65B2"/>
    <w:rsid w:val="009B6A69"/>
    <w:rsid w:val="009B6C25"/>
    <w:rsid w:val="009B709A"/>
    <w:rsid w:val="009B739C"/>
    <w:rsid w:val="009C0F75"/>
    <w:rsid w:val="009C1D9C"/>
    <w:rsid w:val="009C3C1B"/>
    <w:rsid w:val="009D23FB"/>
    <w:rsid w:val="009D36F3"/>
    <w:rsid w:val="009D3E68"/>
    <w:rsid w:val="009D516E"/>
    <w:rsid w:val="009D5A45"/>
    <w:rsid w:val="009D77A9"/>
    <w:rsid w:val="009E0EC9"/>
    <w:rsid w:val="009E1EBA"/>
    <w:rsid w:val="009E215C"/>
    <w:rsid w:val="009E257A"/>
    <w:rsid w:val="009F1854"/>
    <w:rsid w:val="009F5777"/>
    <w:rsid w:val="00A00B53"/>
    <w:rsid w:val="00A02175"/>
    <w:rsid w:val="00A02AC7"/>
    <w:rsid w:val="00A05B68"/>
    <w:rsid w:val="00A063B4"/>
    <w:rsid w:val="00A06C41"/>
    <w:rsid w:val="00A117A2"/>
    <w:rsid w:val="00A14785"/>
    <w:rsid w:val="00A15C65"/>
    <w:rsid w:val="00A24D70"/>
    <w:rsid w:val="00A25306"/>
    <w:rsid w:val="00A26388"/>
    <w:rsid w:val="00A269EB"/>
    <w:rsid w:val="00A26CB2"/>
    <w:rsid w:val="00A31082"/>
    <w:rsid w:val="00A33549"/>
    <w:rsid w:val="00A34239"/>
    <w:rsid w:val="00A355C1"/>
    <w:rsid w:val="00A4431A"/>
    <w:rsid w:val="00A44AD6"/>
    <w:rsid w:val="00A4603C"/>
    <w:rsid w:val="00A47D13"/>
    <w:rsid w:val="00A51793"/>
    <w:rsid w:val="00A52061"/>
    <w:rsid w:val="00A54D2F"/>
    <w:rsid w:val="00A556A1"/>
    <w:rsid w:val="00A558FA"/>
    <w:rsid w:val="00A62706"/>
    <w:rsid w:val="00A62FF7"/>
    <w:rsid w:val="00A652A5"/>
    <w:rsid w:val="00A664C5"/>
    <w:rsid w:val="00A70828"/>
    <w:rsid w:val="00A70A7F"/>
    <w:rsid w:val="00A71221"/>
    <w:rsid w:val="00A73D40"/>
    <w:rsid w:val="00A74883"/>
    <w:rsid w:val="00A757F3"/>
    <w:rsid w:val="00A82AAE"/>
    <w:rsid w:val="00A82AD9"/>
    <w:rsid w:val="00A82DBC"/>
    <w:rsid w:val="00A83CDC"/>
    <w:rsid w:val="00A92FAA"/>
    <w:rsid w:val="00AA0881"/>
    <w:rsid w:val="00AA157E"/>
    <w:rsid w:val="00AA1C93"/>
    <w:rsid w:val="00AA25F8"/>
    <w:rsid w:val="00AA5208"/>
    <w:rsid w:val="00AB026E"/>
    <w:rsid w:val="00AB1B55"/>
    <w:rsid w:val="00AB2851"/>
    <w:rsid w:val="00AB372D"/>
    <w:rsid w:val="00AB4772"/>
    <w:rsid w:val="00AB4E6B"/>
    <w:rsid w:val="00AB5CFD"/>
    <w:rsid w:val="00AC1C41"/>
    <w:rsid w:val="00AC343F"/>
    <w:rsid w:val="00AC4729"/>
    <w:rsid w:val="00AC47BB"/>
    <w:rsid w:val="00AD119E"/>
    <w:rsid w:val="00AD22AE"/>
    <w:rsid w:val="00AD3F45"/>
    <w:rsid w:val="00AD408C"/>
    <w:rsid w:val="00AD63A8"/>
    <w:rsid w:val="00AE0A61"/>
    <w:rsid w:val="00AE3DD2"/>
    <w:rsid w:val="00AE5A31"/>
    <w:rsid w:val="00AF1F75"/>
    <w:rsid w:val="00AF24DA"/>
    <w:rsid w:val="00AF2751"/>
    <w:rsid w:val="00AF4218"/>
    <w:rsid w:val="00AF4348"/>
    <w:rsid w:val="00B015FC"/>
    <w:rsid w:val="00B05CAF"/>
    <w:rsid w:val="00B10D2C"/>
    <w:rsid w:val="00B11DCA"/>
    <w:rsid w:val="00B15E44"/>
    <w:rsid w:val="00B17435"/>
    <w:rsid w:val="00B17C76"/>
    <w:rsid w:val="00B17F43"/>
    <w:rsid w:val="00B2095E"/>
    <w:rsid w:val="00B22EC6"/>
    <w:rsid w:val="00B306D1"/>
    <w:rsid w:val="00B368B4"/>
    <w:rsid w:val="00B36EF9"/>
    <w:rsid w:val="00B422E9"/>
    <w:rsid w:val="00B4243D"/>
    <w:rsid w:val="00B43AC7"/>
    <w:rsid w:val="00B46FCE"/>
    <w:rsid w:val="00B51F95"/>
    <w:rsid w:val="00B52389"/>
    <w:rsid w:val="00B539CD"/>
    <w:rsid w:val="00B54F0B"/>
    <w:rsid w:val="00B64D99"/>
    <w:rsid w:val="00B66689"/>
    <w:rsid w:val="00B70BD3"/>
    <w:rsid w:val="00B7480D"/>
    <w:rsid w:val="00B75D16"/>
    <w:rsid w:val="00B76419"/>
    <w:rsid w:val="00B82F59"/>
    <w:rsid w:val="00B8465C"/>
    <w:rsid w:val="00B854A8"/>
    <w:rsid w:val="00B85DDE"/>
    <w:rsid w:val="00B86467"/>
    <w:rsid w:val="00B873AB"/>
    <w:rsid w:val="00B87872"/>
    <w:rsid w:val="00B90F5C"/>
    <w:rsid w:val="00B919C5"/>
    <w:rsid w:val="00B91E8B"/>
    <w:rsid w:val="00B92FA4"/>
    <w:rsid w:val="00B965BE"/>
    <w:rsid w:val="00B96718"/>
    <w:rsid w:val="00B97E19"/>
    <w:rsid w:val="00B97E95"/>
    <w:rsid w:val="00BA075C"/>
    <w:rsid w:val="00BA135D"/>
    <w:rsid w:val="00BA2A8A"/>
    <w:rsid w:val="00BA2B7B"/>
    <w:rsid w:val="00BA3E2E"/>
    <w:rsid w:val="00BA4625"/>
    <w:rsid w:val="00BA7D37"/>
    <w:rsid w:val="00BB0BF7"/>
    <w:rsid w:val="00BB1886"/>
    <w:rsid w:val="00BB1C14"/>
    <w:rsid w:val="00BB6831"/>
    <w:rsid w:val="00BB7D87"/>
    <w:rsid w:val="00BC1937"/>
    <w:rsid w:val="00BC5CCF"/>
    <w:rsid w:val="00BC678F"/>
    <w:rsid w:val="00BC7A13"/>
    <w:rsid w:val="00BD01B3"/>
    <w:rsid w:val="00BD0E46"/>
    <w:rsid w:val="00BD168D"/>
    <w:rsid w:val="00BD434C"/>
    <w:rsid w:val="00BD4CE9"/>
    <w:rsid w:val="00BE0F73"/>
    <w:rsid w:val="00BE325A"/>
    <w:rsid w:val="00BE686C"/>
    <w:rsid w:val="00BE6E28"/>
    <w:rsid w:val="00BE7434"/>
    <w:rsid w:val="00BF1B96"/>
    <w:rsid w:val="00BF1FB7"/>
    <w:rsid w:val="00BF2175"/>
    <w:rsid w:val="00BF2823"/>
    <w:rsid w:val="00BF3B51"/>
    <w:rsid w:val="00BF4A0C"/>
    <w:rsid w:val="00BF59F3"/>
    <w:rsid w:val="00C017C9"/>
    <w:rsid w:val="00C01DB0"/>
    <w:rsid w:val="00C0626A"/>
    <w:rsid w:val="00C065C9"/>
    <w:rsid w:val="00C12B7A"/>
    <w:rsid w:val="00C135A9"/>
    <w:rsid w:val="00C14BD8"/>
    <w:rsid w:val="00C16EF7"/>
    <w:rsid w:val="00C17B39"/>
    <w:rsid w:val="00C20C39"/>
    <w:rsid w:val="00C21A8F"/>
    <w:rsid w:val="00C22164"/>
    <w:rsid w:val="00C246B2"/>
    <w:rsid w:val="00C2732A"/>
    <w:rsid w:val="00C27837"/>
    <w:rsid w:val="00C338C1"/>
    <w:rsid w:val="00C431E9"/>
    <w:rsid w:val="00C433FC"/>
    <w:rsid w:val="00C4464F"/>
    <w:rsid w:val="00C46B89"/>
    <w:rsid w:val="00C50982"/>
    <w:rsid w:val="00C54DA8"/>
    <w:rsid w:val="00C61FFA"/>
    <w:rsid w:val="00C6379C"/>
    <w:rsid w:val="00C66DAF"/>
    <w:rsid w:val="00C67009"/>
    <w:rsid w:val="00C70334"/>
    <w:rsid w:val="00C71E88"/>
    <w:rsid w:val="00C74045"/>
    <w:rsid w:val="00C75CFE"/>
    <w:rsid w:val="00C75F10"/>
    <w:rsid w:val="00C83A46"/>
    <w:rsid w:val="00C83F21"/>
    <w:rsid w:val="00C842B7"/>
    <w:rsid w:val="00C85DC3"/>
    <w:rsid w:val="00C8788F"/>
    <w:rsid w:val="00C87A00"/>
    <w:rsid w:val="00C912E0"/>
    <w:rsid w:val="00C91A36"/>
    <w:rsid w:val="00C9360C"/>
    <w:rsid w:val="00C93D1B"/>
    <w:rsid w:val="00CA0D23"/>
    <w:rsid w:val="00CA29A7"/>
    <w:rsid w:val="00CA4557"/>
    <w:rsid w:val="00CA660B"/>
    <w:rsid w:val="00CB156A"/>
    <w:rsid w:val="00CB3850"/>
    <w:rsid w:val="00CB52C1"/>
    <w:rsid w:val="00CB53AC"/>
    <w:rsid w:val="00CB798F"/>
    <w:rsid w:val="00CC08EB"/>
    <w:rsid w:val="00CC1677"/>
    <w:rsid w:val="00CC1DBC"/>
    <w:rsid w:val="00CC2DCE"/>
    <w:rsid w:val="00CC5DC8"/>
    <w:rsid w:val="00CD0735"/>
    <w:rsid w:val="00CD0EC1"/>
    <w:rsid w:val="00CD1A39"/>
    <w:rsid w:val="00CD1ACA"/>
    <w:rsid w:val="00CD239D"/>
    <w:rsid w:val="00CD27A4"/>
    <w:rsid w:val="00CD3549"/>
    <w:rsid w:val="00CD62BF"/>
    <w:rsid w:val="00CD7076"/>
    <w:rsid w:val="00CD72EE"/>
    <w:rsid w:val="00CE10A9"/>
    <w:rsid w:val="00CE29DB"/>
    <w:rsid w:val="00CE365D"/>
    <w:rsid w:val="00CE5F32"/>
    <w:rsid w:val="00CE6EF3"/>
    <w:rsid w:val="00CE7281"/>
    <w:rsid w:val="00CF1DB4"/>
    <w:rsid w:val="00CF2CC0"/>
    <w:rsid w:val="00CF43C6"/>
    <w:rsid w:val="00CF76B4"/>
    <w:rsid w:val="00D0017B"/>
    <w:rsid w:val="00D003AA"/>
    <w:rsid w:val="00D00C81"/>
    <w:rsid w:val="00D01075"/>
    <w:rsid w:val="00D02BE2"/>
    <w:rsid w:val="00D03037"/>
    <w:rsid w:val="00D04301"/>
    <w:rsid w:val="00D06C2D"/>
    <w:rsid w:val="00D07F2D"/>
    <w:rsid w:val="00D14465"/>
    <w:rsid w:val="00D15EB1"/>
    <w:rsid w:val="00D1739D"/>
    <w:rsid w:val="00D2704B"/>
    <w:rsid w:val="00D317D1"/>
    <w:rsid w:val="00D3382B"/>
    <w:rsid w:val="00D34285"/>
    <w:rsid w:val="00D40B3B"/>
    <w:rsid w:val="00D44CE7"/>
    <w:rsid w:val="00D462B7"/>
    <w:rsid w:val="00D47598"/>
    <w:rsid w:val="00D47CDE"/>
    <w:rsid w:val="00D54302"/>
    <w:rsid w:val="00D55F43"/>
    <w:rsid w:val="00D6147C"/>
    <w:rsid w:val="00D61B0B"/>
    <w:rsid w:val="00D644D3"/>
    <w:rsid w:val="00D70D7C"/>
    <w:rsid w:val="00D716A1"/>
    <w:rsid w:val="00D724E7"/>
    <w:rsid w:val="00D72806"/>
    <w:rsid w:val="00D731AA"/>
    <w:rsid w:val="00D768CE"/>
    <w:rsid w:val="00D773FD"/>
    <w:rsid w:val="00D7769F"/>
    <w:rsid w:val="00D8195C"/>
    <w:rsid w:val="00D83B7C"/>
    <w:rsid w:val="00D87344"/>
    <w:rsid w:val="00D91523"/>
    <w:rsid w:val="00D95D6B"/>
    <w:rsid w:val="00DA1A89"/>
    <w:rsid w:val="00DA2B8B"/>
    <w:rsid w:val="00DA3EEE"/>
    <w:rsid w:val="00DA4DB4"/>
    <w:rsid w:val="00DB055E"/>
    <w:rsid w:val="00DB0D5B"/>
    <w:rsid w:val="00DB4CB0"/>
    <w:rsid w:val="00DB597A"/>
    <w:rsid w:val="00DB6FED"/>
    <w:rsid w:val="00DC4C69"/>
    <w:rsid w:val="00DC6B1C"/>
    <w:rsid w:val="00DD3D8F"/>
    <w:rsid w:val="00DD5B33"/>
    <w:rsid w:val="00DD75F4"/>
    <w:rsid w:val="00DD7721"/>
    <w:rsid w:val="00DE2ADE"/>
    <w:rsid w:val="00DE6B11"/>
    <w:rsid w:val="00DF6546"/>
    <w:rsid w:val="00E10549"/>
    <w:rsid w:val="00E11684"/>
    <w:rsid w:val="00E11944"/>
    <w:rsid w:val="00E12D6A"/>
    <w:rsid w:val="00E14E6A"/>
    <w:rsid w:val="00E158CA"/>
    <w:rsid w:val="00E168F7"/>
    <w:rsid w:val="00E17547"/>
    <w:rsid w:val="00E21261"/>
    <w:rsid w:val="00E23D74"/>
    <w:rsid w:val="00E3508D"/>
    <w:rsid w:val="00E40E8D"/>
    <w:rsid w:val="00E40EF0"/>
    <w:rsid w:val="00E40F95"/>
    <w:rsid w:val="00E427F1"/>
    <w:rsid w:val="00E4284F"/>
    <w:rsid w:val="00E43535"/>
    <w:rsid w:val="00E4397C"/>
    <w:rsid w:val="00E46E91"/>
    <w:rsid w:val="00E50C00"/>
    <w:rsid w:val="00E524CD"/>
    <w:rsid w:val="00E57D8E"/>
    <w:rsid w:val="00E6753E"/>
    <w:rsid w:val="00E7635C"/>
    <w:rsid w:val="00E76867"/>
    <w:rsid w:val="00E80A03"/>
    <w:rsid w:val="00E82801"/>
    <w:rsid w:val="00E87586"/>
    <w:rsid w:val="00E92134"/>
    <w:rsid w:val="00E921CF"/>
    <w:rsid w:val="00E962A8"/>
    <w:rsid w:val="00E97AA0"/>
    <w:rsid w:val="00EA2746"/>
    <w:rsid w:val="00EA5BB4"/>
    <w:rsid w:val="00EA614D"/>
    <w:rsid w:val="00EA668C"/>
    <w:rsid w:val="00EA730B"/>
    <w:rsid w:val="00EA79BB"/>
    <w:rsid w:val="00EB321B"/>
    <w:rsid w:val="00EB63D5"/>
    <w:rsid w:val="00EB70B7"/>
    <w:rsid w:val="00EC2B2F"/>
    <w:rsid w:val="00EC2D92"/>
    <w:rsid w:val="00EC4B52"/>
    <w:rsid w:val="00EC6DE0"/>
    <w:rsid w:val="00ED4758"/>
    <w:rsid w:val="00ED653E"/>
    <w:rsid w:val="00EE10BF"/>
    <w:rsid w:val="00EF2AE2"/>
    <w:rsid w:val="00EF30B4"/>
    <w:rsid w:val="00EF38AE"/>
    <w:rsid w:val="00EF42EB"/>
    <w:rsid w:val="00EF4B67"/>
    <w:rsid w:val="00EF5D4D"/>
    <w:rsid w:val="00F03E29"/>
    <w:rsid w:val="00F074E3"/>
    <w:rsid w:val="00F110B7"/>
    <w:rsid w:val="00F11600"/>
    <w:rsid w:val="00F12B33"/>
    <w:rsid w:val="00F15840"/>
    <w:rsid w:val="00F2434D"/>
    <w:rsid w:val="00F2533F"/>
    <w:rsid w:val="00F30CB8"/>
    <w:rsid w:val="00F310CE"/>
    <w:rsid w:val="00F31153"/>
    <w:rsid w:val="00F338CB"/>
    <w:rsid w:val="00F36257"/>
    <w:rsid w:val="00F379E2"/>
    <w:rsid w:val="00F40448"/>
    <w:rsid w:val="00F408C9"/>
    <w:rsid w:val="00F44934"/>
    <w:rsid w:val="00F44B8A"/>
    <w:rsid w:val="00F4673E"/>
    <w:rsid w:val="00F55B91"/>
    <w:rsid w:val="00F56A7C"/>
    <w:rsid w:val="00F57C5D"/>
    <w:rsid w:val="00F622C2"/>
    <w:rsid w:val="00F62E22"/>
    <w:rsid w:val="00F630FD"/>
    <w:rsid w:val="00F63E28"/>
    <w:rsid w:val="00F648DF"/>
    <w:rsid w:val="00F64B70"/>
    <w:rsid w:val="00F64CD1"/>
    <w:rsid w:val="00F675C9"/>
    <w:rsid w:val="00F71CC9"/>
    <w:rsid w:val="00F73101"/>
    <w:rsid w:val="00F74514"/>
    <w:rsid w:val="00F7476D"/>
    <w:rsid w:val="00F74A0B"/>
    <w:rsid w:val="00F810E8"/>
    <w:rsid w:val="00F83372"/>
    <w:rsid w:val="00F8578D"/>
    <w:rsid w:val="00F902B5"/>
    <w:rsid w:val="00F94474"/>
    <w:rsid w:val="00F94E0B"/>
    <w:rsid w:val="00FA0DB6"/>
    <w:rsid w:val="00FA17D4"/>
    <w:rsid w:val="00FA459E"/>
    <w:rsid w:val="00FA65D4"/>
    <w:rsid w:val="00FA77D9"/>
    <w:rsid w:val="00FB12EB"/>
    <w:rsid w:val="00FB1DD8"/>
    <w:rsid w:val="00FC1A0D"/>
    <w:rsid w:val="00FC202D"/>
    <w:rsid w:val="00FC6619"/>
    <w:rsid w:val="00FD0F08"/>
    <w:rsid w:val="00FD330E"/>
    <w:rsid w:val="00FD36D4"/>
    <w:rsid w:val="00FD3E80"/>
    <w:rsid w:val="00FD411D"/>
    <w:rsid w:val="00FD4B01"/>
    <w:rsid w:val="00FD6444"/>
    <w:rsid w:val="00FE0045"/>
    <w:rsid w:val="00FE046D"/>
    <w:rsid w:val="00FE4436"/>
    <w:rsid w:val="00FE4DD0"/>
    <w:rsid w:val="00FE652C"/>
    <w:rsid w:val="00FE6595"/>
    <w:rsid w:val="00FE789A"/>
    <w:rsid w:val="00FF3C29"/>
    <w:rsid w:val="00FF6EA6"/>
    <w:rsid w:val="00FF7B8C"/>
    <w:rsid w:val="00FF7D04"/>
    <w:rsid w:val="00FF7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C5D2"/>
  <w15:docId w15:val="{75F63677-AC6E-400F-8994-7B69055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A2A8A"/>
  </w:style>
  <w:style w:type="paragraph" w:styleId="1">
    <w:name w:val="heading 1"/>
    <w:basedOn w:val="a"/>
    <w:next w:val="a"/>
    <w:pPr>
      <w:keepNext/>
      <w:jc w:val="both"/>
      <w:outlineLvl w:val="0"/>
    </w:pPr>
    <w:rPr>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40"/>
      <w:outlineLvl w:val="2"/>
    </w:pPr>
    <w:rPr>
      <w:rFonts w:ascii="Calibri" w:eastAsia="Calibri" w:hAnsi="Calibri" w:cs="Calibri"/>
      <w:color w:val="1E4D7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00444F"/>
    <w:rPr>
      <w:rFonts w:ascii="Segoe UI" w:hAnsi="Segoe UI" w:cs="Segoe UI"/>
      <w:sz w:val="18"/>
      <w:szCs w:val="18"/>
    </w:rPr>
  </w:style>
  <w:style w:type="character" w:customStyle="1" w:styleId="a7">
    <w:name w:val="Текст выноски Знак"/>
    <w:basedOn w:val="a0"/>
    <w:link w:val="a6"/>
    <w:uiPriority w:val="99"/>
    <w:semiHidden/>
    <w:rsid w:val="0000444F"/>
    <w:rPr>
      <w:rFonts w:ascii="Segoe UI" w:hAnsi="Segoe UI" w:cs="Segoe UI"/>
      <w:sz w:val="18"/>
      <w:szCs w:val="18"/>
    </w:rPr>
  </w:style>
  <w:style w:type="character" w:customStyle="1" w:styleId="s0">
    <w:name w:val="s0"/>
    <w:basedOn w:val="a0"/>
    <w:qFormat/>
    <w:rsid w:val="00A06C41"/>
    <w:rPr>
      <w:color w:val="000000"/>
    </w:rPr>
  </w:style>
  <w:style w:type="character" w:customStyle="1" w:styleId="s21">
    <w:name w:val="s21"/>
    <w:basedOn w:val="a0"/>
    <w:rsid w:val="00A06C41"/>
  </w:style>
  <w:style w:type="paragraph" w:styleId="a8">
    <w:name w:val="List Paragraph"/>
    <w:aliases w:val="strich,2nd Tier Header,маркированный,Citation List,Paragraph,Resume Title,List Paragraph Char Char,Bullet 1,List Paragraph1,b1,Number_1,SGLText List Paragraph,new,lp1,Normal Sentence,Colorful List - Accent 11,ListPar1,List Paragraph2,list1"/>
    <w:basedOn w:val="a"/>
    <w:link w:val="a9"/>
    <w:uiPriority w:val="34"/>
    <w:qFormat/>
    <w:rsid w:val="00EF42EB"/>
    <w:pPr>
      <w:ind w:left="720"/>
      <w:contextualSpacing/>
    </w:pPr>
  </w:style>
  <w:style w:type="character" w:customStyle="1" w:styleId="aa">
    <w:name w:val="a"/>
    <w:basedOn w:val="a0"/>
    <w:rsid w:val="00481A55"/>
  </w:style>
  <w:style w:type="character" w:styleId="ab">
    <w:name w:val="Hyperlink"/>
    <w:basedOn w:val="a0"/>
    <w:uiPriority w:val="99"/>
    <w:unhideWhenUsed/>
    <w:qFormat/>
    <w:rsid w:val="00356257"/>
    <w:rPr>
      <w:color w:val="0000FF" w:themeColor="hyperlink"/>
      <w:u w:val="single"/>
    </w:rPr>
  </w:style>
  <w:style w:type="paragraph" w:styleId="ac">
    <w:name w:val="Normal (Web)"/>
    <w:aliases w:val="Знак Знак,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1,З,Зна,Çíà"/>
    <w:basedOn w:val="a"/>
    <w:link w:val="ad"/>
    <w:uiPriority w:val="99"/>
    <w:unhideWhenUsed/>
    <w:qFormat/>
    <w:rsid w:val="002B0EDA"/>
  </w:style>
  <w:style w:type="character" w:styleId="ae">
    <w:name w:val="Emphasis"/>
    <w:basedOn w:val="a0"/>
    <w:qFormat/>
    <w:rsid w:val="001F7F14"/>
    <w:rPr>
      <w:i/>
      <w:iCs/>
    </w:rPr>
  </w:style>
  <w:style w:type="character" w:customStyle="1" w:styleId="s1">
    <w:name w:val="s1"/>
    <w:basedOn w:val="a0"/>
    <w:qFormat/>
    <w:rsid w:val="005E44A9"/>
  </w:style>
  <w:style w:type="character" w:customStyle="1" w:styleId="30">
    <w:name w:val="Заголовок 3 Знак"/>
    <w:basedOn w:val="a0"/>
    <w:link w:val="3"/>
    <w:uiPriority w:val="9"/>
    <w:rsid w:val="00707FBA"/>
    <w:rPr>
      <w:rFonts w:ascii="Calibri" w:eastAsia="Calibri" w:hAnsi="Calibri" w:cs="Calibri"/>
      <w:color w:val="1E4D78"/>
    </w:rPr>
  </w:style>
  <w:style w:type="paragraph" w:styleId="31">
    <w:name w:val="Body Text 3"/>
    <w:basedOn w:val="a"/>
    <w:link w:val="32"/>
    <w:rsid w:val="00FE4436"/>
    <w:pPr>
      <w:jc w:val="center"/>
    </w:pPr>
    <w:rPr>
      <w:caps/>
      <w:szCs w:val="20"/>
    </w:rPr>
  </w:style>
  <w:style w:type="character" w:customStyle="1" w:styleId="32">
    <w:name w:val="Основной текст 3 Знак"/>
    <w:basedOn w:val="a0"/>
    <w:link w:val="31"/>
    <w:rsid w:val="00FE4436"/>
    <w:rPr>
      <w:caps/>
      <w:szCs w:val="20"/>
    </w:rPr>
  </w:style>
  <w:style w:type="paragraph" w:styleId="af">
    <w:name w:val="No Spacing"/>
    <w:aliases w:val="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No Spacing"/>
    <w:link w:val="af0"/>
    <w:uiPriority w:val="1"/>
    <w:qFormat/>
    <w:rsid w:val="009342B6"/>
  </w:style>
  <w:style w:type="paragraph" w:customStyle="1" w:styleId="pj">
    <w:name w:val="pj"/>
    <w:basedOn w:val="a"/>
    <w:qFormat/>
    <w:rsid w:val="003550A6"/>
    <w:pPr>
      <w:spacing w:before="100" w:beforeAutospacing="1" w:after="100" w:afterAutospacing="1"/>
    </w:pPr>
  </w:style>
  <w:style w:type="character" w:customStyle="1" w:styleId="af0">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f"/>
    <w:uiPriority w:val="1"/>
    <w:qFormat/>
    <w:rsid w:val="00CE5F32"/>
  </w:style>
  <w:style w:type="paragraph" w:customStyle="1" w:styleId="j18">
    <w:name w:val="j18"/>
    <w:basedOn w:val="a"/>
    <w:rsid w:val="00A31082"/>
    <w:pPr>
      <w:spacing w:before="100" w:beforeAutospacing="1" w:after="100" w:afterAutospacing="1"/>
    </w:pPr>
  </w:style>
  <w:style w:type="paragraph" w:customStyle="1" w:styleId="pc">
    <w:name w:val="pc"/>
    <w:basedOn w:val="a"/>
    <w:rsid w:val="00B46FCE"/>
    <w:pPr>
      <w:spacing w:before="100" w:beforeAutospacing="1" w:after="100" w:afterAutospacing="1"/>
    </w:pPr>
  </w:style>
  <w:style w:type="character" w:customStyle="1" w:styleId="10">
    <w:name w:val="Заголовок №1_"/>
    <w:link w:val="11"/>
    <w:locked/>
    <w:rsid w:val="00335A90"/>
    <w:rPr>
      <w:b/>
      <w:sz w:val="27"/>
      <w:shd w:val="clear" w:color="auto" w:fill="FFFFFF"/>
    </w:rPr>
  </w:style>
  <w:style w:type="paragraph" w:customStyle="1" w:styleId="11">
    <w:name w:val="Заголовок №1"/>
    <w:basedOn w:val="a"/>
    <w:link w:val="10"/>
    <w:rsid w:val="00335A90"/>
    <w:pPr>
      <w:widowControl w:val="0"/>
      <w:shd w:val="clear" w:color="auto" w:fill="FFFFFF"/>
      <w:spacing w:before="1980" w:after="240" w:line="326" w:lineRule="exact"/>
      <w:ind w:hanging="1580"/>
      <w:outlineLvl w:val="0"/>
    </w:pPr>
    <w:rPr>
      <w:b/>
      <w:sz w:val="27"/>
    </w:rPr>
  </w:style>
  <w:style w:type="paragraph" w:styleId="af1">
    <w:name w:val="Body Text"/>
    <w:basedOn w:val="a"/>
    <w:link w:val="af2"/>
    <w:rsid w:val="00C83A46"/>
    <w:pPr>
      <w:suppressAutoHyphens/>
      <w:spacing w:after="120"/>
    </w:pPr>
    <w:rPr>
      <w:lang w:eastAsia="zh-CN"/>
    </w:rPr>
  </w:style>
  <w:style w:type="character" w:customStyle="1" w:styleId="af2">
    <w:name w:val="Основной текст Знак"/>
    <w:basedOn w:val="a0"/>
    <w:link w:val="af1"/>
    <w:rsid w:val="00C83A46"/>
    <w:rPr>
      <w:lang w:eastAsia="zh-CN"/>
    </w:rPr>
  </w:style>
  <w:style w:type="paragraph" w:customStyle="1" w:styleId="Standard">
    <w:name w:val="Standard"/>
    <w:rsid w:val="00C83A46"/>
    <w:pPr>
      <w:suppressAutoHyphens/>
      <w:autoSpaceDN w:val="0"/>
      <w:textAlignment w:val="baseline"/>
    </w:pPr>
    <w:rPr>
      <w:rFonts w:ascii="Liberation Serif" w:eastAsia="SimSun" w:hAnsi="Liberation Serif" w:cs="Mangal"/>
      <w:kern w:val="3"/>
      <w:lang w:val="en-US" w:eastAsia="zh-CN" w:bidi="hi-IN"/>
    </w:rPr>
  </w:style>
  <w:style w:type="character" w:customStyle="1" w:styleId="a9">
    <w:name w:val="Абзац списка Знак"/>
    <w:aliases w:val="strich Знак,2nd Tier Header Знак,маркированный Знак,Citation List Знак,Paragraph Знак,Resume Title Знак,List Paragraph Char Char Знак,Bullet 1 Знак,List Paragraph1 Знак,b1 Знак,Number_1 Знак,SGLText List Paragraph Знак,new Знак"/>
    <w:link w:val="a8"/>
    <w:uiPriority w:val="34"/>
    <w:qFormat/>
    <w:locked/>
    <w:rsid w:val="00F74514"/>
  </w:style>
  <w:style w:type="character" w:customStyle="1" w:styleId="ad">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1 Знак"/>
    <w:link w:val="ac"/>
    <w:uiPriority w:val="99"/>
    <w:qFormat/>
    <w:locked/>
    <w:rsid w:val="00825AB8"/>
  </w:style>
  <w:style w:type="paragraph" w:customStyle="1" w:styleId="j12">
    <w:name w:val="j12"/>
    <w:basedOn w:val="a"/>
    <w:rsid w:val="00A355C1"/>
    <w:pPr>
      <w:spacing w:before="100" w:beforeAutospacing="1" w:after="100" w:afterAutospacing="1"/>
    </w:pPr>
  </w:style>
  <w:style w:type="character" w:styleId="af3">
    <w:name w:val="Strong"/>
    <w:basedOn w:val="a0"/>
    <w:uiPriority w:val="22"/>
    <w:qFormat/>
    <w:rsid w:val="00974BC4"/>
    <w:rPr>
      <w:b/>
      <w:bCs/>
    </w:rPr>
  </w:style>
  <w:style w:type="character" w:customStyle="1" w:styleId="v1s1">
    <w:name w:val="v1s1"/>
    <w:basedOn w:val="a0"/>
    <w:rsid w:val="002435EB"/>
  </w:style>
  <w:style w:type="paragraph" w:customStyle="1" w:styleId="v1p3">
    <w:name w:val="v1p3"/>
    <w:basedOn w:val="a"/>
    <w:rsid w:val="00591237"/>
    <w:pPr>
      <w:spacing w:before="100" w:beforeAutospacing="1" w:after="100" w:afterAutospacing="1"/>
    </w:pPr>
  </w:style>
  <w:style w:type="paragraph" w:customStyle="1" w:styleId="v1p1">
    <w:name w:val="v1p1"/>
    <w:basedOn w:val="a"/>
    <w:rsid w:val="00591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354">
      <w:bodyDiv w:val="1"/>
      <w:marLeft w:val="0"/>
      <w:marRight w:val="0"/>
      <w:marTop w:val="0"/>
      <w:marBottom w:val="0"/>
      <w:divBdr>
        <w:top w:val="none" w:sz="0" w:space="0" w:color="auto"/>
        <w:left w:val="none" w:sz="0" w:space="0" w:color="auto"/>
        <w:bottom w:val="none" w:sz="0" w:space="0" w:color="auto"/>
        <w:right w:val="none" w:sz="0" w:space="0" w:color="auto"/>
      </w:divBdr>
    </w:div>
    <w:div w:id="95634436">
      <w:bodyDiv w:val="1"/>
      <w:marLeft w:val="0"/>
      <w:marRight w:val="0"/>
      <w:marTop w:val="0"/>
      <w:marBottom w:val="0"/>
      <w:divBdr>
        <w:top w:val="none" w:sz="0" w:space="0" w:color="auto"/>
        <w:left w:val="none" w:sz="0" w:space="0" w:color="auto"/>
        <w:bottom w:val="none" w:sz="0" w:space="0" w:color="auto"/>
        <w:right w:val="none" w:sz="0" w:space="0" w:color="auto"/>
      </w:divBdr>
    </w:div>
    <w:div w:id="96102910">
      <w:bodyDiv w:val="1"/>
      <w:marLeft w:val="0"/>
      <w:marRight w:val="0"/>
      <w:marTop w:val="0"/>
      <w:marBottom w:val="0"/>
      <w:divBdr>
        <w:top w:val="none" w:sz="0" w:space="0" w:color="auto"/>
        <w:left w:val="none" w:sz="0" w:space="0" w:color="auto"/>
        <w:bottom w:val="none" w:sz="0" w:space="0" w:color="auto"/>
        <w:right w:val="none" w:sz="0" w:space="0" w:color="auto"/>
      </w:divBdr>
    </w:div>
    <w:div w:id="136728687">
      <w:bodyDiv w:val="1"/>
      <w:marLeft w:val="0"/>
      <w:marRight w:val="0"/>
      <w:marTop w:val="0"/>
      <w:marBottom w:val="0"/>
      <w:divBdr>
        <w:top w:val="none" w:sz="0" w:space="0" w:color="auto"/>
        <w:left w:val="none" w:sz="0" w:space="0" w:color="auto"/>
        <w:bottom w:val="none" w:sz="0" w:space="0" w:color="auto"/>
        <w:right w:val="none" w:sz="0" w:space="0" w:color="auto"/>
      </w:divBdr>
    </w:div>
    <w:div w:id="174154118">
      <w:bodyDiv w:val="1"/>
      <w:marLeft w:val="0"/>
      <w:marRight w:val="0"/>
      <w:marTop w:val="0"/>
      <w:marBottom w:val="0"/>
      <w:divBdr>
        <w:top w:val="none" w:sz="0" w:space="0" w:color="auto"/>
        <w:left w:val="none" w:sz="0" w:space="0" w:color="auto"/>
        <w:bottom w:val="none" w:sz="0" w:space="0" w:color="auto"/>
        <w:right w:val="none" w:sz="0" w:space="0" w:color="auto"/>
      </w:divBdr>
    </w:div>
    <w:div w:id="220290283">
      <w:bodyDiv w:val="1"/>
      <w:marLeft w:val="0"/>
      <w:marRight w:val="0"/>
      <w:marTop w:val="0"/>
      <w:marBottom w:val="0"/>
      <w:divBdr>
        <w:top w:val="none" w:sz="0" w:space="0" w:color="auto"/>
        <w:left w:val="none" w:sz="0" w:space="0" w:color="auto"/>
        <w:bottom w:val="none" w:sz="0" w:space="0" w:color="auto"/>
        <w:right w:val="none" w:sz="0" w:space="0" w:color="auto"/>
      </w:divBdr>
    </w:div>
    <w:div w:id="221524176">
      <w:bodyDiv w:val="1"/>
      <w:marLeft w:val="0"/>
      <w:marRight w:val="0"/>
      <w:marTop w:val="0"/>
      <w:marBottom w:val="0"/>
      <w:divBdr>
        <w:top w:val="none" w:sz="0" w:space="0" w:color="auto"/>
        <w:left w:val="none" w:sz="0" w:space="0" w:color="auto"/>
        <w:bottom w:val="none" w:sz="0" w:space="0" w:color="auto"/>
        <w:right w:val="none" w:sz="0" w:space="0" w:color="auto"/>
      </w:divBdr>
    </w:div>
    <w:div w:id="227113898">
      <w:bodyDiv w:val="1"/>
      <w:marLeft w:val="0"/>
      <w:marRight w:val="0"/>
      <w:marTop w:val="0"/>
      <w:marBottom w:val="0"/>
      <w:divBdr>
        <w:top w:val="none" w:sz="0" w:space="0" w:color="auto"/>
        <w:left w:val="none" w:sz="0" w:space="0" w:color="auto"/>
        <w:bottom w:val="none" w:sz="0" w:space="0" w:color="auto"/>
        <w:right w:val="none" w:sz="0" w:space="0" w:color="auto"/>
      </w:divBdr>
    </w:div>
    <w:div w:id="268319553">
      <w:bodyDiv w:val="1"/>
      <w:marLeft w:val="0"/>
      <w:marRight w:val="0"/>
      <w:marTop w:val="0"/>
      <w:marBottom w:val="0"/>
      <w:divBdr>
        <w:top w:val="none" w:sz="0" w:space="0" w:color="auto"/>
        <w:left w:val="none" w:sz="0" w:space="0" w:color="auto"/>
        <w:bottom w:val="none" w:sz="0" w:space="0" w:color="auto"/>
        <w:right w:val="none" w:sz="0" w:space="0" w:color="auto"/>
      </w:divBdr>
    </w:div>
    <w:div w:id="322514737">
      <w:bodyDiv w:val="1"/>
      <w:marLeft w:val="0"/>
      <w:marRight w:val="0"/>
      <w:marTop w:val="0"/>
      <w:marBottom w:val="0"/>
      <w:divBdr>
        <w:top w:val="none" w:sz="0" w:space="0" w:color="auto"/>
        <w:left w:val="none" w:sz="0" w:space="0" w:color="auto"/>
        <w:bottom w:val="none" w:sz="0" w:space="0" w:color="auto"/>
        <w:right w:val="none" w:sz="0" w:space="0" w:color="auto"/>
      </w:divBdr>
    </w:div>
    <w:div w:id="359670690">
      <w:bodyDiv w:val="1"/>
      <w:marLeft w:val="0"/>
      <w:marRight w:val="0"/>
      <w:marTop w:val="0"/>
      <w:marBottom w:val="0"/>
      <w:divBdr>
        <w:top w:val="none" w:sz="0" w:space="0" w:color="auto"/>
        <w:left w:val="none" w:sz="0" w:space="0" w:color="auto"/>
        <w:bottom w:val="none" w:sz="0" w:space="0" w:color="auto"/>
        <w:right w:val="none" w:sz="0" w:space="0" w:color="auto"/>
      </w:divBdr>
    </w:div>
    <w:div w:id="370763262">
      <w:bodyDiv w:val="1"/>
      <w:marLeft w:val="0"/>
      <w:marRight w:val="0"/>
      <w:marTop w:val="0"/>
      <w:marBottom w:val="0"/>
      <w:divBdr>
        <w:top w:val="none" w:sz="0" w:space="0" w:color="auto"/>
        <w:left w:val="none" w:sz="0" w:space="0" w:color="auto"/>
        <w:bottom w:val="none" w:sz="0" w:space="0" w:color="auto"/>
        <w:right w:val="none" w:sz="0" w:space="0" w:color="auto"/>
      </w:divBdr>
    </w:div>
    <w:div w:id="383064436">
      <w:bodyDiv w:val="1"/>
      <w:marLeft w:val="0"/>
      <w:marRight w:val="0"/>
      <w:marTop w:val="0"/>
      <w:marBottom w:val="0"/>
      <w:divBdr>
        <w:top w:val="none" w:sz="0" w:space="0" w:color="auto"/>
        <w:left w:val="none" w:sz="0" w:space="0" w:color="auto"/>
        <w:bottom w:val="none" w:sz="0" w:space="0" w:color="auto"/>
        <w:right w:val="none" w:sz="0" w:space="0" w:color="auto"/>
      </w:divBdr>
    </w:div>
    <w:div w:id="395014039">
      <w:bodyDiv w:val="1"/>
      <w:marLeft w:val="0"/>
      <w:marRight w:val="0"/>
      <w:marTop w:val="0"/>
      <w:marBottom w:val="0"/>
      <w:divBdr>
        <w:top w:val="none" w:sz="0" w:space="0" w:color="auto"/>
        <w:left w:val="none" w:sz="0" w:space="0" w:color="auto"/>
        <w:bottom w:val="none" w:sz="0" w:space="0" w:color="auto"/>
        <w:right w:val="none" w:sz="0" w:space="0" w:color="auto"/>
      </w:divBdr>
    </w:div>
    <w:div w:id="421415020">
      <w:bodyDiv w:val="1"/>
      <w:marLeft w:val="0"/>
      <w:marRight w:val="0"/>
      <w:marTop w:val="0"/>
      <w:marBottom w:val="0"/>
      <w:divBdr>
        <w:top w:val="none" w:sz="0" w:space="0" w:color="auto"/>
        <w:left w:val="none" w:sz="0" w:space="0" w:color="auto"/>
        <w:bottom w:val="none" w:sz="0" w:space="0" w:color="auto"/>
        <w:right w:val="none" w:sz="0" w:space="0" w:color="auto"/>
      </w:divBdr>
    </w:div>
    <w:div w:id="508254941">
      <w:bodyDiv w:val="1"/>
      <w:marLeft w:val="0"/>
      <w:marRight w:val="0"/>
      <w:marTop w:val="0"/>
      <w:marBottom w:val="0"/>
      <w:divBdr>
        <w:top w:val="none" w:sz="0" w:space="0" w:color="auto"/>
        <w:left w:val="none" w:sz="0" w:space="0" w:color="auto"/>
        <w:bottom w:val="none" w:sz="0" w:space="0" w:color="auto"/>
        <w:right w:val="none" w:sz="0" w:space="0" w:color="auto"/>
      </w:divBdr>
    </w:div>
    <w:div w:id="536091438">
      <w:bodyDiv w:val="1"/>
      <w:marLeft w:val="0"/>
      <w:marRight w:val="0"/>
      <w:marTop w:val="0"/>
      <w:marBottom w:val="0"/>
      <w:divBdr>
        <w:top w:val="none" w:sz="0" w:space="0" w:color="auto"/>
        <w:left w:val="none" w:sz="0" w:space="0" w:color="auto"/>
        <w:bottom w:val="none" w:sz="0" w:space="0" w:color="auto"/>
        <w:right w:val="none" w:sz="0" w:space="0" w:color="auto"/>
      </w:divBdr>
    </w:div>
    <w:div w:id="652100240">
      <w:bodyDiv w:val="1"/>
      <w:marLeft w:val="0"/>
      <w:marRight w:val="0"/>
      <w:marTop w:val="0"/>
      <w:marBottom w:val="0"/>
      <w:divBdr>
        <w:top w:val="none" w:sz="0" w:space="0" w:color="auto"/>
        <w:left w:val="none" w:sz="0" w:space="0" w:color="auto"/>
        <w:bottom w:val="none" w:sz="0" w:space="0" w:color="auto"/>
        <w:right w:val="none" w:sz="0" w:space="0" w:color="auto"/>
      </w:divBdr>
    </w:div>
    <w:div w:id="769934499">
      <w:bodyDiv w:val="1"/>
      <w:marLeft w:val="0"/>
      <w:marRight w:val="0"/>
      <w:marTop w:val="0"/>
      <w:marBottom w:val="0"/>
      <w:divBdr>
        <w:top w:val="none" w:sz="0" w:space="0" w:color="auto"/>
        <w:left w:val="none" w:sz="0" w:space="0" w:color="auto"/>
        <w:bottom w:val="none" w:sz="0" w:space="0" w:color="auto"/>
        <w:right w:val="none" w:sz="0" w:space="0" w:color="auto"/>
      </w:divBdr>
    </w:div>
    <w:div w:id="799419592">
      <w:bodyDiv w:val="1"/>
      <w:marLeft w:val="0"/>
      <w:marRight w:val="0"/>
      <w:marTop w:val="0"/>
      <w:marBottom w:val="0"/>
      <w:divBdr>
        <w:top w:val="none" w:sz="0" w:space="0" w:color="auto"/>
        <w:left w:val="none" w:sz="0" w:space="0" w:color="auto"/>
        <w:bottom w:val="none" w:sz="0" w:space="0" w:color="auto"/>
        <w:right w:val="none" w:sz="0" w:space="0" w:color="auto"/>
      </w:divBdr>
    </w:div>
    <w:div w:id="858853066">
      <w:bodyDiv w:val="1"/>
      <w:marLeft w:val="0"/>
      <w:marRight w:val="0"/>
      <w:marTop w:val="0"/>
      <w:marBottom w:val="0"/>
      <w:divBdr>
        <w:top w:val="none" w:sz="0" w:space="0" w:color="auto"/>
        <w:left w:val="none" w:sz="0" w:space="0" w:color="auto"/>
        <w:bottom w:val="none" w:sz="0" w:space="0" w:color="auto"/>
        <w:right w:val="none" w:sz="0" w:space="0" w:color="auto"/>
      </w:divBdr>
    </w:div>
    <w:div w:id="859275167">
      <w:bodyDiv w:val="1"/>
      <w:marLeft w:val="0"/>
      <w:marRight w:val="0"/>
      <w:marTop w:val="0"/>
      <w:marBottom w:val="0"/>
      <w:divBdr>
        <w:top w:val="none" w:sz="0" w:space="0" w:color="auto"/>
        <w:left w:val="none" w:sz="0" w:space="0" w:color="auto"/>
        <w:bottom w:val="none" w:sz="0" w:space="0" w:color="auto"/>
        <w:right w:val="none" w:sz="0" w:space="0" w:color="auto"/>
      </w:divBdr>
    </w:div>
    <w:div w:id="885260717">
      <w:bodyDiv w:val="1"/>
      <w:marLeft w:val="0"/>
      <w:marRight w:val="0"/>
      <w:marTop w:val="0"/>
      <w:marBottom w:val="0"/>
      <w:divBdr>
        <w:top w:val="none" w:sz="0" w:space="0" w:color="auto"/>
        <w:left w:val="none" w:sz="0" w:space="0" w:color="auto"/>
        <w:bottom w:val="none" w:sz="0" w:space="0" w:color="auto"/>
        <w:right w:val="none" w:sz="0" w:space="0" w:color="auto"/>
      </w:divBdr>
    </w:div>
    <w:div w:id="1052271734">
      <w:bodyDiv w:val="1"/>
      <w:marLeft w:val="0"/>
      <w:marRight w:val="0"/>
      <w:marTop w:val="0"/>
      <w:marBottom w:val="0"/>
      <w:divBdr>
        <w:top w:val="none" w:sz="0" w:space="0" w:color="auto"/>
        <w:left w:val="none" w:sz="0" w:space="0" w:color="auto"/>
        <w:bottom w:val="none" w:sz="0" w:space="0" w:color="auto"/>
        <w:right w:val="none" w:sz="0" w:space="0" w:color="auto"/>
      </w:divBdr>
    </w:div>
    <w:div w:id="1077435925">
      <w:bodyDiv w:val="1"/>
      <w:marLeft w:val="0"/>
      <w:marRight w:val="0"/>
      <w:marTop w:val="0"/>
      <w:marBottom w:val="0"/>
      <w:divBdr>
        <w:top w:val="none" w:sz="0" w:space="0" w:color="auto"/>
        <w:left w:val="none" w:sz="0" w:space="0" w:color="auto"/>
        <w:bottom w:val="none" w:sz="0" w:space="0" w:color="auto"/>
        <w:right w:val="none" w:sz="0" w:space="0" w:color="auto"/>
      </w:divBdr>
    </w:div>
    <w:div w:id="1143354425">
      <w:bodyDiv w:val="1"/>
      <w:marLeft w:val="0"/>
      <w:marRight w:val="0"/>
      <w:marTop w:val="0"/>
      <w:marBottom w:val="0"/>
      <w:divBdr>
        <w:top w:val="none" w:sz="0" w:space="0" w:color="auto"/>
        <w:left w:val="none" w:sz="0" w:space="0" w:color="auto"/>
        <w:bottom w:val="none" w:sz="0" w:space="0" w:color="auto"/>
        <w:right w:val="none" w:sz="0" w:space="0" w:color="auto"/>
      </w:divBdr>
    </w:div>
    <w:div w:id="1175262656">
      <w:bodyDiv w:val="1"/>
      <w:marLeft w:val="0"/>
      <w:marRight w:val="0"/>
      <w:marTop w:val="0"/>
      <w:marBottom w:val="0"/>
      <w:divBdr>
        <w:top w:val="none" w:sz="0" w:space="0" w:color="auto"/>
        <w:left w:val="none" w:sz="0" w:space="0" w:color="auto"/>
        <w:bottom w:val="none" w:sz="0" w:space="0" w:color="auto"/>
        <w:right w:val="none" w:sz="0" w:space="0" w:color="auto"/>
      </w:divBdr>
    </w:div>
    <w:div w:id="1264536922">
      <w:bodyDiv w:val="1"/>
      <w:marLeft w:val="0"/>
      <w:marRight w:val="0"/>
      <w:marTop w:val="0"/>
      <w:marBottom w:val="0"/>
      <w:divBdr>
        <w:top w:val="none" w:sz="0" w:space="0" w:color="auto"/>
        <w:left w:val="none" w:sz="0" w:space="0" w:color="auto"/>
        <w:bottom w:val="none" w:sz="0" w:space="0" w:color="auto"/>
        <w:right w:val="none" w:sz="0" w:space="0" w:color="auto"/>
      </w:divBdr>
    </w:div>
    <w:div w:id="1290893285">
      <w:bodyDiv w:val="1"/>
      <w:marLeft w:val="0"/>
      <w:marRight w:val="0"/>
      <w:marTop w:val="0"/>
      <w:marBottom w:val="0"/>
      <w:divBdr>
        <w:top w:val="none" w:sz="0" w:space="0" w:color="auto"/>
        <w:left w:val="none" w:sz="0" w:space="0" w:color="auto"/>
        <w:bottom w:val="none" w:sz="0" w:space="0" w:color="auto"/>
        <w:right w:val="none" w:sz="0" w:space="0" w:color="auto"/>
      </w:divBdr>
    </w:div>
    <w:div w:id="1339307872">
      <w:bodyDiv w:val="1"/>
      <w:marLeft w:val="0"/>
      <w:marRight w:val="0"/>
      <w:marTop w:val="0"/>
      <w:marBottom w:val="0"/>
      <w:divBdr>
        <w:top w:val="none" w:sz="0" w:space="0" w:color="auto"/>
        <w:left w:val="none" w:sz="0" w:space="0" w:color="auto"/>
        <w:bottom w:val="none" w:sz="0" w:space="0" w:color="auto"/>
        <w:right w:val="none" w:sz="0" w:space="0" w:color="auto"/>
      </w:divBdr>
    </w:div>
    <w:div w:id="1341129309">
      <w:bodyDiv w:val="1"/>
      <w:marLeft w:val="0"/>
      <w:marRight w:val="0"/>
      <w:marTop w:val="0"/>
      <w:marBottom w:val="0"/>
      <w:divBdr>
        <w:top w:val="none" w:sz="0" w:space="0" w:color="auto"/>
        <w:left w:val="none" w:sz="0" w:space="0" w:color="auto"/>
        <w:bottom w:val="none" w:sz="0" w:space="0" w:color="auto"/>
        <w:right w:val="none" w:sz="0" w:space="0" w:color="auto"/>
      </w:divBdr>
    </w:div>
    <w:div w:id="1401176768">
      <w:bodyDiv w:val="1"/>
      <w:marLeft w:val="0"/>
      <w:marRight w:val="0"/>
      <w:marTop w:val="0"/>
      <w:marBottom w:val="0"/>
      <w:divBdr>
        <w:top w:val="none" w:sz="0" w:space="0" w:color="auto"/>
        <w:left w:val="none" w:sz="0" w:space="0" w:color="auto"/>
        <w:bottom w:val="none" w:sz="0" w:space="0" w:color="auto"/>
        <w:right w:val="none" w:sz="0" w:space="0" w:color="auto"/>
      </w:divBdr>
    </w:div>
    <w:div w:id="1436903907">
      <w:bodyDiv w:val="1"/>
      <w:marLeft w:val="0"/>
      <w:marRight w:val="0"/>
      <w:marTop w:val="0"/>
      <w:marBottom w:val="0"/>
      <w:divBdr>
        <w:top w:val="none" w:sz="0" w:space="0" w:color="auto"/>
        <w:left w:val="none" w:sz="0" w:space="0" w:color="auto"/>
        <w:bottom w:val="none" w:sz="0" w:space="0" w:color="auto"/>
        <w:right w:val="none" w:sz="0" w:space="0" w:color="auto"/>
      </w:divBdr>
    </w:div>
    <w:div w:id="1444300320">
      <w:bodyDiv w:val="1"/>
      <w:marLeft w:val="0"/>
      <w:marRight w:val="0"/>
      <w:marTop w:val="0"/>
      <w:marBottom w:val="0"/>
      <w:divBdr>
        <w:top w:val="none" w:sz="0" w:space="0" w:color="auto"/>
        <w:left w:val="none" w:sz="0" w:space="0" w:color="auto"/>
        <w:bottom w:val="none" w:sz="0" w:space="0" w:color="auto"/>
        <w:right w:val="none" w:sz="0" w:space="0" w:color="auto"/>
      </w:divBdr>
    </w:div>
    <w:div w:id="1469274195">
      <w:bodyDiv w:val="1"/>
      <w:marLeft w:val="0"/>
      <w:marRight w:val="0"/>
      <w:marTop w:val="0"/>
      <w:marBottom w:val="0"/>
      <w:divBdr>
        <w:top w:val="none" w:sz="0" w:space="0" w:color="auto"/>
        <w:left w:val="none" w:sz="0" w:space="0" w:color="auto"/>
        <w:bottom w:val="none" w:sz="0" w:space="0" w:color="auto"/>
        <w:right w:val="none" w:sz="0" w:space="0" w:color="auto"/>
      </w:divBdr>
    </w:div>
    <w:div w:id="1507475377">
      <w:bodyDiv w:val="1"/>
      <w:marLeft w:val="0"/>
      <w:marRight w:val="0"/>
      <w:marTop w:val="0"/>
      <w:marBottom w:val="0"/>
      <w:divBdr>
        <w:top w:val="none" w:sz="0" w:space="0" w:color="auto"/>
        <w:left w:val="none" w:sz="0" w:space="0" w:color="auto"/>
        <w:bottom w:val="none" w:sz="0" w:space="0" w:color="auto"/>
        <w:right w:val="none" w:sz="0" w:space="0" w:color="auto"/>
      </w:divBdr>
    </w:div>
    <w:div w:id="1578436149">
      <w:bodyDiv w:val="1"/>
      <w:marLeft w:val="0"/>
      <w:marRight w:val="0"/>
      <w:marTop w:val="0"/>
      <w:marBottom w:val="0"/>
      <w:divBdr>
        <w:top w:val="none" w:sz="0" w:space="0" w:color="auto"/>
        <w:left w:val="none" w:sz="0" w:space="0" w:color="auto"/>
        <w:bottom w:val="none" w:sz="0" w:space="0" w:color="auto"/>
        <w:right w:val="none" w:sz="0" w:space="0" w:color="auto"/>
      </w:divBdr>
    </w:div>
    <w:div w:id="1590116902">
      <w:bodyDiv w:val="1"/>
      <w:marLeft w:val="0"/>
      <w:marRight w:val="0"/>
      <w:marTop w:val="0"/>
      <w:marBottom w:val="0"/>
      <w:divBdr>
        <w:top w:val="none" w:sz="0" w:space="0" w:color="auto"/>
        <w:left w:val="none" w:sz="0" w:space="0" w:color="auto"/>
        <w:bottom w:val="none" w:sz="0" w:space="0" w:color="auto"/>
        <w:right w:val="none" w:sz="0" w:space="0" w:color="auto"/>
      </w:divBdr>
    </w:div>
    <w:div w:id="1627008165">
      <w:bodyDiv w:val="1"/>
      <w:marLeft w:val="0"/>
      <w:marRight w:val="0"/>
      <w:marTop w:val="0"/>
      <w:marBottom w:val="0"/>
      <w:divBdr>
        <w:top w:val="none" w:sz="0" w:space="0" w:color="auto"/>
        <w:left w:val="none" w:sz="0" w:space="0" w:color="auto"/>
        <w:bottom w:val="none" w:sz="0" w:space="0" w:color="auto"/>
        <w:right w:val="none" w:sz="0" w:space="0" w:color="auto"/>
      </w:divBdr>
    </w:div>
    <w:div w:id="1628123664">
      <w:bodyDiv w:val="1"/>
      <w:marLeft w:val="0"/>
      <w:marRight w:val="0"/>
      <w:marTop w:val="0"/>
      <w:marBottom w:val="0"/>
      <w:divBdr>
        <w:top w:val="none" w:sz="0" w:space="0" w:color="auto"/>
        <w:left w:val="none" w:sz="0" w:space="0" w:color="auto"/>
        <w:bottom w:val="none" w:sz="0" w:space="0" w:color="auto"/>
        <w:right w:val="none" w:sz="0" w:space="0" w:color="auto"/>
      </w:divBdr>
    </w:div>
    <w:div w:id="1667055104">
      <w:bodyDiv w:val="1"/>
      <w:marLeft w:val="0"/>
      <w:marRight w:val="0"/>
      <w:marTop w:val="0"/>
      <w:marBottom w:val="0"/>
      <w:divBdr>
        <w:top w:val="none" w:sz="0" w:space="0" w:color="auto"/>
        <w:left w:val="none" w:sz="0" w:space="0" w:color="auto"/>
        <w:bottom w:val="none" w:sz="0" w:space="0" w:color="auto"/>
        <w:right w:val="none" w:sz="0" w:space="0" w:color="auto"/>
      </w:divBdr>
    </w:div>
    <w:div w:id="1682396448">
      <w:bodyDiv w:val="1"/>
      <w:marLeft w:val="0"/>
      <w:marRight w:val="0"/>
      <w:marTop w:val="0"/>
      <w:marBottom w:val="0"/>
      <w:divBdr>
        <w:top w:val="none" w:sz="0" w:space="0" w:color="auto"/>
        <w:left w:val="none" w:sz="0" w:space="0" w:color="auto"/>
        <w:bottom w:val="none" w:sz="0" w:space="0" w:color="auto"/>
        <w:right w:val="none" w:sz="0" w:space="0" w:color="auto"/>
      </w:divBdr>
    </w:div>
    <w:div w:id="1745955020">
      <w:bodyDiv w:val="1"/>
      <w:marLeft w:val="0"/>
      <w:marRight w:val="0"/>
      <w:marTop w:val="0"/>
      <w:marBottom w:val="0"/>
      <w:divBdr>
        <w:top w:val="none" w:sz="0" w:space="0" w:color="auto"/>
        <w:left w:val="none" w:sz="0" w:space="0" w:color="auto"/>
        <w:bottom w:val="none" w:sz="0" w:space="0" w:color="auto"/>
        <w:right w:val="none" w:sz="0" w:space="0" w:color="auto"/>
      </w:divBdr>
    </w:div>
    <w:div w:id="1790591366">
      <w:bodyDiv w:val="1"/>
      <w:marLeft w:val="0"/>
      <w:marRight w:val="0"/>
      <w:marTop w:val="0"/>
      <w:marBottom w:val="0"/>
      <w:divBdr>
        <w:top w:val="none" w:sz="0" w:space="0" w:color="auto"/>
        <w:left w:val="none" w:sz="0" w:space="0" w:color="auto"/>
        <w:bottom w:val="none" w:sz="0" w:space="0" w:color="auto"/>
        <w:right w:val="none" w:sz="0" w:space="0" w:color="auto"/>
      </w:divBdr>
    </w:div>
    <w:div w:id="1831477886">
      <w:bodyDiv w:val="1"/>
      <w:marLeft w:val="0"/>
      <w:marRight w:val="0"/>
      <w:marTop w:val="0"/>
      <w:marBottom w:val="0"/>
      <w:divBdr>
        <w:top w:val="none" w:sz="0" w:space="0" w:color="auto"/>
        <w:left w:val="none" w:sz="0" w:space="0" w:color="auto"/>
        <w:bottom w:val="none" w:sz="0" w:space="0" w:color="auto"/>
        <w:right w:val="none" w:sz="0" w:space="0" w:color="auto"/>
      </w:divBdr>
    </w:div>
    <w:div w:id="1835416349">
      <w:bodyDiv w:val="1"/>
      <w:marLeft w:val="0"/>
      <w:marRight w:val="0"/>
      <w:marTop w:val="0"/>
      <w:marBottom w:val="0"/>
      <w:divBdr>
        <w:top w:val="none" w:sz="0" w:space="0" w:color="auto"/>
        <w:left w:val="none" w:sz="0" w:space="0" w:color="auto"/>
        <w:bottom w:val="none" w:sz="0" w:space="0" w:color="auto"/>
        <w:right w:val="none" w:sz="0" w:space="0" w:color="auto"/>
      </w:divBdr>
    </w:div>
    <w:div w:id="1924335164">
      <w:bodyDiv w:val="1"/>
      <w:marLeft w:val="0"/>
      <w:marRight w:val="0"/>
      <w:marTop w:val="0"/>
      <w:marBottom w:val="0"/>
      <w:divBdr>
        <w:top w:val="none" w:sz="0" w:space="0" w:color="auto"/>
        <w:left w:val="none" w:sz="0" w:space="0" w:color="auto"/>
        <w:bottom w:val="none" w:sz="0" w:space="0" w:color="auto"/>
        <w:right w:val="none" w:sz="0" w:space="0" w:color="auto"/>
      </w:divBdr>
    </w:div>
    <w:div w:id="1949698994">
      <w:bodyDiv w:val="1"/>
      <w:marLeft w:val="0"/>
      <w:marRight w:val="0"/>
      <w:marTop w:val="0"/>
      <w:marBottom w:val="0"/>
      <w:divBdr>
        <w:top w:val="none" w:sz="0" w:space="0" w:color="auto"/>
        <w:left w:val="none" w:sz="0" w:space="0" w:color="auto"/>
        <w:bottom w:val="none" w:sz="0" w:space="0" w:color="auto"/>
        <w:right w:val="none" w:sz="0" w:space="0" w:color="auto"/>
      </w:divBdr>
    </w:div>
    <w:div w:id="2027056276">
      <w:bodyDiv w:val="1"/>
      <w:marLeft w:val="0"/>
      <w:marRight w:val="0"/>
      <w:marTop w:val="0"/>
      <w:marBottom w:val="0"/>
      <w:divBdr>
        <w:top w:val="none" w:sz="0" w:space="0" w:color="auto"/>
        <w:left w:val="none" w:sz="0" w:space="0" w:color="auto"/>
        <w:bottom w:val="none" w:sz="0" w:space="0" w:color="auto"/>
        <w:right w:val="none" w:sz="0" w:space="0" w:color="auto"/>
      </w:divBdr>
    </w:div>
    <w:div w:id="2051147160">
      <w:bodyDiv w:val="1"/>
      <w:marLeft w:val="0"/>
      <w:marRight w:val="0"/>
      <w:marTop w:val="0"/>
      <w:marBottom w:val="0"/>
      <w:divBdr>
        <w:top w:val="none" w:sz="0" w:space="0" w:color="auto"/>
        <w:left w:val="none" w:sz="0" w:space="0" w:color="auto"/>
        <w:bottom w:val="none" w:sz="0" w:space="0" w:color="auto"/>
        <w:right w:val="none" w:sz="0" w:space="0" w:color="auto"/>
      </w:divBdr>
    </w:div>
    <w:div w:id="2096635119">
      <w:bodyDiv w:val="1"/>
      <w:marLeft w:val="0"/>
      <w:marRight w:val="0"/>
      <w:marTop w:val="0"/>
      <w:marBottom w:val="0"/>
      <w:divBdr>
        <w:top w:val="none" w:sz="0" w:space="0" w:color="auto"/>
        <w:left w:val="none" w:sz="0" w:space="0" w:color="auto"/>
        <w:bottom w:val="none" w:sz="0" w:space="0" w:color="auto"/>
        <w:right w:val="none" w:sz="0" w:space="0" w:color="auto"/>
      </w:divBdr>
    </w:div>
    <w:div w:id="2096700972">
      <w:bodyDiv w:val="1"/>
      <w:marLeft w:val="0"/>
      <w:marRight w:val="0"/>
      <w:marTop w:val="0"/>
      <w:marBottom w:val="0"/>
      <w:divBdr>
        <w:top w:val="none" w:sz="0" w:space="0" w:color="auto"/>
        <w:left w:val="none" w:sz="0" w:space="0" w:color="auto"/>
        <w:bottom w:val="none" w:sz="0" w:space="0" w:color="auto"/>
        <w:right w:val="none" w:sz="0" w:space="0" w:color="auto"/>
      </w:divBdr>
    </w:div>
    <w:div w:id="210298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E513-BB81-41FF-BDED-9D64BB43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12258</Words>
  <Characters>69873</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Даулеткалиев Нурлан</dc:creator>
  <cp:lastModifiedBy>Ахметов Асан</cp:lastModifiedBy>
  <cp:revision>6</cp:revision>
  <cp:lastPrinted>2025-12-05T11:49:00Z</cp:lastPrinted>
  <dcterms:created xsi:type="dcterms:W3CDTF">2025-12-04T09:53:00Z</dcterms:created>
  <dcterms:modified xsi:type="dcterms:W3CDTF">2025-12-05T11:52:00Z</dcterms:modified>
</cp:coreProperties>
</file>