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EE629" w14:textId="77777777" w:rsidR="00F11825" w:rsidRPr="00F54366" w:rsidRDefault="00F11825" w:rsidP="00F11825">
      <w:pPr>
        <w:spacing w:after="0" w:line="240" w:lineRule="auto"/>
        <w:ind w:firstLine="709"/>
        <w:contextualSpacing/>
        <w:jc w:val="right"/>
        <w:rPr>
          <w:rFonts w:ascii="Times New Roman" w:eastAsia="Times New Roman" w:hAnsi="Times New Roman" w:cs="Times New Roman"/>
          <w:sz w:val="28"/>
          <w:szCs w:val="28"/>
          <w:lang w:val="kk-KZ" w:eastAsia="ru-RU"/>
        </w:rPr>
      </w:pPr>
      <w:r w:rsidRPr="00F54366">
        <w:rPr>
          <w:rFonts w:ascii="Times New Roman" w:eastAsia="Times New Roman" w:hAnsi="Times New Roman" w:cs="Times New Roman"/>
          <w:sz w:val="28"/>
          <w:szCs w:val="28"/>
          <w:lang w:val="kk-KZ" w:eastAsia="ru-RU"/>
        </w:rPr>
        <w:t>Жоба</w:t>
      </w:r>
    </w:p>
    <w:p w14:paraId="63C072E2" w14:textId="77777777" w:rsidR="00F11825" w:rsidRPr="00F54366" w:rsidRDefault="00F11825" w:rsidP="00F11825">
      <w:pPr>
        <w:spacing w:after="0" w:line="240" w:lineRule="auto"/>
        <w:ind w:firstLine="709"/>
        <w:contextualSpacing/>
        <w:jc w:val="center"/>
        <w:rPr>
          <w:rFonts w:ascii="Times New Roman" w:eastAsia="Times New Roman" w:hAnsi="Times New Roman" w:cs="Times New Roman"/>
          <w:b/>
          <w:sz w:val="28"/>
          <w:szCs w:val="28"/>
          <w:lang w:val="kk-KZ" w:eastAsia="ru-RU"/>
        </w:rPr>
      </w:pPr>
    </w:p>
    <w:p w14:paraId="69042695" w14:textId="77777777" w:rsidR="00F11825" w:rsidRPr="00F54366" w:rsidRDefault="00F11825" w:rsidP="00F11825">
      <w:pPr>
        <w:spacing w:after="0" w:line="240" w:lineRule="auto"/>
        <w:ind w:firstLine="709"/>
        <w:contextualSpacing/>
        <w:jc w:val="center"/>
        <w:rPr>
          <w:rFonts w:ascii="Times New Roman" w:eastAsia="Times New Roman" w:hAnsi="Times New Roman" w:cs="Times New Roman"/>
          <w:b/>
          <w:sz w:val="28"/>
          <w:szCs w:val="28"/>
          <w:lang w:val="kk-KZ" w:eastAsia="ru-RU"/>
        </w:rPr>
      </w:pPr>
    </w:p>
    <w:p w14:paraId="13FEC552" w14:textId="77777777" w:rsidR="00F11825" w:rsidRPr="00F54366" w:rsidRDefault="00F11825" w:rsidP="00F11825">
      <w:pPr>
        <w:spacing w:after="0" w:line="240" w:lineRule="auto"/>
        <w:contextualSpacing/>
        <w:jc w:val="center"/>
        <w:rPr>
          <w:rFonts w:ascii="Times New Roman" w:eastAsia="Times New Roman" w:hAnsi="Times New Roman" w:cs="Times New Roman"/>
          <w:sz w:val="28"/>
          <w:szCs w:val="28"/>
          <w:lang w:val="kk-KZ" w:eastAsia="ru-RU"/>
        </w:rPr>
      </w:pPr>
      <w:r w:rsidRPr="00F54366">
        <w:rPr>
          <w:rFonts w:ascii="Times New Roman" w:eastAsia="Times New Roman" w:hAnsi="Times New Roman" w:cs="Times New Roman"/>
          <w:sz w:val="28"/>
          <w:szCs w:val="28"/>
          <w:lang w:val="kk-KZ" w:eastAsia="ru-RU"/>
        </w:rPr>
        <w:t xml:space="preserve">ҚАЗАҚСТАН РЕСПУБЛИКАСЫНЫҢ </w:t>
      </w:r>
    </w:p>
    <w:p w14:paraId="2FE499E1" w14:textId="77777777" w:rsidR="00F11825" w:rsidRPr="00F54366" w:rsidRDefault="00F11825" w:rsidP="00F11825">
      <w:pPr>
        <w:spacing w:after="0" w:line="240" w:lineRule="auto"/>
        <w:contextualSpacing/>
        <w:jc w:val="center"/>
        <w:rPr>
          <w:rFonts w:ascii="Times New Roman" w:eastAsia="Times New Roman" w:hAnsi="Times New Roman" w:cs="Times New Roman"/>
          <w:b/>
          <w:sz w:val="28"/>
          <w:szCs w:val="28"/>
          <w:lang w:val="kk-KZ" w:eastAsia="ru-RU"/>
        </w:rPr>
      </w:pPr>
      <w:r w:rsidRPr="00F54366">
        <w:rPr>
          <w:rFonts w:ascii="Times New Roman" w:eastAsia="Times New Roman" w:hAnsi="Times New Roman" w:cs="Times New Roman"/>
          <w:sz w:val="28"/>
          <w:szCs w:val="28"/>
          <w:lang w:val="kk-KZ" w:eastAsia="ru-RU"/>
        </w:rPr>
        <w:t>ЗАҢЫ</w:t>
      </w:r>
    </w:p>
    <w:p w14:paraId="6FF02454" w14:textId="2C4E938C" w:rsidR="00F11825" w:rsidRPr="00F54366" w:rsidRDefault="00F11825" w:rsidP="00F11825">
      <w:pPr>
        <w:spacing w:after="0" w:line="240" w:lineRule="auto"/>
        <w:contextualSpacing/>
        <w:jc w:val="center"/>
        <w:rPr>
          <w:rFonts w:ascii="Times New Roman" w:eastAsia="Times New Roman" w:hAnsi="Times New Roman" w:cs="Times New Roman"/>
          <w:b/>
          <w:sz w:val="28"/>
          <w:szCs w:val="28"/>
          <w:lang w:val="kk-KZ" w:eastAsia="ru-RU"/>
        </w:rPr>
      </w:pPr>
    </w:p>
    <w:p w14:paraId="5D7F38B3" w14:textId="77777777" w:rsidR="00F11825" w:rsidRPr="00F54366" w:rsidRDefault="00F11825" w:rsidP="00F11825">
      <w:pPr>
        <w:spacing w:after="0" w:line="240" w:lineRule="auto"/>
        <w:contextualSpacing/>
        <w:jc w:val="center"/>
        <w:rPr>
          <w:rFonts w:ascii="Times New Roman" w:eastAsia="Times New Roman" w:hAnsi="Times New Roman" w:cs="Times New Roman"/>
          <w:b/>
          <w:sz w:val="28"/>
          <w:szCs w:val="28"/>
          <w:lang w:val="kk-KZ" w:eastAsia="ru-RU"/>
        </w:rPr>
      </w:pPr>
    </w:p>
    <w:p w14:paraId="6AAE9151" w14:textId="553D82F0" w:rsidR="00F11825" w:rsidRPr="00F54366" w:rsidRDefault="00FF207C" w:rsidP="00FF207C">
      <w:pPr>
        <w:spacing w:after="0" w:line="240" w:lineRule="auto"/>
        <w:ind w:left="1276" w:right="1416"/>
        <w:jc w:val="center"/>
        <w:rPr>
          <w:rFonts w:ascii="Times New Roman" w:hAnsi="Times New Roman" w:cs="Times New Roman"/>
          <w:b/>
          <w:sz w:val="28"/>
          <w:szCs w:val="28"/>
          <w:lang w:val="kk-KZ"/>
        </w:rPr>
      </w:pPr>
      <w:r w:rsidRPr="00FF207C">
        <w:rPr>
          <w:rFonts w:ascii="Times New Roman" w:hAnsi="Times New Roman"/>
          <w:b/>
          <w:bCs/>
          <w:sz w:val="28"/>
          <w:szCs w:val="28"/>
          <w:lang w:val="kk-KZ"/>
        </w:rPr>
        <w:t xml:space="preserve">Қазақстан Республикасының Еңбек кодексіне еңбек саласындағы ұжымдық қатынастарды реттеу мәселелері </w:t>
      </w:r>
      <w:r w:rsidRPr="0036717B">
        <w:rPr>
          <w:rFonts w:ascii="Times New Roman" w:hAnsi="Times New Roman"/>
          <w:b/>
          <w:bCs/>
          <w:sz w:val="28"/>
          <w:szCs w:val="28"/>
          <w:lang w:val="kk-KZ"/>
        </w:rPr>
        <w:t>бойынша өзгерістер енгізу</w:t>
      </w:r>
      <w:r w:rsidRPr="00FF207C">
        <w:rPr>
          <w:rFonts w:ascii="Times New Roman" w:hAnsi="Times New Roman"/>
          <w:b/>
          <w:bCs/>
          <w:sz w:val="28"/>
          <w:szCs w:val="28"/>
          <w:lang w:val="kk-KZ"/>
        </w:rPr>
        <w:t xml:space="preserve"> туралы</w:t>
      </w:r>
      <w:r w:rsidR="00F11825" w:rsidRPr="00F54366">
        <w:rPr>
          <w:rFonts w:ascii="Times New Roman" w:hAnsi="Times New Roman" w:cs="Times New Roman"/>
          <w:b/>
          <w:sz w:val="28"/>
          <w:szCs w:val="28"/>
          <w:lang w:val="kk-KZ"/>
        </w:rPr>
        <w:br/>
      </w:r>
    </w:p>
    <w:p w14:paraId="4609B25B" w14:textId="77777777" w:rsidR="00F11825" w:rsidRPr="00F54366" w:rsidRDefault="00F11825" w:rsidP="00F11825">
      <w:pPr>
        <w:spacing w:after="0" w:line="240" w:lineRule="auto"/>
        <w:jc w:val="center"/>
        <w:rPr>
          <w:rFonts w:ascii="Times New Roman" w:eastAsia="Times New Roman" w:hAnsi="Times New Roman" w:cs="Times New Roman"/>
          <w:b/>
          <w:sz w:val="28"/>
          <w:szCs w:val="28"/>
          <w:lang w:val="kk-KZ" w:eastAsia="ru-RU"/>
        </w:rPr>
      </w:pPr>
    </w:p>
    <w:p w14:paraId="7D0C3668" w14:textId="57E3CCAA" w:rsidR="00F11825" w:rsidRPr="0036717B" w:rsidRDefault="00F11825" w:rsidP="00F11825">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36717B">
        <w:rPr>
          <w:rFonts w:ascii="Times New Roman" w:eastAsia="Times New Roman" w:hAnsi="Times New Roman" w:cs="Times New Roman"/>
          <w:bCs/>
          <w:sz w:val="28"/>
          <w:szCs w:val="28"/>
          <w:lang w:val="kk-KZ" w:eastAsia="ru-RU"/>
        </w:rPr>
        <w:t xml:space="preserve">1-бап. </w:t>
      </w:r>
      <w:r w:rsidR="006760D7" w:rsidRPr="0036717B">
        <w:rPr>
          <w:rFonts w:ascii="Times New Roman" w:eastAsia="Calibri" w:hAnsi="Times New Roman" w:cs="Times New Roman"/>
          <w:sz w:val="28"/>
          <w:szCs w:val="28"/>
          <w:lang w:val="kk-KZ"/>
        </w:rPr>
        <w:t xml:space="preserve">2015 жылғы 23 қарашадағы </w:t>
      </w:r>
      <w:r w:rsidRPr="0036717B">
        <w:rPr>
          <w:rFonts w:ascii="Times New Roman" w:eastAsia="Times New Roman" w:hAnsi="Times New Roman" w:cs="Times New Roman"/>
          <w:bCs/>
          <w:sz w:val="28"/>
          <w:szCs w:val="28"/>
          <w:lang w:val="kk-KZ" w:eastAsia="ru-RU"/>
        </w:rPr>
        <w:t xml:space="preserve">Қазақстан Республикасының </w:t>
      </w:r>
      <w:r w:rsidR="006760D7" w:rsidRPr="0036717B">
        <w:rPr>
          <w:rFonts w:ascii="Times New Roman" w:eastAsia="Calibri" w:hAnsi="Times New Roman" w:cs="Times New Roman"/>
          <w:sz w:val="28"/>
          <w:szCs w:val="28"/>
          <w:lang w:val="kk-KZ"/>
        </w:rPr>
        <w:t>Еңбек кодексіне</w:t>
      </w:r>
      <w:r w:rsidR="006760D7" w:rsidRPr="0036717B">
        <w:rPr>
          <w:rFonts w:ascii="Times New Roman" w:eastAsia="Times New Roman" w:hAnsi="Times New Roman" w:cs="Times New Roman"/>
          <w:bCs/>
          <w:sz w:val="28"/>
          <w:szCs w:val="28"/>
          <w:lang w:val="kk-KZ" w:eastAsia="ru-RU"/>
        </w:rPr>
        <w:t xml:space="preserve"> </w:t>
      </w:r>
      <w:r w:rsidRPr="0036717B">
        <w:rPr>
          <w:rFonts w:ascii="Times New Roman" w:eastAsia="Times New Roman" w:hAnsi="Times New Roman" w:cs="Times New Roman"/>
          <w:bCs/>
          <w:sz w:val="28"/>
          <w:szCs w:val="28"/>
          <w:lang w:val="kk-KZ" w:eastAsia="ru-RU"/>
        </w:rPr>
        <w:t>өзгерістер енгізілсін:</w:t>
      </w:r>
    </w:p>
    <w:p w14:paraId="03A86A2F" w14:textId="77777777" w:rsidR="008972A3" w:rsidRDefault="00807CEA" w:rsidP="008972A3">
      <w:pPr>
        <w:spacing w:after="0" w:line="240" w:lineRule="auto"/>
        <w:ind w:firstLine="709"/>
        <w:jc w:val="both"/>
        <w:textAlignment w:val="baseline"/>
        <w:rPr>
          <w:rFonts w:ascii="Times New Roman" w:eastAsia="Calibri" w:hAnsi="Times New Roman" w:cs="Times New Roman"/>
          <w:bCs/>
          <w:sz w:val="28"/>
          <w:szCs w:val="28"/>
          <w:lang w:val="kk-KZ"/>
        </w:rPr>
      </w:pPr>
      <w:r w:rsidRPr="0036717B">
        <w:rPr>
          <w:rFonts w:ascii="Times New Roman" w:eastAsia="Calibri" w:hAnsi="Times New Roman" w:cs="Times New Roman"/>
          <w:sz w:val="28"/>
          <w:szCs w:val="28"/>
          <w:lang w:val="kk-KZ"/>
        </w:rPr>
        <w:t>1) 1-бапт</w:t>
      </w:r>
      <w:r w:rsidR="00885BC2" w:rsidRPr="0036717B">
        <w:rPr>
          <w:rFonts w:ascii="Times New Roman" w:eastAsia="Calibri" w:hAnsi="Times New Roman" w:cs="Times New Roman"/>
          <w:sz w:val="28"/>
          <w:szCs w:val="28"/>
          <w:lang w:val="kk-KZ"/>
        </w:rPr>
        <w:t>ың</w:t>
      </w:r>
      <w:r w:rsidR="006760D7" w:rsidRPr="0036717B">
        <w:rPr>
          <w:rFonts w:ascii="Times New Roman" w:eastAsia="Calibri" w:hAnsi="Times New Roman" w:cs="Times New Roman"/>
          <w:sz w:val="28"/>
          <w:szCs w:val="28"/>
          <w:lang w:val="kk-KZ"/>
        </w:rPr>
        <w:t xml:space="preserve"> </w:t>
      </w:r>
      <w:r w:rsidR="00885BC2" w:rsidRPr="0036717B">
        <w:rPr>
          <w:rFonts w:ascii="Times New Roman" w:eastAsia="Calibri" w:hAnsi="Times New Roman" w:cs="Times New Roman"/>
          <w:sz w:val="28"/>
          <w:szCs w:val="28"/>
          <w:lang w:val="kk-KZ"/>
        </w:rPr>
        <w:t>1-тармағының</w:t>
      </w:r>
      <w:r w:rsidR="006760D7" w:rsidRPr="0036717B">
        <w:rPr>
          <w:rFonts w:ascii="Times New Roman" w:eastAsia="Calibri" w:hAnsi="Times New Roman" w:cs="Times New Roman"/>
          <w:sz w:val="28"/>
          <w:szCs w:val="28"/>
          <w:lang w:val="kk-KZ"/>
        </w:rPr>
        <w:t xml:space="preserve"> </w:t>
      </w:r>
      <w:r w:rsidR="00B37C0A" w:rsidRPr="0036717B">
        <w:rPr>
          <w:rFonts w:ascii="Times New Roman" w:eastAsia="Calibri" w:hAnsi="Times New Roman" w:cs="Times New Roman"/>
          <w:bCs/>
          <w:sz w:val="28"/>
          <w:szCs w:val="28"/>
          <w:lang w:val="kk-KZ"/>
        </w:rPr>
        <w:t>44) тармақша</w:t>
      </w:r>
      <w:r w:rsidR="00885BC2" w:rsidRPr="0036717B">
        <w:rPr>
          <w:rFonts w:ascii="Times New Roman" w:eastAsia="Calibri" w:hAnsi="Times New Roman" w:cs="Times New Roman"/>
          <w:bCs/>
          <w:sz w:val="28"/>
          <w:szCs w:val="28"/>
          <w:lang w:val="kk-KZ"/>
        </w:rPr>
        <w:t>сы</w:t>
      </w:r>
      <w:r w:rsidR="00B37C0A" w:rsidRPr="0036717B">
        <w:rPr>
          <w:rFonts w:ascii="Times New Roman" w:eastAsia="Calibri" w:hAnsi="Times New Roman" w:cs="Times New Roman"/>
          <w:bCs/>
          <w:sz w:val="28"/>
          <w:szCs w:val="28"/>
          <w:lang w:val="kk-KZ"/>
        </w:rPr>
        <w:t xml:space="preserve"> мынадай</w:t>
      </w:r>
      <w:r w:rsidR="00B37C0A" w:rsidRPr="00BA7F52">
        <w:rPr>
          <w:rFonts w:ascii="Times New Roman" w:eastAsia="Calibri" w:hAnsi="Times New Roman" w:cs="Times New Roman"/>
          <w:bCs/>
          <w:sz w:val="28"/>
          <w:szCs w:val="28"/>
          <w:lang w:val="kk-KZ"/>
        </w:rPr>
        <w:t xml:space="preserve"> </w:t>
      </w:r>
      <w:r w:rsidR="002E1C4B" w:rsidRPr="00BA7F52">
        <w:rPr>
          <w:rFonts w:ascii="Times New Roman" w:eastAsia="Calibri" w:hAnsi="Times New Roman" w:cs="Times New Roman"/>
          <w:bCs/>
          <w:sz w:val="28"/>
          <w:szCs w:val="28"/>
          <w:lang w:val="kk-KZ"/>
        </w:rPr>
        <w:t>редакцияда</w:t>
      </w:r>
      <w:r w:rsidR="00B37C0A" w:rsidRPr="00BA7F52">
        <w:rPr>
          <w:rFonts w:ascii="Times New Roman" w:eastAsia="Calibri" w:hAnsi="Times New Roman" w:cs="Times New Roman"/>
          <w:bCs/>
          <w:sz w:val="28"/>
          <w:szCs w:val="28"/>
          <w:lang w:val="kk-KZ"/>
        </w:rPr>
        <w:t xml:space="preserve"> </w:t>
      </w:r>
      <w:r w:rsidR="002E1C4B" w:rsidRPr="00BA7F52">
        <w:rPr>
          <w:rFonts w:ascii="Times New Roman" w:eastAsia="Calibri" w:hAnsi="Times New Roman" w:cs="Times New Roman"/>
          <w:bCs/>
          <w:sz w:val="28"/>
          <w:szCs w:val="28"/>
          <w:lang w:val="kk-KZ"/>
        </w:rPr>
        <w:t>жазылсын</w:t>
      </w:r>
      <w:r w:rsidR="00B37C0A" w:rsidRPr="00BA7F52">
        <w:rPr>
          <w:rFonts w:ascii="Times New Roman" w:eastAsia="Calibri" w:hAnsi="Times New Roman" w:cs="Times New Roman"/>
          <w:bCs/>
          <w:sz w:val="28"/>
          <w:szCs w:val="28"/>
          <w:lang w:val="kk-KZ"/>
        </w:rPr>
        <w:t>:</w:t>
      </w:r>
    </w:p>
    <w:p w14:paraId="326C4FB1" w14:textId="12716C9A" w:rsidR="00B37C0A" w:rsidRPr="008972A3" w:rsidRDefault="00B37C0A" w:rsidP="008972A3">
      <w:pPr>
        <w:spacing w:after="0" w:line="240" w:lineRule="auto"/>
        <w:ind w:firstLine="709"/>
        <w:jc w:val="both"/>
        <w:textAlignment w:val="baseline"/>
        <w:rPr>
          <w:rFonts w:ascii="Times New Roman" w:hAnsi="Times New Roman" w:cs="Times New Roman"/>
          <w:sz w:val="28"/>
          <w:szCs w:val="28"/>
          <w:lang w:val="kk-KZ"/>
        </w:rPr>
      </w:pPr>
      <w:r w:rsidRPr="008972A3">
        <w:rPr>
          <w:rFonts w:ascii="Times New Roman" w:hAnsi="Times New Roman" w:cs="Times New Roman"/>
          <w:sz w:val="28"/>
          <w:szCs w:val="28"/>
          <w:lang w:val="kk-KZ"/>
        </w:rPr>
        <w:t>«</w:t>
      </w:r>
      <w:bookmarkStart w:id="0" w:name="_Hlk188625913"/>
      <w:r w:rsidR="008972A3" w:rsidRPr="008972A3">
        <w:rPr>
          <w:rFonts w:ascii="Times New Roman" w:hAnsi="Times New Roman" w:cs="Times New Roman"/>
          <w:sz w:val="28"/>
          <w:szCs w:val="28"/>
          <w:lang w:val="kk-KZ"/>
        </w:rPr>
        <w:t xml:space="preserve">44) жұмыскерлердің өкілдері </w:t>
      </w:r>
      <w:r w:rsidR="006634BE">
        <w:rPr>
          <w:rFonts w:ascii="Times New Roman" w:hAnsi="Times New Roman" w:cs="Times New Roman"/>
          <w:sz w:val="28"/>
          <w:szCs w:val="28"/>
          <w:lang w:val="kk-KZ"/>
        </w:rPr>
        <w:t>–</w:t>
      </w:r>
      <w:r w:rsidR="008972A3" w:rsidRPr="008972A3">
        <w:rPr>
          <w:rFonts w:ascii="Times New Roman" w:hAnsi="Times New Roman" w:cs="Times New Roman"/>
          <w:sz w:val="28"/>
          <w:szCs w:val="28"/>
          <w:lang w:val="kk-KZ"/>
        </w:rPr>
        <w:t xml:space="preserve"> кәсіптік одақтар және олардың бірлестіктері, ал олар болмаған кезде жұмыскерлердің жалпы жиналысында (конференциясында) жұмыскерлердің (конференция делегаттарының) жартысынан астамы қатысқан кезде қатысушылардың көпшілік даусымен сайланған және уәкілеттік берілген сайланбалы өкілдер;</w:t>
      </w:r>
      <w:bookmarkEnd w:id="0"/>
      <w:r w:rsidRPr="008972A3">
        <w:rPr>
          <w:rFonts w:ascii="Times New Roman" w:hAnsi="Times New Roman" w:cs="Times New Roman"/>
          <w:sz w:val="28"/>
          <w:szCs w:val="28"/>
          <w:lang w:val="kk-KZ"/>
        </w:rPr>
        <w:t>»;</w:t>
      </w:r>
    </w:p>
    <w:p w14:paraId="4760A82E" w14:textId="77777777" w:rsidR="008972A3" w:rsidRDefault="00BA5A00" w:rsidP="008972A3">
      <w:pPr>
        <w:spacing w:after="0" w:line="240" w:lineRule="auto"/>
        <w:ind w:firstLine="709"/>
        <w:jc w:val="both"/>
        <w:textAlignment w:val="baseline"/>
        <w:rPr>
          <w:rFonts w:ascii="Times New Roman" w:eastAsia="Calibri" w:hAnsi="Times New Roman" w:cs="Times New Roman"/>
          <w:bCs/>
          <w:sz w:val="28"/>
          <w:szCs w:val="28"/>
          <w:lang w:val="kk-KZ"/>
        </w:rPr>
      </w:pPr>
      <w:r w:rsidRPr="00F54366">
        <w:rPr>
          <w:rFonts w:ascii="Times New Roman" w:eastAsia="Calibri" w:hAnsi="Times New Roman" w:cs="Times New Roman"/>
          <w:bCs/>
          <w:sz w:val="28"/>
          <w:szCs w:val="28"/>
          <w:lang w:val="kk-KZ"/>
        </w:rPr>
        <w:t xml:space="preserve">2) 20-баптың </w:t>
      </w:r>
      <w:r w:rsidR="00885BC2">
        <w:rPr>
          <w:rFonts w:ascii="Times New Roman" w:eastAsia="Calibri" w:hAnsi="Times New Roman" w:cs="Times New Roman"/>
          <w:bCs/>
          <w:sz w:val="28"/>
          <w:szCs w:val="28"/>
          <w:lang w:val="kk-KZ"/>
        </w:rPr>
        <w:t>1</w:t>
      </w:r>
      <w:r w:rsidR="008972A3">
        <w:rPr>
          <w:rFonts w:ascii="Times New Roman" w:eastAsia="Calibri" w:hAnsi="Times New Roman" w:cs="Times New Roman"/>
          <w:bCs/>
          <w:sz w:val="28"/>
          <w:szCs w:val="28"/>
          <w:lang w:val="kk-KZ"/>
        </w:rPr>
        <w:t xml:space="preserve"> және</w:t>
      </w:r>
      <w:r w:rsidR="00885BC2">
        <w:rPr>
          <w:rFonts w:ascii="Times New Roman" w:eastAsia="Calibri" w:hAnsi="Times New Roman" w:cs="Times New Roman"/>
          <w:bCs/>
          <w:sz w:val="28"/>
          <w:szCs w:val="28"/>
          <w:lang w:val="kk-KZ"/>
        </w:rPr>
        <w:t xml:space="preserve"> </w:t>
      </w:r>
      <w:r w:rsidRPr="00F54366">
        <w:rPr>
          <w:rFonts w:ascii="Times New Roman" w:eastAsia="Calibri" w:hAnsi="Times New Roman" w:cs="Times New Roman"/>
          <w:bCs/>
          <w:sz w:val="28"/>
          <w:szCs w:val="28"/>
          <w:lang w:val="kk-KZ"/>
        </w:rPr>
        <w:t>2-тарма</w:t>
      </w:r>
      <w:r w:rsidR="00885BC2">
        <w:rPr>
          <w:rFonts w:ascii="Times New Roman" w:eastAsia="Calibri" w:hAnsi="Times New Roman" w:cs="Times New Roman"/>
          <w:bCs/>
          <w:sz w:val="28"/>
          <w:szCs w:val="28"/>
          <w:lang w:val="kk-KZ"/>
        </w:rPr>
        <w:t>қтары</w:t>
      </w:r>
      <w:r w:rsidRPr="00F54366">
        <w:rPr>
          <w:rFonts w:ascii="Times New Roman" w:eastAsia="Calibri" w:hAnsi="Times New Roman" w:cs="Times New Roman"/>
          <w:bCs/>
          <w:sz w:val="28"/>
          <w:szCs w:val="28"/>
          <w:lang w:val="kk-KZ"/>
        </w:rPr>
        <w:t xml:space="preserve"> мынадай редакцияда жазылсын:</w:t>
      </w:r>
    </w:p>
    <w:p w14:paraId="1C1C2B14" w14:textId="77777777" w:rsidR="008972A3" w:rsidRDefault="00BA5A00" w:rsidP="008972A3">
      <w:pPr>
        <w:spacing w:after="0" w:line="240" w:lineRule="auto"/>
        <w:ind w:firstLine="709"/>
        <w:jc w:val="both"/>
        <w:textAlignment w:val="baseline"/>
        <w:rPr>
          <w:rFonts w:ascii="Times New Roman" w:hAnsi="Times New Roman" w:cs="Times New Roman"/>
          <w:sz w:val="28"/>
          <w:szCs w:val="28"/>
          <w:lang w:val="kk-KZ"/>
        </w:rPr>
      </w:pPr>
      <w:r w:rsidRPr="008972A3">
        <w:rPr>
          <w:rFonts w:ascii="Times New Roman" w:eastAsia="Calibri" w:hAnsi="Times New Roman" w:cs="Times New Roman"/>
          <w:bCs/>
          <w:sz w:val="28"/>
          <w:szCs w:val="28"/>
          <w:lang w:val="kk-KZ"/>
        </w:rPr>
        <w:t>«</w:t>
      </w:r>
      <w:bookmarkStart w:id="1" w:name="_Hlk208387680"/>
      <w:r w:rsidR="008972A3" w:rsidRPr="008972A3">
        <w:rPr>
          <w:rFonts w:ascii="Times New Roman" w:hAnsi="Times New Roman" w:cs="Times New Roman"/>
          <w:sz w:val="28"/>
          <w:szCs w:val="28"/>
          <w:lang w:val="kk-KZ"/>
        </w:rPr>
        <w:t>1. Жұмыскерлердің мүдделерін «Кәсіптік одақтар туралы» Қазақстан Республикасының Заңына сәйкес кәсіптік одақтар органдары, ал олар болмаған кезде сайланбалы өкілдер өздеріне берілген өкілеттіктер шегінде білдіреді.</w:t>
      </w:r>
    </w:p>
    <w:p w14:paraId="73ACC56D" w14:textId="77777777" w:rsidR="008972A3" w:rsidRDefault="008972A3" w:rsidP="008972A3">
      <w:pPr>
        <w:spacing w:after="0" w:line="240" w:lineRule="auto"/>
        <w:ind w:firstLine="709"/>
        <w:jc w:val="both"/>
        <w:textAlignment w:val="baseline"/>
        <w:rPr>
          <w:rFonts w:ascii="Times New Roman" w:hAnsi="Times New Roman" w:cs="Times New Roman"/>
          <w:sz w:val="28"/>
          <w:szCs w:val="28"/>
          <w:lang w:val="kk-KZ"/>
        </w:rPr>
      </w:pPr>
      <w:r w:rsidRPr="008972A3">
        <w:rPr>
          <w:rFonts w:ascii="Times New Roman" w:hAnsi="Times New Roman" w:cs="Times New Roman"/>
          <w:sz w:val="28"/>
          <w:szCs w:val="28"/>
          <w:lang w:val="kk-KZ"/>
        </w:rPr>
        <w:t>Жұмыскерлердің сайланбалы өкілдері ұйым жұмыскерлерінің жалпы жиналысында (конференциясында) оған ұйым жұмыскерлерінің жалпы санының жартысынан астамы қатысқан кезде қатысушылардың көпшілік даусымен сайланады және оларға уәкілеттік беріледі. Жұмыскерлердің сайланбалы өкілдерін сайлау бойынша ұйым жұмыскерлерінің жалпы жиналысын (конференциясын) қашықтан дауыс беру арқылы өткізуге жол беріледі. Жұмыскердің жалпы жиналысқа (конференцияға) қатысуы электрондық цифрлық қолтаңбамен немесе жұмыскердің авторизациялануы, сәйкестендірілуі қамтамасыз етіле отырып, өзге де электрондық тәсілмен расталады.</w:t>
      </w:r>
    </w:p>
    <w:p w14:paraId="4F1AF677" w14:textId="77777777" w:rsidR="008972A3" w:rsidRDefault="008972A3" w:rsidP="008972A3">
      <w:pPr>
        <w:spacing w:after="0" w:line="240" w:lineRule="auto"/>
        <w:ind w:firstLine="709"/>
        <w:jc w:val="both"/>
        <w:textAlignment w:val="baseline"/>
        <w:rPr>
          <w:rFonts w:ascii="Times New Roman" w:hAnsi="Times New Roman" w:cs="Times New Roman"/>
          <w:sz w:val="28"/>
          <w:szCs w:val="28"/>
          <w:lang w:val="kk-KZ"/>
        </w:rPr>
      </w:pPr>
      <w:r w:rsidRPr="008972A3">
        <w:rPr>
          <w:rFonts w:ascii="Times New Roman" w:hAnsi="Times New Roman" w:cs="Times New Roman"/>
          <w:sz w:val="28"/>
          <w:szCs w:val="28"/>
          <w:lang w:val="kk-KZ"/>
        </w:rPr>
        <w:t>Егер кәсіптік одақтарда жұмыскерлердің мүше болуы ұйым жұмыскерлері штат санының жартысынан аз болса, онда жұмыскерлердің мүдделерін кәсіптік одақтар мен сайланбалы өкілдер білдіре алады.</w:t>
      </w:r>
    </w:p>
    <w:p w14:paraId="4AF9528E" w14:textId="77777777" w:rsidR="008972A3" w:rsidRDefault="008972A3" w:rsidP="008972A3">
      <w:pPr>
        <w:spacing w:after="0" w:line="240" w:lineRule="auto"/>
        <w:ind w:firstLine="709"/>
        <w:jc w:val="both"/>
        <w:textAlignment w:val="baseline"/>
        <w:rPr>
          <w:rFonts w:ascii="Times New Roman" w:hAnsi="Times New Roman" w:cs="Times New Roman"/>
          <w:sz w:val="28"/>
          <w:szCs w:val="28"/>
          <w:lang w:val="kk-KZ"/>
        </w:rPr>
      </w:pPr>
      <w:r w:rsidRPr="008972A3">
        <w:rPr>
          <w:rFonts w:ascii="Times New Roman" w:hAnsi="Times New Roman" w:cs="Times New Roman"/>
          <w:sz w:val="28"/>
          <w:szCs w:val="28"/>
          <w:lang w:val="kk-KZ"/>
        </w:rPr>
        <w:t>Егер осы ұйымда кәсіптік одақ құрылған болса, кәсіптік одақтың қатысуынсыз жұмыс беруші мен жұмыскерлер арасында ұжымдық келіссөздер жүргізуге жол берілмейді</w:t>
      </w:r>
      <w:r>
        <w:rPr>
          <w:rFonts w:ascii="Times New Roman" w:hAnsi="Times New Roman" w:cs="Times New Roman"/>
          <w:sz w:val="28"/>
          <w:szCs w:val="28"/>
          <w:lang w:val="kk-KZ"/>
        </w:rPr>
        <w:t>.</w:t>
      </w:r>
    </w:p>
    <w:p w14:paraId="2358B5EC" w14:textId="77777777" w:rsidR="008972A3" w:rsidRDefault="008972A3" w:rsidP="008972A3">
      <w:pPr>
        <w:spacing w:after="0" w:line="240" w:lineRule="auto"/>
        <w:ind w:firstLine="709"/>
        <w:jc w:val="both"/>
        <w:textAlignment w:val="baseline"/>
        <w:rPr>
          <w:rFonts w:ascii="Times New Roman" w:hAnsi="Times New Roman" w:cs="Times New Roman"/>
          <w:sz w:val="28"/>
          <w:szCs w:val="28"/>
          <w:lang w:val="kk-KZ"/>
        </w:rPr>
      </w:pPr>
      <w:r w:rsidRPr="008972A3">
        <w:rPr>
          <w:rFonts w:ascii="Times New Roman" w:hAnsi="Times New Roman" w:cs="Times New Roman"/>
          <w:sz w:val="28"/>
          <w:szCs w:val="28"/>
          <w:lang w:val="kk-KZ"/>
        </w:rPr>
        <w:t>2. Кәсіподақтың мүшесі болып табылмайтын жұмыскерлер кәсіподақ жарғысында немесе кәсіподақ органының шешімінде айқындалған шарттарда және тәртіппен кәсіподақ органдарына өз мүдделерін білдіру құқығын беруге құқылы.</w:t>
      </w:r>
    </w:p>
    <w:p w14:paraId="39C7920A" w14:textId="214370DE" w:rsidR="008972A3" w:rsidRDefault="008972A3" w:rsidP="008972A3">
      <w:pPr>
        <w:spacing w:after="0" w:line="240" w:lineRule="auto"/>
        <w:ind w:firstLine="709"/>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lastRenderedPageBreak/>
        <w:t>К</w:t>
      </w:r>
      <w:r w:rsidRPr="008972A3">
        <w:rPr>
          <w:rFonts w:ascii="Times New Roman" w:hAnsi="Times New Roman" w:cs="Times New Roman"/>
          <w:sz w:val="28"/>
          <w:szCs w:val="28"/>
          <w:lang w:val="kk-KZ"/>
        </w:rPr>
        <w:t xml:space="preserve">әсiподақ органдары </w:t>
      </w:r>
      <w:r>
        <w:rPr>
          <w:rFonts w:ascii="Times New Roman" w:hAnsi="Times New Roman" w:cs="Times New Roman"/>
          <w:sz w:val="28"/>
          <w:szCs w:val="28"/>
          <w:lang w:val="kk-KZ"/>
        </w:rPr>
        <w:t>ж</w:t>
      </w:r>
      <w:r w:rsidRPr="008972A3">
        <w:rPr>
          <w:rFonts w:ascii="Times New Roman" w:hAnsi="Times New Roman" w:cs="Times New Roman"/>
          <w:sz w:val="28"/>
          <w:szCs w:val="28"/>
          <w:lang w:val="kk-KZ"/>
        </w:rPr>
        <w:t xml:space="preserve">ұмыскердiң жазбаша өтiнiшi негiзiнде кәсiподақ жарғысында немесе кәсiподақ органының шешiмiнде айқындалған шарттарда оның мүдделерiн бiлдiрудi қамтамасыз етедi. </w:t>
      </w:r>
    </w:p>
    <w:p w14:paraId="532164A7" w14:textId="77777777" w:rsidR="008972A3" w:rsidRDefault="008972A3" w:rsidP="008972A3">
      <w:pPr>
        <w:spacing w:after="0" w:line="240" w:lineRule="auto"/>
        <w:ind w:firstLine="709"/>
        <w:jc w:val="both"/>
        <w:textAlignment w:val="baseline"/>
        <w:rPr>
          <w:rFonts w:ascii="Times New Roman" w:hAnsi="Times New Roman" w:cs="Times New Roman"/>
          <w:sz w:val="28"/>
          <w:szCs w:val="28"/>
          <w:lang w:val="kk-KZ"/>
        </w:rPr>
      </w:pPr>
      <w:r w:rsidRPr="008972A3">
        <w:rPr>
          <w:rFonts w:ascii="Times New Roman" w:hAnsi="Times New Roman" w:cs="Times New Roman"/>
          <w:sz w:val="28"/>
          <w:szCs w:val="28"/>
          <w:lang w:val="kk-KZ"/>
        </w:rPr>
        <w:t xml:space="preserve">Өздерiнiң сайланбалы өкiлдерiн сайлауға қатыспаған жұмыскерлер өз мүдделерiн бiлдiру құқығын жұмыскерлердiң жалпы жиналысы (конференциясы) айқындаған тәртiппен жұмыскерлердiң сайланбалы өкiлдерiне беруге құқылы. </w:t>
      </w:r>
    </w:p>
    <w:p w14:paraId="39C9DE49" w14:textId="1E455B60" w:rsidR="00BA5A00" w:rsidRPr="008972A3" w:rsidRDefault="008972A3" w:rsidP="008972A3">
      <w:pPr>
        <w:spacing w:after="0" w:line="240" w:lineRule="auto"/>
        <w:ind w:firstLine="709"/>
        <w:jc w:val="both"/>
        <w:textAlignment w:val="baseline"/>
        <w:rPr>
          <w:rFonts w:ascii="Times New Roman" w:eastAsia="Calibri" w:hAnsi="Times New Roman" w:cs="Times New Roman"/>
          <w:bCs/>
          <w:sz w:val="28"/>
          <w:szCs w:val="28"/>
          <w:lang w:val="kk-KZ"/>
        </w:rPr>
      </w:pPr>
      <w:r w:rsidRPr="008972A3">
        <w:rPr>
          <w:rFonts w:ascii="Times New Roman" w:hAnsi="Times New Roman" w:cs="Times New Roman"/>
          <w:sz w:val="28"/>
          <w:szCs w:val="28"/>
          <w:lang w:val="kk-KZ"/>
        </w:rPr>
        <w:t>Жұмыскерлердiң сайланбалы өкiлдерi жұмыскердiң жазбаша өтiнiшi негiзiнде жұмыскерлердiң жалпы жиналысы (конференциясы) айқындаған шарттарда оның мүдделерiн бiлдiрудi қамтамасыз етедi.</w:t>
      </w:r>
      <w:r w:rsidR="00BA5A00" w:rsidRPr="008972A3">
        <w:rPr>
          <w:rFonts w:ascii="Times New Roman" w:eastAsia="Calibri" w:hAnsi="Times New Roman" w:cs="Times New Roman"/>
          <w:bCs/>
          <w:sz w:val="28"/>
          <w:szCs w:val="28"/>
          <w:lang w:val="kk-KZ"/>
        </w:rPr>
        <w:t>»</w:t>
      </w:r>
      <w:bookmarkEnd w:id="1"/>
      <w:r w:rsidR="00BA5A00" w:rsidRPr="008972A3">
        <w:rPr>
          <w:rFonts w:ascii="Times New Roman" w:eastAsia="Calibri" w:hAnsi="Times New Roman" w:cs="Times New Roman"/>
          <w:bCs/>
          <w:sz w:val="28"/>
          <w:szCs w:val="28"/>
          <w:lang w:val="kk-KZ"/>
        </w:rPr>
        <w:t>;</w:t>
      </w:r>
    </w:p>
    <w:p w14:paraId="5DDCC0E4" w14:textId="77777777" w:rsidR="00C7634C" w:rsidRDefault="00F94F9F" w:rsidP="00C7634C">
      <w:pPr>
        <w:spacing w:after="0" w:line="240" w:lineRule="auto"/>
        <w:ind w:firstLine="709"/>
        <w:jc w:val="both"/>
        <w:textAlignment w:val="baseline"/>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3</w:t>
      </w:r>
      <w:r w:rsidR="00F54366" w:rsidRPr="00BA7F52">
        <w:rPr>
          <w:rFonts w:ascii="Times New Roman" w:eastAsia="Calibri" w:hAnsi="Times New Roman" w:cs="Times New Roman"/>
          <w:bCs/>
          <w:sz w:val="28"/>
          <w:szCs w:val="28"/>
          <w:lang w:val="kk-KZ"/>
        </w:rPr>
        <w:t>) 156-баптың 4-тарма</w:t>
      </w:r>
      <w:r>
        <w:rPr>
          <w:rFonts w:ascii="Times New Roman" w:eastAsia="Calibri" w:hAnsi="Times New Roman" w:cs="Times New Roman"/>
          <w:bCs/>
          <w:sz w:val="28"/>
          <w:szCs w:val="28"/>
          <w:lang w:val="kk-KZ"/>
        </w:rPr>
        <w:t>ғ</w:t>
      </w:r>
      <w:r w:rsidR="00F54366" w:rsidRPr="00BA7F52">
        <w:rPr>
          <w:rFonts w:ascii="Times New Roman" w:eastAsia="Calibri" w:hAnsi="Times New Roman" w:cs="Times New Roman"/>
          <w:bCs/>
          <w:sz w:val="28"/>
          <w:szCs w:val="28"/>
          <w:lang w:val="kk-KZ"/>
        </w:rPr>
        <w:t>ы мынадай редакцияда жазылсын:</w:t>
      </w:r>
    </w:p>
    <w:p w14:paraId="662434E8" w14:textId="77777777" w:rsidR="00C7634C" w:rsidRPr="00C7634C" w:rsidRDefault="00F54366" w:rsidP="00C7634C">
      <w:pPr>
        <w:spacing w:after="0" w:line="240" w:lineRule="auto"/>
        <w:ind w:firstLine="709"/>
        <w:jc w:val="both"/>
        <w:textAlignment w:val="baseline"/>
        <w:rPr>
          <w:rFonts w:ascii="Times New Roman" w:hAnsi="Times New Roman" w:cs="Times New Roman"/>
          <w:color w:val="000000"/>
          <w:sz w:val="28"/>
          <w:szCs w:val="28"/>
          <w:lang w:val="kk-KZ"/>
        </w:rPr>
      </w:pPr>
      <w:r w:rsidRPr="00C7634C">
        <w:rPr>
          <w:rFonts w:ascii="Times New Roman" w:eastAsia="Calibri" w:hAnsi="Times New Roman" w:cs="Times New Roman"/>
          <w:bCs/>
          <w:sz w:val="28"/>
          <w:szCs w:val="28"/>
          <w:lang w:val="kk-KZ"/>
        </w:rPr>
        <w:t>«</w:t>
      </w:r>
      <w:r w:rsidR="00C7634C" w:rsidRPr="00C7634C">
        <w:rPr>
          <w:rFonts w:ascii="Times New Roman" w:hAnsi="Times New Roman" w:cs="Times New Roman"/>
          <w:color w:val="000000"/>
          <w:sz w:val="28"/>
          <w:szCs w:val="28"/>
          <w:lang w:val="kk-KZ"/>
        </w:rPr>
        <w:t xml:space="preserve">4. </w:t>
      </w:r>
      <w:bookmarkStart w:id="2" w:name="_Hlk188628439"/>
      <w:r w:rsidR="00C7634C" w:rsidRPr="00C7634C">
        <w:rPr>
          <w:rFonts w:ascii="Times New Roman" w:hAnsi="Times New Roman" w:cs="Times New Roman"/>
          <w:color w:val="000000"/>
          <w:sz w:val="28"/>
          <w:szCs w:val="28"/>
          <w:lang w:val="kk-KZ"/>
        </w:rPr>
        <w:t xml:space="preserve">Ұжымдық келiссөздер жүргiзу және ұжымдық шарттың жобасын әзiрлеу үшiн тараптар тепе-тең негiзде комиссия құрады. </w:t>
      </w:r>
    </w:p>
    <w:p w14:paraId="7B53ACC8" w14:textId="77777777" w:rsidR="00C7634C" w:rsidRPr="00C7634C" w:rsidRDefault="00C7634C" w:rsidP="00C7634C">
      <w:pPr>
        <w:spacing w:after="0" w:line="240" w:lineRule="auto"/>
        <w:ind w:firstLine="709"/>
        <w:jc w:val="both"/>
        <w:textAlignment w:val="baseline"/>
        <w:rPr>
          <w:rFonts w:ascii="Times New Roman" w:hAnsi="Times New Roman" w:cs="Times New Roman"/>
          <w:color w:val="000000"/>
          <w:sz w:val="28"/>
          <w:szCs w:val="28"/>
          <w:lang w:val="kk-KZ"/>
        </w:rPr>
      </w:pPr>
      <w:r w:rsidRPr="00C7634C">
        <w:rPr>
          <w:rFonts w:ascii="Times New Roman" w:hAnsi="Times New Roman" w:cs="Times New Roman"/>
          <w:color w:val="000000"/>
          <w:sz w:val="28"/>
          <w:szCs w:val="28"/>
          <w:lang w:val="kk-KZ"/>
        </w:rPr>
        <w:t>Комиссия мүшелерінің саны, жобаны әзірлеу және ұжымдық шарт жасасу мерзімдері тараптардың келісімімен айқындалып, комиссияның дербес құрамын өз тарапына қатысты ұжымдық келіссөздердің әрбір тарабы айқындайды.</w:t>
      </w:r>
    </w:p>
    <w:p w14:paraId="26F50B8C" w14:textId="77777777" w:rsidR="00C7634C" w:rsidRPr="00C7634C" w:rsidRDefault="00C7634C" w:rsidP="00C7634C">
      <w:pPr>
        <w:spacing w:after="0" w:line="240" w:lineRule="auto"/>
        <w:ind w:firstLine="709"/>
        <w:jc w:val="both"/>
        <w:textAlignment w:val="baseline"/>
        <w:rPr>
          <w:rFonts w:ascii="Times New Roman" w:hAnsi="Times New Roman" w:cs="Times New Roman"/>
          <w:color w:val="000000"/>
          <w:sz w:val="28"/>
          <w:szCs w:val="28"/>
          <w:lang w:val="kk-KZ"/>
        </w:rPr>
      </w:pPr>
      <w:r w:rsidRPr="00C7634C">
        <w:rPr>
          <w:rFonts w:ascii="Times New Roman" w:hAnsi="Times New Roman" w:cs="Times New Roman"/>
          <w:color w:val="000000"/>
          <w:sz w:val="28"/>
          <w:szCs w:val="28"/>
          <w:lang w:val="kk-KZ"/>
        </w:rPr>
        <w:t xml:space="preserve">Кәсіптік одақтың мүшелері болып табылмайтын жұмыскерлер кәсіптік одақтың жарғысында көзделген тәртіппен және шарттарда жұмыс берушімен өзара қарым-қатынаста олардың мүдделерін білдіру үшін кәсіптік одақ органына өкілеттік беруге құқылы. </w:t>
      </w:r>
    </w:p>
    <w:p w14:paraId="4F379844" w14:textId="21C8CFE1" w:rsidR="00061378" w:rsidRPr="00C7634C" w:rsidRDefault="00C7634C" w:rsidP="00C7634C">
      <w:pPr>
        <w:spacing w:after="0" w:line="240" w:lineRule="auto"/>
        <w:ind w:firstLine="709"/>
        <w:jc w:val="both"/>
        <w:textAlignment w:val="baseline"/>
        <w:rPr>
          <w:rFonts w:ascii="Times New Roman" w:eastAsia="Calibri" w:hAnsi="Times New Roman" w:cs="Times New Roman"/>
          <w:strike/>
          <w:sz w:val="28"/>
          <w:szCs w:val="28"/>
          <w:lang w:val="kk-KZ"/>
        </w:rPr>
      </w:pPr>
      <w:r w:rsidRPr="00C7634C">
        <w:rPr>
          <w:rFonts w:ascii="Times New Roman" w:hAnsi="Times New Roman" w:cs="Times New Roman"/>
          <w:color w:val="000000"/>
          <w:sz w:val="28"/>
          <w:szCs w:val="28"/>
          <w:lang w:val="kk-KZ"/>
        </w:rPr>
        <w:t>Ұйымда жұмыскерлердің бірнеше өкілдері болған кезде олар комиссия жұмысына қатысу, ұжымдық шартты талқылау және қол қою үшін өкілдік ететін жұмыскерлердің санына қарай пропорционалды өкілдік қағидаты негізінде бірыңғай өкілді орган құрады.</w:t>
      </w:r>
      <w:bookmarkEnd w:id="2"/>
      <w:r w:rsidR="008B6317" w:rsidRPr="00C7634C">
        <w:rPr>
          <w:rFonts w:ascii="Times New Roman" w:eastAsia="Calibri" w:hAnsi="Times New Roman" w:cs="Times New Roman"/>
          <w:sz w:val="28"/>
          <w:szCs w:val="28"/>
          <w:lang w:val="kk-KZ"/>
        </w:rPr>
        <w:t>»;</w:t>
      </w:r>
      <w:r w:rsidR="00F54366" w:rsidRPr="00C7634C">
        <w:rPr>
          <w:rFonts w:ascii="Times New Roman" w:eastAsia="Calibri" w:hAnsi="Times New Roman" w:cs="Times New Roman"/>
          <w:sz w:val="28"/>
          <w:szCs w:val="28"/>
          <w:lang w:val="kk-KZ"/>
        </w:rPr>
        <w:t xml:space="preserve"> </w:t>
      </w:r>
    </w:p>
    <w:p w14:paraId="65439534" w14:textId="77777777" w:rsidR="00C7634C" w:rsidRDefault="00F94F9F" w:rsidP="00C7634C">
      <w:pPr>
        <w:spacing w:after="0" w:line="240" w:lineRule="auto"/>
        <w:ind w:firstLine="709"/>
        <w:jc w:val="both"/>
        <w:textAlignment w:val="baseline"/>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4</w:t>
      </w:r>
      <w:r w:rsidR="00061378" w:rsidRPr="00061378">
        <w:rPr>
          <w:rFonts w:ascii="Times New Roman" w:eastAsia="Calibri" w:hAnsi="Times New Roman" w:cs="Times New Roman"/>
          <w:bCs/>
          <w:sz w:val="28"/>
          <w:szCs w:val="28"/>
          <w:lang w:val="kk-KZ"/>
        </w:rPr>
        <w:t>) 164-бап</w:t>
      </w:r>
      <w:r>
        <w:rPr>
          <w:rFonts w:ascii="Times New Roman" w:eastAsia="Calibri" w:hAnsi="Times New Roman" w:cs="Times New Roman"/>
          <w:bCs/>
          <w:sz w:val="28"/>
          <w:szCs w:val="28"/>
          <w:lang w:val="kk-KZ"/>
        </w:rPr>
        <w:t>тың 2-тармағы</w:t>
      </w:r>
      <w:r w:rsidR="00061378" w:rsidRPr="00061378">
        <w:rPr>
          <w:rFonts w:ascii="Times New Roman" w:eastAsia="Calibri" w:hAnsi="Times New Roman" w:cs="Times New Roman"/>
          <w:bCs/>
          <w:sz w:val="28"/>
          <w:szCs w:val="28"/>
          <w:lang w:val="kk-KZ"/>
        </w:rPr>
        <w:t xml:space="preserve"> мынадай редакцияда жазылсын:</w:t>
      </w:r>
    </w:p>
    <w:p w14:paraId="25D5D84D" w14:textId="77777777" w:rsidR="00C7634C" w:rsidRDefault="00510B7A" w:rsidP="00C7634C">
      <w:pPr>
        <w:spacing w:after="0" w:line="240" w:lineRule="auto"/>
        <w:ind w:firstLine="709"/>
        <w:jc w:val="both"/>
        <w:textAlignment w:val="baseline"/>
        <w:rPr>
          <w:rFonts w:ascii="Times New Roman" w:hAnsi="Times New Roman" w:cs="Times New Roman"/>
          <w:sz w:val="28"/>
          <w:szCs w:val="28"/>
          <w:lang w:val="kk-KZ"/>
        </w:rPr>
      </w:pPr>
      <w:r w:rsidRPr="00C7634C">
        <w:rPr>
          <w:rFonts w:ascii="Times New Roman" w:eastAsia="Calibri" w:hAnsi="Times New Roman" w:cs="Times New Roman"/>
          <w:bCs/>
          <w:sz w:val="28"/>
          <w:szCs w:val="28"/>
          <w:lang w:val="kk-KZ"/>
        </w:rPr>
        <w:t>«</w:t>
      </w:r>
      <w:r w:rsidR="00C7634C" w:rsidRPr="00C7634C">
        <w:rPr>
          <w:rFonts w:ascii="Times New Roman" w:hAnsi="Times New Roman" w:cs="Times New Roman"/>
          <w:sz w:val="28"/>
          <w:szCs w:val="28"/>
          <w:lang w:val="kk-KZ"/>
        </w:rPr>
        <w:t>2. Жұмыскерлердің Қазақстан Республикасының еңбек заңнамасын қолдану, жұмыскерлер мен жұмыс беруші, жұмыс берушілер бірлестігі (қауымдастығы, одағы) арасындағы келісімдердің, ұжымдық және (немесе) еңбек шарттарының, жұмыс беруші актілерінің талаптарын орындау немесе өзгерту мәселелері бойынша талаптары жұмыскерлердің жалпы жиналысында (конференциясында) қалыптастырылады және бекітіледі.</w:t>
      </w:r>
    </w:p>
    <w:p w14:paraId="320EBC1F" w14:textId="77777777" w:rsidR="00C7634C" w:rsidRDefault="00C7634C" w:rsidP="00C7634C">
      <w:pPr>
        <w:spacing w:after="0" w:line="240" w:lineRule="auto"/>
        <w:ind w:firstLine="709"/>
        <w:jc w:val="both"/>
        <w:textAlignment w:val="baseline"/>
        <w:rPr>
          <w:rFonts w:ascii="Times New Roman" w:hAnsi="Times New Roman" w:cs="Times New Roman"/>
          <w:sz w:val="28"/>
          <w:szCs w:val="28"/>
          <w:lang w:val="kk-KZ"/>
        </w:rPr>
      </w:pPr>
      <w:r w:rsidRPr="00C7634C">
        <w:rPr>
          <w:rFonts w:ascii="Times New Roman" w:hAnsi="Times New Roman" w:cs="Times New Roman"/>
          <w:sz w:val="28"/>
          <w:szCs w:val="28"/>
          <w:lang w:val="kk-KZ"/>
        </w:rPr>
        <w:t xml:space="preserve">Жұмыскерлер жиналысы, егер оған ұйым жұмыскерлерінің жалпы санының жартысынан астамы қатысса, заңды деп есептеледі. </w:t>
      </w:r>
    </w:p>
    <w:p w14:paraId="13448868" w14:textId="77777777" w:rsidR="00C7634C" w:rsidRDefault="00C7634C" w:rsidP="00C7634C">
      <w:pPr>
        <w:spacing w:after="0" w:line="240" w:lineRule="auto"/>
        <w:ind w:firstLine="709"/>
        <w:jc w:val="both"/>
        <w:textAlignment w:val="baseline"/>
        <w:rPr>
          <w:rFonts w:ascii="Times New Roman" w:hAnsi="Times New Roman" w:cs="Times New Roman"/>
          <w:sz w:val="28"/>
          <w:szCs w:val="28"/>
          <w:lang w:val="kk-KZ"/>
        </w:rPr>
      </w:pPr>
      <w:r w:rsidRPr="00C7634C">
        <w:rPr>
          <w:rFonts w:ascii="Times New Roman" w:hAnsi="Times New Roman" w:cs="Times New Roman"/>
          <w:sz w:val="28"/>
          <w:szCs w:val="28"/>
          <w:lang w:val="kk-KZ"/>
        </w:rPr>
        <w:t>Конференция, егер оған хаттамалық шешімдерге сәйкес жұмыскерлер сайлаған делегаттардың жартысынан астамы қатысса, заңды деп есептеледі.</w:t>
      </w:r>
    </w:p>
    <w:p w14:paraId="28206105" w14:textId="77777777" w:rsidR="00C7634C" w:rsidRDefault="00C7634C" w:rsidP="00C7634C">
      <w:pPr>
        <w:spacing w:after="0" w:line="240" w:lineRule="auto"/>
        <w:ind w:firstLine="709"/>
        <w:jc w:val="both"/>
        <w:textAlignment w:val="baseline"/>
        <w:rPr>
          <w:rFonts w:ascii="Times New Roman" w:hAnsi="Times New Roman" w:cs="Times New Roman"/>
          <w:sz w:val="28"/>
          <w:szCs w:val="28"/>
          <w:lang w:val="kk-KZ"/>
        </w:rPr>
      </w:pPr>
      <w:r w:rsidRPr="00C7634C">
        <w:rPr>
          <w:rFonts w:ascii="Times New Roman" w:hAnsi="Times New Roman" w:cs="Times New Roman"/>
          <w:sz w:val="28"/>
          <w:szCs w:val="28"/>
          <w:lang w:val="kk-KZ"/>
        </w:rPr>
        <w:t>Егер жұмыскерлер ұсынған талаптарды қатысушылардың жартысынан астамы қолдап дауыс берсе, олардың жиналысының (конференциясының) шешімі қабылданды деп есептеледі. Жұмыскерлер жиналысын (конференциясын) өткізу мүмкін болмаған кезде жұмыскерлердің өкілді органының өздері ұсынған талаптарын жұмыскерлердің жартысынан астамының қолдап қойған қолтаңбасын жинап, өз шешімін бекітуге құқығы бар.</w:t>
      </w:r>
    </w:p>
    <w:p w14:paraId="582B2590" w14:textId="510F4279" w:rsidR="005D3124" w:rsidRPr="00C7634C" w:rsidRDefault="00C7634C" w:rsidP="00C7634C">
      <w:pPr>
        <w:spacing w:after="0" w:line="240" w:lineRule="auto"/>
        <w:ind w:firstLine="709"/>
        <w:jc w:val="both"/>
        <w:textAlignment w:val="baseline"/>
        <w:rPr>
          <w:rFonts w:ascii="Times New Roman" w:eastAsia="Calibri" w:hAnsi="Times New Roman" w:cs="Times New Roman"/>
          <w:bCs/>
          <w:sz w:val="28"/>
          <w:szCs w:val="28"/>
          <w:lang w:val="kk-KZ"/>
        </w:rPr>
      </w:pPr>
      <w:r w:rsidRPr="00C7634C">
        <w:rPr>
          <w:rFonts w:ascii="Times New Roman" w:hAnsi="Times New Roman" w:cs="Times New Roman"/>
          <w:sz w:val="28"/>
          <w:szCs w:val="28"/>
          <w:lang w:val="kk-KZ"/>
        </w:rPr>
        <w:t xml:space="preserve">Жұмыскерлердің өкілдері жұмыс берушімен жұмыскерлер жиналыстарын (конференцияларын) өткізу регламентін, орнын, уақытын, қатысушылардың санын келіседі. Жұмыс беруші регламент жобасы жіберілген күннен бастап бес күн мерзімде жұмыскерлер жиналысын (конференциясын) өткізу регламентін </w:t>
      </w:r>
      <w:r w:rsidRPr="00C7634C">
        <w:rPr>
          <w:rFonts w:ascii="Times New Roman" w:hAnsi="Times New Roman" w:cs="Times New Roman"/>
          <w:sz w:val="28"/>
          <w:szCs w:val="28"/>
          <w:lang w:val="kk-KZ"/>
        </w:rPr>
        <w:lastRenderedPageBreak/>
        <w:t>келісуден жалтарған немесе бас тартқан жағдайда, жұмыскерлердің өкілдері жұмыскерлер жиналысын (конференциясын) өткізу уақыты туралы жұмыс берушіні хабардар етеді, ал жұмыс беруші регламентте көрсетілген уақытта жиналыс (конференция) өткізу үшін қажетті үй-жай беруге міндетті.</w:t>
      </w:r>
      <w:r w:rsidR="008B6317" w:rsidRPr="00C7634C">
        <w:rPr>
          <w:rFonts w:ascii="Times New Roman" w:eastAsia="Calibri" w:hAnsi="Times New Roman" w:cs="Times New Roman"/>
          <w:bCs/>
          <w:sz w:val="28"/>
          <w:szCs w:val="28"/>
          <w:lang w:val="kk-KZ"/>
        </w:rPr>
        <w:t>»;</w:t>
      </w:r>
      <w:r w:rsidR="005D3124" w:rsidRPr="00C7634C">
        <w:rPr>
          <w:rFonts w:ascii="Times New Roman" w:eastAsia="Calibri" w:hAnsi="Times New Roman" w:cs="Times New Roman"/>
          <w:bCs/>
          <w:sz w:val="28"/>
          <w:szCs w:val="28"/>
          <w:lang w:val="kk-KZ"/>
        </w:rPr>
        <w:t xml:space="preserve">  </w:t>
      </w:r>
    </w:p>
    <w:p w14:paraId="501A1586" w14:textId="77777777" w:rsidR="004974A6" w:rsidRDefault="00F94F9F" w:rsidP="004974A6">
      <w:pPr>
        <w:spacing w:after="0" w:line="240" w:lineRule="auto"/>
        <w:ind w:firstLine="709"/>
        <w:jc w:val="both"/>
        <w:textAlignment w:val="baseline"/>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5</w:t>
      </w:r>
      <w:r w:rsidR="00510B7A" w:rsidRPr="00510B7A">
        <w:rPr>
          <w:rFonts w:ascii="Times New Roman" w:eastAsia="Calibri" w:hAnsi="Times New Roman" w:cs="Times New Roman"/>
          <w:bCs/>
          <w:sz w:val="28"/>
          <w:szCs w:val="28"/>
          <w:lang w:val="kk-KZ"/>
        </w:rPr>
        <w:t>) 165-бап мынадай редакцияда жазылсын:</w:t>
      </w:r>
    </w:p>
    <w:p w14:paraId="1D7A4115" w14:textId="77777777" w:rsidR="004974A6" w:rsidRDefault="00510B7A" w:rsidP="004974A6">
      <w:pPr>
        <w:spacing w:after="0" w:line="240" w:lineRule="auto"/>
        <w:ind w:firstLine="709"/>
        <w:jc w:val="both"/>
        <w:textAlignment w:val="baseline"/>
        <w:rPr>
          <w:rFonts w:ascii="Times New Roman" w:hAnsi="Times New Roman" w:cs="Times New Roman"/>
          <w:bCs/>
          <w:sz w:val="28"/>
          <w:szCs w:val="28"/>
          <w:lang w:val="kk-KZ"/>
        </w:rPr>
      </w:pPr>
      <w:r w:rsidRPr="004974A6">
        <w:rPr>
          <w:rFonts w:ascii="Times New Roman" w:eastAsia="Calibri" w:hAnsi="Times New Roman" w:cs="Times New Roman"/>
          <w:bCs/>
          <w:sz w:val="28"/>
          <w:szCs w:val="28"/>
          <w:lang w:val="kk-KZ"/>
        </w:rPr>
        <w:t>«</w:t>
      </w:r>
      <w:r w:rsidR="004974A6" w:rsidRPr="004974A6">
        <w:rPr>
          <w:rFonts w:ascii="Times New Roman" w:hAnsi="Times New Roman" w:cs="Times New Roman"/>
          <w:bCs/>
          <w:sz w:val="28"/>
          <w:szCs w:val="28"/>
          <w:lang w:val="kk-KZ"/>
        </w:rPr>
        <w:t>165-бап. Татуластыру комиссиясы</w:t>
      </w:r>
    </w:p>
    <w:p w14:paraId="0247EA89" w14:textId="77777777" w:rsidR="004974A6" w:rsidRDefault="004974A6" w:rsidP="004974A6">
      <w:pPr>
        <w:spacing w:after="0" w:line="240" w:lineRule="auto"/>
        <w:ind w:firstLine="709"/>
        <w:jc w:val="both"/>
        <w:textAlignment w:val="baseline"/>
        <w:rPr>
          <w:rFonts w:ascii="Times New Roman" w:hAnsi="Times New Roman" w:cs="Times New Roman"/>
          <w:bCs/>
          <w:sz w:val="28"/>
          <w:szCs w:val="28"/>
          <w:lang w:val="kk-KZ"/>
        </w:rPr>
      </w:pPr>
      <w:r w:rsidRPr="004974A6">
        <w:rPr>
          <w:rFonts w:ascii="Times New Roman" w:hAnsi="Times New Roman" w:cs="Times New Roman"/>
          <w:bCs/>
          <w:sz w:val="28"/>
          <w:szCs w:val="28"/>
          <w:lang w:val="kk-KZ"/>
        </w:rPr>
        <w:t>1. Татуластыру комиссиясын ұжымдық еңбек дауының тараптары жұмыс беруші мен жұмыскерлердің өкілдерінен тепе-тең негізде құрады.</w:t>
      </w:r>
    </w:p>
    <w:p w14:paraId="2FED8180" w14:textId="77777777" w:rsidR="004974A6" w:rsidRDefault="004974A6" w:rsidP="004974A6">
      <w:pPr>
        <w:spacing w:after="0" w:line="240" w:lineRule="auto"/>
        <w:ind w:firstLine="709"/>
        <w:jc w:val="both"/>
        <w:textAlignment w:val="baseline"/>
        <w:rPr>
          <w:rFonts w:ascii="Times New Roman" w:hAnsi="Times New Roman" w:cs="Times New Roman"/>
          <w:bCs/>
          <w:sz w:val="28"/>
          <w:szCs w:val="28"/>
          <w:lang w:val="kk-KZ"/>
        </w:rPr>
      </w:pPr>
      <w:r w:rsidRPr="004974A6">
        <w:rPr>
          <w:rFonts w:ascii="Times New Roman" w:hAnsi="Times New Roman" w:cs="Times New Roman"/>
          <w:bCs/>
          <w:sz w:val="28"/>
          <w:szCs w:val="28"/>
          <w:lang w:val="kk-KZ"/>
        </w:rPr>
        <w:t>Татуластыру комиссиясын құру үшін ұжымдық еңбек дауының әрбір тарабы өз өкілдерінің құрамын айқындайды.</w:t>
      </w:r>
    </w:p>
    <w:p w14:paraId="7963017C" w14:textId="77777777" w:rsidR="004974A6" w:rsidRDefault="004974A6" w:rsidP="004974A6">
      <w:pPr>
        <w:spacing w:after="0" w:line="240" w:lineRule="auto"/>
        <w:ind w:firstLine="709"/>
        <w:jc w:val="both"/>
        <w:textAlignment w:val="baseline"/>
        <w:rPr>
          <w:rFonts w:ascii="Times New Roman" w:hAnsi="Times New Roman" w:cs="Times New Roman"/>
          <w:bCs/>
          <w:sz w:val="28"/>
          <w:szCs w:val="28"/>
          <w:lang w:val="kk-KZ"/>
        </w:rPr>
      </w:pPr>
      <w:r w:rsidRPr="004974A6">
        <w:rPr>
          <w:rFonts w:ascii="Times New Roman" w:hAnsi="Times New Roman" w:cs="Times New Roman"/>
          <w:bCs/>
          <w:sz w:val="28"/>
          <w:szCs w:val="28"/>
          <w:lang w:val="kk-KZ"/>
        </w:rPr>
        <w:t xml:space="preserve">Ұйымда жұмыскерлердің бірнеше өкілдері болған кезде олар өкілдік ететін жұмыскерлердің санына қарай пропорционалды өкілдік ету қағидаты негізінде комиссия жұмысына қатысу үшін бірыңғай өкілді орган құрады. </w:t>
      </w:r>
    </w:p>
    <w:p w14:paraId="6E0F980D" w14:textId="674912CC" w:rsidR="004974A6" w:rsidRDefault="004974A6" w:rsidP="004974A6">
      <w:pPr>
        <w:spacing w:after="0" w:line="240" w:lineRule="auto"/>
        <w:ind w:firstLine="709"/>
        <w:jc w:val="both"/>
        <w:textAlignment w:val="baseline"/>
        <w:rPr>
          <w:rFonts w:ascii="Times New Roman" w:hAnsi="Times New Roman" w:cs="Times New Roman"/>
          <w:bCs/>
          <w:sz w:val="28"/>
          <w:szCs w:val="28"/>
          <w:lang w:val="kk-KZ"/>
        </w:rPr>
      </w:pPr>
      <w:r w:rsidRPr="004974A6">
        <w:rPr>
          <w:rFonts w:ascii="Times New Roman" w:hAnsi="Times New Roman" w:cs="Times New Roman"/>
          <w:bCs/>
          <w:sz w:val="28"/>
          <w:szCs w:val="28"/>
          <w:lang w:val="kk-KZ"/>
        </w:rPr>
        <w:t xml:space="preserve">Бірыңғай өкілді орган ұжымдық еңбек дауы шеңберінде жұмыскерлердің өкілдері уәкілеттік берген комиссия мүшелерінің жай көпшілік даусының негізінде  жұмыс берушіге талаптар қою туралы шешім қабылдайды. </w:t>
      </w:r>
    </w:p>
    <w:p w14:paraId="1C732093" w14:textId="77777777" w:rsidR="004974A6" w:rsidRDefault="004974A6" w:rsidP="004974A6">
      <w:pPr>
        <w:spacing w:after="0" w:line="240" w:lineRule="auto"/>
        <w:ind w:firstLine="709"/>
        <w:jc w:val="both"/>
        <w:textAlignment w:val="baseline"/>
        <w:rPr>
          <w:rFonts w:ascii="Times New Roman" w:hAnsi="Times New Roman" w:cs="Times New Roman"/>
          <w:bCs/>
          <w:sz w:val="28"/>
          <w:szCs w:val="28"/>
          <w:lang w:val="kk-KZ"/>
        </w:rPr>
      </w:pPr>
      <w:r w:rsidRPr="004974A6">
        <w:rPr>
          <w:rFonts w:ascii="Times New Roman" w:hAnsi="Times New Roman" w:cs="Times New Roman"/>
          <w:bCs/>
          <w:sz w:val="28"/>
          <w:szCs w:val="28"/>
          <w:lang w:val="kk-KZ"/>
        </w:rPr>
        <w:t>2. Жұмыс берушi, жұмыс берушiлер бiрлестiгi (қауымдастығы, одағы) татуластыру комиссиясының жұмыс істеуі үшін қажетті жағдайлар жасайды.</w:t>
      </w:r>
    </w:p>
    <w:p w14:paraId="5B29B71D" w14:textId="77777777" w:rsidR="004974A6" w:rsidRDefault="004974A6" w:rsidP="004974A6">
      <w:pPr>
        <w:spacing w:after="0" w:line="240" w:lineRule="auto"/>
        <w:ind w:firstLine="709"/>
        <w:jc w:val="both"/>
        <w:textAlignment w:val="baseline"/>
        <w:rPr>
          <w:rFonts w:ascii="Times New Roman" w:hAnsi="Times New Roman" w:cs="Times New Roman"/>
          <w:bCs/>
          <w:sz w:val="28"/>
          <w:szCs w:val="28"/>
          <w:lang w:val="kk-KZ"/>
        </w:rPr>
      </w:pPr>
      <w:r w:rsidRPr="004974A6">
        <w:rPr>
          <w:rFonts w:ascii="Times New Roman" w:hAnsi="Times New Roman" w:cs="Times New Roman"/>
          <w:bCs/>
          <w:sz w:val="28"/>
          <w:szCs w:val="28"/>
          <w:lang w:val="kk-KZ"/>
        </w:rPr>
        <w:t xml:space="preserve">3. Татуластыру комиссиясы жұмыскерлердің (олардың өкілдерінің) талаптарын олар келіп түскен күннен бастап бес жұмыс күнінен кешіктірілмейтін мерзімде қарайды. </w:t>
      </w:r>
    </w:p>
    <w:p w14:paraId="640D14C3" w14:textId="64E25D7F" w:rsidR="004974A6" w:rsidRDefault="004974A6" w:rsidP="004974A6">
      <w:pPr>
        <w:spacing w:after="0" w:line="240" w:lineRule="auto"/>
        <w:ind w:firstLine="709"/>
        <w:jc w:val="both"/>
        <w:textAlignment w:val="baseline"/>
        <w:rPr>
          <w:rFonts w:ascii="Times New Roman" w:hAnsi="Times New Roman" w:cs="Times New Roman"/>
          <w:bCs/>
          <w:sz w:val="28"/>
          <w:szCs w:val="28"/>
          <w:lang w:val="kk-KZ"/>
        </w:rPr>
      </w:pPr>
      <w:r w:rsidRPr="004974A6">
        <w:rPr>
          <w:rFonts w:ascii="Times New Roman" w:hAnsi="Times New Roman" w:cs="Times New Roman"/>
          <w:bCs/>
          <w:sz w:val="28"/>
          <w:szCs w:val="28"/>
          <w:lang w:val="kk-KZ"/>
        </w:rPr>
        <w:t>Татуластыру комиссиясының талаптарды қарау тәртібі, көрсетілген қарау мерзімін ұзарту тараптардың келісімі бойынша жүзеге асырылады және хаттамамен ресімделеді.</w:t>
      </w:r>
    </w:p>
    <w:p w14:paraId="65E9A354" w14:textId="77777777" w:rsidR="004974A6" w:rsidRDefault="004974A6" w:rsidP="004974A6">
      <w:pPr>
        <w:spacing w:after="0" w:line="240" w:lineRule="auto"/>
        <w:ind w:firstLine="709"/>
        <w:jc w:val="both"/>
        <w:textAlignment w:val="baseline"/>
        <w:rPr>
          <w:rFonts w:ascii="Times New Roman" w:hAnsi="Times New Roman" w:cs="Times New Roman"/>
          <w:bCs/>
          <w:sz w:val="28"/>
          <w:szCs w:val="28"/>
          <w:lang w:val="kk-KZ"/>
        </w:rPr>
      </w:pPr>
      <w:r w:rsidRPr="004974A6">
        <w:rPr>
          <w:rFonts w:ascii="Times New Roman" w:hAnsi="Times New Roman" w:cs="Times New Roman"/>
          <w:bCs/>
          <w:sz w:val="28"/>
          <w:szCs w:val="28"/>
          <w:lang w:val="kk-KZ"/>
        </w:rPr>
        <w:t>4. Татуластыру рәсімі процесінде татуластыру комиссиясы жұмыскерлермен (олардың өкілдерімен), жұмыс берушімен, жұмыс берушілер бірлестігімен (қауымдастығымен, одағымен) (олардың өкілдерімен), мемлекеттік органдармен және өзге де мүдделі адамдармен консультация өткізуге құқылы.</w:t>
      </w:r>
    </w:p>
    <w:p w14:paraId="2686B04A" w14:textId="67DB5F73" w:rsidR="004974A6" w:rsidRPr="004974A6" w:rsidRDefault="004974A6" w:rsidP="004974A6">
      <w:pPr>
        <w:spacing w:after="0" w:line="240" w:lineRule="auto"/>
        <w:ind w:firstLine="709"/>
        <w:jc w:val="both"/>
        <w:textAlignment w:val="baseline"/>
        <w:rPr>
          <w:rFonts w:ascii="Times New Roman" w:hAnsi="Times New Roman" w:cs="Times New Roman"/>
          <w:bCs/>
          <w:sz w:val="28"/>
          <w:szCs w:val="28"/>
          <w:lang w:val="kk-KZ"/>
        </w:rPr>
      </w:pPr>
      <w:r w:rsidRPr="004974A6">
        <w:rPr>
          <w:rFonts w:ascii="Times New Roman" w:hAnsi="Times New Roman" w:cs="Times New Roman"/>
          <w:bCs/>
          <w:sz w:val="28"/>
          <w:szCs w:val="28"/>
          <w:lang w:val="kk-KZ"/>
        </w:rPr>
        <w:t>5. Комиссияның шешiмi тараптар келiсiмiнiң негiзiнде қабылданады, тараптардың өкiлдерi қол қоятын хаттамамен ресiмделедi, тараптар үшiн мiндеттi күшi болады және татуластыру комиссиясының шешімінде белгіленген тәртіппен және мерзімдерде орындалады. Тараптардың біреуі хаттамаға қол қоюдан бас тартқан жағдайда, басқа тарап хаттамада тиісті жазба жасайды.</w:t>
      </w:r>
    </w:p>
    <w:p w14:paraId="47294DF9" w14:textId="23DEB8D0" w:rsidR="00510B7A" w:rsidRPr="00510B7A" w:rsidRDefault="00E6782F" w:rsidP="004974A6">
      <w:pPr>
        <w:spacing w:after="0" w:line="240" w:lineRule="auto"/>
        <w:ind w:firstLine="709"/>
        <w:jc w:val="both"/>
        <w:textAlignment w:val="baseline"/>
        <w:rPr>
          <w:rFonts w:ascii="Times New Roman" w:eastAsia="Calibri" w:hAnsi="Times New Roman" w:cs="Times New Roman"/>
          <w:bCs/>
          <w:sz w:val="28"/>
          <w:szCs w:val="28"/>
          <w:lang w:val="kk-KZ"/>
        </w:rPr>
      </w:pPr>
      <w:r w:rsidRPr="00E6782F">
        <w:rPr>
          <w:rFonts w:ascii="Times New Roman" w:hAnsi="Times New Roman" w:cs="Times New Roman"/>
          <w:sz w:val="28"/>
          <w:szCs w:val="28"/>
          <w:lang w:val="kk-KZ"/>
        </w:rPr>
        <w:t>6. Татуластыру комиссиясының жұмысына үшінші тұлғалардың қатысуына ұжымдық еңбек дауы тараптарының келісімінсіз татуластыру комиссиясының жұмысына мемлекеттік органдар мен олардың өкілдерінің араласуына жол берілмейді.</w:t>
      </w:r>
      <w:r w:rsidR="008B6317" w:rsidRPr="004974A6">
        <w:rPr>
          <w:rFonts w:ascii="Times New Roman" w:eastAsia="Calibri" w:hAnsi="Times New Roman" w:cs="Times New Roman"/>
          <w:bCs/>
          <w:sz w:val="28"/>
          <w:szCs w:val="28"/>
          <w:lang w:val="kk-KZ"/>
        </w:rPr>
        <w:t>»;</w:t>
      </w:r>
    </w:p>
    <w:p w14:paraId="3EE0D369" w14:textId="4F96CA70" w:rsidR="00510B7A" w:rsidRPr="008358E9" w:rsidRDefault="008B6317" w:rsidP="00510B7A">
      <w:pPr>
        <w:spacing w:after="0" w:line="240" w:lineRule="auto"/>
        <w:ind w:firstLine="709"/>
        <w:jc w:val="both"/>
        <w:textAlignment w:val="baseline"/>
        <w:rPr>
          <w:rFonts w:ascii="Times New Roman" w:eastAsia="Calibri" w:hAnsi="Times New Roman" w:cs="Times New Roman"/>
          <w:bCs/>
          <w:sz w:val="28"/>
          <w:szCs w:val="28"/>
          <w:lang w:val="kk-KZ"/>
        </w:rPr>
      </w:pPr>
      <w:r w:rsidRPr="008358E9">
        <w:rPr>
          <w:rFonts w:ascii="Times New Roman" w:eastAsia="Calibri" w:hAnsi="Times New Roman" w:cs="Times New Roman"/>
          <w:bCs/>
          <w:sz w:val="28"/>
          <w:szCs w:val="28"/>
          <w:lang w:val="kk-KZ"/>
        </w:rPr>
        <w:t>6</w:t>
      </w:r>
      <w:r w:rsidR="00510B7A" w:rsidRPr="008358E9">
        <w:rPr>
          <w:rFonts w:ascii="Times New Roman" w:eastAsia="Calibri" w:hAnsi="Times New Roman" w:cs="Times New Roman"/>
          <w:bCs/>
          <w:sz w:val="28"/>
          <w:szCs w:val="28"/>
          <w:lang w:val="kk-KZ"/>
        </w:rPr>
        <w:t>) 166-бап</w:t>
      </w:r>
      <w:r w:rsidRPr="008358E9">
        <w:rPr>
          <w:rFonts w:ascii="Times New Roman" w:eastAsia="Calibri" w:hAnsi="Times New Roman" w:cs="Times New Roman"/>
          <w:bCs/>
          <w:sz w:val="28"/>
          <w:szCs w:val="28"/>
          <w:lang w:val="kk-KZ"/>
        </w:rPr>
        <w:t>тың 8</w:t>
      </w:r>
      <w:r w:rsidR="00C7634C" w:rsidRPr="008358E9">
        <w:rPr>
          <w:rFonts w:ascii="Times New Roman" w:eastAsia="Calibri" w:hAnsi="Times New Roman" w:cs="Times New Roman"/>
          <w:bCs/>
          <w:sz w:val="28"/>
          <w:szCs w:val="28"/>
          <w:lang w:val="kk-KZ"/>
        </w:rPr>
        <w:t>-</w:t>
      </w:r>
      <w:r w:rsidRPr="008358E9">
        <w:rPr>
          <w:rFonts w:ascii="Times New Roman" w:eastAsia="Calibri" w:hAnsi="Times New Roman" w:cs="Times New Roman"/>
          <w:bCs/>
          <w:sz w:val="28"/>
          <w:szCs w:val="28"/>
          <w:lang w:val="kk-KZ"/>
        </w:rPr>
        <w:t>тармағы</w:t>
      </w:r>
      <w:r w:rsidR="00510B7A" w:rsidRPr="008358E9">
        <w:rPr>
          <w:rFonts w:ascii="Times New Roman" w:eastAsia="Calibri" w:hAnsi="Times New Roman" w:cs="Times New Roman"/>
          <w:bCs/>
          <w:sz w:val="28"/>
          <w:szCs w:val="28"/>
          <w:lang w:val="kk-KZ"/>
        </w:rPr>
        <w:t xml:space="preserve"> мынадай редакцияда жазылсын:</w:t>
      </w:r>
    </w:p>
    <w:p w14:paraId="555B1215" w14:textId="521EB98D" w:rsidR="00510B7A" w:rsidRPr="00C7634C" w:rsidRDefault="00510B7A" w:rsidP="00510B7A">
      <w:pPr>
        <w:spacing w:after="0" w:line="240" w:lineRule="auto"/>
        <w:ind w:firstLine="709"/>
        <w:jc w:val="both"/>
        <w:textAlignment w:val="baseline"/>
        <w:rPr>
          <w:rFonts w:ascii="Times New Roman" w:eastAsia="Calibri" w:hAnsi="Times New Roman" w:cs="Times New Roman"/>
          <w:bCs/>
          <w:sz w:val="28"/>
          <w:szCs w:val="28"/>
          <w:highlight w:val="yellow"/>
          <w:lang w:val="kk-KZ"/>
        </w:rPr>
      </w:pPr>
      <w:r w:rsidRPr="008358E9">
        <w:rPr>
          <w:rFonts w:ascii="Times New Roman" w:eastAsia="Calibri" w:hAnsi="Times New Roman" w:cs="Times New Roman"/>
          <w:bCs/>
          <w:sz w:val="28"/>
          <w:szCs w:val="28"/>
          <w:lang w:val="kk-KZ"/>
        </w:rPr>
        <w:t>«</w:t>
      </w:r>
      <w:r w:rsidR="008358E9" w:rsidRPr="008358E9">
        <w:rPr>
          <w:rFonts w:ascii="Times New Roman" w:hAnsi="Times New Roman" w:cs="Times New Roman"/>
          <w:bCs/>
          <w:sz w:val="28"/>
          <w:szCs w:val="28"/>
          <w:lang w:val="kk-KZ"/>
        </w:rPr>
        <w:t>8. Еңбек төрелігінің шешімі ұжымдық еңбек дауы тараптарының орындауы үшін міндетті болып табылады. Егер еңбек төрелігінің шешімінде мерзім белгіленбесе, онда ол дереу орындалуға тиіс.</w:t>
      </w:r>
      <w:r w:rsidR="008B6317" w:rsidRPr="008358E9">
        <w:rPr>
          <w:rFonts w:ascii="Times New Roman" w:eastAsia="Calibri" w:hAnsi="Times New Roman" w:cs="Times New Roman"/>
          <w:bCs/>
          <w:sz w:val="28"/>
          <w:szCs w:val="28"/>
          <w:lang w:val="kk-KZ"/>
        </w:rPr>
        <w:t>»;</w:t>
      </w:r>
    </w:p>
    <w:p w14:paraId="100125CB" w14:textId="06FBEE74" w:rsidR="00510B7A" w:rsidRPr="008358E9" w:rsidRDefault="008B6317" w:rsidP="00510B7A">
      <w:pPr>
        <w:spacing w:after="0" w:line="240" w:lineRule="auto"/>
        <w:ind w:firstLine="709"/>
        <w:jc w:val="both"/>
        <w:textAlignment w:val="baseline"/>
        <w:rPr>
          <w:rFonts w:ascii="Times New Roman" w:eastAsia="Calibri" w:hAnsi="Times New Roman" w:cs="Times New Roman"/>
          <w:bCs/>
          <w:sz w:val="28"/>
          <w:szCs w:val="28"/>
          <w:lang w:val="kk-KZ"/>
        </w:rPr>
      </w:pPr>
      <w:r w:rsidRPr="008358E9">
        <w:rPr>
          <w:rFonts w:ascii="Times New Roman" w:eastAsia="Calibri" w:hAnsi="Times New Roman" w:cs="Times New Roman"/>
          <w:bCs/>
          <w:sz w:val="28"/>
          <w:szCs w:val="28"/>
          <w:lang w:val="kk-KZ"/>
        </w:rPr>
        <w:t>7</w:t>
      </w:r>
      <w:r w:rsidR="008C439B" w:rsidRPr="008358E9">
        <w:rPr>
          <w:rFonts w:ascii="Times New Roman" w:eastAsia="Calibri" w:hAnsi="Times New Roman" w:cs="Times New Roman"/>
          <w:bCs/>
          <w:sz w:val="28"/>
          <w:szCs w:val="28"/>
          <w:lang w:val="kk-KZ"/>
        </w:rPr>
        <w:t>) 170-баптың 1-тармағы мынадай редакцияда жазылсын:</w:t>
      </w:r>
    </w:p>
    <w:p w14:paraId="0AB85944" w14:textId="2CC19D63" w:rsidR="008C439B" w:rsidRPr="008358E9" w:rsidRDefault="008C439B" w:rsidP="008C439B">
      <w:pPr>
        <w:spacing w:after="0" w:line="240" w:lineRule="auto"/>
        <w:ind w:firstLine="709"/>
        <w:jc w:val="both"/>
        <w:textAlignment w:val="baseline"/>
        <w:rPr>
          <w:rFonts w:ascii="Times New Roman" w:eastAsia="Calibri" w:hAnsi="Times New Roman" w:cs="Times New Roman"/>
          <w:bCs/>
          <w:sz w:val="28"/>
          <w:szCs w:val="28"/>
          <w:lang w:val="kk-KZ"/>
        </w:rPr>
      </w:pPr>
      <w:r w:rsidRPr="008358E9">
        <w:rPr>
          <w:rFonts w:ascii="Times New Roman" w:eastAsia="Calibri" w:hAnsi="Times New Roman" w:cs="Times New Roman"/>
          <w:bCs/>
          <w:sz w:val="28"/>
          <w:szCs w:val="28"/>
          <w:lang w:val="kk-KZ"/>
        </w:rPr>
        <w:t>«</w:t>
      </w:r>
      <w:r w:rsidR="008358E9" w:rsidRPr="008358E9">
        <w:rPr>
          <w:rFonts w:ascii="Times New Roman" w:hAnsi="Times New Roman" w:cs="Times New Roman"/>
          <w:bCs/>
          <w:sz w:val="28"/>
          <w:szCs w:val="28"/>
          <w:lang w:val="kk-KZ"/>
        </w:rPr>
        <w:t>1. Ұжымдық еңбек дауларын реттеу рәсімдеріне тараптардың қатысудан жалтаруына тыйым салынады.</w:t>
      </w:r>
      <w:r w:rsidRPr="008358E9">
        <w:rPr>
          <w:rFonts w:ascii="Times New Roman" w:eastAsia="Calibri" w:hAnsi="Times New Roman" w:cs="Times New Roman"/>
          <w:bCs/>
          <w:sz w:val="28"/>
          <w:szCs w:val="28"/>
          <w:lang w:val="kk-KZ"/>
        </w:rPr>
        <w:t>»;</w:t>
      </w:r>
    </w:p>
    <w:p w14:paraId="4B474A95" w14:textId="77777777" w:rsidR="0052018F" w:rsidRDefault="008B6317" w:rsidP="0052018F">
      <w:pPr>
        <w:spacing w:after="0" w:line="240" w:lineRule="auto"/>
        <w:ind w:firstLine="709"/>
        <w:jc w:val="both"/>
        <w:textAlignment w:val="baseline"/>
        <w:rPr>
          <w:rFonts w:ascii="Times New Roman" w:eastAsia="Calibri" w:hAnsi="Times New Roman" w:cs="Times New Roman"/>
          <w:bCs/>
          <w:sz w:val="28"/>
          <w:szCs w:val="28"/>
          <w:lang w:val="kk-KZ"/>
        </w:rPr>
      </w:pPr>
      <w:r w:rsidRPr="0052018F">
        <w:rPr>
          <w:rFonts w:ascii="Times New Roman" w:eastAsia="Calibri" w:hAnsi="Times New Roman" w:cs="Times New Roman"/>
          <w:bCs/>
          <w:sz w:val="28"/>
          <w:szCs w:val="28"/>
          <w:lang w:val="kk-KZ"/>
        </w:rPr>
        <w:lastRenderedPageBreak/>
        <w:t>8</w:t>
      </w:r>
      <w:r w:rsidR="008C439B" w:rsidRPr="0052018F">
        <w:rPr>
          <w:rFonts w:ascii="Times New Roman" w:eastAsia="Calibri" w:hAnsi="Times New Roman" w:cs="Times New Roman"/>
          <w:bCs/>
          <w:sz w:val="28"/>
          <w:szCs w:val="28"/>
          <w:lang w:val="kk-KZ"/>
        </w:rPr>
        <w:t>) 171-бап</w:t>
      </w:r>
      <w:r w:rsidRPr="0052018F">
        <w:rPr>
          <w:rFonts w:ascii="Times New Roman" w:eastAsia="Calibri" w:hAnsi="Times New Roman" w:cs="Times New Roman"/>
          <w:bCs/>
          <w:sz w:val="28"/>
          <w:szCs w:val="28"/>
          <w:lang w:val="kk-KZ"/>
        </w:rPr>
        <w:t>тың 1,</w:t>
      </w:r>
      <w:r w:rsidR="00C7634C" w:rsidRPr="0052018F">
        <w:rPr>
          <w:rFonts w:ascii="Times New Roman" w:eastAsia="Calibri" w:hAnsi="Times New Roman" w:cs="Times New Roman"/>
          <w:bCs/>
          <w:sz w:val="28"/>
          <w:szCs w:val="28"/>
          <w:lang w:val="kk-KZ"/>
        </w:rPr>
        <w:t xml:space="preserve"> </w:t>
      </w:r>
      <w:r w:rsidRPr="0052018F">
        <w:rPr>
          <w:rFonts w:ascii="Times New Roman" w:eastAsia="Calibri" w:hAnsi="Times New Roman" w:cs="Times New Roman"/>
          <w:bCs/>
          <w:sz w:val="28"/>
          <w:szCs w:val="28"/>
          <w:lang w:val="kk-KZ"/>
        </w:rPr>
        <w:t>2</w:t>
      </w:r>
      <w:r w:rsidR="00BE5B15" w:rsidRPr="0052018F">
        <w:rPr>
          <w:rFonts w:ascii="Times New Roman" w:eastAsia="Calibri" w:hAnsi="Times New Roman" w:cs="Times New Roman"/>
          <w:bCs/>
          <w:sz w:val="28"/>
          <w:szCs w:val="28"/>
          <w:lang w:val="kk-KZ"/>
        </w:rPr>
        <w:t xml:space="preserve"> және </w:t>
      </w:r>
      <w:r w:rsidRPr="0052018F">
        <w:rPr>
          <w:rFonts w:ascii="Times New Roman" w:eastAsia="Calibri" w:hAnsi="Times New Roman" w:cs="Times New Roman"/>
          <w:bCs/>
          <w:sz w:val="28"/>
          <w:szCs w:val="28"/>
          <w:lang w:val="kk-KZ"/>
        </w:rPr>
        <w:t>3-тармақтары</w:t>
      </w:r>
      <w:r w:rsidR="008C439B" w:rsidRPr="0052018F">
        <w:rPr>
          <w:rFonts w:ascii="Times New Roman" w:eastAsia="Calibri" w:hAnsi="Times New Roman" w:cs="Times New Roman"/>
          <w:bCs/>
          <w:sz w:val="28"/>
          <w:szCs w:val="28"/>
          <w:lang w:val="kk-KZ"/>
        </w:rPr>
        <w:t xml:space="preserve"> мынадай редакцияда жазылсын:</w:t>
      </w:r>
    </w:p>
    <w:p w14:paraId="2001498A" w14:textId="77777777" w:rsidR="0052018F" w:rsidRDefault="008C439B" w:rsidP="0052018F">
      <w:pPr>
        <w:spacing w:after="0" w:line="240" w:lineRule="auto"/>
        <w:ind w:firstLine="709"/>
        <w:jc w:val="both"/>
        <w:textAlignment w:val="baseline"/>
        <w:rPr>
          <w:rFonts w:ascii="Times New Roman" w:hAnsi="Times New Roman" w:cs="Times New Roman"/>
          <w:sz w:val="28"/>
          <w:szCs w:val="28"/>
          <w:lang w:val="kk-KZ"/>
        </w:rPr>
      </w:pPr>
      <w:r w:rsidRPr="0052018F">
        <w:rPr>
          <w:rFonts w:ascii="Times New Roman" w:eastAsia="Calibri" w:hAnsi="Times New Roman" w:cs="Times New Roman"/>
          <w:bCs/>
          <w:sz w:val="28"/>
          <w:szCs w:val="28"/>
          <w:lang w:val="kk-KZ"/>
        </w:rPr>
        <w:t>«</w:t>
      </w:r>
      <w:r w:rsidR="0052018F" w:rsidRPr="0052018F">
        <w:rPr>
          <w:rFonts w:ascii="Times New Roman" w:hAnsi="Times New Roman" w:cs="Times New Roman"/>
          <w:sz w:val="28"/>
          <w:szCs w:val="28"/>
          <w:lang w:val="kk-KZ"/>
        </w:rPr>
        <w:t>1. Егер татуластыру рәсімдері арқылы ұжымдық еңбек дауын шешуге қол жеткізілмесе, сондай-ақ жұмыс беруші татуластыру рәсімдерінен жалтарған не ұжымдық еңбек дауын шешу барысында қол жеткізілген келісімді орындамаған жағдайларда, жұмыскерлер сайланбалы өкілдер немесе кәсіптік одақ (кәсіптік одақтар бірлестігі) атынан ереуіл өткізу туралы шешім қабылдай алады.</w:t>
      </w:r>
    </w:p>
    <w:p w14:paraId="7ACB025D" w14:textId="77777777" w:rsidR="0052018F" w:rsidRDefault="0052018F" w:rsidP="0052018F">
      <w:pPr>
        <w:spacing w:after="0" w:line="240" w:lineRule="auto"/>
        <w:ind w:firstLine="709"/>
        <w:jc w:val="both"/>
        <w:textAlignment w:val="baseline"/>
        <w:rPr>
          <w:rFonts w:ascii="Times New Roman" w:hAnsi="Times New Roman" w:cs="Times New Roman"/>
          <w:sz w:val="28"/>
          <w:szCs w:val="28"/>
          <w:lang w:val="kk-KZ"/>
        </w:rPr>
      </w:pPr>
      <w:r w:rsidRPr="0052018F">
        <w:rPr>
          <w:rFonts w:ascii="Times New Roman" w:hAnsi="Times New Roman" w:cs="Times New Roman"/>
          <w:sz w:val="28"/>
          <w:szCs w:val="28"/>
          <w:lang w:val="kk-KZ"/>
        </w:rPr>
        <w:t>2. Ереуіл өткізу жөніндегі шешім жұмыскерлердің (олардың өкілдерінің) жиналысында (конференциясында) қабылданады.</w:t>
      </w:r>
    </w:p>
    <w:p w14:paraId="5C6A36AC" w14:textId="77777777" w:rsidR="0052018F" w:rsidRDefault="0052018F" w:rsidP="0052018F">
      <w:pPr>
        <w:spacing w:after="0" w:line="240" w:lineRule="auto"/>
        <w:ind w:firstLine="709"/>
        <w:jc w:val="both"/>
        <w:textAlignment w:val="baseline"/>
        <w:rPr>
          <w:rFonts w:ascii="Times New Roman" w:hAnsi="Times New Roman" w:cs="Times New Roman"/>
          <w:sz w:val="28"/>
          <w:szCs w:val="28"/>
          <w:lang w:val="kk-KZ"/>
        </w:rPr>
      </w:pPr>
      <w:r w:rsidRPr="0052018F">
        <w:rPr>
          <w:rFonts w:ascii="Times New Roman" w:hAnsi="Times New Roman" w:cs="Times New Roman"/>
          <w:sz w:val="28"/>
          <w:szCs w:val="28"/>
          <w:lang w:val="kk-KZ"/>
        </w:rPr>
        <w:t>Жұмыскерлер жиналысы, егер оған ұйым жұмыскерлерінің жалпы санының жартысынан астамы қатысса, заңды деп танылады.</w:t>
      </w:r>
    </w:p>
    <w:p w14:paraId="4FB99494" w14:textId="77777777" w:rsidR="0052018F" w:rsidRDefault="0052018F" w:rsidP="0052018F">
      <w:pPr>
        <w:spacing w:after="0" w:line="240" w:lineRule="auto"/>
        <w:ind w:firstLine="709"/>
        <w:jc w:val="both"/>
        <w:textAlignment w:val="baseline"/>
        <w:rPr>
          <w:rFonts w:ascii="Times New Roman" w:hAnsi="Times New Roman" w:cs="Times New Roman"/>
          <w:sz w:val="28"/>
          <w:szCs w:val="28"/>
          <w:lang w:val="kk-KZ"/>
        </w:rPr>
      </w:pPr>
      <w:r w:rsidRPr="0052018F">
        <w:rPr>
          <w:rFonts w:ascii="Times New Roman" w:hAnsi="Times New Roman" w:cs="Times New Roman"/>
          <w:sz w:val="28"/>
          <w:szCs w:val="28"/>
          <w:lang w:val="kk-KZ"/>
        </w:rPr>
        <w:t>Егер конференцияға хаттамалық шешімдерге сәйкес жұмыскерлер сайлаған делегаттардың жартысынан астамы қатысса, ол заңды деп есептеледі.</w:t>
      </w:r>
    </w:p>
    <w:p w14:paraId="6E3CD3F1" w14:textId="77777777" w:rsidR="0052018F" w:rsidRDefault="0052018F" w:rsidP="0052018F">
      <w:pPr>
        <w:spacing w:after="0" w:line="240" w:lineRule="auto"/>
        <w:ind w:firstLine="709"/>
        <w:jc w:val="both"/>
        <w:textAlignment w:val="baseline"/>
        <w:rPr>
          <w:rFonts w:ascii="Times New Roman" w:hAnsi="Times New Roman" w:cs="Times New Roman"/>
          <w:sz w:val="28"/>
          <w:szCs w:val="28"/>
          <w:lang w:val="kk-KZ"/>
        </w:rPr>
      </w:pPr>
      <w:r w:rsidRPr="0052018F">
        <w:rPr>
          <w:rFonts w:ascii="Times New Roman" w:hAnsi="Times New Roman" w:cs="Times New Roman"/>
          <w:sz w:val="28"/>
          <w:szCs w:val="28"/>
          <w:lang w:val="kk-KZ"/>
        </w:rPr>
        <w:t>Жұмыскерлер жиналысының (конференциясының) шешімдері дауыс берушілердің көпшілік дауысымен қабылданды деп есептеледі. Жұмыскерлер жиналысын (конференциясын) өткізу мүмкін болмаған кезде жұмыскерлердің өкілді органының ереуілді өткізуді қолдайтын жұмыскерлердің жартысынан астамының қолын жинап, өз шешімін бекітуге құқығы бар.</w:t>
      </w:r>
    </w:p>
    <w:p w14:paraId="488E193B" w14:textId="77777777" w:rsidR="0052018F" w:rsidRDefault="0052018F" w:rsidP="0052018F">
      <w:pPr>
        <w:spacing w:after="0" w:line="240" w:lineRule="auto"/>
        <w:ind w:firstLine="709"/>
        <w:jc w:val="both"/>
        <w:textAlignment w:val="baseline"/>
        <w:rPr>
          <w:rFonts w:ascii="Times New Roman" w:hAnsi="Times New Roman" w:cs="Times New Roman"/>
          <w:sz w:val="28"/>
          <w:szCs w:val="28"/>
          <w:lang w:val="kk-KZ"/>
        </w:rPr>
      </w:pPr>
      <w:r w:rsidRPr="0052018F">
        <w:rPr>
          <w:rFonts w:ascii="Times New Roman" w:hAnsi="Times New Roman" w:cs="Times New Roman"/>
          <w:sz w:val="28"/>
          <w:szCs w:val="28"/>
          <w:lang w:val="kk-KZ"/>
        </w:rPr>
        <w:t>Егер ұйымда жұмыскерлердің мүдделерін кәсіптік одақтар білдіретін болса, онда ереуіл өткізу туралы шешімді – кәсіптік одақтар, ал олар болмаған кезде сайланбалы өкілдер қабылдайды.</w:t>
      </w:r>
    </w:p>
    <w:p w14:paraId="3CF3C5C6" w14:textId="77777777" w:rsidR="0052018F" w:rsidRDefault="0052018F" w:rsidP="0052018F">
      <w:pPr>
        <w:spacing w:after="0" w:line="240" w:lineRule="auto"/>
        <w:ind w:firstLine="709"/>
        <w:jc w:val="both"/>
        <w:textAlignment w:val="baseline"/>
        <w:rPr>
          <w:rFonts w:ascii="Times New Roman" w:hAnsi="Times New Roman" w:cs="Times New Roman"/>
          <w:sz w:val="28"/>
          <w:szCs w:val="28"/>
          <w:lang w:val="kk-KZ"/>
        </w:rPr>
      </w:pPr>
      <w:r w:rsidRPr="0052018F">
        <w:rPr>
          <w:rFonts w:ascii="Times New Roman" w:hAnsi="Times New Roman" w:cs="Times New Roman"/>
          <w:sz w:val="28"/>
          <w:szCs w:val="28"/>
          <w:lang w:val="kk-KZ"/>
        </w:rPr>
        <w:t xml:space="preserve">Егер ұйымда жұмыскерлердің мүдделерін кәсіптік одақ пен сайланбалы өкіл, сондай-ақ бірнеше кәсіптік одақ білдіретін болса, онда ереуіл өткізу туралы шешімді олар құрған бірыңғай өкілді орган қабылдайды. </w:t>
      </w:r>
    </w:p>
    <w:p w14:paraId="0B203DEF" w14:textId="6EF4B5EA" w:rsidR="0052018F" w:rsidRDefault="0052018F" w:rsidP="0052018F">
      <w:pPr>
        <w:spacing w:after="0" w:line="240" w:lineRule="auto"/>
        <w:ind w:firstLine="709"/>
        <w:jc w:val="both"/>
        <w:textAlignment w:val="baseline"/>
        <w:rPr>
          <w:rFonts w:ascii="Times New Roman" w:hAnsi="Times New Roman" w:cs="Times New Roman"/>
          <w:sz w:val="28"/>
          <w:szCs w:val="28"/>
          <w:lang w:val="kk-KZ"/>
        </w:rPr>
      </w:pPr>
      <w:r w:rsidRPr="0052018F">
        <w:rPr>
          <w:rFonts w:ascii="Times New Roman" w:hAnsi="Times New Roman" w:cs="Times New Roman"/>
          <w:sz w:val="28"/>
          <w:szCs w:val="28"/>
          <w:lang w:val="kk-KZ"/>
        </w:rPr>
        <w:t>Бірыңғай өкілді орган кәсіптік одаққа немесе кәсіптік одақтарға кіретін және кірмейтін жұмыскерлер санына пропорционалды түрде қалыптастырылады.</w:t>
      </w:r>
    </w:p>
    <w:p w14:paraId="1876EEE4" w14:textId="77777777" w:rsidR="0052018F" w:rsidRDefault="0052018F" w:rsidP="0052018F">
      <w:pPr>
        <w:spacing w:after="0" w:line="240" w:lineRule="auto"/>
        <w:ind w:firstLine="709"/>
        <w:jc w:val="both"/>
        <w:textAlignment w:val="baseline"/>
        <w:rPr>
          <w:rFonts w:ascii="Times New Roman" w:hAnsi="Times New Roman" w:cs="Times New Roman"/>
          <w:sz w:val="28"/>
          <w:szCs w:val="28"/>
          <w:lang w:val="kk-KZ"/>
        </w:rPr>
      </w:pPr>
      <w:r w:rsidRPr="0052018F">
        <w:rPr>
          <w:rFonts w:ascii="Times New Roman" w:hAnsi="Times New Roman" w:cs="Times New Roman"/>
          <w:sz w:val="28"/>
          <w:szCs w:val="28"/>
          <w:lang w:val="kk-KZ"/>
        </w:rPr>
        <w:t>Кәсіподақ органының ереуіл өткізу туралы шешім қабылдау тәртібі кәсіптік одақтың (кәсіптік одақтар бірлестігінің) Жарғысында немесе ішкі құжаттарда айқындалады, ал кәсіптік одақ (кәсіптік одақтар бірлестігі) болмаған кезде ереуілді өткізу тәртібін осы бапта айқындалатын тәртіппен таңдалған өкіл айқындайды.</w:t>
      </w:r>
    </w:p>
    <w:p w14:paraId="6CEF7942" w14:textId="047AADE7" w:rsidR="008C439B" w:rsidRPr="0052018F" w:rsidRDefault="0052018F" w:rsidP="0052018F">
      <w:pPr>
        <w:spacing w:after="0" w:line="240" w:lineRule="auto"/>
        <w:ind w:firstLine="709"/>
        <w:jc w:val="both"/>
        <w:textAlignment w:val="baseline"/>
        <w:rPr>
          <w:rFonts w:ascii="Times New Roman" w:eastAsia="Calibri" w:hAnsi="Times New Roman" w:cs="Times New Roman"/>
          <w:bCs/>
          <w:sz w:val="28"/>
          <w:szCs w:val="28"/>
          <w:lang w:val="kk-KZ"/>
        </w:rPr>
      </w:pPr>
      <w:r w:rsidRPr="0052018F">
        <w:rPr>
          <w:rFonts w:ascii="Times New Roman" w:hAnsi="Times New Roman" w:cs="Times New Roman"/>
          <w:sz w:val="28"/>
          <w:szCs w:val="28"/>
          <w:lang w:val="kk-KZ"/>
        </w:rPr>
        <w:t>3. Ереуілді сайланбалы кәсіподақ органы немесе жұмыскерлер (олардың өкілдері) уәкілеттік берген орган (ереуіл комитеті) басқарады. Бірнеше жұмыс берушінің жұмыскерлері (олардың өкілдері) бірдей талаптармен ереуіл жариялаған жағдайда, оны (осы ереуіл комитеттерінің қалауы бойынша) біріккен орган басқара алады.</w:t>
      </w:r>
      <w:r w:rsidR="008B6317" w:rsidRPr="0052018F">
        <w:rPr>
          <w:rFonts w:ascii="Times New Roman" w:eastAsia="Calibri" w:hAnsi="Times New Roman" w:cs="Times New Roman"/>
          <w:bCs/>
          <w:sz w:val="28"/>
          <w:szCs w:val="28"/>
          <w:lang w:val="kk-KZ"/>
        </w:rPr>
        <w:t>»;</w:t>
      </w:r>
    </w:p>
    <w:p w14:paraId="303D3546" w14:textId="77777777" w:rsidR="00C7634C" w:rsidRPr="00C7634C" w:rsidRDefault="008B6317" w:rsidP="00C7634C">
      <w:pPr>
        <w:spacing w:after="0" w:line="240" w:lineRule="auto"/>
        <w:ind w:firstLine="709"/>
        <w:jc w:val="both"/>
        <w:textAlignment w:val="baseline"/>
        <w:rPr>
          <w:rFonts w:ascii="Times New Roman" w:eastAsia="Calibri" w:hAnsi="Times New Roman" w:cs="Times New Roman"/>
          <w:bCs/>
          <w:sz w:val="28"/>
          <w:szCs w:val="28"/>
          <w:lang w:val="kk-KZ"/>
        </w:rPr>
      </w:pPr>
      <w:r w:rsidRPr="00C7634C">
        <w:rPr>
          <w:rFonts w:ascii="Times New Roman" w:eastAsia="Calibri" w:hAnsi="Times New Roman" w:cs="Times New Roman"/>
          <w:bCs/>
          <w:sz w:val="28"/>
          <w:szCs w:val="28"/>
          <w:lang w:val="kk-KZ"/>
        </w:rPr>
        <w:t>9</w:t>
      </w:r>
      <w:r w:rsidR="00DE2FCA" w:rsidRPr="00C7634C">
        <w:rPr>
          <w:rFonts w:ascii="Times New Roman" w:eastAsia="Calibri" w:hAnsi="Times New Roman" w:cs="Times New Roman"/>
          <w:bCs/>
          <w:sz w:val="28"/>
          <w:szCs w:val="28"/>
          <w:lang w:val="kk-KZ"/>
        </w:rPr>
        <w:t>) 177-бап мынадай редакцияда жазылсын:</w:t>
      </w:r>
    </w:p>
    <w:p w14:paraId="6CC3747A" w14:textId="77777777" w:rsidR="00C7634C" w:rsidRPr="00C7634C" w:rsidRDefault="00DE2FCA" w:rsidP="00C7634C">
      <w:pPr>
        <w:spacing w:after="0" w:line="240" w:lineRule="auto"/>
        <w:ind w:firstLine="709"/>
        <w:jc w:val="both"/>
        <w:textAlignment w:val="baseline"/>
        <w:rPr>
          <w:rFonts w:ascii="Times New Roman" w:hAnsi="Times New Roman" w:cs="Times New Roman"/>
          <w:bCs/>
          <w:sz w:val="28"/>
          <w:szCs w:val="28"/>
          <w:lang w:val="kk-KZ"/>
        </w:rPr>
      </w:pPr>
      <w:r w:rsidRPr="00C7634C">
        <w:rPr>
          <w:rFonts w:ascii="Times New Roman" w:eastAsia="Calibri" w:hAnsi="Times New Roman" w:cs="Times New Roman"/>
          <w:bCs/>
          <w:sz w:val="28"/>
          <w:szCs w:val="28"/>
          <w:lang w:val="kk-KZ"/>
        </w:rPr>
        <w:t>«</w:t>
      </w:r>
      <w:bookmarkStart w:id="3" w:name="_Hlk208338182"/>
      <w:r w:rsidR="00C7634C" w:rsidRPr="00C7634C">
        <w:rPr>
          <w:rFonts w:ascii="Times New Roman" w:hAnsi="Times New Roman" w:cs="Times New Roman"/>
          <w:bCs/>
          <w:sz w:val="28"/>
          <w:szCs w:val="28"/>
          <w:lang w:val="kk-KZ"/>
        </w:rPr>
        <w:t>177-бап. Ереуілді заңсыз деп танудың салдарлары</w:t>
      </w:r>
      <w:bookmarkStart w:id="4" w:name="_Hlk190119127"/>
    </w:p>
    <w:p w14:paraId="1BAEEBC4" w14:textId="27406730" w:rsidR="00DE2FCA" w:rsidRPr="00C7634C" w:rsidRDefault="00C7634C" w:rsidP="00C7634C">
      <w:pPr>
        <w:spacing w:after="0" w:line="240" w:lineRule="auto"/>
        <w:ind w:firstLine="709"/>
        <w:jc w:val="both"/>
        <w:textAlignment w:val="baseline"/>
        <w:rPr>
          <w:rFonts w:ascii="Times New Roman" w:eastAsia="Calibri" w:hAnsi="Times New Roman" w:cs="Times New Roman"/>
          <w:bCs/>
          <w:sz w:val="28"/>
          <w:szCs w:val="28"/>
          <w:lang w:val="kk-KZ"/>
        </w:rPr>
      </w:pPr>
      <w:r w:rsidRPr="00C7634C">
        <w:rPr>
          <w:rFonts w:ascii="Times New Roman" w:hAnsi="Times New Roman" w:cs="Times New Roman"/>
          <w:bCs/>
          <w:sz w:val="28"/>
          <w:szCs w:val="28"/>
          <w:lang w:val="kk-KZ"/>
        </w:rPr>
        <w:t>Сот ереуілді заңсыз деп таныған кезде, жұмыс беруші ереуілді ұйымдастыруға немесе өткізуге қатысқан жұмыскерлерді ереуілді заңсыз деп тану не ереуілді тоқтата тұру туралы сот шешімін оларға жеткізгеннен кейін тәртіптік жауаптылыққа тартуы мүмкін</w:t>
      </w:r>
      <w:bookmarkEnd w:id="4"/>
      <w:r w:rsidRPr="00C7634C">
        <w:rPr>
          <w:rFonts w:ascii="Times New Roman" w:hAnsi="Times New Roman" w:cs="Times New Roman"/>
          <w:bCs/>
          <w:sz w:val="28"/>
          <w:szCs w:val="28"/>
          <w:lang w:val="kk-KZ"/>
        </w:rPr>
        <w:t>.</w:t>
      </w:r>
      <w:r w:rsidR="00DE2FCA" w:rsidRPr="00C7634C">
        <w:rPr>
          <w:rFonts w:ascii="Times New Roman" w:eastAsia="Calibri" w:hAnsi="Times New Roman" w:cs="Times New Roman"/>
          <w:bCs/>
          <w:sz w:val="28"/>
          <w:szCs w:val="28"/>
          <w:lang w:val="kk-KZ"/>
        </w:rPr>
        <w:t>»;</w:t>
      </w:r>
      <w:bookmarkEnd w:id="3"/>
    </w:p>
    <w:p w14:paraId="11FC1328" w14:textId="77777777" w:rsidR="00C7634C" w:rsidRDefault="008B6317" w:rsidP="00C7634C">
      <w:pPr>
        <w:spacing w:after="0" w:line="240" w:lineRule="auto"/>
        <w:ind w:firstLine="709"/>
        <w:jc w:val="both"/>
        <w:textAlignment w:val="baseline"/>
        <w:rPr>
          <w:rFonts w:ascii="Times New Roman" w:eastAsia="Calibri" w:hAnsi="Times New Roman" w:cs="Times New Roman"/>
          <w:bCs/>
          <w:sz w:val="28"/>
          <w:szCs w:val="28"/>
          <w:lang w:val="kk-KZ"/>
        </w:rPr>
      </w:pPr>
      <w:r w:rsidRPr="00C7634C">
        <w:rPr>
          <w:rFonts w:ascii="Times New Roman" w:eastAsia="Calibri" w:hAnsi="Times New Roman" w:cs="Times New Roman"/>
          <w:bCs/>
          <w:sz w:val="28"/>
          <w:szCs w:val="28"/>
          <w:lang w:val="kk-KZ"/>
        </w:rPr>
        <w:t>10</w:t>
      </w:r>
      <w:r w:rsidR="00DE2FCA" w:rsidRPr="00C7634C">
        <w:rPr>
          <w:rFonts w:ascii="Times New Roman" w:eastAsia="Calibri" w:hAnsi="Times New Roman" w:cs="Times New Roman"/>
          <w:bCs/>
          <w:sz w:val="28"/>
          <w:szCs w:val="28"/>
          <w:lang w:val="kk-KZ"/>
        </w:rPr>
        <w:t>) 198-баптың 3-тармағы</w:t>
      </w:r>
      <w:r w:rsidR="00BE5B15" w:rsidRPr="00C7634C">
        <w:rPr>
          <w:rFonts w:ascii="Times New Roman" w:eastAsia="Calibri" w:hAnsi="Times New Roman" w:cs="Times New Roman"/>
          <w:bCs/>
          <w:sz w:val="28"/>
          <w:szCs w:val="28"/>
          <w:lang w:val="kk-KZ"/>
        </w:rPr>
        <w:t xml:space="preserve"> мынадай редакцияда жазылсын:</w:t>
      </w:r>
    </w:p>
    <w:p w14:paraId="6B4FD22D" w14:textId="77777777" w:rsidR="00C7634C" w:rsidRDefault="00BE5B15" w:rsidP="00C7634C">
      <w:pPr>
        <w:spacing w:after="0" w:line="240" w:lineRule="auto"/>
        <w:ind w:firstLine="709"/>
        <w:jc w:val="both"/>
        <w:textAlignment w:val="baseline"/>
        <w:rPr>
          <w:rFonts w:ascii="Times New Roman" w:hAnsi="Times New Roman" w:cs="Times New Roman"/>
          <w:sz w:val="28"/>
          <w:szCs w:val="28"/>
          <w:lang w:val="kk-KZ"/>
        </w:rPr>
      </w:pPr>
      <w:r w:rsidRPr="00C7634C">
        <w:rPr>
          <w:rFonts w:ascii="Times New Roman" w:eastAsia="Calibri" w:hAnsi="Times New Roman" w:cs="Times New Roman"/>
          <w:bCs/>
          <w:sz w:val="28"/>
          <w:szCs w:val="28"/>
          <w:lang w:val="kk-KZ"/>
        </w:rPr>
        <w:t>«</w:t>
      </w:r>
      <w:r w:rsidR="00C7634C" w:rsidRPr="00C7634C">
        <w:rPr>
          <w:rFonts w:ascii="Times New Roman" w:hAnsi="Times New Roman" w:cs="Times New Roman"/>
          <w:sz w:val="28"/>
          <w:szCs w:val="28"/>
          <w:lang w:val="kk-KZ"/>
        </w:rPr>
        <w:t xml:space="preserve">3. Жұмыс берушінің келісімдер мен ұжымдық шарттардың талаптарына сәйкес жалақыны, өзге де төлемдерді төлеуі туралы нұсқамаға жоғары тұрған </w:t>
      </w:r>
      <w:r w:rsidR="00C7634C" w:rsidRPr="00C7634C">
        <w:rPr>
          <w:rFonts w:ascii="Times New Roman" w:hAnsi="Times New Roman" w:cs="Times New Roman"/>
          <w:sz w:val="28"/>
          <w:szCs w:val="28"/>
          <w:lang w:val="kk-KZ"/>
        </w:rPr>
        <w:lastRenderedPageBreak/>
        <w:t>мемлекеттік еңбек инспекторына немесе сотқа нұсқама алынған күннен бастап он жұмыс күні ішінде шағым жасалуы мүмкін.</w:t>
      </w:r>
    </w:p>
    <w:p w14:paraId="05D46B25" w14:textId="77777777" w:rsidR="00C7634C" w:rsidRDefault="00C7634C" w:rsidP="00C7634C">
      <w:pPr>
        <w:spacing w:after="0" w:line="240" w:lineRule="auto"/>
        <w:ind w:firstLine="709"/>
        <w:jc w:val="both"/>
        <w:textAlignment w:val="baseline"/>
        <w:rPr>
          <w:rFonts w:ascii="Times New Roman" w:hAnsi="Times New Roman" w:cs="Times New Roman"/>
          <w:sz w:val="28"/>
          <w:szCs w:val="28"/>
          <w:lang w:val="kk-KZ"/>
        </w:rPr>
      </w:pPr>
      <w:r w:rsidRPr="00C7634C">
        <w:rPr>
          <w:rFonts w:ascii="Times New Roman" w:hAnsi="Times New Roman" w:cs="Times New Roman"/>
          <w:sz w:val="28"/>
          <w:szCs w:val="28"/>
          <w:lang w:val="kk-KZ"/>
        </w:rPr>
        <w:t>Нұсқама мемлекеттік еңбек инспекторы белгілеген мерзімде орындалмаған жағдайда және шағым жасауға арналған мерзім өткеннен кейін, егер оған шағым жасалмаса, нұсқама көрсетілген мерзімдер өткен соң үш жұмыс күнінен кешіктірілмей «Атқарушылық іс жүргізу және сот орындаушыларының мәртебесі туралы» Қазақстан Республикасының Заңына сәйкес аумағы бойынша тиісті әділет органына не жеке сот орындаушыларының өңірлік палатасына мәжбүрлеп орындатуға жіберіледі.</w:t>
      </w:r>
    </w:p>
    <w:p w14:paraId="08E86550" w14:textId="77777777" w:rsidR="00C7634C" w:rsidRDefault="00C7634C" w:rsidP="00C7634C">
      <w:pPr>
        <w:spacing w:after="0" w:line="240" w:lineRule="auto"/>
        <w:ind w:firstLine="709"/>
        <w:jc w:val="both"/>
        <w:textAlignment w:val="baseline"/>
        <w:rPr>
          <w:rFonts w:ascii="Times New Roman" w:hAnsi="Times New Roman" w:cs="Times New Roman"/>
          <w:sz w:val="28"/>
          <w:szCs w:val="28"/>
          <w:lang w:val="kk-KZ"/>
        </w:rPr>
      </w:pPr>
      <w:r w:rsidRPr="00C7634C">
        <w:rPr>
          <w:rFonts w:ascii="Times New Roman" w:hAnsi="Times New Roman" w:cs="Times New Roman"/>
          <w:sz w:val="28"/>
          <w:szCs w:val="28"/>
          <w:lang w:val="kk-KZ"/>
        </w:rPr>
        <w:t>Нұсқамаға шағым келіп түскен күннен бастап жоғары тұрған мемлекеттік еңбек инспекторы он жұмыс күні ішінде шағым бойынша тиісті шешім қабылдайды.</w:t>
      </w:r>
    </w:p>
    <w:p w14:paraId="463DFAB8" w14:textId="56835D0B" w:rsidR="00BE5B15" w:rsidRPr="00C7634C" w:rsidRDefault="00C7634C" w:rsidP="00C7634C">
      <w:pPr>
        <w:spacing w:after="0" w:line="240" w:lineRule="auto"/>
        <w:ind w:firstLine="709"/>
        <w:jc w:val="both"/>
        <w:textAlignment w:val="baseline"/>
        <w:rPr>
          <w:rFonts w:ascii="Times New Roman" w:eastAsia="Calibri" w:hAnsi="Times New Roman" w:cs="Times New Roman"/>
          <w:bCs/>
          <w:sz w:val="28"/>
          <w:szCs w:val="28"/>
          <w:lang w:val="kk-KZ"/>
        </w:rPr>
      </w:pPr>
      <w:r w:rsidRPr="00C7634C">
        <w:rPr>
          <w:rFonts w:ascii="Times New Roman" w:hAnsi="Times New Roman" w:cs="Times New Roman"/>
          <w:sz w:val="28"/>
          <w:szCs w:val="28"/>
          <w:lang w:val="kk-KZ"/>
        </w:rPr>
        <w:t>Нұсқамаға сот тәртібімен шағым жасалған жағдайда, ол сот актісі заңды күшіне енген күнінен бастап үш жұмыс күнінен кешіктірілмей «Атқарушылық іс жүргізу және сот орындаушыларының мәртебесі туралы» Қазақстан Республикасының Заңына сәйкес аумағы бойынша тиісті әділет органына не жеке сот орындаушыларының өңірлік палатасына мәжбүрлеп орындатуға жіберіледі.</w:t>
      </w:r>
      <w:r w:rsidR="00BE5B15" w:rsidRPr="00C7634C">
        <w:rPr>
          <w:rFonts w:ascii="Times New Roman" w:eastAsia="Calibri" w:hAnsi="Times New Roman" w:cs="Times New Roman"/>
          <w:bCs/>
          <w:sz w:val="28"/>
          <w:szCs w:val="28"/>
          <w:lang w:val="kk-KZ"/>
        </w:rPr>
        <w:t>»</w:t>
      </w:r>
      <w:r w:rsidR="00BA288E" w:rsidRPr="00C7634C">
        <w:rPr>
          <w:rFonts w:ascii="Times New Roman" w:eastAsia="Calibri" w:hAnsi="Times New Roman" w:cs="Times New Roman"/>
          <w:bCs/>
          <w:sz w:val="28"/>
          <w:szCs w:val="28"/>
          <w:lang w:val="kk-KZ"/>
        </w:rPr>
        <w:t>.</w:t>
      </w:r>
    </w:p>
    <w:p w14:paraId="34B57CF2" w14:textId="77777777" w:rsidR="00BE5B15" w:rsidRDefault="00BE5B15" w:rsidP="00BE5B15">
      <w:pPr>
        <w:spacing w:after="0" w:line="240" w:lineRule="auto"/>
        <w:ind w:firstLine="709"/>
        <w:jc w:val="both"/>
        <w:textAlignment w:val="baseline"/>
        <w:rPr>
          <w:rFonts w:ascii="Times New Roman" w:eastAsia="Calibri" w:hAnsi="Times New Roman" w:cs="Times New Roman"/>
          <w:bCs/>
          <w:sz w:val="28"/>
          <w:szCs w:val="28"/>
          <w:lang w:val="kk-KZ"/>
        </w:rPr>
      </w:pPr>
    </w:p>
    <w:p w14:paraId="63E6FE4A" w14:textId="77E665E8" w:rsidR="00822530" w:rsidRDefault="00822530" w:rsidP="00822530">
      <w:pPr>
        <w:spacing w:after="0" w:line="240" w:lineRule="auto"/>
        <w:ind w:firstLine="709"/>
        <w:jc w:val="both"/>
        <w:textAlignment w:val="baseline"/>
        <w:rPr>
          <w:rFonts w:ascii="Times New Roman" w:eastAsia="Calibri" w:hAnsi="Times New Roman" w:cs="Times New Roman"/>
          <w:bCs/>
          <w:sz w:val="28"/>
          <w:szCs w:val="28"/>
          <w:lang w:val="kk-KZ"/>
        </w:rPr>
      </w:pPr>
      <w:r w:rsidRPr="007125F6">
        <w:rPr>
          <w:rFonts w:ascii="Times New Roman" w:eastAsia="Calibri" w:hAnsi="Times New Roman" w:cs="Times New Roman"/>
          <w:bCs/>
          <w:sz w:val="28"/>
          <w:szCs w:val="28"/>
          <w:lang w:val="kk-KZ"/>
        </w:rPr>
        <w:t>2-бап. Осы Заң алғаш</w:t>
      </w:r>
      <w:r w:rsidR="007125F6" w:rsidRPr="007125F6">
        <w:rPr>
          <w:rFonts w:ascii="Times New Roman" w:eastAsia="Calibri" w:hAnsi="Times New Roman" w:cs="Times New Roman"/>
          <w:bCs/>
          <w:sz w:val="28"/>
          <w:szCs w:val="28"/>
          <w:lang w:val="kk-KZ"/>
        </w:rPr>
        <w:t>қы</w:t>
      </w:r>
      <w:r w:rsidRPr="007125F6">
        <w:rPr>
          <w:rFonts w:ascii="Times New Roman" w:eastAsia="Calibri" w:hAnsi="Times New Roman" w:cs="Times New Roman"/>
          <w:bCs/>
          <w:sz w:val="28"/>
          <w:szCs w:val="28"/>
          <w:lang w:val="kk-KZ"/>
        </w:rPr>
        <w:t xml:space="preserve"> ресми жарияланған күнінен </w:t>
      </w:r>
      <w:r w:rsidR="007125F6" w:rsidRPr="007125F6">
        <w:rPr>
          <w:rFonts w:ascii="Times New Roman" w:eastAsia="Calibri" w:hAnsi="Times New Roman" w:cs="Times New Roman"/>
          <w:bCs/>
          <w:sz w:val="28"/>
          <w:szCs w:val="28"/>
          <w:lang w:val="kk-KZ"/>
        </w:rPr>
        <w:t>кейін</w:t>
      </w:r>
      <w:r w:rsidRPr="007125F6">
        <w:rPr>
          <w:rFonts w:ascii="Times New Roman" w:eastAsia="Calibri" w:hAnsi="Times New Roman" w:cs="Times New Roman"/>
          <w:bCs/>
          <w:sz w:val="28"/>
          <w:szCs w:val="28"/>
          <w:lang w:val="kk-KZ"/>
        </w:rPr>
        <w:t xml:space="preserve"> </w:t>
      </w:r>
      <w:r w:rsidR="00767654" w:rsidRPr="007125F6">
        <w:rPr>
          <w:rFonts w:ascii="Times New Roman" w:eastAsia="Calibri" w:hAnsi="Times New Roman" w:cs="Times New Roman"/>
          <w:bCs/>
          <w:sz w:val="28"/>
          <w:szCs w:val="28"/>
          <w:lang w:val="kk-KZ"/>
        </w:rPr>
        <w:t xml:space="preserve">күнтізбелік </w:t>
      </w:r>
      <w:r w:rsidRPr="007125F6">
        <w:rPr>
          <w:rFonts w:ascii="Times New Roman" w:eastAsia="Calibri" w:hAnsi="Times New Roman" w:cs="Times New Roman"/>
          <w:bCs/>
          <w:sz w:val="28"/>
          <w:szCs w:val="28"/>
          <w:lang w:val="kk-KZ"/>
        </w:rPr>
        <w:t>алпыс күн өткен соң қолданысқа енгізіледі.</w:t>
      </w:r>
    </w:p>
    <w:p w14:paraId="0D3A7146" w14:textId="19EABFFA" w:rsidR="004E47DA" w:rsidRDefault="004E47DA" w:rsidP="00A553DE">
      <w:pPr>
        <w:spacing w:after="0" w:line="240" w:lineRule="auto"/>
        <w:ind w:firstLine="709"/>
        <w:jc w:val="both"/>
        <w:textAlignment w:val="baseline"/>
        <w:rPr>
          <w:rFonts w:ascii="Times New Roman" w:eastAsia="Calibri" w:hAnsi="Times New Roman" w:cs="Times New Roman"/>
          <w:bCs/>
          <w:sz w:val="28"/>
          <w:szCs w:val="28"/>
          <w:lang w:val="kk-KZ"/>
        </w:rPr>
      </w:pPr>
    </w:p>
    <w:p w14:paraId="5DD38667" w14:textId="16D7FA2F" w:rsidR="007125F6" w:rsidRDefault="007125F6" w:rsidP="00A553DE">
      <w:pPr>
        <w:spacing w:after="0" w:line="240" w:lineRule="auto"/>
        <w:ind w:firstLine="709"/>
        <w:jc w:val="both"/>
        <w:textAlignment w:val="baseline"/>
        <w:rPr>
          <w:rFonts w:ascii="Times New Roman" w:eastAsia="Calibri" w:hAnsi="Times New Roman" w:cs="Times New Roman"/>
          <w:bCs/>
          <w:sz w:val="28"/>
          <w:szCs w:val="28"/>
          <w:lang w:val="kk-KZ"/>
        </w:rPr>
      </w:pPr>
    </w:p>
    <w:p w14:paraId="76A58B9A" w14:textId="77777777" w:rsidR="007125F6" w:rsidRPr="00F54366" w:rsidRDefault="007125F6" w:rsidP="00A553DE">
      <w:pPr>
        <w:spacing w:after="0" w:line="240" w:lineRule="auto"/>
        <w:ind w:firstLine="709"/>
        <w:jc w:val="both"/>
        <w:textAlignment w:val="baseline"/>
        <w:rPr>
          <w:rFonts w:ascii="Times New Roman" w:eastAsia="Calibri" w:hAnsi="Times New Roman" w:cs="Times New Roman"/>
          <w:bCs/>
          <w:sz w:val="28"/>
          <w:szCs w:val="28"/>
          <w:lang w:val="kk-KZ"/>
        </w:rPr>
      </w:pPr>
    </w:p>
    <w:p w14:paraId="0CC2F6EB" w14:textId="605C326A" w:rsidR="00A05D6C" w:rsidRPr="00F54366" w:rsidRDefault="00A05D6C" w:rsidP="00BD4C9C">
      <w:pPr>
        <w:spacing w:after="0" w:line="240" w:lineRule="auto"/>
        <w:ind w:right="5243"/>
        <w:jc w:val="center"/>
        <w:textAlignment w:val="baseline"/>
        <w:rPr>
          <w:rFonts w:ascii="Times New Roman" w:eastAsia="Calibri" w:hAnsi="Times New Roman" w:cs="Times New Roman"/>
          <w:b/>
          <w:sz w:val="28"/>
          <w:szCs w:val="28"/>
          <w:lang w:val="kk-KZ"/>
        </w:rPr>
      </w:pPr>
      <w:r w:rsidRPr="00F54366">
        <w:rPr>
          <w:rFonts w:ascii="Times New Roman" w:eastAsia="Calibri" w:hAnsi="Times New Roman" w:cs="Times New Roman"/>
          <w:b/>
          <w:sz w:val="28"/>
          <w:szCs w:val="28"/>
          <w:lang w:val="kk-KZ"/>
        </w:rPr>
        <w:t>Қазақстан Республикасының</w:t>
      </w:r>
    </w:p>
    <w:p w14:paraId="5580B4E6" w14:textId="16184A0C" w:rsidR="001F0E98" w:rsidRPr="00F54366" w:rsidRDefault="00A05D6C" w:rsidP="004E47DA">
      <w:pPr>
        <w:spacing w:after="0" w:line="240" w:lineRule="auto"/>
        <w:ind w:right="5243"/>
        <w:jc w:val="center"/>
        <w:textAlignment w:val="baseline"/>
        <w:rPr>
          <w:rFonts w:ascii="Times New Roman" w:eastAsia="Calibri" w:hAnsi="Times New Roman" w:cs="Times New Roman"/>
          <w:b/>
          <w:sz w:val="28"/>
          <w:szCs w:val="28"/>
          <w:lang w:val="kk-KZ"/>
        </w:rPr>
      </w:pPr>
      <w:r w:rsidRPr="00F54366">
        <w:rPr>
          <w:rFonts w:ascii="Times New Roman" w:eastAsia="Calibri" w:hAnsi="Times New Roman" w:cs="Times New Roman"/>
          <w:b/>
          <w:sz w:val="28"/>
          <w:szCs w:val="28"/>
          <w:lang w:val="kk-KZ"/>
        </w:rPr>
        <w:t>Президенті</w:t>
      </w:r>
    </w:p>
    <w:sectPr w:rsidR="001F0E98" w:rsidRPr="00F54366" w:rsidSect="00BE5B15">
      <w:headerReference w:type="default" r:id="rId7"/>
      <w:pgSz w:w="11906" w:h="16838"/>
      <w:pgMar w:top="1134" w:right="849"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8F4AF" w14:textId="77777777" w:rsidR="007C1DDD" w:rsidRDefault="007C1DDD" w:rsidP="006606F3">
      <w:pPr>
        <w:spacing w:after="0" w:line="240" w:lineRule="auto"/>
      </w:pPr>
      <w:r>
        <w:separator/>
      </w:r>
    </w:p>
  </w:endnote>
  <w:endnote w:type="continuationSeparator" w:id="0">
    <w:p w14:paraId="48CE3140" w14:textId="77777777" w:rsidR="007C1DDD" w:rsidRDefault="007C1DDD" w:rsidP="00660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61AB1" w14:textId="77777777" w:rsidR="007C1DDD" w:rsidRDefault="007C1DDD" w:rsidP="006606F3">
      <w:pPr>
        <w:spacing w:after="0" w:line="240" w:lineRule="auto"/>
      </w:pPr>
      <w:r>
        <w:separator/>
      </w:r>
    </w:p>
  </w:footnote>
  <w:footnote w:type="continuationSeparator" w:id="0">
    <w:p w14:paraId="027581CA" w14:textId="77777777" w:rsidR="007C1DDD" w:rsidRDefault="007C1DDD" w:rsidP="00660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199178"/>
      <w:docPartObj>
        <w:docPartGallery w:val="Page Numbers (Top of Page)"/>
        <w:docPartUnique/>
      </w:docPartObj>
    </w:sdtPr>
    <w:sdtEndPr/>
    <w:sdtContent>
      <w:p w14:paraId="66D61CB1" w14:textId="15282902" w:rsidR="00B60778" w:rsidRDefault="00B60778">
        <w:pPr>
          <w:pStyle w:val="a4"/>
          <w:jc w:val="center"/>
        </w:pPr>
        <w:r w:rsidRPr="000100EE">
          <w:rPr>
            <w:rFonts w:ascii="Times New Roman" w:hAnsi="Times New Roman" w:cs="Times New Roman"/>
            <w:sz w:val="28"/>
            <w:szCs w:val="28"/>
          </w:rPr>
          <w:fldChar w:fldCharType="begin"/>
        </w:r>
        <w:r w:rsidRPr="000100EE">
          <w:rPr>
            <w:rFonts w:ascii="Times New Roman" w:hAnsi="Times New Roman" w:cs="Times New Roman"/>
            <w:sz w:val="28"/>
            <w:szCs w:val="28"/>
          </w:rPr>
          <w:instrText>PAGE   \* MERGEFORMAT</w:instrText>
        </w:r>
        <w:r w:rsidRPr="000100EE">
          <w:rPr>
            <w:rFonts w:ascii="Times New Roman" w:hAnsi="Times New Roman" w:cs="Times New Roman"/>
            <w:sz w:val="28"/>
            <w:szCs w:val="28"/>
          </w:rPr>
          <w:fldChar w:fldCharType="separate"/>
        </w:r>
        <w:r w:rsidR="008A50EA">
          <w:rPr>
            <w:rFonts w:ascii="Times New Roman" w:hAnsi="Times New Roman" w:cs="Times New Roman"/>
            <w:noProof/>
            <w:sz w:val="28"/>
            <w:szCs w:val="28"/>
          </w:rPr>
          <w:t>4</w:t>
        </w:r>
        <w:r w:rsidRPr="000100EE">
          <w:rPr>
            <w:rFonts w:ascii="Times New Roman" w:hAnsi="Times New Roman" w:cs="Times New Roman"/>
            <w:sz w:val="28"/>
            <w:szCs w:val="28"/>
          </w:rPr>
          <w:fldChar w:fldCharType="end"/>
        </w:r>
      </w:p>
    </w:sdtContent>
  </w:sdt>
  <w:p w14:paraId="3F178E50" w14:textId="77777777" w:rsidR="006606F3" w:rsidRDefault="006606F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3D"/>
    <w:rsid w:val="000100EE"/>
    <w:rsid w:val="000213A4"/>
    <w:rsid w:val="00022DC1"/>
    <w:rsid w:val="00024B00"/>
    <w:rsid w:val="00030EE7"/>
    <w:rsid w:val="00033791"/>
    <w:rsid w:val="00034C7F"/>
    <w:rsid w:val="00043EDF"/>
    <w:rsid w:val="00045250"/>
    <w:rsid w:val="00046685"/>
    <w:rsid w:val="00050FFE"/>
    <w:rsid w:val="00061378"/>
    <w:rsid w:val="000661E7"/>
    <w:rsid w:val="00070725"/>
    <w:rsid w:val="00074DAB"/>
    <w:rsid w:val="000771F4"/>
    <w:rsid w:val="000866C6"/>
    <w:rsid w:val="00092CB4"/>
    <w:rsid w:val="00096EDB"/>
    <w:rsid w:val="000B22DA"/>
    <w:rsid w:val="000B38C3"/>
    <w:rsid w:val="000B5923"/>
    <w:rsid w:val="000C0085"/>
    <w:rsid w:val="000C233D"/>
    <w:rsid w:val="000C2C35"/>
    <w:rsid w:val="000C47B4"/>
    <w:rsid w:val="000C5DA0"/>
    <w:rsid w:val="000D2B75"/>
    <w:rsid w:val="000D2EBE"/>
    <w:rsid w:val="000D70D1"/>
    <w:rsid w:val="000E20E6"/>
    <w:rsid w:val="000E622C"/>
    <w:rsid w:val="000E63C5"/>
    <w:rsid w:val="001010BA"/>
    <w:rsid w:val="00101F66"/>
    <w:rsid w:val="00103C4F"/>
    <w:rsid w:val="00111582"/>
    <w:rsid w:val="00121DE4"/>
    <w:rsid w:val="001255C7"/>
    <w:rsid w:val="001266C7"/>
    <w:rsid w:val="00136890"/>
    <w:rsid w:val="0013695B"/>
    <w:rsid w:val="0014649A"/>
    <w:rsid w:val="00147564"/>
    <w:rsid w:val="001548B1"/>
    <w:rsid w:val="0016365C"/>
    <w:rsid w:val="00165754"/>
    <w:rsid w:val="0016798B"/>
    <w:rsid w:val="00173C2A"/>
    <w:rsid w:val="00174AA1"/>
    <w:rsid w:val="001765C9"/>
    <w:rsid w:val="00182790"/>
    <w:rsid w:val="00184A89"/>
    <w:rsid w:val="001867FF"/>
    <w:rsid w:val="0019112D"/>
    <w:rsid w:val="00191EDF"/>
    <w:rsid w:val="001935C7"/>
    <w:rsid w:val="0019412B"/>
    <w:rsid w:val="001A1565"/>
    <w:rsid w:val="001A2784"/>
    <w:rsid w:val="001A7746"/>
    <w:rsid w:val="001D41D8"/>
    <w:rsid w:val="001D65D0"/>
    <w:rsid w:val="001E2303"/>
    <w:rsid w:val="001E498C"/>
    <w:rsid w:val="001F0E98"/>
    <w:rsid w:val="00201041"/>
    <w:rsid w:val="00210446"/>
    <w:rsid w:val="00221BEB"/>
    <w:rsid w:val="002427A8"/>
    <w:rsid w:val="002450D8"/>
    <w:rsid w:val="00245276"/>
    <w:rsid w:val="00250368"/>
    <w:rsid w:val="00250548"/>
    <w:rsid w:val="00252455"/>
    <w:rsid w:val="00254B8F"/>
    <w:rsid w:val="002550DB"/>
    <w:rsid w:val="00263D1C"/>
    <w:rsid w:val="002657A1"/>
    <w:rsid w:val="00266B78"/>
    <w:rsid w:val="00271380"/>
    <w:rsid w:val="0027370D"/>
    <w:rsid w:val="00285958"/>
    <w:rsid w:val="00285D6B"/>
    <w:rsid w:val="00292613"/>
    <w:rsid w:val="002976B7"/>
    <w:rsid w:val="002A0E63"/>
    <w:rsid w:val="002A2605"/>
    <w:rsid w:val="002A304C"/>
    <w:rsid w:val="002A4CB1"/>
    <w:rsid w:val="002A67E4"/>
    <w:rsid w:val="002A6BF7"/>
    <w:rsid w:val="002B1628"/>
    <w:rsid w:val="002B2C93"/>
    <w:rsid w:val="002B7F27"/>
    <w:rsid w:val="002C1187"/>
    <w:rsid w:val="002C13B0"/>
    <w:rsid w:val="002C2DE3"/>
    <w:rsid w:val="002C582B"/>
    <w:rsid w:val="002D652C"/>
    <w:rsid w:val="002D6C36"/>
    <w:rsid w:val="002E1C4B"/>
    <w:rsid w:val="002E5514"/>
    <w:rsid w:val="002F3CEA"/>
    <w:rsid w:val="00303F56"/>
    <w:rsid w:val="00306A4D"/>
    <w:rsid w:val="0031729C"/>
    <w:rsid w:val="00317315"/>
    <w:rsid w:val="003246B4"/>
    <w:rsid w:val="0032500F"/>
    <w:rsid w:val="00326985"/>
    <w:rsid w:val="003269B8"/>
    <w:rsid w:val="003316BE"/>
    <w:rsid w:val="00333963"/>
    <w:rsid w:val="0033431C"/>
    <w:rsid w:val="003440FB"/>
    <w:rsid w:val="00347618"/>
    <w:rsid w:val="00352488"/>
    <w:rsid w:val="00363B91"/>
    <w:rsid w:val="003653A0"/>
    <w:rsid w:val="0036717B"/>
    <w:rsid w:val="00382282"/>
    <w:rsid w:val="00384E60"/>
    <w:rsid w:val="00386DD3"/>
    <w:rsid w:val="0039242B"/>
    <w:rsid w:val="00393E20"/>
    <w:rsid w:val="003A2966"/>
    <w:rsid w:val="003A3661"/>
    <w:rsid w:val="003A5493"/>
    <w:rsid w:val="003A5CE2"/>
    <w:rsid w:val="003B3B5B"/>
    <w:rsid w:val="003B441A"/>
    <w:rsid w:val="003C166A"/>
    <w:rsid w:val="003D5A61"/>
    <w:rsid w:val="003E51D5"/>
    <w:rsid w:val="003E6463"/>
    <w:rsid w:val="003F29D2"/>
    <w:rsid w:val="00406138"/>
    <w:rsid w:val="004065BF"/>
    <w:rsid w:val="0042276C"/>
    <w:rsid w:val="00432D5F"/>
    <w:rsid w:val="00434F9D"/>
    <w:rsid w:val="00436418"/>
    <w:rsid w:val="00441D31"/>
    <w:rsid w:val="00442E08"/>
    <w:rsid w:val="004431EC"/>
    <w:rsid w:val="004477A9"/>
    <w:rsid w:val="0045042D"/>
    <w:rsid w:val="004511EB"/>
    <w:rsid w:val="00452457"/>
    <w:rsid w:val="00452877"/>
    <w:rsid w:val="00453173"/>
    <w:rsid w:val="00455DF6"/>
    <w:rsid w:val="004561E8"/>
    <w:rsid w:val="00462AB4"/>
    <w:rsid w:val="00463971"/>
    <w:rsid w:val="004659B2"/>
    <w:rsid w:val="00471F8D"/>
    <w:rsid w:val="00480E98"/>
    <w:rsid w:val="00481E1A"/>
    <w:rsid w:val="004852FF"/>
    <w:rsid w:val="00487807"/>
    <w:rsid w:val="00490E10"/>
    <w:rsid w:val="00494BC7"/>
    <w:rsid w:val="004963EB"/>
    <w:rsid w:val="004974A6"/>
    <w:rsid w:val="004A0DAC"/>
    <w:rsid w:val="004B251A"/>
    <w:rsid w:val="004B5966"/>
    <w:rsid w:val="004D4104"/>
    <w:rsid w:val="004E472F"/>
    <w:rsid w:val="004E47DA"/>
    <w:rsid w:val="004F0359"/>
    <w:rsid w:val="004F5895"/>
    <w:rsid w:val="004F5903"/>
    <w:rsid w:val="00506CB4"/>
    <w:rsid w:val="005078FC"/>
    <w:rsid w:val="00510B7A"/>
    <w:rsid w:val="00511604"/>
    <w:rsid w:val="0052018F"/>
    <w:rsid w:val="00520FBE"/>
    <w:rsid w:val="005211B9"/>
    <w:rsid w:val="00522B6A"/>
    <w:rsid w:val="005236BE"/>
    <w:rsid w:val="00524097"/>
    <w:rsid w:val="00524D71"/>
    <w:rsid w:val="00526827"/>
    <w:rsid w:val="005270EC"/>
    <w:rsid w:val="005409E0"/>
    <w:rsid w:val="0054233E"/>
    <w:rsid w:val="005440EC"/>
    <w:rsid w:val="00565157"/>
    <w:rsid w:val="005709F9"/>
    <w:rsid w:val="005720EE"/>
    <w:rsid w:val="005728A1"/>
    <w:rsid w:val="00572FF1"/>
    <w:rsid w:val="00572FFD"/>
    <w:rsid w:val="005747E4"/>
    <w:rsid w:val="00577E1B"/>
    <w:rsid w:val="00591435"/>
    <w:rsid w:val="00593865"/>
    <w:rsid w:val="005B0B27"/>
    <w:rsid w:val="005B0C94"/>
    <w:rsid w:val="005B4706"/>
    <w:rsid w:val="005B65D3"/>
    <w:rsid w:val="005C1B65"/>
    <w:rsid w:val="005C4C6F"/>
    <w:rsid w:val="005C7EDD"/>
    <w:rsid w:val="005D11BD"/>
    <w:rsid w:val="005D1740"/>
    <w:rsid w:val="005D3124"/>
    <w:rsid w:val="005D447E"/>
    <w:rsid w:val="005F15A2"/>
    <w:rsid w:val="005F4763"/>
    <w:rsid w:val="005F5056"/>
    <w:rsid w:val="00607D70"/>
    <w:rsid w:val="00610283"/>
    <w:rsid w:val="006116E1"/>
    <w:rsid w:val="00612D87"/>
    <w:rsid w:val="00613D4B"/>
    <w:rsid w:val="0061460F"/>
    <w:rsid w:val="006174B2"/>
    <w:rsid w:val="00617B73"/>
    <w:rsid w:val="00622DDC"/>
    <w:rsid w:val="006313FC"/>
    <w:rsid w:val="006315FD"/>
    <w:rsid w:val="0064364C"/>
    <w:rsid w:val="006463BB"/>
    <w:rsid w:val="00646515"/>
    <w:rsid w:val="006471A6"/>
    <w:rsid w:val="00647D99"/>
    <w:rsid w:val="00656056"/>
    <w:rsid w:val="006606F3"/>
    <w:rsid w:val="006634BE"/>
    <w:rsid w:val="00667F69"/>
    <w:rsid w:val="00670048"/>
    <w:rsid w:val="006760D7"/>
    <w:rsid w:val="00682962"/>
    <w:rsid w:val="006844B6"/>
    <w:rsid w:val="00684B0B"/>
    <w:rsid w:val="006864F5"/>
    <w:rsid w:val="00686911"/>
    <w:rsid w:val="006873FA"/>
    <w:rsid w:val="00694AFD"/>
    <w:rsid w:val="006A00BD"/>
    <w:rsid w:val="006A1828"/>
    <w:rsid w:val="006A5679"/>
    <w:rsid w:val="006A6C80"/>
    <w:rsid w:val="006B4D63"/>
    <w:rsid w:val="006B571C"/>
    <w:rsid w:val="006B5A92"/>
    <w:rsid w:val="006B63D3"/>
    <w:rsid w:val="006B65EF"/>
    <w:rsid w:val="006D3144"/>
    <w:rsid w:val="006D31B9"/>
    <w:rsid w:val="006D66C4"/>
    <w:rsid w:val="006D7D8F"/>
    <w:rsid w:val="006E207E"/>
    <w:rsid w:val="006E6211"/>
    <w:rsid w:val="006F0808"/>
    <w:rsid w:val="006F0A5E"/>
    <w:rsid w:val="006F4222"/>
    <w:rsid w:val="006F5A93"/>
    <w:rsid w:val="0070039B"/>
    <w:rsid w:val="00700E9D"/>
    <w:rsid w:val="007125F6"/>
    <w:rsid w:val="00723FF2"/>
    <w:rsid w:val="00726339"/>
    <w:rsid w:val="0073726B"/>
    <w:rsid w:val="00740F32"/>
    <w:rsid w:val="00742A62"/>
    <w:rsid w:val="00744592"/>
    <w:rsid w:val="00767654"/>
    <w:rsid w:val="00772415"/>
    <w:rsid w:val="00781B27"/>
    <w:rsid w:val="007854C9"/>
    <w:rsid w:val="00787699"/>
    <w:rsid w:val="007903F7"/>
    <w:rsid w:val="00793F0C"/>
    <w:rsid w:val="007C1DDD"/>
    <w:rsid w:val="007C1F3E"/>
    <w:rsid w:val="007D00BA"/>
    <w:rsid w:val="007D2DD4"/>
    <w:rsid w:val="007D4054"/>
    <w:rsid w:val="007D6BF6"/>
    <w:rsid w:val="007E25E9"/>
    <w:rsid w:val="007F1B5C"/>
    <w:rsid w:val="007F1EE5"/>
    <w:rsid w:val="00803B0D"/>
    <w:rsid w:val="008061AA"/>
    <w:rsid w:val="00807CEA"/>
    <w:rsid w:val="0081326D"/>
    <w:rsid w:val="00814BE2"/>
    <w:rsid w:val="008153C5"/>
    <w:rsid w:val="008159EA"/>
    <w:rsid w:val="00822530"/>
    <w:rsid w:val="0083095F"/>
    <w:rsid w:val="008309E4"/>
    <w:rsid w:val="008334DE"/>
    <w:rsid w:val="00834074"/>
    <w:rsid w:val="00834BA2"/>
    <w:rsid w:val="008358E9"/>
    <w:rsid w:val="00835D3E"/>
    <w:rsid w:val="0084368A"/>
    <w:rsid w:val="0084418D"/>
    <w:rsid w:val="008549C9"/>
    <w:rsid w:val="00862C4E"/>
    <w:rsid w:val="00872015"/>
    <w:rsid w:val="00873ACE"/>
    <w:rsid w:val="00882181"/>
    <w:rsid w:val="00885BC2"/>
    <w:rsid w:val="00893808"/>
    <w:rsid w:val="008962F9"/>
    <w:rsid w:val="008972A3"/>
    <w:rsid w:val="008A50EA"/>
    <w:rsid w:val="008B2AE3"/>
    <w:rsid w:val="008B48BA"/>
    <w:rsid w:val="008B6317"/>
    <w:rsid w:val="008B663E"/>
    <w:rsid w:val="008B6DBD"/>
    <w:rsid w:val="008C28BE"/>
    <w:rsid w:val="008C2B3E"/>
    <w:rsid w:val="008C439B"/>
    <w:rsid w:val="008C4664"/>
    <w:rsid w:val="008C6955"/>
    <w:rsid w:val="008D1120"/>
    <w:rsid w:val="008D3888"/>
    <w:rsid w:val="008D41C8"/>
    <w:rsid w:val="008D4203"/>
    <w:rsid w:val="008D70B9"/>
    <w:rsid w:val="008D7125"/>
    <w:rsid w:val="008E35A0"/>
    <w:rsid w:val="008F10DE"/>
    <w:rsid w:val="008F1D83"/>
    <w:rsid w:val="008F5A30"/>
    <w:rsid w:val="008F69EB"/>
    <w:rsid w:val="00900B77"/>
    <w:rsid w:val="00900B98"/>
    <w:rsid w:val="00910467"/>
    <w:rsid w:val="009114FE"/>
    <w:rsid w:val="009202AB"/>
    <w:rsid w:val="00920B76"/>
    <w:rsid w:val="00922E75"/>
    <w:rsid w:val="009253AE"/>
    <w:rsid w:val="00926CCD"/>
    <w:rsid w:val="009318F2"/>
    <w:rsid w:val="00931A1C"/>
    <w:rsid w:val="0093326B"/>
    <w:rsid w:val="00933A1C"/>
    <w:rsid w:val="0095196E"/>
    <w:rsid w:val="00952D49"/>
    <w:rsid w:val="009548DE"/>
    <w:rsid w:val="009558F6"/>
    <w:rsid w:val="009622A4"/>
    <w:rsid w:val="00981BEA"/>
    <w:rsid w:val="00982E2F"/>
    <w:rsid w:val="009841D9"/>
    <w:rsid w:val="00987236"/>
    <w:rsid w:val="00990888"/>
    <w:rsid w:val="00990EA8"/>
    <w:rsid w:val="00991F4D"/>
    <w:rsid w:val="009925F5"/>
    <w:rsid w:val="00994ED5"/>
    <w:rsid w:val="0099786D"/>
    <w:rsid w:val="009A34E1"/>
    <w:rsid w:val="009A3928"/>
    <w:rsid w:val="009A3ED4"/>
    <w:rsid w:val="009C1B85"/>
    <w:rsid w:val="009C7F3C"/>
    <w:rsid w:val="009D4B1D"/>
    <w:rsid w:val="009E4DF5"/>
    <w:rsid w:val="009F6E7B"/>
    <w:rsid w:val="009F7291"/>
    <w:rsid w:val="00A00DCF"/>
    <w:rsid w:val="00A0290C"/>
    <w:rsid w:val="00A05D6C"/>
    <w:rsid w:val="00A11261"/>
    <w:rsid w:val="00A117DB"/>
    <w:rsid w:val="00A11833"/>
    <w:rsid w:val="00A2251E"/>
    <w:rsid w:val="00A35705"/>
    <w:rsid w:val="00A370FA"/>
    <w:rsid w:val="00A411BC"/>
    <w:rsid w:val="00A43C1E"/>
    <w:rsid w:val="00A43FF9"/>
    <w:rsid w:val="00A55322"/>
    <w:rsid w:val="00A553DE"/>
    <w:rsid w:val="00A569E9"/>
    <w:rsid w:val="00A63095"/>
    <w:rsid w:val="00A6630E"/>
    <w:rsid w:val="00A66E5D"/>
    <w:rsid w:val="00A72AB6"/>
    <w:rsid w:val="00A80B27"/>
    <w:rsid w:val="00A848DE"/>
    <w:rsid w:val="00A85D1B"/>
    <w:rsid w:val="00AA0521"/>
    <w:rsid w:val="00AA0AA1"/>
    <w:rsid w:val="00AA0F5A"/>
    <w:rsid w:val="00AA2161"/>
    <w:rsid w:val="00AA69D1"/>
    <w:rsid w:val="00AB2FC9"/>
    <w:rsid w:val="00AB4AA5"/>
    <w:rsid w:val="00AB7FE9"/>
    <w:rsid w:val="00AC7E7A"/>
    <w:rsid w:val="00AD063B"/>
    <w:rsid w:val="00AD0781"/>
    <w:rsid w:val="00AD13D1"/>
    <w:rsid w:val="00AE158C"/>
    <w:rsid w:val="00AE1EB7"/>
    <w:rsid w:val="00AE4F6A"/>
    <w:rsid w:val="00AF235D"/>
    <w:rsid w:val="00AF3201"/>
    <w:rsid w:val="00AF5A51"/>
    <w:rsid w:val="00AF79F9"/>
    <w:rsid w:val="00B05E6B"/>
    <w:rsid w:val="00B17E80"/>
    <w:rsid w:val="00B26E80"/>
    <w:rsid w:val="00B3710E"/>
    <w:rsid w:val="00B37131"/>
    <w:rsid w:val="00B37C0A"/>
    <w:rsid w:val="00B4150B"/>
    <w:rsid w:val="00B421FF"/>
    <w:rsid w:val="00B44D19"/>
    <w:rsid w:val="00B52BC9"/>
    <w:rsid w:val="00B534F8"/>
    <w:rsid w:val="00B5479A"/>
    <w:rsid w:val="00B57AA3"/>
    <w:rsid w:val="00B60778"/>
    <w:rsid w:val="00B63CA6"/>
    <w:rsid w:val="00B676DB"/>
    <w:rsid w:val="00B67BE1"/>
    <w:rsid w:val="00B71494"/>
    <w:rsid w:val="00B73AC2"/>
    <w:rsid w:val="00B76A55"/>
    <w:rsid w:val="00B83B41"/>
    <w:rsid w:val="00B85FA7"/>
    <w:rsid w:val="00B868A2"/>
    <w:rsid w:val="00B86CE9"/>
    <w:rsid w:val="00B928A1"/>
    <w:rsid w:val="00B92B46"/>
    <w:rsid w:val="00BA2163"/>
    <w:rsid w:val="00BA288E"/>
    <w:rsid w:val="00BA40AA"/>
    <w:rsid w:val="00BA4C93"/>
    <w:rsid w:val="00BA54C3"/>
    <w:rsid w:val="00BA5A00"/>
    <w:rsid w:val="00BA730D"/>
    <w:rsid w:val="00BA7F52"/>
    <w:rsid w:val="00BB3BB8"/>
    <w:rsid w:val="00BC4C2B"/>
    <w:rsid w:val="00BC5C9E"/>
    <w:rsid w:val="00BC7F47"/>
    <w:rsid w:val="00BD433B"/>
    <w:rsid w:val="00BD4C9C"/>
    <w:rsid w:val="00BE5B15"/>
    <w:rsid w:val="00BF5F04"/>
    <w:rsid w:val="00C01642"/>
    <w:rsid w:val="00C06DE3"/>
    <w:rsid w:val="00C11771"/>
    <w:rsid w:val="00C11C36"/>
    <w:rsid w:val="00C12B48"/>
    <w:rsid w:val="00C13A60"/>
    <w:rsid w:val="00C15441"/>
    <w:rsid w:val="00C24AB0"/>
    <w:rsid w:val="00C536C0"/>
    <w:rsid w:val="00C5474F"/>
    <w:rsid w:val="00C7378F"/>
    <w:rsid w:val="00C7634C"/>
    <w:rsid w:val="00C764BD"/>
    <w:rsid w:val="00C8196C"/>
    <w:rsid w:val="00C83D46"/>
    <w:rsid w:val="00C92ACB"/>
    <w:rsid w:val="00C9343D"/>
    <w:rsid w:val="00C95C0A"/>
    <w:rsid w:val="00CA1719"/>
    <w:rsid w:val="00CA2FDF"/>
    <w:rsid w:val="00CA42B4"/>
    <w:rsid w:val="00CA438E"/>
    <w:rsid w:val="00CB399B"/>
    <w:rsid w:val="00CB3E06"/>
    <w:rsid w:val="00CC2730"/>
    <w:rsid w:val="00CC2C89"/>
    <w:rsid w:val="00CC54D8"/>
    <w:rsid w:val="00CD120F"/>
    <w:rsid w:val="00CD125B"/>
    <w:rsid w:val="00CE0CF5"/>
    <w:rsid w:val="00CE25BB"/>
    <w:rsid w:val="00CE6F2D"/>
    <w:rsid w:val="00CF0AA3"/>
    <w:rsid w:val="00CF1981"/>
    <w:rsid w:val="00D05BB3"/>
    <w:rsid w:val="00D108FB"/>
    <w:rsid w:val="00D10E97"/>
    <w:rsid w:val="00D21C17"/>
    <w:rsid w:val="00D2210F"/>
    <w:rsid w:val="00D2785D"/>
    <w:rsid w:val="00D319E1"/>
    <w:rsid w:val="00D336DA"/>
    <w:rsid w:val="00D341D4"/>
    <w:rsid w:val="00D35013"/>
    <w:rsid w:val="00D35540"/>
    <w:rsid w:val="00D37E21"/>
    <w:rsid w:val="00D41477"/>
    <w:rsid w:val="00D4247E"/>
    <w:rsid w:val="00D45CE5"/>
    <w:rsid w:val="00D61388"/>
    <w:rsid w:val="00D64597"/>
    <w:rsid w:val="00D6575E"/>
    <w:rsid w:val="00D67E42"/>
    <w:rsid w:val="00D709DA"/>
    <w:rsid w:val="00D76175"/>
    <w:rsid w:val="00D76C88"/>
    <w:rsid w:val="00D91EEF"/>
    <w:rsid w:val="00DA0104"/>
    <w:rsid w:val="00DA06A7"/>
    <w:rsid w:val="00DA68AA"/>
    <w:rsid w:val="00DC0D9A"/>
    <w:rsid w:val="00DC2135"/>
    <w:rsid w:val="00DE2FCA"/>
    <w:rsid w:val="00DF207B"/>
    <w:rsid w:val="00DF23D3"/>
    <w:rsid w:val="00DF5014"/>
    <w:rsid w:val="00E12598"/>
    <w:rsid w:val="00E12C22"/>
    <w:rsid w:val="00E12F82"/>
    <w:rsid w:val="00E135B5"/>
    <w:rsid w:val="00E30963"/>
    <w:rsid w:val="00E32FF1"/>
    <w:rsid w:val="00E35B55"/>
    <w:rsid w:val="00E36202"/>
    <w:rsid w:val="00E37551"/>
    <w:rsid w:val="00E37B0D"/>
    <w:rsid w:val="00E451E8"/>
    <w:rsid w:val="00E600F8"/>
    <w:rsid w:val="00E627AA"/>
    <w:rsid w:val="00E63E0B"/>
    <w:rsid w:val="00E6782F"/>
    <w:rsid w:val="00E70247"/>
    <w:rsid w:val="00E86BB7"/>
    <w:rsid w:val="00E87ABF"/>
    <w:rsid w:val="00E908F1"/>
    <w:rsid w:val="00EA2BA8"/>
    <w:rsid w:val="00EA3901"/>
    <w:rsid w:val="00EA5B2E"/>
    <w:rsid w:val="00EB0333"/>
    <w:rsid w:val="00EB2737"/>
    <w:rsid w:val="00EB755A"/>
    <w:rsid w:val="00EB78E6"/>
    <w:rsid w:val="00EC33BA"/>
    <w:rsid w:val="00EC4285"/>
    <w:rsid w:val="00ED25C4"/>
    <w:rsid w:val="00ED2F98"/>
    <w:rsid w:val="00ED4732"/>
    <w:rsid w:val="00ED6EFB"/>
    <w:rsid w:val="00EE5006"/>
    <w:rsid w:val="00EF1C47"/>
    <w:rsid w:val="00EF5E7B"/>
    <w:rsid w:val="00EF69F9"/>
    <w:rsid w:val="00F00AF2"/>
    <w:rsid w:val="00F02350"/>
    <w:rsid w:val="00F030ED"/>
    <w:rsid w:val="00F0670D"/>
    <w:rsid w:val="00F07A34"/>
    <w:rsid w:val="00F11825"/>
    <w:rsid w:val="00F16823"/>
    <w:rsid w:val="00F2212C"/>
    <w:rsid w:val="00F2493F"/>
    <w:rsid w:val="00F36B90"/>
    <w:rsid w:val="00F41096"/>
    <w:rsid w:val="00F54366"/>
    <w:rsid w:val="00F60479"/>
    <w:rsid w:val="00F64A6B"/>
    <w:rsid w:val="00F650D6"/>
    <w:rsid w:val="00F66ACE"/>
    <w:rsid w:val="00F67170"/>
    <w:rsid w:val="00F679B0"/>
    <w:rsid w:val="00F75B34"/>
    <w:rsid w:val="00F76B35"/>
    <w:rsid w:val="00F84306"/>
    <w:rsid w:val="00F91563"/>
    <w:rsid w:val="00F94F9F"/>
    <w:rsid w:val="00FB1959"/>
    <w:rsid w:val="00FB4D10"/>
    <w:rsid w:val="00FB77C6"/>
    <w:rsid w:val="00FC43C4"/>
    <w:rsid w:val="00FC4CE1"/>
    <w:rsid w:val="00FD2A52"/>
    <w:rsid w:val="00FE489B"/>
    <w:rsid w:val="00FF1F1A"/>
    <w:rsid w:val="00FF207C"/>
    <w:rsid w:val="00FF2403"/>
    <w:rsid w:val="00FF3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899CA"/>
  <w15:chartTrackingRefBased/>
  <w15:docId w15:val="{24EFFB6C-941C-495B-8D90-909D342C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C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1261"/>
    <w:rPr>
      <w:color w:val="0563C1" w:themeColor="hyperlink"/>
      <w:u w:val="single"/>
    </w:rPr>
  </w:style>
  <w:style w:type="paragraph" w:styleId="a4">
    <w:name w:val="header"/>
    <w:basedOn w:val="a"/>
    <w:link w:val="a5"/>
    <w:uiPriority w:val="99"/>
    <w:unhideWhenUsed/>
    <w:rsid w:val="006606F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06F3"/>
  </w:style>
  <w:style w:type="paragraph" w:styleId="a6">
    <w:name w:val="footer"/>
    <w:basedOn w:val="a"/>
    <w:link w:val="a7"/>
    <w:uiPriority w:val="99"/>
    <w:unhideWhenUsed/>
    <w:rsid w:val="006606F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06F3"/>
  </w:style>
  <w:style w:type="paragraph" w:styleId="a8">
    <w:name w:val="Balloon Text"/>
    <w:basedOn w:val="a"/>
    <w:link w:val="a9"/>
    <w:uiPriority w:val="99"/>
    <w:semiHidden/>
    <w:unhideWhenUsed/>
    <w:rsid w:val="006606F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606F3"/>
    <w:rPr>
      <w:rFonts w:ascii="Segoe UI" w:hAnsi="Segoe UI" w:cs="Segoe UI"/>
      <w:sz w:val="18"/>
      <w:szCs w:val="18"/>
    </w:rPr>
  </w:style>
  <w:style w:type="paragraph" w:styleId="aa">
    <w:name w:val="No Spacing"/>
    <w:uiPriority w:val="1"/>
    <w:qFormat/>
    <w:rsid w:val="00096EDB"/>
    <w:pPr>
      <w:spacing w:after="0" w:line="240" w:lineRule="auto"/>
    </w:pPr>
  </w:style>
  <w:style w:type="paragraph" w:styleId="ab">
    <w:name w:val="List Paragraph"/>
    <w:basedOn w:val="a"/>
    <w:uiPriority w:val="34"/>
    <w:qFormat/>
    <w:rsid w:val="006D3144"/>
    <w:pPr>
      <w:spacing w:after="0" w:line="240" w:lineRule="auto"/>
      <w:ind w:left="720"/>
      <w:contextualSpacing/>
    </w:pPr>
    <w:rPr>
      <w:rFonts w:ascii="Times New Roman" w:eastAsia="Times New Roman" w:hAnsi="Times New Roman" w:cs="Times New Roman"/>
      <w:sz w:val="24"/>
      <w:szCs w:val="24"/>
      <w:lang w:eastAsia="ru-RU"/>
    </w:rPr>
  </w:style>
  <w:style w:type="paragraph" w:styleId="ac">
    <w:name w:val="Normal (Web)"/>
    <w:basedOn w:val="a"/>
    <w:uiPriority w:val="99"/>
    <w:unhideWhenUsed/>
    <w:rsid w:val="000C47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4F5895"/>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4F589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39184">
      <w:bodyDiv w:val="1"/>
      <w:marLeft w:val="0"/>
      <w:marRight w:val="0"/>
      <w:marTop w:val="0"/>
      <w:marBottom w:val="0"/>
      <w:divBdr>
        <w:top w:val="none" w:sz="0" w:space="0" w:color="auto"/>
        <w:left w:val="none" w:sz="0" w:space="0" w:color="auto"/>
        <w:bottom w:val="none" w:sz="0" w:space="0" w:color="auto"/>
        <w:right w:val="none" w:sz="0" w:space="0" w:color="auto"/>
      </w:divBdr>
    </w:div>
    <w:div w:id="375592209">
      <w:bodyDiv w:val="1"/>
      <w:marLeft w:val="0"/>
      <w:marRight w:val="0"/>
      <w:marTop w:val="0"/>
      <w:marBottom w:val="0"/>
      <w:divBdr>
        <w:top w:val="none" w:sz="0" w:space="0" w:color="auto"/>
        <w:left w:val="none" w:sz="0" w:space="0" w:color="auto"/>
        <w:bottom w:val="none" w:sz="0" w:space="0" w:color="auto"/>
        <w:right w:val="none" w:sz="0" w:space="0" w:color="auto"/>
      </w:divBdr>
    </w:div>
    <w:div w:id="556087076">
      <w:bodyDiv w:val="1"/>
      <w:marLeft w:val="0"/>
      <w:marRight w:val="0"/>
      <w:marTop w:val="0"/>
      <w:marBottom w:val="0"/>
      <w:divBdr>
        <w:top w:val="none" w:sz="0" w:space="0" w:color="auto"/>
        <w:left w:val="none" w:sz="0" w:space="0" w:color="auto"/>
        <w:bottom w:val="none" w:sz="0" w:space="0" w:color="auto"/>
        <w:right w:val="none" w:sz="0" w:space="0" w:color="auto"/>
      </w:divBdr>
    </w:div>
    <w:div w:id="711610260">
      <w:bodyDiv w:val="1"/>
      <w:marLeft w:val="0"/>
      <w:marRight w:val="0"/>
      <w:marTop w:val="0"/>
      <w:marBottom w:val="0"/>
      <w:divBdr>
        <w:top w:val="none" w:sz="0" w:space="0" w:color="auto"/>
        <w:left w:val="none" w:sz="0" w:space="0" w:color="auto"/>
        <w:bottom w:val="none" w:sz="0" w:space="0" w:color="auto"/>
        <w:right w:val="none" w:sz="0" w:space="0" w:color="auto"/>
      </w:divBdr>
    </w:div>
    <w:div w:id="877086007">
      <w:bodyDiv w:val="1"/>
      <w:marLeft w:val="0"/>
      <w:marRight w:val="0"/>
      <w:marTop w:val="0"/>
      <w:marBottom w:val="0"/>
      <w:divBdr>
        <w:top w:val="none" w:sz="0" w:space="0" w:color="auto"/>
        <w:left w:val="none" w:sz="0" w:space="0" w:color="auto"/>
        <w:bottom w:val="none" w:sz="0" w:space="0" w:color="auto"/>
        <w:right w:val="none" w:sz="0" w:space="0" w:color="auto"/>
      </w:divBdr>
    </w:div>
    <w:div w:id="900796117">
      <w:bodyDiv w:val="1"/>
      <w:marLeft w:val="0"/>
      <w:marRight w:val="0"/>
      <w:marTop w:val="0"/>
      <w:marBottom w:val="0"/>
      <w:divBdr>
        <w:top w:val="none" w:sz="0" w:space="0" w:color="auto"/>
        <w:left w:val="none" w:sz="0" w:space="0" w:color="auto"/>
        <w:bottom w:val="none" w:sz="0" w:space="0" w:color="auto"/>
        <w:right w:val="none" w:sz="0" w:space="0" w:color="auto"/>
      </w:divBdr>
    </w:div>
    <w:div w:id="966938239">
      <w:bodyDiv w:val="1"/>
      <w:marLeft w:val="0"/>
      <w:marRight w:val="0"/>
      <w:marTop w:val="0"/>
      <w:marBottom w:val="0"/>
      <w:divBdr>
        <w:top w:val="none" w:sz="0" w:space="0" w:color="auto"/>
        <w:left w:val="none" w:sz="0" w:space="0" w:color="auto"/>
        <w:bottom w:val="none" w:sz="0" w:space="0" w:color="auto"/>
        <w:right w:val="none" w:sz="0" w:space="0" w:color="auto"/>
      </w:divBdr>
    </w:div>
    <w:div w:id="987899814">
      <w:bodyDiv w:val="1"/>
      <w:marLeft w:val="0"/>
      <w:marRight w:val="0"/>
      <w:marTop w:val="0"/>
      <w:marBottom w:val="0"/>
      <w:divBdr>
        <w:top w:val="none" w:sz="0" w:space="0" w:color="auto"/>
        <w:left w:val="none" w:sz="0" w:space="0" w:color="auto"/>
        <w:bottom w:val="none" w:sz="0" w:space="0" w:color="auto"/>
        <w:right w:val="none" w:sz="0" w:space="0" w:color="auto"/>
      </w:divBdr>
    </w:div>
    <w:div w:id="1019547687">
      <w:bodyDiv w:val="1"/>
      <w:marLeft w:val="0"/>
      <w:marRight w:val="0"/>
      <w:marTop w:val="0"/>
      <w:marBottom w:val="0"/>
      <w:divBdr>
        <w:top w:val="none" w:sz="0" w:space="0" w:color="auto"/>
        <w:left w:val="none" w:sz="0" w:space="0" w:color="auto"/>
        <w:bottom w:val="none" w:sz="0" w:space="0" w:color="auto"/>
        <w:right w:val="none" w:sz="0" w:space="0" w:color="auto"/>
      </w:divBdr>
    </w:div>
    <w:div w:id="1108817382">
      <w:bodyDiv w:val="1"/>
      <w:marLeft w:val="0"/>
      <w:marRight w:val="0"/>
      <w:marTop w:val="0"/>
      <w:marBottom w:val="0"/>
      <w:divBdr>
        <w:top w:val="none" w:sz="0" w:space="0" w:color="auto"/>
        <w:left w:val="none" w:sz="0" w:space="0" w:color="auto"/>
        <w:bottom w:val="none" w:sz="0" w:space="0" w:color="auto"/>
        <w:right w:val="none" w:sz="0" w:space="0" w:color="auto"/>
      </w:divBdr>
    </w:div>
    <w:div w:id="1208562213">
      <w:bodyDiv w:val="1"/>
      <w:marLeft w:val="0"/>
      <w:marRight w:val="0"/>
      <w:marTop w:val="0"/>
      <w:marBottom w:val="0"/>
      <w:divBdr>
        <w:top w:val="none" w:sz="0" w:space="0" w:color="auto"/>
        <w:left w:val="none" w:sz="0" w:space="0" w:color="auto"/>
        <w:bottom w:val="none" w:sz="0" w:space="0" w:color="auto"/>
        <w:right w:val="none" w:sz="0" w:space="0" w:color="auto"/>
      </w:divBdr>
    </w:div>
    <w:div w:id="1629315440">
      <w:bodyDiv w:val="1"/>
      <w:marLeft w:val="0"/>
      <w:marRight w:val="0"/>
      <w:marTop w:val="0"/>
      <w:marBottom w:val="0"/>
      <w:divBdr>
        <w:top w:val="none" w:sz="0" w:space="0" w:color="auto"/>
        <w:left w:val="none" w:sz="0" w:space="0" w:color="auto"/>
        <w:bottom w:val="none" w:sz="0" w:space="0" w:color="auto"/>
        <w:right w:val="none" w:sz="0" w:space="0" w:color="auto"/>
      </w:divBdr>
    </w:div>
    <w:div w:id="1741319474">
      <w:bodyDiv w:val="1"/>
      <w:marLeft w:val="0"/>
      <w:marRight w:val="0"/>
      <w:marTop w:val="0"/>
      <w:marBottom w:val="0"/>
      <w:divBdr>
        <w:top w:val="none" w:sz="0" w:space="0" w:color="auto"/>
        <w:left w:val="none" w:sz="0" w:space="0" w:color="auto"/>
        <w:bottom w:val="none" w:sz="0" w:space="0" w:color="auto"/>
        <w:right w:val="none" w:sz="0" w:space="0" w:color="auto"/>
      </w:divBdr>
    </w:div>
    <w:div w:id="1858348493">
      <w:bodyDiv w:val="1"/>
      <w:marLeft w:val="0"/>
      <w:marRight w:val="0"/>
      <w:marTop w:val="0"/>
      <w:marBottom w:val="0"/>
      <w:divBdr>
        <w:top w:val="none" w:sz="0" w:space="0" w:color="auto"/>
        <w:left w:val="none" w:sz="0" w:space="0" w:color="auto"/>
        <w:bottom w:val="none" w:sz="0" w:space="0" w:color="auto"/>
        <w:right w:val="none" w:sz="0" w:space="0" w:color="auto"/>
      </w:divBdr>
    </w:div>
    <w:div w:id="1967275614">
      <w:bodyDiv w:val="1"/>
      <w:marLeft w:val="0"/>
      <w:marRight w:val="0"/>
      <w:marTop w:val="0"/>
      <w:marBottom w:val="0"/>
      <w:divBdr>
        <w:top w:val="none" w:sz="0" w:space="0" w:color="auto"/>
        <w:left w:val="none" w:sz="0" w:space="0" w:color="auto"/>
        <w:bottom w:val="none" w:sz="0" w:space="0" w:color="auto"/>
        <w:right w:val="none" w:sz="0" w:space="0" w:color="auto"/>
      </w:divBdr>
    </w:div>
    <w:div w:id="1980572970">
      <w:bodyDiv w:val="1"/>
      <w:marLeft w:val="0"/>
      <w:marRight w:val="0"/>
      <w:marTop w:val="0"/>
      <w:marBottom w:val="0"/>
      <w:divBdr>
        <w:top w:val="none" w:sz="0" w:space="0" w:color="auto"/>
        <w:left w:val="none" w:sz="0" w:space="0" w:color="auto"/>
        <w:bottom w:val="none" w:sz="0" w:space="0" w:color="auto"/>
        <w:right w:val="none" w:sz="0" w:space="0" w:color="auto"/>
      </w:divBdr>
    </w:div>
    <w:div w:id="19848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C807F-E5EB-4C09-B2FC-905F83ED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1736</Words>
  <Characters>9899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Жумабекова Гульсара</dc:creator>
  <cp:keywords/>
  <dc:description/>
  <cp:lastModifiedBy>Нурсеитов Рахимжан</cp:lastModifiedBy>
  <cp:revision>2</cp:revision>
  <cp:lastPrinted>2022-05-27T05:28:00Z</cp:lastPrinted>
  <dcterms:created xsi:type="dcterms:W3CDTF">2025-09-11T10:38:00Z</dcterms:created>
  <dcterms:modified xsi:type="dcterms:W3CDTF">2025-09-11T10:38:00Z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0411d97c0c4f566d1a6ac65822f0891afa20e6cdf505eb3f6fe3a2d732692e9c</vt:lpwstr>
  </property>
</Properties>
</file>