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3B22E" w14:textId="77777777" w:rsidR="009A672D" w:rsidRDefault="00CD3AB5" w:rsidP="00CE4611">
      <w:pPr>
        <w:jc w:val="center"/>
        <w:rPr>
          <w:b/>
          <w:sz w:val="24"/>
          <w:lang w:val="kk-KZ"/>
        </w:rPr>
      </w:pPr>
      <w:r w:rsidRPr="00A725B1">
        <w:rPr>
          <w:b/>
          <w:sz w:val="24"/>
          <w:lang w:val="kk-KZ"/>
        </w:rPr>
        <w:t>«</w:t>
      </w:r>
      <w:r w:rsidR="00490F06" w:rsidRPr="00490F06">
        <w:rPr>
          <w:b/>
          <w:sz w:val="24"/>
          <w:lang w:val="kk-KZ"/>
        </w:rPr>
        <w:t>Қазақстан Республикасының Еңбек кодексі</w:t>
      </w:r>
      <w:r w:rsidR="00490F06">
        <w:rPr>
          <w:b/>
          <w:sz w:val="24"/>
          <w:lang w:val="kk-KZ"/>
        </w:rPr>
        <w:t>не</w:t>
      </w:r>
      <w:r w:rsidR="00490F06" w:rsidRPr="00490F06">
        <w:rPr>
          <w:b/>
          <w:sz w:val="24"/>
          <w:lang w:val="kk-KZ"/>
        </w:rPr>
        <w:t xml:space="preserve"> </w:t>
      </w:r>
      <w:r w:rsidRPr="00A725B1">
        <w:rPr>
          <w:b/>
          <w:sz w:val="24"/>
          <w:lang w:val="kk-KZ"/>
        </w:rPr>
        <w:t xml:space="preserve">еңбек саласындағы ұжымдық қатынастарды реттеу мәселелері бойынша </w:t>
      </w:r>
    </w:p>
    <w:p w14:paraId="5786926E" w14:textId="06779ECC" w:rsidR="00CE4611" w:rsidRPr="00A725B1" w:rsidRDefault="00CD3AB5" w:rsidP="00CE4611">
      <w:pPr>
        <w:jc w:val="center"/>
        <w:rPr>
          <w:b/>
          <w:sz w:val="24"/>
          <w:lang w:val="kk-KZ"/>
        </w:rPr>
      </w:pPr>
      <w:r w:rsidRPr="00A725B1">
        <w:rPr>
          <w:b/>
          <w:sz w:val="24"/>
          <w:lang w:val="kk-KZ"/>
        </w:rPr>
        <w:t>өзгерістер енгізу туралы» Қазақстан Республикасының Заң жобасына</w:t>
      </w:r>
      <w:r w:rsidR="00CE4611" w:rsidRPr="00A725B1">
        <w:rPr>
          <w:b/>
          <w:sz w:val="24"/>
          <w:lang w:val="kk-KZ"/>
        </w:rPr>
        <w:t xml:space="preserve"> </w:t>
      </w:r>
    </w:p>
    <w:p w14:paraId="60AC63C5" w14:textId="77777777" w:rsidR="00CD3AB5" w:rsidRPr="00A725B1" w:rsidRDefault="00CE4611" w:rsidP="00CE4611">
      <w:pPr>
        <w:jc w:val="center"/>
        <w:rPr>
          <w:b/>
          <w:sz w:val="24"/>
          <w:lang w:val="kk-KZ"/>
        </w:rPr>
      </w:pPr>
      <w:r w:rsidRPr="00A725B1">
        <w:rPr>
          <w:b/>
          <w:sz w:val="24"/>
          <w:lang w:val="kk-KZ"/>
        </w:rPr>
        <w:t>САЛЫСТЫРМАЛЫ КЕСТЕ</w:t>
      </w:r>
    </w:p>
    <w:tbl>
      <w:tblPr>
        <w:tblpPr w:leftFromText="180" w:rightFromText="180" w:vertAnchor="text" w:horzAnchor="margin" w:tblpXSpec="center" w:tblpY="574"/>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4253"/>
        <w:gridCol w:w="4394"/>
        <w:gridCol w:w="5245"/>
      </w:tblGrid>
      <w:tr w:rsidR="00CD3AB5" w:rsidRPr="00A725B1" w14:paraId="3F631926" w14:textId="77777777" w:rsidTr="00C63648">
        <w:tc>
          <w:tcPr>
            <w:tcW w:w="421" w:type="dxa"/>
            <w:shd w:val="clear" w:color="auto" w:fill="auto"/>
          </w:tcPr>
          <w:p w14:paraId="79858EA3" w14:textId="77777777" w:rsidR="00635E5D" w:rsidRDefault="00CD3AB5" w:rsidP="00CE4611">
            <w:pPr>
              <w:shd w:val="clear" w:color="auto" w:fill="FFFFFF"/>
              <w:spacing w:line="259" w:lineRule="auto"/>
              <w:jc w:val="center"/>
              <w:rPr>
                <w:rFonts w:eastAsia="Calibri"/>
                <w:b/>
                <w:kern w:val="0"/>
                <w:sz w:val="24"/>
                <w:szCs w:val="24"/>
                <w:lang w:val="kk-KZ"/>
              </w:rPr>
            </w:pPr>
            <w:r w:rsidRPr="00A725B1">
              <w:rPr>
                <w:rFonts w:eastAsia="Calibri"/>
                <w:b/>
                <w:kern w:val="0"/>
                <w:sz w:val="24"/>
                <w:szCs w:val="24"/>
                <w:lang w:val="kk-KZ"/>
              </w:rPr>
              <w:t>№</w:t>
            </w:r>
          </w:p>
          <w:p w14:paraId="507C664A" w14:textId="5228B1EE" w:rsidR="00CD3AB5" w:rsidRPr="00A725B1" w:rsidRDefault="00635E5D" w:rsidP="00CE4611">
            <w:pPr>
              <w:shd w:val="clear" w:color="auto" w:fill="FFFFFF"/>
              <w:spacing w:line="259" w:lineRule="auto"/>
              <w:jc w:val="center"/>
              <w:rPr>
                <w:rFonts w:eastAsia="Calibri"/>
                <w:b/>
                <w:kern w:val="0"/>
                <w:sz w:val="24"/>
                <w:szCs w:val="24"/>
                <w:lang w:val="kk-KZ"/>
              </w:rPr>
            </w:pPr>
            <w:r>
              <w:rPr>
                <w:rFonts w:eastAsia="Calibri"/>
                <w:b/>
                <w:kern w:val="0"/>
                <w:sz w:val="24"/>
                <w:szCs w:val="24"/>
                <w:lang w:val="kk-KZ"/>
              </w:rPr>
              <w:t>р/с</w:t>
            </w:r>
            <w:r w:rsidR="00CD3AB5" w:rsidRPr="00A725B1">
              <w:rPr>
                <w:rFonts w:eastAsia="Calibri"/>
                <w:b/>
                <w:kern w:val="0"/>
                <w:sz w:val="24"/>
                <w:szCs w:val="24"/>
                <w:lang w:val="kk-KZ"/>
              </w:rPr>
              <w:t xml:space="preserve"> </w:t>
            </w:r>
          </w:p>
        </w:tc>
        <w:tc>
          <w:tcPr>
            <w:tcW w:w="1417" w:type="dxa"/>
            <w:shd w:val="clear" w:color="auto" w:fill="auto"/>
          </w:tcPr>
          <w:p w14:paraId="2526DD5A" w14:textId="51F91BE3" w:rsidR="00CD3AB5" w:rsidRPr="00A725B1" w:rsidRDefault="00CD3AB5" w:rsidP="009C16B5">
            <w:pPr>
              <w:shd w:val="clear" w:color="auto" w:fill="FFFFFF"/>
              <w:spacing w:after="160" w:line="259" w:lineRule="auto"/>
              <w:jc w:val="center"/>
              <w:rPr>
                <w:rFonts w:eastAsia="Calibri"/>
                <w:b/>
                <w:kern w:val="0"/>
                <w:sz w:val="24"/>
                <w:szCs w:val="24"/>
                <w:lang w:val="kk-KZ"/>
              </w:rPr>
            </w:pPr>
            <w:r w:rsidRPr="00A725B1">
              <w:rPr>
                <w:rFonts w:eastAsia="Calibri"/>
                <w:b/>
                <w:kern w:val="0"/>
                <w:sz w:val="24"/>
                <w:szCs w:val="24"/>
                <w:lang w:val="kk-KZ"/>
              </w:rPr>
              <w:t>Құрылымдық</w:t>
            </w:r>
            <w:r w:rsidR="009C16B5">
              <w:rPr>
                <w:rFonts w:eastAsia="Calibri"/>
                <w:b/>
                <w:kern w:val="0"/>
                <w:sz w:val="24"/>
                <w:szCs w:val="24"/>
                <w:lang w:val="kk-KZ"/>
              </w:rPr>
              <w:t xml:space="preserve"> </w:t>
            </w:r>
            <w:r w:rsidRPr="00A725B1">
              <w:rPr>
                <w:rFonts w:eastAsia="Calibri"/>
                <w:b/>
                <w:kern w:val="0"/>
                <w:sz w:val="24"/>
                <w:szCs w:val="24"/>
                <w:lang w:val="kk-KZ"/>
              </w:rPr>
              <w:t>элемент</w:t>
            </w:r>
          </w:p>
        </w:tc>
        <w:tc>
          <w:tcPr>
            <w:tcW w:w="4253" w:type="dxa"/>
            <w:shd w:val="clear" w:color="auto" w:fill="auto"/>
          </w:tcPr>
          <w:p w14:paraId="5F06969E" w14:textId="017FE9A1" w:rsidR="00CD3AB5" w:rsidRPr="00A725B1" w:rsidRDefault="00386A5B" w:rsidP="00CE4611">
            <w:pPr>
              <w:shd w:val="clear" w:color="auto" w:fill="FFFFFF"/>
              <w:spacing w:after="160" w:line="259" w:lineRule="auto"/>
              <w:jc w:val="center"/>
              <w:rPr>
                <w:rFonts w:eastAsia="Calibri"/>
                <w:b/>
                <w:kern w:val="0"/>
                <w:sz w:val="24"/>
                <w:szCs w:val="24"/>
                <w:lang w:val="kk-KZ"/>
              </w:rPr>
            </w:pPr>
            <w:r>
              <w:rPr>
                <w:rFonts w:eastAsia="Calibri"/>
                <w:b/>
                <w:kern w:val="0"/>
                <w:sz w:val="24"/>
                <w:szCs w:val="24"/>
                <w:lang w:val="kk-KZ"/>
              </w:rPr>
              <w:t>Қолданыстағы</w:t>
            </w:r>
            <w:r w:rsidR="00CD3AB5" w:rsidRPr="00A725B1">
              <w:rPr>
                <w:rFonts w:eastAsia="Calibri"/>
                <w:b/>
                <w:kern w:val="0"/>
                <w:sz w:val="24"/>
                <w:szCs w:val="24"/>
                <w:lang w:val="kk-KZ"/>
              </w:rPr>
              <w:t xml:space="preserve"> редакциясы</w:t>
            </w:r>
          </w:p>
        </w:tc>
        <w:tc>
          <w:tcPr>
            <w:tcW w:w="4394" w:type="dxa"/>
            <w:shd w:val="clear" w:color="auto" w:fill="auto"/>
          </w:tcPr>
          <w:p w14:paraId="1ACD0BD5" w14:textId="6E93344A" w:rsidR="00CD3AB5" w:rsidRPr="00A725B1" w:rsidRDefault="00CD3AB5" w:rsidP="00CE4611">
            <w:pPr>
              <w:shd w:val="clear" w:color="auto" w:fill="FFFFFF"/>
              <w:spacing w:after="160" w:line="259" w:lineRule="auto"/>
              <w:jc w:val="center"/>
              <w:rPr>
                <w:rFonts w:eastAsia="Calibri"/>
                <w:b/>
                <w:kern w:val="0"/>
                <w:sz w:val="24"/>
                <w:szCs w:val="24"/>
                <w:lang w:val="kk-KZ"/>
              </w:rPr>
            </w:pPr>
            <w:r w:rsidRPr="00A725B1">
              <w:rPr>
                <w:rFonts w:eastAsia="Calibri"/>
                <w:b/>
                <w:kern w:val="0"/>
                <w:sz w:val="24"/>
                <w:szCs w:val="24"/>
                <w:lang w:val="kk-KZ"/>
              </w:rPr>
              <w:t>Ұсынылып отырған редакция</w:t>
            </w:r>
          </w:p>
        </w:tc>
        <w:tc>
          <w:tcPr>
            <w:tcW w:w="5245" w:type="dxa"/>
            <w:shd w:val="clear" w:color="auto" w:fill="auto"/>
          </w:tcPr>
          <w:p w14:paraId="474BBB74" w14:textId="77777777" w:rsidR="00CD3AB5" w:rsidRPr="00A725B1" w:rsidRDefault="00CD3AB5" w:rsidP="00CE4611">
            <w:pPr>
              <w:shd w:val="clear" w:color="auto" w:fill="FFFFFF"/>
              <w:spacing w:after="160" w:line="259" w:lineRule="auto"/>
              <w:jc w:val="center"/>
              <w:rPr>
                <w:rFonts w:eastAsia="Calibri"/>
                <w:b/>
                <w:kern w:val="0"/>
                <w:sz w:val="24"/>
                <w:szCs w:val="24"/>
                <w:lang w:val="kk-KZ"/>
              </w:rPr>
            </w:pPr>
            <w:r w:rsidRPr="00A725B1">
              <w:rPr>
                <w:rFonts w:eastAsia="Calibri"/>
                <w:b/>
                <w:kern w:val="0"/>
                <w:sz w:val="24"/>
                <w:szCs w:val="24"/>
                <w:lang w:val="kk-KZ"/>
              </w:rPr>
              <w:t>Негіздеме</w:t>
            </w:r>
          </w:p>
        </w:tc>
      </w:tr>
      <w:tr w:rsidR="00CD3AB5" w:rsidRPr="00A725B1" w14:paraId="5A8A85FF" w14:textId="77777777" w:rsidTr="00C63648">
        <w:tc>
          <w:tcPr>
            <w:tcW w:w="421" w:type="dxa"/>
            <w:shd w:val="clear" w:color="auto" w:fill="auto"/>
          </w:tcPr>
          <w:p w14:paraId="57C88FA2" w14:textId="77777777" w:rsidR="00CD3AB5" w:rsidRPr="00A725B1" w:rsidRDefault="00CD3AB5" w:rsidP="00CE4611">
            <w:pPr>
              <w:jc w:val="center"/>
              <w:rPr>
                <w:rFonts w:eastAsia="Calibri"/>
                <w:kern w:val="0"/>
                <w:sz w:val="24"/>
                <w:szCs w:val="24"/>
                <w:lang w:val="kk-KZ"/>
              </w:rPr>
            </w:pPr>
            <w:r w:rsidRPr="00A725B1">
              <w:rPr>
                <w:rFonts w:eastAsia="Calibri"/>
                <w:kern w:val="0"/>
                <w:sz w:val="24"/>
                <w:szCs w:val="24"/>
                <w:lang w:val="kk-KZ"/>
              </w:rPr>
              <w:t>1</w:t>
            </w:r>
          </w:p>
        </w:tc>
        <w:tc>
          <w:tcPr>
            <w:tcW w:w="1417" w:type="dxa"/>
            <w:shd w:val="clear" w:color="auto" w:fill="auto"/>
          </w:tcPr>
          <w:p w14:paraId="443B28F8" w14:textId="77777777" w:rsidR="00CD3AB5" w:rsidRPr="00A725B1" w:rsidRDefault="00CD3AB5" w:rsidP="00CE4611">
            <w:pPr>
              <w:jc w:val="center"/>
              <w:rPr>
                <w:rFonts w:eastAsia="Calibri"/>
                <w:kern w:val="0"/>
                <w:sz w:val="24"/>
                <w:szCs w:val="24"/>
                <w:lang w:val="kk-KZ"/>
              </w:rPr>
            </w:pPr>
            <w:r w:rsidRPr="00A725B1">
              <w:rPr>
                <w:rFonts w:eastAsia="Calibri"/>
                <w:kern w:val="0"/>
                <w:sz w:val="24"/>
                <w:szCs w:val="24"/>
                <w:lang w:val="kk-KZ"/>
              </w:rPr>
              <w:t>2</w:t>
            </w:r>
          </w:p>
        </w:tc>
        <w:tc>
          <w:tcPr>
            <w:tcW w:w="4253" w:type="dxa"/>
            <w:shd w:val="clear" w:color="auto" w:fill="auto"/>
          </w:tcPr>
          <w:p w14:paraId="2C9F9A3F" w14:textId="77777777" w:rsidR="00CD3AB5" w:rsidRPr="00A725B1" w:rsidRDefault="00CD3AB5" w:rsidP="00CE4611">
            <w:pPr>
              <w:jc w:val="center"/>
              <w:rPr>
                <w:rFonts w:eastAsia="Calibri"/>
                <w:kern w:val="0"/>
                <w:sz w:val="24"/>
                <w:szCs w:val="24"/>
                <w:lang w:val="kk-KZ"/>
              </w:rPr>
            </w:pPr>
            <w:r w:rsidRPr="00A725B1">
              <w:rPr>
                <w:rFonts w:eastAsia="Calibri"/>
                <w:kern w:val="0"/>
                <w:sz w:val="24"/>
                <w:szCs w:val="24"/>
                <w:lang w:val="kk-KZ"/>
              </w:rPr>
              <w:t>3</w:t>
            </w:r>
          </w:p>
        </w:tc>
        <w:tc>
          <w:tcPr>
            <w:tcW w:w="4394" w:type="dxa"/>
            <w:shd w:val="clear" w:color="auto" w:fill="auto"/>
          </w:tcPr>
          <w:p w14:paraId="01ED28CD" w14:textId="77777777" w:rsidR="00CD3AB5" w:rsidRPr="00A725B1" w:rsidRDefault="00CD3AB5" w:rsidP="00CE4611">
            <w:pPr>
              <w:jc w:val="center"/>
              <w:rPr>
                <w:rFonts w:eastAsia="Calibri"/>
                <w:kern w:val="0"/>
                <w:sz w:val="24"/>
                <w:szCs w:val="24"/>
                <w:lang w:val="kk-KZ"/>
              </w:rPr>
            </w:pPr>
            <w:r w:rsidRPr="00A725B1">
              <w:rPr>
                <w:rFonts w:eastAsia="Calibri"/>
                <w:kern w:val="0"/>
                <w:sz w:val="24"/>
                <w:szCs w:val="24"/>
                <w:lang w:val="kk-KZ"/>
              </w:rPr>
              <w:t>4</w:t>
            </w:r>
          </w:p>
        </w:tc>
        <w:tc>
          <w:tcPr>
            <w:tcW w:w="5245" w:type="dxa"/>
            <w:shd w:val="clear" w:color="auto" w:fill="auto"/>
          </w:tcPr>
          <w:p w14:paraId="0242DFA6" w14:textId="77777777" w:rsidR="00CD3AB5" w:rsidRPr="00A725B1" w:rsidRDefault="00CD3AB5" w:rsidP="00CE4611">
            <w:pPr>
              <w:jc w:val="center"/>
              <w:rPr>
                <w:rFonts w:eastAsia="Calibri"/>
                <w:kern w:val="0"/>
                <w:sz w:val="24"/>
                <w:szCs w:val="24"/>
                <w:lang w:val="kk-KZ"/>
              </w:rPr>
            </w:pPr>
            <w:r w:rsidRPr="00A725B1">
              <w:rPr>
                <w:rFonts w:eastAsia="Calibri"/>
                <w:kern w:val="0"/>
                <w:sz w:val="24"/>
                <w:szCs w:val="24"/>
                <w:lang w:val="kk-KZ"/>
              </w:rPr>
              <w:t>5</w:t>
            </w:r>
          </w:p>
        </w:tc>
      </w:tr>
      <w:tr w:rsidR="00BC532A" w:rsidRPr="00862F79" w14:paraId="0B0BE4F5" w14:textId="77777777" w:rsidTr="00C63648">
        <w:tc>
          <w:tcPr>
            <w:tcW w:w="15730" w:type="dxa"/>
            <w:gridSpan w:val="5"/>
            <w:shd w:val="clear" w:color="auto" w:fill="auto"/>
          </w:tcPr>
          <w:p w14:paraId="20B7800B" w14:textId="77777777" w:rsidR="008A60C3" w:rsidRPr="00490F06" w:rsidRDefault="008A60C3" w:rsidP="00BC532A">
            <w:pPr>
              <w:widowControl w:val="0"/>
              <w:jc w:val="center"/>
              <w:rPr>
                <w:rFonts w:eastAsia="Calibri"/>
                <w:b/>
                <w:bCs/>
                <w:color w:val="000000"/>
                <w:kern w:val="0"/>
                <w:sz w:val="24"/>
                <w:szCs w:val="24"/>
              </w:rPr>
            </w:pPr>
          </w:p>
          <w:p w14:paraId="2BB7E70C" w14:textId="3983EFE5" w:rsidR="00BC532A" w:rsidRPr="00A725B1" w:rsidRDefault="008A60C3" w:rsidP="00BC532A">
            <w:pPr>
              <w:widowControl w:val="0"/>
              <w:jc w:val="center"/>
              <w:rPr>
                <w:rFonts w:eastAsia="Calibri"/>
                <w:b/>
                <w:bCs/>
                <w:color w:val="000000"/>
                <w:kern w:val="0"/>
                <w:sz w:val="24"/>
                <w:szCs w:val="24"/>
                <w:lang w:val="kk-KZ"/>
              </w:rPr>
            </w:pPr>
            <w:r w:rsidRPr="00A725B1">
              <w:rPr>
                <w:rFonts w:eastAsia="Calibri"/>
                <w:b/>
                <w:bCs/>
                <w:color w:val="000000"/>
                <w:kern w:val="0"/>
                <w:sz w:val="24"/>
                <w:szCs w:val="24"/>
                <w:lang w:val="kk-KZ"/>
              </w:rPr>
              <w:t xml:space="preserve">2015 жылғы 23 қарашадағы </w:t>
            </w:r>
            <w:bookmarkStart w:id="0" w:name="_Hlk208334641"/>
            <w:r w:rsidR="00BC532A" w:rsidRPr="00A725B1">
              <w:rPr>
                <w:rFonts w:eastAsia="Calibri"/>
                <w:b/>
                <w:bCs/>
                <w:color w:val="000000"/>
                <w:kern w:val="0"/>
                <w:sz w:val="24"/>
                <w:szCs w:val="24"/>
                <w:lang w:val="kk-KZ"/>
              </w:rPr>
              <w:t>Қазақстан Республикасының Еңбек кодексі</w:t>
            </w:r>
            <w:bookmarkEnd w:id="0"/>
          </w:p>
          <w:p w14:paraId="49277DA4" w14:textId="3AB7DA39" w:rsidR="00BC532A" w:rsidRPr="00424D93" w:rsidRDefault="00BC532A" w:rsidP="00BC532A">
            <w:pPr>
              <w:widowControl w:val="0"/>
              <w:ind w:firstLine="204"/>
              <w:jc w:val="center"/>
              <w:rPr>
                <w:rFonts w:eastAsia="Calibri"/>
                <w:b/>
                <w:bCs/>
                <w:color w:val="000000"/>
                <w:kern w:val="0"/>
                <w:sz w:val="24"/>
                <w:szCs w:val="24"/>
                <w:lang w:val="kk-KZ"/>
              </w:rPr>
            </w:pPr>
          </w:p>
        </w:tc>
      </w:tr>
      <w:tr w:rsidR="00BC532A" w:rsidRPr="009A672D" w14:paraId="25F6644B" w14:textId="77777777" w:rsidTr="00C63648">
        <w:tc>
          <w:tcPr>
            <w:tcW w:w="421" w:type="dxa"/>
            <w:shd w:val="clear" w:color="auto" w:fill="auto"/>
          </w:tcPr>
          <w:p w14:paraId="625B3F74" w14:textId="77777777" w:rsidR="00BC532A" w:rsidRPr="00A52634" w:rsidRDefault="00BC532A" w:rsidP="00BC532A">
            <w:pPr>
              <w:pStyle w:val="a3"/>
              <w:numPr>
                <w:ilvl w:val="0"/>
                <w:numId w:val="2"/>
              </w:numPr>
              <w:ind w:left="0" w:firstLine="0"/>
              <w:jc w:val="center"/>
              <w:rPr>
                <w:rFonts w:eastAsia="Calibri"/>
                <w:strike/>
                <w:kern w:val="0"/>
                <w:sz w:val="24"/>
                <w:szCs w:val="24"/>
                <w:lang w:val="kk-KZ"/>
              </w:rPr>
            </w:pPr>
          </w:p>
        </w:tc>
        <w:tc>
          <w:tcPr>
            <w:tcW w:w="1417" w:type="dxa"/>
            <w:shd w:val="clear" w:color="auto" w:fill="auto"/>
          </w:tcPr>
          <w:p w14:paraId="10C69E42" w14:textId="77777777" w:rsidR="004F6223" w:rsidRDefault="00DA61FF" w:rsidP="00386A5B">
            <w:pPr>
              <w:widowControl w:val="0"/>
              <w:ind w:right="-104"/>
              <w:jc w:val="center"/>
              <w:rPr>
                <w:color w:val="000000"/>
                <w:sz w:val="24"/>
                <w:szCs w:val="24"/>
                <w:lang w:val="kk-KZ"/>
              </w:rPr>
            </w:pPr>
            <w:r w:rsidRPr="00DA61FF">
              <w:rPr>
                <w:color w:val="000000"/>
                <w:sz w:val="24"/>
                <w:szCs w:val="24"/>
                <w:lang w:val="kk-KZ"/>
              </w:rPr>
              <w:t xml:space="preserve">1-баптың </w:t>
            </w:r>
          </w:p>
          <w:p w14:paraId="619E24AC" w14:textId="4A67F248" w:rsidR="00BC532A" w:rsidRPr="00A725B1" w:rsidRDefault="00DA61FF" w:rsidP="00386A5B">
            <w:pPr>
              <w:widowControl w:val="0"/>
              <w:ind w:right="-104"/>
              <w:jc w:val="center"/>
              <w:rPr>
                <w:color w:val="000000"/>
                <w:sz w:val="24"/>
                <w:szCs w:val="24"/>
                <w:lang w:val="kk-KZ"/>
              </w:rPr>
            </w:pPr>
            <w:r w:rsidRPr="00DA61FF">
              <w:rPr>
                <w:color w:val="000000"/>
                <w:sz w:val="24"/>
                <w:szCs w:val="24"/>
                <w:lang w:val="kk-KZ"/>
              </w:rPr>
              <w:t xml:space="preserve">1-тармағының </w:t>
            </w:r>
            <w:r w:rsidRPr="00916DBB">
              <w:rPr>
                <w:color w:val="000000"/>
                <w:sz w:val="24"/>
                <w:szCs w:val="24"/>
                <w:lang w:val="kk-KZ"/>
              </w:rPr>
              <w:t>44)</w:t>
            </w:r>
            <w:r w:rsidRPr="00DA61FF">
              <w:rPr>
                <w:color w:val="000000"/>
                <w:sz w:val="24"/>
                <w:szCs w:val="24"/>
                <w:lang w:val="kk-KZ"/>
              </w:rPr>
              <w:t xml:space="preserve"> тармақша</w:t>
            </w:r>
            <w:r w:rsidR="00462A94">
              <w:rPr>
                <w:color w:val="000000"/>
                <w:sz w:val="24"/>
                <w:szCs w:val="24"/>
                <w:lang w:val="kk-KZ"/>
              </w:rPr>
              <w:t>сы</w:t>
            </w:r>
          </w:p>
        </w:tc>
        <w:tc>
          <w:tcPr>
            <w:tcW w:w="4253" w:type="dxa"/>
            <w:shd w:val="clear" w:color="auto" w:fill="auto"/>
          </w:tcPr>
          <w:p w14:paraId="0AF1CB08" w14:textId="77777777" w:rsidR="00BC532A" w:rsidRPr="00A725B1" w:rsidRDefault="00BC532A" w:rsidP="00BC532A">
            <w:pPr>
              <w:widowControl w:val="0"/>
              <w:ind w:firstLine="204"/>
              <w:jc w:val="both"/>
              <w:rPr>
                <w:b/>
                <w:bCs/>
                <w:color w:val="000000"/>
                <w:sz w:val="24"/>
                <w:szCs w:val="24"/>
                <w:lang w:val="kk-KZ"/>
              </w:rPr>
            </w:pPr>
            <w:r w:rsidRPr="00A725B1">
              <w:rPr>
                <w:b/>
                <w:bCs/>
                <w:color w:val="000000"/>
                <w:sz w:val="24"/>
                <w:szCs w:val="24"/>
                <w:lang w:val="kk-KZ"/>
              </w:rPr>
              <w:t>1-бап. Осы Кодексте пайдаланылатын негізгі ұғымдар</w:t>
            </w:r>
          </w:p>
          <w:p w14:paraId="79069EA3" w14:textId="77777777" w:rsidR="00BC532A" w:rsidRPr="00A725B1" w:rsidRDefault="00BC532A" w:rsidP="00BC532A">
            <w:pPr>
              <w:widowControl w:val="0"/>
              <w:ind w:firstLine="204"/>
              <w:jc w:val="both"/>
              <w:rPr>
                <w:color w:val="000000"/>
                <w:sz w:val="24"/>
                <w:szCs w:val="24"/>
                <w:lang w:val="kk-KZ"/>
              </w:rPr>
            </w:pPr>
            <w:r w:rsidRPr="00A725B1">
              <w:rPr>
                <w:color w:val="000000"/>
                <w:sz w:val="24"/>
                <w:szCs w:val="24"/>
                <w:lang w:val="kk-KZ"/>
              </w:rPr>
              <w:t> 1. Осы Кодексте мынадай негізгі ұғымдар пайдаланылады:</w:t>
            </w:r>
          </w:p>
          <w:p w14:paraId="0B466B7C" w14:textId="411D01E3" w:rsidR="002245CB" w:rsidRPr="008E06DC" w:rsidRDefault="002245CB" w:rsidP="00BC532A">
            <w:pPr>
              <w:widowControl w:val="0"/>
              <w:ind w:firstLine="204"/>
              <w:jc w:val="both"/>
              <w:rPr>
                <w:color w:val="000000"/>
                <w:sz w:val="24"/>
                <w:szCs w:val="24"/>
                <w:lang w:val="kk-KZ"/>
              </w:rPr>
            </w:pPr>
            <w:r w:rsidRPr="008E06DC">
              <w:rPr>
                <w:color w:val="000000"/>
                <w:sz w:val="24"/>
                <w:szCs w:val="24"/>
                <w:lang w:val="kk-KZ"/>
              </w:rPr>
              <w:t>...</w:t>
            </w:r>
          </w:p>
          <w:p w14:paraId="6C456F96" w14:textId="1D0C05EF" w:rsidR="00571B1D" w:rsidRPr="00386A5B" w:rsidRDefault="00BC532A" w:rsidP="00BC532A">
            <w:pPr>
              <w:widowControl w:val="0"/>
              <w:ind w:firstLine="204"/>
              <w:jc w:val="both"/>
              <w:rPr>
                <w:b/>
                <w:bCs/>
                <w:strike/>
                <w:color w:val="000000"/>
                <w:sz w:val="24"/>
                <w:szCs w:val="24"/>
                <w:lang w:val="kk-KZ"/>
              </w:rPr>
            </w:pPr>
            <w:r w:rsidRPr="00A725B1">
              <w:rPr>
                <w:color w:val="000000"/>
                <w:sz w:val="24"/>
                <w:szCs w:val="24"/>
                <w:lang w:val="kk-KZ"/>
              </w:rPr>
              <w:t>44</w:t>
            </w:r>
            <w:r w:rsidRPr="00386A5B">
              <w:rPr>
                <w:sz w:val="24"/>
                <w:szCs w:val="24"/>
                <w:lang w:val="kk-KZ"/>
              </w:rPr>
              <w:t xml:space="preserve">) </w:t>
            </w:r>
            <w:r w:rsidR="00386A5B" w:rsidRPr="00386A5B">
              <w:rPr>
                <w:sz w:val="24"/>
                <w:szCs w:val="24"/>
                <w:lang w:val="kk-KZ"/>
              </w:rPr>
              <w:t xml:space="preserve">жұмыскерлердiң өкiлдерi – кәсiптiк одақтар және олардың бiрлестiктерi, ал олар болмаған кезде </w:t>
            </w:r>
            <w:r w:rsidR="00386A5B" w:rsidRPr="00386A5B">
              <w:rPr>
                <w:b/>
                <w:bCs/>
                <w:sz w:val="24"/>
                <w:szCs w:val="24"/>
                <w:lang w:val="kk-KZ"/>
              </w:rPr>
              <w:t xml:space="preserve">осы Кодексте көзделген жағдайларда жұмыскерлердiң жалпы жиналысында (конференциясында) жұмыскерлердiң (конференция делегаттарының) кемінде үштен екісі </w:t>
            </w:r>
            <w:r w:rsidR="00386A5B" w:rsidRPr="00386A5B">
              <w:rPr>
                <w:sz w:val="24"/>
                <w:szCs w:val="24"/>
                <w:lang w:val="kk-KZ"/>
              </w:rPr>
              <w:t>қатысқан кезде қатысушылардың көпшілік даусымен сайланған және уәкiлеттiк берілген сайланбалы өкiлдер;</w:t>
            </w:r>
          </w:p>
        </w:tc>
        <w:tc>
          <w:tcPr>
            <w:tcW w:w="4394" w:type="dxa"/>
            <w:shd w:val="clear" w:color="auto" w:fill="auto"/>
          </w:tcPr>
          <w:p w14:paraId="3ED6AF6D" w14:textId="77777777" w:rsidR="00BC532A" w:rsidRPr="00A725B1" w:rsidRDefault="00BC532A" w:rsidP="00BC532A">
            <w:pPr>
              <w:widowControl w:val="0"/>
              <w:ind w:firstLine="204"/>
              <w:jc w:val="both"/>
              <w:rPr>
                <w:b/>
                <w:bCs/>
                <w:color w:val="000000"/>
                <w:sz w:val="24"/>
                <w:szCs w:val="24"/>
                <w:lang w:val="kk-KZ"/>
              </w:rPr>
            </w:pPr>
            <w:r w:rsidRPr="00A725B1">
              <w:rPr>
                <w:b/>
                <w:bCs/>
                <w:color w:val="000000"/>
                <w:sz w:val="24"/>
                <w:szCs w:val="24"/>
                <w:lang w:val="kk-KZ"/>
              </w:rPr>
              <w:t>1-бап. Осы Кодексте пайдаланылатын негізгі ұғымдар</w:t>
            </w:r>
          </w:p>
          <w:p w14:paraId="4D14ABA8" w14:textId="77777777" w:rsidR="00BC532A" w:rsidRPr="00A725B1" w:rsidRDefault="00BC532A" w:rsidP="00BC532A">
            <w:pPr>
              <w:widowControl w:val="0"/>
              <w:ind w:firstLine="204"/>
              <w:jc w:val="both"/>
              <w:rPr>
                <w:bCs/>
                <w:color w:val="000000"/>
                <w:sz w:val="24"/>
                <w:szCs w:val="24"/>
                <w:lang w:val="kk-KZ"/>
              </w:rPr>
            </w:pPr>
            <w:r w:rsidRPr="00A725B1">
              <w:rPr>
                <w:bCs/>
                <w:color w:val="000000"/>
                <w:sz w:val="24"/>
                <w:szCs w:val="24"/>
                <w:lang w:val="kk-KZ"/>
              </w:rPr>
              <w:t> 1. Осы Кодексте мынадай негізгі ұғымдар пайдаланылады:</w:t>
            </w:r>
          </w:p>
          <w:p w14:paraId="424F3B55" w14:textId="36B91D17" w:rsidR="00471C42" w:rsidRPr="00A725B1" w:rsidRDefault="00A107B5" w:rsidP="00D52335">
            <w:pPr>
              <w:widowControl w:val="0"/>
              <w:ind w:firstLine="200"/>
              <w:jc w:val="both"/>
              <w:rPr>
                <w:color w:val="000000"/>
                <w:sz w:val="24"/>
                <w:szCs w:val="24"/>
                <w:lang w:val="kk-KZ"/>
              </w:rPr>
            </w:pPr>
            <w:r>
              <w:rPr>
                <w:color w:val="000000"/>
                <w:sz w:val="24"/>
                <w:szCs w:val="24"/>
                <w:lang w:val="kk-KZ"/>
              </w:rPr>
              <w:t>...</w:t>
            </w:r>
          </w:p>
          <w:p w14:paraId="26C6AA53" w14:textId="62C6C2E3" w:rsidR="00BC532A" w:rsidRPr="00A107B5" w:rsidRDefault="00BC532A" w:rsidP="00D52335">
            <w:pPr>
              <w:widowControl w:val="0"/>
              <w:ind w:firstLine="200"/>
              <w:jc w:val="both"/>
              <w:rPr>
                <w:color w:val="000000"/>
                <w:sz w:val="24"/>
                <w:szCs w:val="24"/>
                <w:lang w:val="kk-KZ"/>
              </w:rPr>
            </w:pPr>
            <w:bookmarkStart w:id="1" w:name="_Hlk188625913"/>
            <w:r w:rsidRPr="00A107B5">
              <w:rPr>
                <w:color w:val="000000"/>
                <w:sz w:val="24"/>
                <w:szCs w:val="24"/>
                <w:lang w:val="kk-KZ"/>
              </w:rPr>
              <w:t xml:space="preserve">44) жұмыскерлердің өкілдері - кәсіптік одақтар және олардың бірлестіктері, ал олар болмаған кезде жұмыскерлердің жалпы жиналысында (конференциясында) </w:t>
            </w:r>
            <w:r w:rsidRPr="00386A5B">
              <w:rPr>
                <w:b/>
                <w:bCs/>
                <w:color w:val="000000"/>
                <w:sz w:val="24"/>
                <w:szCs w:val="24"/>
                <w:lang w:val="kk-KZ"/>
              </w:rPr>
              <w:t>жұмыскерлердің (конференция делегаттарының)</w:t>
            </w:r>
            <w:r w:rsidRPr="00A107B5">
              <w:rPr>
                <w:color w:val="000000"/>
                <w:sz w:val="24"/>
                <w:szCs w:val="24"/>
                <w:lang w:val="kk-KZ"/>
              </w:rPr>
              <w:t xml:space="preserve"> </w:t>
            </w:r>
            <w:r w:rsidRPr="00386A5B">
              <w:rPr>
                <w:b/>
                <w:bCs/>
                <w:color w:val="000000"/>
                <w:sz w:val="24"/>
                <w:szCs w:val="24"/>
                <w:lang w:val="kk-KZ"/>
              </w:rPr>
              <w:t xml:space="preserve">жартысынан </w:t>
            </w:r>
            <w:r w:rsidR="004871A8">
              <w:rPr>
                <w:b/>
                <w:bCs/>
                <w:color w:val="000000"/>
                <w:sz w:val="24"/>
                <w:szCs w:val="24"/>
                <w:lang w:val="kk-KZ"/>
              </w:rPr>
              <w:t>астамы</w:t>
            </w:r>
            <w:r w:rsidRPr="00A107B5">
              <w:rPr>
                <w:color w:val="000000"/>
                <w:sz w:val="24"/>
                <w:szCs w:val="24"/>
                <w:lang w:val="kk-KZ"/>
              </w:rPr>
              <w:t xml:space="preserve"> қатысқан кезде қатысушылардың </w:t>
            </w:r>
            <w:r w:rsidRPr="00386A5B">
              <w:rPr>
                <w:color w:val="000000"/>
                <w:sz w:val="24"/>
                <w:szCs w:val="24"/>
                <w:lang w:val="kk-KZ"/>
              </w:rPr>
              <w:t>көпшілік</w:t>
            </w:r>
            <w:r w:rsidRPr="00A107B5">
              <w:rPr>
                <w:color w:val="000000"/>
                <w:sz w:val="24"/>
                <w:szCs w:val="24"/>
                <w:lang w:val="kk-KZ"/>
              </w:rPr>
              <w:t xml:space="preserve"> даусымен сайланған және уәкілеттік берілген сайланбалы өкілдер;</w:t>
            </w:r>
          </w:p>
          <w:bookmarkEnd w:id="1"/>
          <w:p w14:paraId="6713B569" w14:textId="77777777" w:rsidR="009E77E9" w:rsidRDefault="009E77E9" w:rsidP="00D52335">
            <w:pPr>
              <w:widowControl w:val="0"/>
              <w:ind w:firstLine="200"/>
              <w:jc w:val="both"/>
              <w:rPr>
                <w:color w:val="000000"/>
                <w:sz w:val="24"/>
                <w:szCs w:val="24"/>
                <w:lang w:val="kk-KZ"/>
              </w:rPr>
            </w:pPr>
          </w:p>
          <w:p w14:paraId="243DA8E9" w14:textId="559B2F18" w:rsidR="00BC532A" w:rsidRPr="00276163" w:rsidRDefault="00BC532A" w:rsidP="00D52335">
            <w:pPr>
              <w:widowControl w:val="0"/>
              <w:ind w:firstLine="200"/>
              <w:jc w:val="both"/>
              <w:rPr>
                <w:strike/>
                <w:color w:val="000000"/>
                <w:sz w:val="24"/>
                <w:szCs w:val="24"/>
                <w:lang w:val="kk-KZ"/>
              </w:rPr>
            </w:pPr>
          </w:p>
        </w:tc>
        <w:tc>
          <w:tcPr>
            <w:tcW w:w="5245" w:type="dxa"/>
            <w:shd w:val="clear" w:color="auto" w:fill="auto"/>
          </w:tcPr>
          <w:p w14:paraId="28C048F1" w14:textId="285A1542" w:rsidR="0058695A" w:rsidRDefault="000152F4" w:rsidP="00462A94">
            <w:pPr>
              <w:ind w:firstLine="208"/>
              <w:jc w:val="both"/>
              <w:rPr>
                <w:color w:val="000000"/>
                <w:sz w:val="24"/>
                <w:szCs w:val="24"/>
                <w:lang w:val="kk-KZ"/>
              </w:rPr>
            </w:pPr>
            <w:r w:rsidRPr="00A725B1">
              <w:rPr>
                <w:color w:val="000000"/>
                <w:sz w:val="24"/>
                <w:szCs w:val="24"/>
                <w:lang w:val="kk-KZ"/>
              </w:rPr>
              <w:t>Жұмыскерлердің бірігу бостандығына құқығын қамтамасыз ету (ХЕҰ №87 және 98 конвенциялары) және жұмыскерлер өкілдерінің құқықтарын қорғау (ХЕҰ №135 Конвенциясы), сондай</w:t>
            </w:r>
            <w:r w:rsidR="0058695A">
              <w:rPr>
                <w:color w:val="000000"/>
                <w:sz w:val="24"/>
                <w:szCs w:val="24"/>
                <w:lang w:val="kk-KZ"/>
              </w:rPr>
              <w:t>-</w:t>
            </w:r>
            <w:r w:rsidRPr="00A725B1">
              <w:rPr>
                <w:color w:val="000000"/>
                <w:sz w:val="24"/>
                <w:szCs w:val="24"/>
                <w:lang w:val="kk-KZ"/>
              </w:rPr>
              <w:t xml:space="preserve">ақ осы тұрғыда ХЕҰ бақылау органдарының ұсынымдарын орындау мақсатында </w:t>
            </w:r>
            <w:r w:rsidR="0080544D" w:rsidRPr="004871A8">
              <w:rPr>
                <w:color w:val="000000"/>
                <w:sz w:val="24"/>
                <w:szCs w:val="24"/>
                <w:lang w:val="kk-KZ"/>
              </w:rPr>
              <w:t>еңбекшілердің</w:t>
            </w:r>
            <w:r w:rsidRPr="00A725B1">
              <w:rPr>
                <w:color w:val="000000"/>
                <w:sz w:val="24"/>
                <w:szCs w:val="24"/>
                <w:lang w:val="kk-KZ"/>
              </w:rPr>
              <w:t xml:space="preserve"> өкілдерін сайлау үшін жиналыстар мен конференциялардың кворумын төмендету ұсынылады.</w:t>
            </w:r>
            <w:r>
              <w:rPr>
                <w:color w:val="000000"/>
                <w:sz w:val="24"/>
                <w:szCs w:val="24"/>
                <w:lang w:val="kk-KZ"/>
              </w:rPr>
              <w:t xml:space="preserve"> </w:t>
            </w:r>
          </w:p>
          <w:p w14:paraId="0021A653" w14:textId="06B3E6A7" w:rsidR="00BC532A" w:rsidRPr="00A725B1" w:rsidRDefault="0058695A" w:rsidP="00462A94">
            <w:pPr>
              <w:ind w:firstLine="208"/>
              <w:jc w:val="both"/>
              <w:rPr>
                <w:bCs/>
                <w:color w:val="000000"/>
                <w:sz w:val="24"/>
                <w:szCs w:val="24"/>
                <w:lang w:val="kk-KZ"/>
              </w:rPr>
            </w:pPr>
            <w:r w:rsidRPr="0058695A">
              <w:rPr>
                <w:bCs/>
                <w:color w:val="000000"/>
                <w:sz w:val="24"/>
                <w:szCs w:val="24"/>
                <w:lang w:val="kk-KZ"/>
              </w:rPr>
              <w:t xml:space="preserve">Кворумды төмендету қажеттілігі мыналарға байланысты: кәсіподақ мүшелерінің саны жартысынан аз болса (мысалы, 40%), ұйым </w:t>
            </w:r>
            <w:r>
              <w:rPr>
                <w:bCs/>
                <w:color w:val="000000"/>
                <w:sz w:val="24"/>
                <w:szCs w:val="24"/>
                <w:lang w:val="kk-KZ"/>
              </w:rPr>
              <w:t>жұмыскерлерінің</w:t>
            </w:r>
            <w:r w:rsidRPr="0058695A">
              <w:rPr>
                <w:bCs/>
                <w:color w:val="000000"/>
                <w:sz w:val="24"/>
                <w:szCs w:val="24"/>
                <w:lang w:val="kk-KZ"/>
              </w:rPr>
              <w:t xml:space="preserve"> 2/3 бөлігін (66%) жинау </w:t>
            </w:r>
            <w:r>
              <w:rPr>
                <w:bCs/>
                <w:color w:val="000000"/>
                <w:sz w:val="24"/>
                <w:szCs w:val="24"/>
                <w:lang w:val="kk-KZ"/>
              </w:rPr>
              <w:t xml:space="preserve">іс жүзінде </w:t>
            </w:r>
            <w:r w:rsidRPr="0058695A">
              <w:rPr>
                <w:bCs/>
                <w:color w:val="000000"/>
                <w:sz w:val="24"/>
                <w:szCs w:val="24"/>
                <w:lang w:val="kk-KZ"/>
              </w:rPr>
              <w:t xml:space="preserve">мүмкін болмайды. Осыған байланысты кворум үшін </w:t>
            </w:r>
            <w:r>
              <w:rPr>
                <w:bCs/>
                <w:color w:val="000000"/>
                <w:sz w:val="24"/>
                <w:szCs w:val="24"/>
                <w:lang w:val="kk-KZ"/>
              </w:rPr>
              <w:t>жалпы</w:t>
            </w:r>
            <w:r w:rsidRPr="0058695A">
              <w:rPr>
                <w:bCs/>
                <w:color w:val="000000"/>
                <w:sz w:val="24"/>
                <w:szCs w:val="24"/>
                <w:lang w:val="kk-KZ"/>
              </w:rPr>
              <w:t xml:space="preserve"> көпшілік (50%+1) ҚР ЕК </w:t>
            </w:r>
            <w:r>
              <w:rPr>
                <w:bCs/>
                <w:color w:val="000000"/>
                <w:sz w:val="24"/>
                <w:szCs w:val="24"/>
                <w:lang w:val="kk-KZ"/>
              </w:rPr>
              <w:br/>
            </w:r>
            <w:r w:rsidRPr="0058695A">
              <w:rPr>
                <w:bCs/>
                <w:color w:val="000000"/>
                <w:sz w:val="24"/>
                <w:szCs w:val="24"/>
                <w:lang w:val="kk-KZ"/>
              </w:rPr>
              <w:t xml:space="preserve">20-бабының 1-тармағында көзделгендей, қызметкерлердің мүдделерін </w:t>
            </w:r>
            <w:r>
              <w:rPr>
                <w:bCs/>
                <w:color w:val="000000"/>
                <w:sz w:val="24"/>
                <w:szCs w:val="24"/>
                <w:lang w:val="kk-KZ"/>
              </w:rPr>
              <w:t>к</w:t>
            </w:r>
            <w:r w:rsidRPr="0058695A">
              <w:rPr>
                <w:bCs/>
                <w:color w:val="000000"/>
                <w:sz w:val="24"/>
                <w:szCs w:val="24"/>
                <w:lang w:val="kk-KZ"/>
              </w:rPr>
              <w:t>әсіптік одақтар мен сайланбалы өкілдер білдіретін жағдайға сәйкес келеді.</w:t>
            </w:r>
          </w:p>
        </w:tc>
      </w:tr>
      <w:tr w:rsidR="00BC532A" w:rsidRPr="009A672D" w14:paraId="3AE7C030" w14:textId="77777777" w:rsidTr="00C63648">
        <w:tc>
          <w:tcPr>
            <w:tcW w:w="421" w:type="dxa"/>
            <w:shd w:val="clear" w:color="auto" w:fill="auto"/>
          </w:tcPr>
          <w:p w14:paraId="488B7DD2" w14:textId="77777777" w:rsidR="00BC532A" w:rsidRPr="00A725B1" w:rsidRDefault="00BC532A" w:rsidP="00BC532A">
            <w:pPr>
              <w:pStyle w:val="a3"/>
              <w:numPr>
                <w:ilvl w:val="0"/>
                <w:numId w:val="2"/>
              </w:numPr>
              <w:ind w:left="0" w:firstLine="0"/>
              <w:jc w:val="center"/>
              <w:rPr>
                <w:rFonts w:eastAsia="Calibri"/>
                <w:kern w:val="0"/>
                <w:sz w:val="24"/>
                <w:szCs w:val="24"/>
                <w:lang w:val="kk-KZ"/>
              </w:rPr>
            </w:pPr>
            <w:bookmarkStart w:id="2" w:name="_Hlk188626318"/>
          </w:p>
        </w:tc>
        <w:tc>
          <w:tcPr>
            <w:tcW w:w="1417" w:type="dxa"/>
            <w:tcBorders>
              <w:bottom w:val="single" w:sz="4" w:space="0" w:color="auto"/>
            </w:tcBorders>
            <w:shd w:val="clear" w:color="auto" w:fill="auto"/>
          </w:tcPr>
          <w:p w14:paraId="5C01C178" w14:textId="77777777" w:rsidR="004F6223" w:rsidRDefault="00BC532A" w:rsidP="004F6223">
            <w:pPr>
              <w:widowControl w:val="0"/>
              <w:jc w:val="center"/>
              <w:rPr>
                <w:color w:val="000000"/>
                <w:sz w:val="24"/>
                <w:szCs w:val="24"/>
                <w:lang w:val="kk-KZ"/>
              </w:rPr>
            </w:pPr>
            <w:r w:rsidRPr="006B7D64">
              <w:rPr>
                <w:color w:val="000000"/>
                <w:sz w:val="24"/>
                <w:szCs w:val="24"/>
                <w:lang w:val="kk-KZ"/>
              </w:rPr>
              <w:t xml:space="preserve">20-баптың </w:t>
            </w:r>
          </w:p>
          <w:p w14:paraId="531B5057" w14:textId="77777777" w:rsidR="0058695A" w:rsidRDefault="000F1E58" w:rsidP="004F6223">
            <w:pPr>
              <w:widowControl w:val="0"/>
              <w:jc w:val="center"/>
              <w:rPr>
                <w:color w:val="000000"/>
                <w:sz w:val="24"/>
                <w:szCs w:val="24"/>
                <w:lang w:val="kk-KZ"/>
              </w:rPr>
            </w:pPr>
            <w:r w:rsidRPr="00462A94">
              <w:rPr>
                <w:color w:val="000000"/>
                <w:sz w:val="24"/>
                <w:szCs w:val="24"/>
                <w:lang w:val="kk-KZ"/>
              </w:rPr>
              <w:t xml:space="preserve">1 </w:t>
            </w:r>
            <w:r w:rsidR="004F6223">
              <w:rPr>
                <w:color w:val="000000"/>
                <w:sz w:val="24"/>
                <w:szCs w:val="24"/>
                <w:lang w:val="kk-KZ"/>
              </w:rPr>
              <w:t>және</w:t>
            </w:r>
            <w:r w:rsidR="004F6223" w:rsidRPr="00462A94">
              <w:rPr>
                <w:color w:val="000000"/>
                <w:sz w:val="24"/>
                <w:szCs w:val="24"/>
                <w:lang w:val="kk-KZ"/>
              </w:rPr>
              <w:t xml:space="preserve"> </w:t>
            </w:r>
          </w:p>
          <w:p w14:paraId="2A66C758" w14:textId="15982BDC" w:rsidR="00BC532A" w:rsidRPr="00A725B1" w:rsidRDefault="00BC532A" w:rsidP="0058695A">
            <w:pPr>
              <w:widowControl w:val="0"/>
              <w:ind w:left="-103" w:right="-111"/>
              <w:jc w:val="center"/>
              <w:rPr>
                <w:color w:val="000000"/>
                <w:sz w:val="24"/>
                <w:szCs w:val="24"/>
                <w:lang w:val="kk-KZ"/>
              </w:rPr>
            </w:pPr>
            <w:r w:rsidRPr="00462A94">
              <w:rPr>
                <w:color w:val="000000"/>
                <w:sz w:val="24"/>
                <w:szCs w:val="24"/>
                <w:lang w:val="kk-KZ"/>
              </w:rPr>
              <w:lastRenderedPageBreak/>
              <w:t>2</w:t>
            </w:r>
            <w:r w:rsidR="0058695A">
              <w:rPr>
                <w:color w:val="000000"/>
                <w:sz w:val="24"/>
                <w:szCs w:val="24"/>
                <w:lang w:val="kk-KZ"/>
              </w:rPr>
              <w:t>-</w:t>
            </w:r>
            <w:r w:rsidRPr="00462A94">
              <w:rPr>
                <w:color w:val="000000"/>
                <w:sz w:val="24"/>
                <w:szCs w:val="24"/>
                <w:lang w:val="kk-KZ"/>
              </w:rPr>
              <w:t>тарма</w:t>
            </w:r>
            <w:r w:rsidR="000F1E58" w:rsidRPr="00462A94">
              <w:rPr>
                <w:color w:val="000000"/>
                <w:sz w:val="24"/>
                <w:szCs w:val="24"/>
                <w:lang w:val="kk-KZ"/>
              </w:rPr>
              <w:t>қтар</w:t>
            </w:r>
            <w:r w:rsidRPr="00462A94">
              <w:rPr>
                <w:color w:val="000000"/>
                <w:sz w:val="24"/>
                <w:szCs w:val="24"/>
                <w:lang w:val="kk-KZ"/>
              </w:rPr>
              <w:t>ы</w:t>
            </w:r>
          </w:p>
        </w:tc>
        <w:tc>
          <w:tcPr>
            <w:tcW w:w="4253" w:type="dxa"/>
            <w:tcBorders>
              <w:bottom w:val="single" w:sz="4" w:space="0" w:color="auto"/>
            </w:tcBorders>
            <w:shd w:val="clear" w:color="auto" w:fill="auto"/>
          </w:tcPr>
          <w:p w14:paraId="07FE9E1B" w14:textId="77777777" w:rsidR="0058695A" w:rsidRPr="0058695A" w:rsidRDefault="0058695A" w:rsidP="0058695A">
            <w:pPr>
              <w:ind w:firstLine="316"/>
              <w:jc w:val="both"/>
              <w:rPr>
                <w:b/>
                <w:bCs/>
                <w:sz w:val="24"/>
                <w:szCs w:val="24"/>
                <w:lang w:val="kk-KZ"/>
              </w:rPr>
            </w:pPr>
            <w:r w:rsidRPr="0058695A">
              <w:rPr>
                <w:b/>
                <w:bCs/>
                <w:sz w:val="24"/>
                <w:szCs w:val="24"/>
                <w:lang w:val="kk-KZ"/>
              </w:rPr>
              <w:lastRenderedPageBreak/>
              <w:t>20-бап. Жұмыскерлердің өкілдері және олардың өкілеттіктері</w:t>
            </w:r>
          </w:p>
          <w:p w14:paraId="4E04365E" w14:textId="7ABC22CA" w:rsidR="0058695A" w:rsidRPr="0058695A" w:rsidRDefault="0058695A" w:rsidP="0058695A">
            <w:pPr>
              <w:ind w:firstLine="316"/>
              <w:jc w:val="both"/>
              <w:rPr>
                <w:sz w:val="24"/>
                <w:szCs w:val="24"/>
                <w:lang w:val="kk-KZ"/>
              </w:rPr>
            </w:pPr>
            <w:r w:rsidRPr="0058695A">
              <w:rPr>
                <w:sz w:val="24"/>
                <w:szCs w:val="24"/>
                <w:lang w:val="kk-KZ"/>
              </w:rPr>
              <w:lastRenderedPageBreak/>
              <w:t xml:space="preserve">1. Жұмыскерлердің мүдделерін </w:t>
            </w:r>
            <w:r w:rsidR="008F43F5">
              <w:rPr>
                <w:sz w:val="24"/>
                <w:szCs w:val="24"/>
                <w:lang w:val="kk-KZ"/>
              </w:rPr>
              <w:t>«</w:t>
            </w:r>
            <w:r w:rsidRPr="0058695A">
              <w:rPr>
                <w:sz w:val="24"/>
                <w:szCs w:val="24"/>
                <w:lang w:val="kk-KZ"/>
              </w:rPr>
              <w:t>Кәсіптік одақтар туралы</w:t>
            </w:r>
            <w:r w:rsidR="008F43F5">
              <w:rPr>
                <w:sz w:val="24"/>
                <w:szCs w:val="24"/>
                <w:lang w:val="kk-KZ"/>
              </w:rPr>
              <w:t>»</w:t>
            </w:r>
            <w:r w:rsidRPr="0058695A">
              <w:rPr>
                <w:sz w:val="24"/>
                <w:szCs w:val="24"/>
                <w:lang w:val="kk-KZ"/>
              </w:rPr>
              <w:t xml:space="preserve"> Қазақстан Республикасының Заңына сәйкес кәсіптік одақтар органдары, ал олар болмаған кезде сайланбалы өкілдер өздеріне берілген өкілеттіктер шегінде білдіреді.</w:t>
            </w:r>
          </w:p>
          <w:p w14:paraId="12A695B5" w14:textId="77777777" w:rsidR="0058695A" w:rsidRPr="0058695A" w:rsidRDefault="0058695A" w:rsidP="0058695A">
            <w:pPr>
              <w:ind w:firstLine="316"/>
              <w:jc w:val="both"/>
              <w:rPr>
                <w:sz w:val="24"/>
                <w:szCs w:val="24"/>
                <w:lang w:val="kk-KZ"/>
              </w:rPr>
            </w:pPr>
            <w:r w:rsidRPr="0058695A">
              <w:rPr>
                <w:sz w:val="24"/>
                <w:szCs w:val="24"/>
                <w:lang w:val="kk-KZ"/>
              </w:rPr>
              <w:t xml:space="preserve">Жұмыскерлердің сайланбалы өкілдері ұйым жұмыскерлерінің жалпы жиналысында (конференциясында) оған ұйым жұмыскерлерінің жалпы санының </w:t>
            </w:r>
            <w:r w:rsidRPr="0058695A">
              <w:rPr>
                <w:b/>
                <w:bCs/>
                <w:sz w:val="24"/>
                <w:szCs w:val="24"/>
                <w:lang w:val="kk-KZ"/>
              </w:rPr>
              <w:t>кемінде үштен екісі</w:t>
            </w:r>
            <w:r w:rsidRPr="0058695A">
              <w:rPr>
                <w:sz w:val="24"/>
                <w:szCs w:val="24"/>
                <w:lang w:val="kk-KZ"/>
              </w:rPr>
              <w:t xml:space="preserve"> қатысқан кезде қатысушылардың көпшілік даусымен сайланады және оларға уәкілеттік беріледі. Жұмыскерлердің сайланбалы өкілдерін сайлау бойынша ұйым жұмыскерлерінің жалпы жиналысын (конференциясын) қашықтан дауыс беру арқылы өткізуге жол беріледі. Жұмыскердің жалпы жиналысқа (конференцияға) қатысуы электрондық цифрлық қолтаңбамен немесе жұмыскердің авторизациялануы, сәйкестендірілуі қамтамасыз етіле отырып, өзге де электрондық тәсілмен расталады.</w:t>
            </w:r>
          </w:p>
          <w:p w14:paraId="1BCA0744" w14:textId="77777777" w:rsidR="0058695A" w:rsidRPr="0058695A" w:rsidRDefault="0058695A" w:rsidP="0058695A">
            <w:pPr>
              <w:ind w:firstLine="316"/>
              <w:jc w:val="both"/>
              <w:rPr>
                <w:sz w:val="24"/>
                <w:szCs w:val="24"/>
                <w:lang w:val="kk-KZ"/>
              </w:rPr>
            </w:pPr>
            <w:r w:rsidRPr="0058695A">
              <w:rPr>
                <w:sz w:val="24"/>
                <w:szCs w:val="24"/>
                <w:lang w:val="kk-KZ"/>
              </w:rPr>
              <w:t xml:space="preserve">Егер кәсіптік одақтарда жұмыскерлердің мүше болуы ұйым жұмыскерлері штат санының жартысынан аз болса, онда жұмыскерлердің мүдделерін кәсіптік </w:t>
            </w:r>
            <w:r w:rsidRPr="0058695A">
              <w:rPr>
                <w:sz w:val="24"/>
                <w:szCs w:val="24"/>
                <w:lang w:val="kk-KZ"/>
              </w:rPr>
              <w:lastRenderedPageBreak/>
              <w:t>одақтар мен сайланбалы өкілдер білдіре алады.</w:t>
            </w:r>
          </w:p>
          <w:p w14:paraId="30856C42" w14:textId="77777777" w:rsidR="0058695A" w:rsidRPr="0058695A" w:rsidRDefault="0058695A" w:rsidP="0058695A">
            <w:pPr>
              <w:ind w:firstLine="316"/>
              <w:jc w:val="both"/>
              <w:rPr>
                <w:sz w:val="24"/>
                <w:szCs w:val="24"/>
                <w:lang w:val="kk-KZ"/>
              </w:rPr>
            </w:pPr>
            <w:r w:rsidRPr="0058695A">
              <w:rPr>
                <w:sz w:val="24"/>
                <w:szCs w:val="24"/>
                <w:lang w:val="kk-KZ"/>
              </w:rPr>
              <w:t>Егер осы ұйымда кәсіптік одақ құрылған болса, кәсіптік одақтың қатысуынсыз жұмыс беруші мен жұмыскерлер арасында ұжымдық келіссөздер жүргізуге жол берілмейді.</w:t>
            </w:r>
          </w:p>
          <w:p w14:paraId="0996EE6E" w14:textId="77777777" w:rsidR="0058695A" w:rsidRPr="0058695A" w:rsidRDefault="0058695A" w:rsidP="0058695A">
            <w:pPr>
              <w:ind w:firstLine="316"/>
              <w:jc w:val="both"/>
              <w:rPr>
                <w:sz w:val="24"/>
                <w:szCs w:val="24"/>
                <w:lang w:val="kk-KZ"/>
              </w:rPr>
            </w:pPr>
            <w:r w:rsidRPr="0058695A">
              <w:rPr>
                <w:sz w:val="24"/>
                <w:szCs w:val="24"/>
                <w:lang w:val="kk-KZ"/>
              </w:rPr>
              <w:t>2. Кәсіптік одақ мүшесі болып табылмайтын, жұмыскерлердің сайланбалы өкілдерін сайлауға қатыспаған жұмыскерлер кәсіподақ органдарына, жұмыскерлердің сайланбалы өкілдеріне өздерінің мүдделерін білдіруге құқық беруге құқылы. Кәсіподақ органдары, жұмыскерлердің сайланбалы өкілдері жұмыскердің жазбаша өтініші негізінде оның мүдделерін білдіруді қамтамасыз етеді.</w:t>
            </w:r>
          </w:p>
          <w:p w14:paraId="721942F6" w14:textId="09D74E73" w:rsidR="00BC532A" w:rsidRPr="00462A94" w:rsidRDefault="00BC532A" w:rsidP="0058695A">
            <w:pPr>
              <w:widowControl w:val="0"/>
              <w:ind w:firstLine="316"/>
              <w:jc w:val="both"/>
              <w:rPr>
                <w:color w:val="000000"/>
                <w:sz w:val="24"/>
                <w:szCs w:val="24"/>
                <w:lang w:val="kk-KZ"/>
              </w:rPr>
            </w:pPr>
          </w:p>
        </w:tc>
        <w:tc>
          <w:tcPr>
            <w:tcW w:w="4394" w:type="dxa"/>
            <w:tcBorders>
              <w:bottom w:val="single" w:sz="4" w:space="0" w:color="auto"/>
            </w:tcBorders>
            <w:shd w:val="clear" w:color="auto" w:fill="auto"/>
          </w:tcPr>
          <w:p w14:paraId="4E2ABC4C" w14:textId="77777777" w:rsidR="00BC532A" w:rsidRPr="00462A94" w:rsidRDefault="00BC532A" w:rsidP="00BC532A">
            <w:pPr>
              <w:widowControl w:val="0"/>
              <w:ind w:firstLine="204"/>
              <w:jc w:val="both"/>
              <w:rPr>
                <w:b/>
                <w:bCs/>
                <w:color w:val="000000"/>
                <w:sz w:val="24"/>
                <w:szCs w:val="24"/>
                <w:lang w:val="kk-KZ"/>
              </w:rPr>
            </w:pPr>
            <w:r w:rsidRPr="00462A94">
              <w:rPr>
                <w:b/>
                <w:bCs/>
                <w:color w:val="000000"/>
                <w:sz w:val="24"/>
                <w:szCs w:val="24"/>
                <w:lang w:val="kk-KZ"/>
              </w:rPr>
              <w:lastRenderedPageBreak/>
              <w:t>20-бап. Жұмыскерлердің өкілдері және олардың өкілеттіктері</w:t>
            </w:r>
          </w:p>
          <w:p w14:paraId="3BF3ADAA" w14:textId="2B4F7841" w:rsidR="000F1E58" w:rsidRPr="00462A94" w:rsidRDefault="000F1E58" w:rsidP="000F1E58">
            <w:pPr>
              <w:widowControl w:val="0"/>
              <w:ind w:firstLine="204"/>
              <w:jc w:val="both"/>
              <w:rPr>
                <w:color w:val="000000"/>
                <w:sz w:val="24"/>
                <w:szCs w:val="24"/>
                <w:lang w:val="kk-KZ"/>
              </w:rPr>
            </w:pPr>
            <w:r w:rsidRPr="00462A94">
              <w:rPr>
                <w:color w:val="000000"/>
                <w:sz w:val="24"/>
                <w:szCs w:val="24"/>
                <w:lang w:val="kk-KZ"/>
              </w:rPr>
              <w:lastRenderedPageBreak/>
              <w:t xml:space="preserve">1. Жұмыскерлердің мүдделерін </w:t>
            </w:r>
            <w:r w:rsidR="00EA3C6F">
              <w:rPr>
                <w:color w:val="000000"/>
                <w:sz w:val="24"/>
                <w:szCs w:val="24"/>
                <w:lang w:val="kk-KZ"/>
              </w:rPr>
              <w:t>«</w:t>
            </w:r>
            <w:r w:rsidRPr="00462A94">
              <w:rPr>
                <w:color w:val="000000"/>
                <w:sz w:val="24"/>
                <w:szCs w:val="24"/>
                <w:lang w:val="kk-KZ"/>
              </w:rPr>
              <w:t>Кәсіптік одақтар туралы</w:t>
            </w:r>
            <w:r w:rsidR="00EA3C6F">
              <w:rPr>
                <w:color w:val="000000"/>
                <w:sz w:val="24"/>
                <w:szCs w:val="24"/>
                <w:lang w:val="kk-KZ"/>
              </w:rPr>
              <w:t>»</w:t>
            </w:r>
            <w:r w:rsidRPr="00462A94">
              <w:rPr>
                <w:color w:val="000000"/>
                <w:sz w:val="24"/>
                <w:szCs w:val="24"/>
                <w:lang w:val="kk-KZ"/>
              </w:rPr>
              <w:t xml:space="preserve"> Қазақстан Республикасының Заңына сәйкес кәсіптік одақтар органдары, ал олар болмаған кезде сайланбалы өкілдер өздеріне берілген өкілеттіктер шегінде білдіреді.</w:t>
            </w:r>
          </w:p>
          <w:p w14:paraId="332A256F" w14:textId="48363081" w:rsidR="000F1E58" w:rsidRPr="00462A94" w:rsidRDefault="000F1E58" w:rsidP="000F1E58">
            <w:pPr>
              <w:widowControl w:val="0"/>
              <w:ind w:firstLine="204"/>
              <w:jc w:val="both"/>
              <w:rPr>
                <w:color w:val="000000"/>
                <w:sz w:val="24"/>
                <w:szCs w:val="24"/>
                <w:lang w:val="kk-KZ"/>
              </w:rPr>
            </w:pPr>
            <w:r w:rsidRPr="00462A94">
              <w:rPr>
                <w:color w:val="000000"/>
                <w:sz w:val="24"/>
                <w:szCs w:val="24"/>
                <w:lang w:val="kk-KZ"/>
              </w:rPr>
              <w:t xml:space="preserve">Жұмыскерлердің сайланбалы өкілдері ұйым жұмыскерлерінің жалпы жиналысында (конференциясында) оған ұйым жұмыскерлерінің жалпы санының </w:t>
            </w:r>
            <w:r w:rsidR="003C2443" w:rsidRPr="00462A94">
              <w:rPr>
                <w:b/>
                <w:sz w:val="24"/>
                <w:szCs w:val="24"/>
                <w:lang w:val="kk-KZ"/>
              </w:rPr>
              <w:t xml:space="preserve">жартысынан </w:t>
            </w:r>
            <w:r w:rsidR="004871A8">
              <w:rPr>
                <w:b/>
                <w:sz w:val="24"/>
                <w:szCs w:val="24"/>
                <w:lang w:val="kk-KZ"/>
              </w:rPr>
              <w:t>астамы</w:t>
            </w:r>
            <w:r w:rsidR="003C2443" w:rsidRPr="00462A94">
              <w:rPr>
                <w:bCs/>
                <w:sz w:val="24"/>
                <w:szCs w:val="24"/>
                <w:lang w:val="kk-KZ"/>
              </w:rPr>
              <w:t xml:space="preserve"> </w:t>
            </w:r>
            <w:r w:rsidRPr="00462A94">
              <w:rPr>
                <w:color w:val="000000"/>
                <w:sz w:val="24"/>
                <w:szCs w:val="24"/>
                <w:lang w:val="kk-KZ"/>
              </w:rPr>
              <w:t>қатысқан кезде қатысушылардың көпшілік даусымен сайланады және оларға уәкілеттік беріледі. Жұмыскерлердің сайланбалы өкілдерін сайлау бойынша ұйым жұмыскерлерінің жалпы жиналысын (конференциясын) қашықтан дауыс беру арқылы өткізуге жол беріледі. Жұмыскердің жалпы жиналысқа (конференцияға) қатысуы электрондық цифрлық қолтаңбамен немесе жұмыскердің авторизациялануы, сәйкестендірілуі қамтамасыз етіле отырып, өзге де электрондық тәсілмен расталады.</w:t>
            </w:r>
          </w:p>
          <w:p w14:paraId="0E891805" w14:textId="77777777" w:rsidR="00897352" w:rsidRPr="00897352" w:rsidRDefault="00897352" w:rsidP="00897352">
            <w:pPr>
              <w:widowControl w:val="0"/>
              <w:ind w:firstLine="204"/>
              <w:jc w:val="both"/>
              <w:rPr>
                <w:color w:val="000000"/>
                <w:sz w:val="24"/>
                <w:szCs w:val="24"/>
                <w:lang w:val="kk-KZ"/>
              </w:rPr>
            </w:pPr>
            <w:r w:rsidRPr="00897352">
              <w:rPr>
                <w:color w:val="000000"/>
                <w:sz w:val="24"/>
                <w:szCs w:val="24"/>
                <w:lang w:val="kk-KZ"/>
              </w:rPr>
              <w:t>Егер кәсіптік одақтарда жұмыскерлердің мүше болуы ұйым жұмыскерлері штат санының жартысынан аз болса, онда жұмыскерлердің мүдделерін кәсіптік одақтар мен сайланбалы өкілдер білдіре алады.</w:t>
            </w:r>
          </w:p>
          <w:p w14:paraId="26819145" w14:textId="2447CC2E" w:rsidR="00897352" w:rsidRDefault="00897352" w:rsidP="00897352">
            <w:pPr>
              <w:widowControl w:val="0"/>
              <w:ind w:firstLine="204"/>
              <w:jc w:val="both"/>
              <w:rPr>
                <w:color w:val="000000"/>
                <w:sz w:val="24"/>
                <w:szCs w:val="24"/>
                <w:lang w:val="kk-KZ"/>
              </w:rPr>
            </w:pPr>
            <w:r w:rsidRPr="00897352">
              <w:rPr>
                <w:color w:val="000000"/>
                <w:sz w:val="24"/>
                <w:szCs w:val="24"/>
                <w:lang w:val="kk-KZ"/>
              </w:rPr>
              <w:lastRenderedPageBreak/>
              <w:t>Егер осы ұйымда кәсіптік одақ құрылған болса, кәсіптік одақтың қатысуынсыз жұмыс беруші мен жұмыскерлер арасында ұжымдық келіссөздер жүргізуге жол берілмейді</w:t>
            </w:r>
            <w:r w:rsidR="00FC0328">
              <w:rPr>
                <w:color w:val="000000"/>
                <w:sz w:val="24"/>
                <w:szCs w:val="24"/>
                <w:lang w:val="kk-KZ"/>
              </w:rPr>
              <w:t>.</w:t>
            </w:r>
          </w:p>
          <w:p w14:paraId="58867CDC" w14:textId="66A7BEF7" w:rsidR="00BC532A" w:rsidRPr="00462A94" w:rsidRDefault="00BC532A" w:rsidP="00897352">
            <w:pPr>
              <w:widowControl w:val="0"/>
              <w:ind w:firstLine="204"/>
              <w:jc w:val="both"/>
              <w:rPr>
                <w:color w:val="000000"/>
                <w:sz w:val="24"/>
                <w:szCs w:val="24"/>
                <w:lang w:val="kk-KZ"/>
              </w:rPr>
            </w:pPr>
            <w:r w:rsidRPr="00462A94">
              <w:rPr>
                <w:color w:val="000000"/>
                <w:sz w:val="24"/>
                <w:szCs w:val="24"/>
                <w:lang w:val="kk-KZ"/>
              </w:rPr>
              <w:t xml:space="preserve">2. Кәсіподақтың мүшесі болып табылмайтын </w:t>
            </w:r>
            <w:r w:rsidRPr="00733905">
              <w:rPr>
                <w:color w:val="000000"/>
                <w:sz w:val="24"/>
                <w:szCs w:val="24"/>
                <w:lang w:val="kk-KZ"/>
              </w:rPr>
              <w:t>жұмыскерлер</w:t>
            </w:r>
            <w:r w:rsidRPr="00462A94">
              <w:rPr>
                <w:b/>
                <w:bCs/>
                <w:color w:val="000000"/>
                <w:sz w:val="24"/>
                <w:szCs w:val="24"/>
                <w:lang w:val="kk-KZ"/>
              </w:rPr>
              <w:t xml:space="preserve"> кәсіподақ жарғысында немесе кәсіподақ органының шешімінде айқындалған шарттарда және тәртіппен кәсіподақ органдарына өз </w:t>
            </w:r>
            <w:r w:rsidRPr="00733905">
              <w:rPr>
                <w:color w:val="000000"/>
                <w:sz w:val="24"/>
                <w:szCs w:val="24"/>
                <w:lang w:val="kk-KZ"/>
              </w:rPr>
              <w:t>мүдделерін білдіру құқығын беруге құқылы.</w:t>
            </w:r>
            <w:r w:rsidRPr="00462A94">
              <w:rPr>
                <w:b/>
                <w:bCs/>
                <w:color w:val="000000"/>
                <w:sz w:val="24"/>
                <w:szCs w:val="24"/>
                <w:lang w:val="kk-KZ"/>
              </w:rPr>
              <w:t xml:space="preserve"> </w:t>
            </w:r>
            <w:r w:rsidR="00ED02E5">
              <w:rPr>
                <w:b/>
                <w:bCs/>
                <w:color w:val="000000"/>
                <w:sz w:val="24"/>
                <w:szCs w:val="24"/>
                <w:lang w:val="kk-KZ"/>
              </w:rPr>
              <w:t>К</w:t>
            </w:r>
            <w:r w:rsidRPr="00462A94">
              <w:rPr>
                <w:b/>
                <w:bCs/>
                <w:color w:val="000000"/>
                <w:sz w:val="24"/>
                <w:szCs w:val="24"/>
                <w:lang w:val="kk-KZ"/>
              </w:rPr>
              <w:t xml:space="preserve">әсiподақ органдары </w:t>
            </w:r>
            <w:r w:rsidR="00ED02E5">
              <w:rPr>
                <w:b/>
                <w:bCs/>
                <w:color w:val="000000"/>
                <w:sz w:val="24"/>
                <w:szCs w:val="24"/>
                <w:lang w:val="kk-KZ"/>
              </w:rPr>
              <w:t>ж</w:t>
            </w:r>
            <w:r w:rsidR="00ED02E5" w:rsidRPr="00462A94">
              <w:rPr>
                <w:b/>
                <w:bCs/>
                <w:color w:val="000000"/>
                <w:sz w:val="24"/>
                <w:szCs w:val="24"/>
                <w:lang w:val="kk-KZ"/>
              </w:rPr>
              <w:t xml:space="preserve">ұмыскердiң жазбаша өтiнiшi негiзiнде </w:t>
            </w:r>
            <w:r w:rsidRPr="00462A94">
              <w:rPr>
                <w:b/>
                <w:bCs/>
                <w:color w:val="000000"/>
                <w:sz w:val="24"/>
                <w:szCs w:val="24"/>
                <w:lang w:val="kk-KZ"/>
              </w:rPr>
              <w:t xml:space="preserve">кәсiподақ жарғысында немесе кәсiподақ органының шешiмiнде </w:t>
            </w:r>
            <w:r w:rsidR="00733905">
              <w:rPr>
                <w:b/>
                <w:bCs/>
                <w:color w:val="000000"/>
                <w:sz w:val="24"/>
                <w:szCs w:val="24"/>
                <w:lang w:val="kk-KZ"/>
              </w:rPr>
              <w:t>айқындалған</w:t>
            </w:r>
            <w:r w:rsidRPr="00462A94">
              <w:rPr>
                <w:b/>
                <w:bCs/>
                <w:color w:val="000000"/>
                <w:sz w:val="24"/>
                <w:szCs w:val="24"/>
                <w:lang w:val="kk-KZ"/>
              </w:rPr>
              <w:t xml:space="preserve"> шарттарда оның мүдделерiн бiлдiрудi қамтамасыз етедi.</w:t>
            </w:r>
            <w:r w:rsidRPr="00462A94">
              <w:rPr>
                <w:color w:val="000000"/>
                <w:sz w:val="24"/>
                <w:szCs w:val="24"/>
                <w:lang w:val="kk-KZ"/>
              </w:rPr>
              <w:t xml:space="preserve"> </w:t>
            </w:r>
            <w:r w:rsidRPr="00462A94">
              <w:rPr>
                <w:b/>
                <w:bCs/>
                <w:color w:val="000000"/>
                <w:sz w:val="24"/>
                <w:szCs w:val="24"/>
                <w:lang w:val="kk-KZ"/>
              </w:rPr>
              <w:t>Өздерiнiң сайлан</w:t>
            </w:r>
            <w:r w:rsidR="00733905">
              <w:rPr>
                <w:b/>
                <w:bCs/>
                <w:color w:val="000000"/>
                <w:sz w:val="24"/>
                <w:szCs w:val="24"/>
                <w:lang w:val="kk-KZ"/>
              </w:rPr>
              <w:t>балы</w:t>
            </w:r>
            <w:r w:rsidRPr="00462A94">
              <w:rPr>
                <w:b/>
                <w:bCs/>
                <w:color w:val="000000"/>
                <w:sz w:val="24"/>
                <w:szCs w:val="24"/>
                <w:lang w:val="kk-KZ"/>
              </w:rPr>
              <w:t xml:space="preserve"> өкiлдерiн сайлауға қатыспаған жұмыскерлер </w:t>
            </w:r>
            <w:r w:rsidR="00733905" w:rsidRPr="00462A94">
              <w:rPr>
                <w:b/>
                <w:bCs/>
                <w:color w:val="000000"/>
                <w:sz w:val="24"/>
                <w:szCs w:val="24"/>
                <w:lang w:val="kk-KZ"/>
              </w:rPr>
              <w:t xml:space="preserve"> өз мүдделерiн бiлдiру құқығын </w:t>
            </w:r>
            <w:r w:rsidRPr="00462A94">
              <w:rPr>
                <w:b/>
                <w:bCs/>
                <w:color w:val="000000"/>
                <w:sz w:val="24"/>
                <w:szCs w:val="24"/>
                <w:lang w:val="kk-KZ"/>
              </w:rPr>
              <w:t xml:space="preserve">жұмыскерлердiң жалпы жиналысы (конференциясы) </w:t>
            </w:r>
            <w:r w:rsidR="00733905">
              <w:rPr>
                <w:b/>
                <w:bCs/>
                <w:color w:val="000000"/>
                <w:sz w:val="24"/>
                <w:szCs w:val="24"/>
                <w:lang w:val="kk-KZ"/>
              </w:rPr>
              <w:t>айқындаған</w:t>
            </w:r>
            <w:r w:rsidRPr="00462A94">
              <w:rPr>
                <w:b/>
                <w:bCs/>
                <w:color w:val="000000"/>
                <w:sz w:val="24"/>
                <w:szCs w:val="24"/>
                <w:lang w:val="kk-KZ"/>
              </w:rPr>
              <w:t xml:space="preserve"> тәртiппен жұмыскерлердiң </w:t>
            </w:r>
            <w:r w:rsidR="0080544D">
              <w:rPr>
                <w:b/>
                <w:bCs/>
                <w:color w:val="000000"/>
                <w:sz w:val="24"/>
                <w:szCs w:val="24"/>
                <w:lang w:val="kk-KZ"/>
              </w:rPr>
              <w:t xml:space="preserve">сайланбалы </w:t>
            </w:r>
            <w:r w:rsidRPr="00462A94">
              <w:rPr>
                <w:b/>
                <w:bCs/>
                <w:color w:val="000000"/>
                <w:sz w:val="24"/>
                <w:szCs w:val="24"/>
                <w:lang w:val="kk-KZ"/>
              </w:rPr>
              <w:t xml:space="preserve">өкiлдерiне беруге құқылы. </w:t>
            </w:r>
            <w:r w:rsidR="0080544D">
              <w:rPr>
                <w:color w:val="000000"/>
                <w:sz w:val="24"/>
                <w:szCs w:val="24"/>
                <w:lang w:val="kk-KZ"/>
              </w:rPr>
              <w:t>Ж</w:t>
            </w:r>
            <w:r w:rsidRPr="0080544D">
              <w:rPr>
                <w:color w:val="000000"/>
                <w:sz w:val="24"/>
                <w:szCs w:val="24"/>
                <w:lang w:val="kk-KZ"/>
              </w:rPr>
              <w:t>ұмыскерлердiң сайлан</w:t>
            </w:r>
            <w:r w:rsidR="0080544D">
              <w:rPr>
                <w:color w:val="000000"/>
                <w:sz w:val="24"/>
                <w:szCs w:val="24"/>
                <w:lang w:val="kk-KZ"/>
              </w:rPr>
              <w:t>балы</w:t>
            </w:r>
            <w:r w:rsidRPr="0080544D">
              <w:rPr>
                <w:color w:val="000000"/>
                <w:sz w:val="24"/>
                <w:szCs w:val="24"/>
                <w:lang w:val="kk-KZ"/>
              </w:rPr>
              <w:t xml:space="preserve"> өкiлдерi </w:t>
            </w:r>
            <w:r w:rsidR="0080544D">
              <w:rPr>
                <w:color w:val="000000"/>
                <w:sz w:val="24"/>
                <w:szCs w:val="24"/>
                <w:lang w:val="kk-KZ"/>
              </w:rPr>
              <w:t>ж</w:t>
            </w:r>
            <w:r w:rsidR="0080544D" w:rsidRPr="0080544D">
              <w:rPr>
                <w:color w:val="000000"/>
                <w:sz w:val="24"/>
                <w:szCs w:val="24"/>
                <w:lang w:val="kk-KZ"/>
              </w:rPr>
              <w:t xml:space="preserve">ұмыскердiң жазбаша өтiнiшi негiзiнде </w:t>
            </w:r>
            <w:r w:rsidRPr="0080544D">
              <w:rPr>
                <w:color w:val="000000"/>
                <w:sz w:val="24"/>
                <w:szCs w:val="24"/>
                <w:lang w:val="kk-KZ"/>
              </w:rPr>
              <w:t xml:space="preserve">жұмыскерлердiң жалпы жиналысы (конференциясы) </w:t>
            </w:r>
            <w:r w:rsidR="0080544D">
              <w:rPr>
                <w:color w:val="000000"/>
                <w:sz w:val="24"/>
                <w:szCs w:val="24"/>
                <w:lang w:val="kk-KZ"/>
              </w:rPr>
              <w:t>айқындаған</w:t>
            </w:r>
            <w:r w:rsidRPr="0080544D">
              <w:rPr>
                <w:color w:val="000000"/>
                <w:sz w:val="24"/>
                <w:szCs w:val="24"/>
                <w:lang w:val="kk-KZ"/>
              </w:rPr>
              <w:t xml:space="preserve"> шарттарда</w:t>
            </w:r>
            <w:r w:rsidRPr="00462A94">
              <w:rPr>
                <w:color w:val="000000"/>
                <w:sz w:val="24"/>
                <w:szCs w:val="24"/>
                <w:lang w:val="kk-KZ"/>
              </w:rPr>
              <w:t xml:space="preserve"> оның мүдделерiн бiлдiрудi қамтамасыз етедi.</w:t>
            </w:r>
          </w:p>
        </w:tc>
        <w:tc>
          <w:tcPr>
            <w:tcW w:w="5245" w:type="dxa"/>
            <w:tcBorders>
              <w:bottom w:val="single" w:sz="4" w:space="0" w:color="auto"/>
            </w:tcBorders>
            <w:shd w:val="clear" w:color="auto" w:fill="auto"/>
          </w:tcPr>
          <w:p w14:paraId="41E891FA" w14:textId="4BD375AB" w:rsidR="000F1E58" w:rsidRPr="00462A94" w:rsidRDefault="0080544D" w:rsidP="009E77E9">
            <w:pPr>
              <w:ind w:firstLine="208"/>
              <w:jc w:val="both"/>
              <w:rPr>
                <w:color w:val="000000"/>
                <w:sz w:val="24"/>
                <w:szCs w:val="24"/>
                <w:lang w:val="kk-KZ"/>
              </w:rPr>
            </w:pPr>
            <w:r>
              <w:rPr>
                <w:color w:val="000000"/>
                <w:sz w:val="24"/>
                <w:szCs w:val="24"/>
                <w:lang w:val="kk-KZ"/>
              </w:rPr>
              <w:lastRenderedPageBreak/>
              <w:t>Жұмыскер</w:t>
            </w:r>
            <w:r w:rsidRPr="0080544D">
              <w:rPr>
                <w:color w:val="000000"/>
                <w:sz w:val="24"/>
                <w:szCs w:val="24"/>
                <w:lang w:val="kk-KZ"/>
              </w:rPr>
              <w:t xml:space="preserve">лердің бірігу бостандығына құқығын қамтамасыз ету (ХЕҰ №87 және 98 </w:t>
            </w:r>
            <w:r w:rsidRPr="0080544D">
              <w:rPr>
                <w:color w:val="000000"/>
                <w:sz w:val="24"/>
                <w:szCs w:val="24"/>
                <w:lang w:val="kk-KZ"/>
              </w:rPr>
              <w:lastRenderedPageBreak/>
              <w:t xml:space="preserve">конвенциялары) және </w:t>
            </w:r>
            <w:r>
              <w:rPr>
                <w:color w:val="000000"/>
                <w:sz w:val="24"/>
                <w:szCs w:val="24"/>
                <w:lang w:val="kk-KZ"/>
              </w:rPr>
              <w:t>жұмыскерлер</w:t>
            </w:r>
            <w:r w:rsidRPr="0080544D">
              <w:rPr>
                <w:color w:val="000000"/>
                <w:sz w:val="24"/>
                <w:szCs w:val="24"/>
                <w:lang w:val="kk-KZ"/>
              </w:rPr>
              <w:t xml:space="preserve"> өкілдерінің құқықтарын қорғау мақсатында (ХЕҰ №135 Конвенциясы)</w:t>
            </w:r>
            <w:r>
              <w:rPr>
                <w:color w:val="000000"/>
                <w:sz w:val="24"/>
                <w:szCs w:val="24"/>
                <w:lang w:val="kk-KZ"/>
              </w:rPr>
              <w:t xml:space="preserve"> </w:t>
            </w:r>
            <w:r w:rsidRPr="0080544D">
              <w:rPr>
                <w:color w:val="000000"/>
                <w:sz w:val="24"/>
                <w:szCs w:val="24"/>
                <w:lang w:val="kk-KZ"/>
              </w:rPr>
              <w:t>сайланбалы өкілдерді сайлау және оларға өкілеттік беру үшін қажетті дауыстардың шегін төмендету ұсынылады</w:t>
            </w:r>
            <w:r>
              <w:rPr>
                <w:color w:val="000000"/>
                <w:sz w:val="24"/>
                <w:szCs w:val="24"/>
                <w:lang w:val="kk-KZ"/>
              </w:rPr>
              <w:t>.</w:t>
            </w:r>
          </w:p>
          <w:p w14:paraId="1752BE4B" w14:textId="77777777" w:rsidR="000F1E58" w:rsidRPr="00462A94" w:rsidRDefault="000F1E58" w:rsidP="009E77E9">
            <w:pPr>
              <w:ind w:firstLine="208"/>
              <w:jc w:val="both"/>
              <w:rPr>
                <w:color w:val="000000"/>
                <w:sz w:val="24"/>
                <w:szCs w:val="24"/>
                <w:lang w:val="kk-KZ"/>
              </w:rPr>
            </w:pPr>
          </w:p>
          <w:p w14:paraId="280B70A4" w14:textId="77777777" w:rsidR="000F1E58" w:rsidRPr="00462A94" w:rsidRDefault="000F1E58" w:rsidP="009E77E9">
            <w:pPr>
              <w:ind w:firstLine="208"/>
              <w:jc w:val="both"/>
              <w:rPr>
                <w:color w:val="000000"/>
                <w:sz w:val="24"/>
                <w:szCs w:val="24"/>
                <w:lang w:val="kk-KZ"/>
              </w:rPr>
            </w:pPr>
          </w:p>
          <w:p w14:paraId="754CC90B" w14:textId="77777777" w:rsidR="000F1E58" w:rsidRPr="00462A94" w:rsidRDefault="000F1E58" w:rsidP="009E77E9">
            <w:pPr>
              <w:ind w:firstLine="208"/>
              <w:jc w:val="both"/>
              <w:rPr>
                <w:color w:val="000000"/>
                <w:sz w:val="24"/>
                <w:szCs w:val="24"/>
                <w:lang w:val="kk-KZ"/>
              </w:rPr>
            </w:pPr>
          </w:p>
          <w:p w14:paraId="5D888BF6" w14:textId="77777777" w:rsidR="000F1E58" w:rsidRPr="00462A94" w:rsidRDefault="000F1E58" w:rsidP="009E77E9">
            <w:pPr>
              <w:ind w:firstLine="208"/>
              <w:jc w:val="both"/>
              <w:rPr>
                <w:color w:val="000000"/>
                <w:sz w:val="24"/>
                <w:szCs w:val="24"/>
                <w:lang w:val="kk-KZ"/>
              </w:rPr>
            </w:pPr>
          </w:p>
          <w:p w14:paraId="53A36416" w14:textId="77777777" w:rsidR="000F1E58" w:rsidRPr="00462A94" w:rsidRDefault="000F1E58" w:rsidP="009E77E9">
            <w:pPr>
              <w:ind w:firstLine="208"/>
              <w:jc w:val="both"/>
              <w:rPr>
                <w:color w:val="000000"/>
                <w:sz w:val="24"/>
                <w:szCs w:val="24"/>
                <w:lang w:val="kk-KZ"/>
              </w:rPr>
            </w:pPr>
          </w:p>
          <w:p w14:paraId="3DD68FDA" w14:textId="77777777" w:rsidR="000F1E58" w:rsidRPr="00462A94" w:rsidRDefault="000F1E58" w:rsidP="009E77E9">
            <w:pPr>
              <w:ind w:firstLine="208"/>
              <w:jc w:val="both"/>
              <w:rPr>
                <w:color w:val="000000"/>
                <w:sz w:val="24"/>
                <w:szCs w:val="24"/>
                <w:lang w:val="kk-KZ"/>
              </w:rPr>
            </w:pPr>
          </w:p>
          <w:p w14:paraId="634D5835" w14:textId="77777777" w:rsidR="000F1E58" w:rsidRPr="00462A94" w:rsidRDefault="000F1E58" w:rsidP="009E77E9">
            <w:pPr>
              <w:ind w:firstLine="208"/>
              <w:jc w:val="both"/>
              <w:rPr>
                <w:color w:val="000000"/>
                <w:sz w:val="24"/>
                <w:szCs w:val="24"/>
                <w:lang w:val="kk-KZ"/>
              </w:rPr>
            </w:pPr>
          </w:p>
          <w:p w14:paraId="41DF7C7A" w14:textId="77777777" w:rsidR="000F1E58" w:rsidRPr="00462A94" w:rsidRDefault="000F1E58" w:rsidP="009E77E9">
            <w:pPr>
              <w:ind w:firstLine="208"/>
              <w:jc w:val="both"/>
              <w:rPr>
                <w:color w:val="000000"/>
                <w:sz w:val="24"/>
                <w:szCs w:val="24"/>
                <w:lang w:val="kk-KZ"/>
              </w:rPr>
            </w:pPr>
          </w:p>
          <w:p w14:paraId="4EE8B2C6" w14:textId="77777777" w:rsidR="000F1E58" w:rsidRPr="00462A94" w:rsidRDefault="000F1E58" w:rsidP="009E77E9">
            <w:pPr>
              <w:ind w:firstLine="208"/>
              <w:jc w:val="both"/>
              <w:rPr>
                <w:color w:val="000000"/>
                <w:sz w:val="24"/>
                <w:szCs w:val="24"/>
                <w:lang w:val="kk-KZ"/>
              </w:rPr>
            </w:pPr>
          </w:p>
          <w:p w14:paraId="584D20AB" w14:textId="77777777" w:rsidR="000F1E58" w:rsidRPr="00462A94" w:rsidRDefault="000F1E58" w:rsidP="009E77E9">
            <w:pPr>
              <w:ind w:firstLine="208"/>
              <w:jc w:val="both"/>
              <w:rPr>
                <w:color w:val="000000"/>
                <w:sz w:val="24"/>
                <w:szCs w:val="24"/>
                <w:lang w:val="kk-KZ"/>
              </w:rPr>
            </w:pPr>
          </w:p>
          <w:p w14:paraId="53894174" w14:textId="77777777" w:rsidR="000F1E58" w:rsidRPr="00462A94" w:rsidRDefault="000F1E58" w:rsidP="009E77E9">
            <w:pPr>
              <w:ind w:firstLine="208"/>
              <w:jc w:val="both"/>
              <w:rPr>
                <w:color w:val="000000"/>
                <w:sz w:val="24"/>
                <w:szCs w:val="24"/>
                <w:lang w:val="kk-KZ"/>
              </w:rPr>
            </w:pPr>
          </w:p>
          <w:p w14:paraId="5BC53175" w14:textId="77777777" w:rsidR="000F1E58" w:rsidRPr="00462A94" w:rsidRDefault="000F1E58" w:rsidP="009E77E9">
            <w:pPr>
              <w:ind w:firstLine="208"/>
              <w:jc w:val="both"/>
              <w:rPr>
                <w:color w:val="000000"/>
                <w:sz w:val="24"/>
                <w:szCs w:val="24"/>
                <w:lang w:val="kk-KZ"/>
              </w:rPr>
            </w:pPr>
          </w:p>
          <w:p w14:paraId="2E44DFE1" w14:textId="77777777" w:rsidR="000F1E58" w:rsidRPr="00462A94" w:rsidRDefault="000F1E58" w:rsidP="009E77E9">
            <w:pPr>
              <w:ind w:firstLine="208"/>
              <w:jc w:val="both"/>
              <w:rPr>
                <w:color w:val="000000"/>
                <w:sz w:val="24"/>
                <w:szCs w:val="24"/>
                <w:lang w:val="kk-KZ"/>
              </w:rPr>
            </w:pPr>
          </w:p>
          <w:p w14:paraId="6D75BB0C" w14:textId="77777777" w:rsidR="000F1E58" w:rsidRPr="00462A94" w:rsidRDefault="000F1E58" w:rsidP="009E77E9">
            <w:pPr>
              <w:ind w:firstLine="208"/>
              <w:jc w:val="both"/>
              <w:rPr>
                <w:color w:val="000000"/>
                <w:sz w:val="24"/>
                <w:szCs w:val="24"/>
                <w:lang w:val="kk-KZ"/>
              </w:rPr>
            </w:pPr>
          </w:p>
          <w:p w14:paraId="7E920B5F" w14:textId="77777777" w:rsidR="000F1E58" w:rsidRPr="00462A94" w:rsidRDefault="000F1E58" w:rsidP="009E77E9">
            <w:pPr>
              <w:ind w:firstLine="208"/>
              <w:jc w:val="both"/>
              <w:rPr>
                <w:color w:val="000000"/>
                <w:sz w:val="24"/>
                <w:szCs w:val="24"/>
                <w:lang w:val="kk-KZ"/>
              </w:rPr>
            </w:pPr>
          </w:p>
          <w:p w14:paraId="68653A4A" w14:textId="77777777" w:rsidR="000F1E58" w:rsidRPr="00462A94" w:rsidRDefault="000F1E58" w:rsidP="009E77E9">
            <w:pPr>
              <w:ind w:firstLine="208"/>
              <w:jc w:val="both"/>
              <w:rPr>
                <w:color w:val="000000"/>
                <w:sz w:val="24"/>
                <w:szCs w:val="24"/>
                <w:lang w:val="kk-KZ"/>
              </w:rPr>
            </w:pPr>
          </w:p>
          <w:p w14:paraId="7D003FC2" w14:textId="77777777" w:rsidR="000F1E58" w:rsidRPr="00462A94" w:rsidRDefault="000F1E58" w:rsidP="009E77E9">
            <w:pPr>
              <w:ind w:firstLine="208"/>
              <w:jc w:val="both"/>
              <w:rPr>
                <w:color w:val="000000"/>
                <w:sz w:val="24"/>
                <w:szCs w:val="24"/>
                <w:lang w:val="kk-KZ"/>
              </w:rPr>
            </w:pPr>
          </w:p>
          <w:p w14:paraId="0DB8BB69" w14:textId="77777777" w:rsidR="000F1E58" w:rsidRPr="00462A94" w:rsidRDefault="000F1E58" w:rsidP="009E77E9">
            <w:pPr>
              <w:ind w:firstLine="208"/>
              <w:jc w:val="both"/>
              <w:rPr>
                <w:color w:val="000000"/>
                <w:sz w:val="24"/>
                <w:szCs w:val="24"/>
                <w:lang w:val="kk-KZ"/>
              </w:rPr>
            </w:pPr>
          </w:p>
          <w:p w14:paraId="5BB3586C" w14:textId="77777777" w:rsidR="000F1E58" w:rsidRPr="00462A94" w:rsidRDefault="000F1E58" w:rsidP="009E77E9">
            <w:pPr>
              <w:ind w:firstLine="208"/>
              <w:jc w:val="both"/>
              <w:rPr>
                <w:color w:val="000000"/>
                <w:sz w:val="24"/>
                <w:szCs w:val="24"/>
                <w:lang w:val="kk-KZ"/>
              </w:rPr>
            </w:pPr>
          </w:p>
          <w:p w14:paraId="54DC7184" w14:textId="77777777" w:rsidR="000F1E58" w:rsidRPr="00462A94" w:rsidRDefault="000F1E58" w:rsidP="009E77E9">
            <w:pPr>
              <w:ind w:firstLine="208"/>
              <w:jc w:val="both"/>
              <w:rPr>
                <w:color w:val="000000"/>
                <w:sz w:val="24"/>
                <w:szCs w:val="24"/>
                <w:lang w:val="kk-KZ"/>
              </w:rPr>
            </w:pPr>
          </w:p>
          <w:p w14:paraId="7CDDB9E1" w14:textId="77777777" w:rsidR="000F1E58" w:rsidRPr="00462A94" w:rsidRDefault="000F1E58" w:rsidP="009E77E9">
            <w:pPr>
              <w:ind w:firstLine="208"/>
              <w:jc w:val="both"/>
              <w:rPr>
                <w:color w:val="000000"/>
                <w:sz w:val="24"/>
                <w:szCs w:val="24"/>
                <w:lang w:val="kk-KZ"/>
              </w:rPr>
            </w:pPr>
          </w:p>
          <w:p w14:paraId="2F0F9381" w14:textId="77777777" w:rsidR="000F1E58" w:rsidRPr="00462A94" w:rsidRDefault="000F1E58" w:rsidP="000F1E58">
            <w:pPr>
              <w:widowControl w:val="0"/>
              <w:ind w:firstLine="204"/>
              <w:jc w:val="both"/>
              <w:rPr>
                <w:color w:val="000000"/>
                <w:sz w:val="24"/>
                <w:szCs w:val="24"/>
                <w:lang w:val="kk-KZ"/>
              </w:rPr>
            </w:pPr>
          </w:p>
          <w:p w14:paraId="1CE2A573" w14:textId="77777777" w:rsidR="00897352" w:rsidRDefault="00897352" w:rsidP="000F1E58">
            <w:pPr>
              <w:widowControl w:val="0"/>
              <w:ind w:firstLine="204"/>
              <w:jc w:val="both"/>
              <w:rPr>
                <w:color w:val="000000"/>
                <w:sz w:val="24"/>
                <w:szCs w:val="24"/>
                <w:lang w:val="kk-KZ"/>
              </w:rPr>
            </w:pPr>
          </w:p>
          <w:p w14:paraId="0401061B" w14:textId="77777777" w:rsidR="00897352" w:rsidRDefault="00897352" w:rsidP="000F1E58">
            <w:pPr>
              <w:widowControl w:val="0"/>
              <w:ind w:firstLine="204"/>
              <w:jc w:val="both"/>
              <w:rPr>
                <w:color w:val="000000"/>
                <w:sz w:val="24"/>
                <w:szCs w:val="24"/>
                <w:lang w:val="kk-KZ"/>
              </w:rPr>
            </w:pPr>
          </w:p>
          <w:p w14:paraId="4ED6A344" w14:textId="77777777" w:rsidR="00897352" w:rsidRDefault="00897352" w:rsidP="000F1E58">
            <w:pPr>
              <w:widowControl w:val="0"/>
              <w:ind w:firstLine="204"/>
              <w:jc w:val="both"/>
              <w:rPr>
                <w:color w:val="000000"/>
                <w:sz w:val="24"/>
                <w:szCs w:val="24"/>
                <w:lang w:val="kk-KZ"/>
              </w:rPr>
            </w:pPr>
          </w:p>
          <w:p w14:paraId="5882DB89" w14:textId="77777777" w:rsidR="00897352" w:rsidRDefault="00897352" w:rsidP="000F1E58">
            <w:pPr>
              <w:widowControl w:val="0"/>
              <w:ind w:firstLine="204"/>
              <w:jc w:val="both"/>
              <w:rPr>
                <w:color w:val="000000"/>
                <w:sz w:val="24"/>
                <w:szCs w:val="24"/>
                <w:lang w:val="kk-KZ"/>
              </w:rPr>
            </w:pPr>
          </w:p>
          <w:p w14:paraId="6DD49747" w14:textId="77777777" w:rsidR="00897352" w:rsidRDefault="00897352" w:rsidP="000F1E58">
            <w:pPr>
              <w:widowControl w:val="0"/>
              <w:ind w:firstLine="204"/>
              <w:jc w:val="both"/>
              <w:rPr>
                <w:color w:val="000000"/>
                <w:sz w:val="24"/>
                <w:szCs w:val="24"/>
                <w:lang w:val="kk-KZ"/>
              </w:rPr>
            </w:pPr>
          </w:p>
          <w:p w14:paraId="48E02251" w14:textId="77777777" w:rsidR="00897352" w:rsidRDefault="00897352" w:rsidP="000F1E58">
            <w:pPr>
              <w:widowControl w:val="0"/>
              <w:ind w:firstLine="204"/>
              <w:jc w:val="both"/>
              <w:rPr>
                <w:color w:val="000000"/>
                <w:sz w:val="24"/>
                <w:szCs w:val="24"/>
                <w:lang w:val="kk-KZ"/>
              </w:rPr>
            </w:pPr>
          </w:p>
          <w:p w14:paraId="3A43210E" w14:textId="77777777" w:rsidR="00897352" w:rsidRDefault="00897352" w:rsidP="000F1E58">
            <w:pPr>
              <w:widowControl w:val="0"/>
              <w:ind w:firstLine="204"/>
              <w:jc w:val="both"/>
              <w:rPr>
                <w:color w:val="000000"/>
                <w:sz w:val="24"/>
                <w:szCs w:val="24"/>
                <w:lang w:val="kk-KZ"/>
              </w:rPr>
            </w:pPr>
          </w:p>
          <w:p w14:paraId="1185AC56" w14:textId="77777777" w:rsidR="00897352" w:rsidRDefault="00897352" w:rsidP="000F1E58">
            <w:pPr>
              <w:widowControl w:val="0"/>
              <w:ind w:firstLine="204"/>
              <w:jc w:val="both"/>
              <w:rPr>
                <w:color w:val="000000"/>
                <w:sz w:val="24"/>
                <w:szCs w:val="24"/>
                <w:lang w:val="kk-KZ"/>
              </w:rPr>
            </w:pPr>
          </w:p>
          <w:p w14:paraId="08B2EB79" w14:textId="3B854964" w:rsidR="00897352" w:rsidRDefault="00897352" w:rsidP="000F1E58">
            <w:pPr>
              <w:widowControl w:val="0"/>
              <w:ind w:firstLine="204"/>
              <w:jc w:val="both"/>
              <w:rPr>
                <w:color w:val="000000"/>
                <w:sz w:val="24"/>
                <w:szCs w:val="24"/>
                <w:lang w:val="kk-KZ"/>
              </w:rPr>
            </w:pPr>
          </w:p>
          <w:p w14:paraId="035D637D" w14:textId="77777777" w:rsidR="0080544D" w:rsidRDefault="0080544D" w:rsidP="000F1E58">
            <w:pPr>
              <w:widowControl w:val="0"/>
              <w:ind w:firstLine="204"/>
              <w:jc w:val="both"/>
              <w:rPr>
                <w:color w:val="000000"/>
                <w:sz w:val="24"/>
                <w:szCs w:val="24"/>
                <w:lang w:val="kk-KZ"/>
              </w:rPr>
            </w:pPr>
          </w:p>
          <w:p w14:paraId="49334025" w14:textId="77777777" w:rsidR="00897352" w:rsidRDefault="00897352" w:rsidP="000F1E58">
            <w:pPr>
              <w:widowControl w:val="0"/>
              <w:ind w:firstLine="204"/>
              <w:jc w:val="both"/>
              <w:rPr>
                <w:color w:val="000000"/>
                <w:sz w:val="24"/>
                <w:szCs w:val="24"/>
                <w:lang w:val="kk-KZ"/>
              </w:rPr>
            </w:pPr>
          </w:p>
          <w:p w14:paraId="7401D64F" w14:textId="2DD81E91" w:rsidR="0080544D" w:rsidRPr="0080544D" w:rsidRDefault="0080544D" w:rsidP="0080544D">
            <w:pPr>
              <w:widowControl w:val="0"/>
              <w:ind w:firstLine="204"/>
              <w:jc w:val="both"/>
              <w:rPr>
                <w:color w:val="000000"/>
                <w:sz w:val="24"/>
                <w:szCs w:val="24"/>
                <w:lang w:val="kk-KZ"/>
              </w:rPr>
            </w:pPr>
            <w:r w:rsidRPr="0080544D">
              <w:rPr>
                <w:color w:val="000000"/>
                <w:sz w:val="24"/>
                <w:szCs w:val="24"/>
                <w:lang w:val="kk-KZ"/>
              </w:rPr>
              <w:t xml:space="preserve">ҚР ЕК 20-бабының қолданыстағы редакциясы кәсіподақтардың құқық қабілеттілігін шектейді және олардың мүшелерінің құқықтары мен заңды мүдделеріне нұқсан келтіреді. Осылайша, кәсіподақ мүшелері болып табылмайтын, мүшелік жарналарды төлемейтін </w:t>
            </w:r>
            <w:r>
              <w:rPr>
                <w:color w:val="000000"/>
                <w:sz w:val="24"/>
                <w:szCs w:val="24"/>
                <w:lang w:val="kk-KZ"/>
              </w:rPr>
              <w:t>жұмыскерлердің</w:t>
            </w:r>
            <w:r w:rsidRPr="0080544D">
              <w:rPr>
                <w:color w:val="000000"/>
                <w:sz w:val="24"/>
                <w:szCs w:val="24"/>
                <w:lang w:val="kk-KZ"/>
              </w:rPr>
              <w:t xml:space="preserve"> жазбаша өтініш</w:t>
            </w:r>
            <w:r>
              <w:rPr>
                <w:color w:val="000000"/>
                <w:sz w:val="24"/>
                <w:szCs w:val="24"/>
                <w:lang w:val="kk-KZ"/>
              </w:rPr>
              <w:t xml:space="preserve"> беру арқылы </w:t>
            </w:r>
            <w:r w:rsidRPr="0080544D">
              <w:rPr>
                <w:color w:val="000000"/>
                <w:sz w:val="24"/>
                <w:szCs w:val="24"/>
                <w:lang w:val="kk-KZ"/>
              </w:rPr>
              <w:t xml:space="preserve">ғана </w:t>
            </w:r>
            <w:r>
              <w:rPr>
                <w:color w:val="000000"/>
                <w:sz w:val="24"/>
                <w:szCs w:val="24"/>
                <w:lang w:val="kk-KZ"/>
              </w:rPr>
              <w:t xml:space="preserve">өз </w:t>
            </w:r>
            <w:r w:rsidRPr="0080544D">
              <w:rPr>
                <w:color w:val="000000"/>
                <w:sz w:val="24"/>
                <w:szCs w:val="24"/>
                <w:lang w:val="kk-KZ"/>
              </w:rPr>
              <w:t xml:space="preserve">мүдделерін білдіруге </w:t>
            </w:r>
            <w:r w:rsidR="009B2D6C">
              <w:rPr>
                <w:color w:val="000000"/>
                <w:sz w:val="24"/>
                <w:szCs w:val="24"/>
                <w:lang w:val="kk-KZ"/>
              </w:rPr>
              <w:t>дәл сондай</w:t>
            </w:r>
            <w:r w:rsidRPr="0080544D">
              <w:rPr>
                <w:color w:val="000000"/>
                <w:sz w:val="24"/>
                <w:szCs w:val="24"/>
                <w:lang w:val="kk-KZ"/>
              </w:rPr>
              <w:t xml:space="preserve"> құқықтар</w:t>
            </w:r>
            <w:r w:rsidR="009B2D6C">
              <w:rPr>
                <w:color w:val="000000"/>
                <w:sz w:val="24"/>
                <w:szCs w:val="24"/>
                <w:lang w:val="kk-KZ"/>
              </w:rPr>
              <w:t>ы</w:t>
            </w:r>
            <w:r w:rsidRPr="0080544D">
              <w:rPr>
                <w:color w:val="000000"/>
                <w:sz w:val="24"/>
                <w:szCs w:val="24"/>
                <w:lang w:val="kk-KZ"/>
              </w:rPr>
              <w:t xml:space="preserve"> б</w:t>
            </w:r>
            <w:r w:rsidR="009B2D6C">
              <w:rPr>
                <w:color w:val="000000"/>
                <w:sz w:val="24"/>
                <w:szCs w:val="24"/>
                <w:lang w:val="kk-KZ"/>
              </w:rPr>
              <w:t>ар</w:t>
            </w:r>
            <w:r w:rsidRPr="0080544D">
              <w:rPr>
                <w:color w:val="000000"/>
                <w:sz w:val="24"/>
                <w:szCs w:val="24"/>
                <w:lang w:val="kk-KZ"/>
              </w:rPr>
              <w:t>. Басқаша айтқанда, кәсіподақ мүшелері бұл жағдайда қолайсыз жағдайға тап болады, өйткені мүмкіндіктер тең</w:t>
            </w:r>
            <w:r w:rsidR="009B2D6C">
              <w:rPr>
                <w:color w:val="000000"/>
                <w:sz w:val="24"/>
                <w:szCs w:val="24"/>
                <w:lang w:val="kk-KZ"/>
              </w:rPr>
              <w:t xml:space="preserve"> болмайды, ал </w:t>
            </w:r>
            <w:r w:rsidRPr="0080544D">
              <w:rPr>
                <w:color w:val="000000"/>
                <w:sz w:val="24"/>
                <w:szCs w:val="24"/>
                <w:lang w:val="kk-KZ"/>
              </w:rPr>
              <w:t xml:space="preserve"> кәсіподақ мұндай қызметкерге оның мүдделерін білдіруден бас тартуға құқы</w:t>
            </w:r>
            <w:r w:rsidR="009B2D6C">
              <w:rPr>
                <w:color w:val="000000"/>
                <w:sz w:val="24"/>
                <w:szCs w:val="24"/>
                <w:lang w:val="kk-KZ"/>
              </w:rPr>
              <w:t>ғ</w:t>
            </w:r>
            <w:r w:rsidRPr="0080544D">
              <w:rPr>
                <w:color w:val="000000"/>
                <w:sz w:val="24"/>
                <w:szCs w:val="24"/>
                <w:lang w:val="kk-KZ"/>
              </w:rPr>
              <w:t xml:space="preserve">ы </w:t>
            </w:r>
            <w:r w:rsidR="009B2D6C">
              <w:rPr>
                <w:color w:val="000000"/>
                <w:sz w:val="24"/>
                <w:szCs w:val="24"/>
                <w:lang w:val="kk-KZ"/>
              </w:rPr>
              <w:t>жоқ</w:t>
            </w:r>
            <w:r w:rsidRPr="0080544D">
              <w:rPr>
                <w:color w:val="000000"/>
                <w:sz w:val="24"/>
                <w:szCs w:val="24"/>
                <w:lang w:val="kk-KZ"/>
              </w:rPr>
              <w:t xml:space="preserve">. Жоғарыда айтылғандарды ескере отырып, кәсіподақтардың кәсіподақ мүшелері болып табылмайтын </w:t>
            </w:r>
            <w:r w:rsidR="009B2D6C">
              <w:rPr>
                <w:color w:val="000000"/>
                <w:sz w:val="24"/>
                <w:szCs w:val="24"/>
                <w:lang w:val="kk-KZ"/>
              </w:rPr>
              <w:t>жұмыс</w:t>
            </w:r>
            <w:r w:rsidRPr="0080544D">
              <w:rPr>
                <w:color w:val="000000"/>
                <w:sz w:val="24"/>
                <w:szCs w:val="24"/>
                <w:lang w:val="kk-KZ"/>
              </w:rPr>
              <w:t>керлердің мүдделерін білдіру шарттарын белгілеу құқығын бе</w:t>
            </w:r>
            <w:r w:rsidR="009B2D6C">
              <w:rPr>
                <w:color w:val="000000"/>
                <w:sz w:val="24"/>
                <w:szCs w:val="24"/>
                <w:lang w:val="kk-KZ"/>
              </w:rPr>
              <w:t>кіт</w:t>
            </w:r>
            <w:r w:rsidRPr="0080544D">
              <w:rPr>
                <w:color w:val="000000"/>
                <w:sz w:val="24"/>
                <w:szCs w:val="24"/>
                <w:lang w:val="kk-KZ"/>
              </w:rPr>
              <w:t xml:space="preserve">у ұсынылады. Іс жүзінде мұндай шарт </w:t>
            </w:r>
            <w:r w:rsidR="009B2D6C">
              <w:rPr>
                <w:color w:val="000000"/>
                <w:sz w:val="24"/>
                <w:szCs w:val="24"/>
                <w:lang w:val="kk-KZ"/>
              </w:rPr>
              <w:t>«К</w:t>
            </w:r>
            <w:r w:rsidRPr="0080544D">
              <w:rPr>
                <w:color w:val="000000"/>
                <w:sz w:val="24"/>
                <w:szCs w:val="24"/>
                <w:lang w:val="kk-KZ"/>
              </w:rPr>
              <w:t>әсіптік одақтар туралы</w:t>
            </w:r>
            <w:r w:rsidR="009B2D6C">
              <w:rPr>
                <w:color w:val="000000"/>
                <w:sz w:val="24"/>
                <w:szCs w:val="24"/>
                <w:lang w:val="kk-KZ"/>
              </w:rPr>
              <w:t xml:space="preserve">» </w:t>
            </w:r>
            <w:r w:rsidRPr="0080544D">
              <w:rPr>
                <w:color w:val="000000"/>
                <w:sz w:val="24"/>
                <w:szCs w:val="24"/>
                <w:lang w:val="kk-KZ"/>
              </w:rPr>
              <w:t>ҚР Заңының 30-бабында көзделген ерікті жарнаны төлеу болып табылады.</w:t>
            </w:r>
          </w:p>
          <w:p w14:paraId="5DCA7497" w14:textId="6E22F2A6" w:rsidR="00BC532A" w:rsidRPr="00462A94" w:rsidRDefault="0080544D" w:rsidP="0080544D">
            <w:pPr>
              <w:widowControl w:val="0"/>
              <w:ind w:firstLine="204"/>
              <w:jc w:val="both"/>
              <w:rPr>
                <w:bCs/>
                <w:color w:val="000000"/>
                <w:sz w:val="24"/>
                <w:szCs w:val="24"/>
                <w:lang w:val="kk-KZ"/>
              </w:rPr>
            </w:pPr>
            <w:r w:rsidRPr="0080544D">
              <w:rPr>
                <w:color w:val="000000"/>
                <w:sz w:val="24"/>
                <w:szCs w:val="24"/>
                <w:lang w:val="kk-KZ"/>
              </w:rPr>
              <w:t xml:space="preserve">Сонымен қатар, </w:t>
            </w:r>
            <w:r w:rsidR="009B2D6C">
              <w:rPr>
                <w:color w:val="000000"/>
                <w:sz w:val="24"/>
                <w:szCs w:val="24"/>
                <w:lang w:val="kk-KZ"/>
              </w:rPr>
              <w:t>баптың</w:t>
            </w:r>
            <w:r w:rsidRPr="0080544D">
              <w:rPr>
                <w:color w:val="000000"/>
                <w:sz w:val="24"/>
                <w:szCs w:val="24"/>
                <w:lang w:val="kk-KZ"/>
              </w:rPr>
              <w:t xml:space="preserve"> редакциясы </w:t>
            </w:r>
            <w:r w:rsidR="009B2D6C">
              <w:rPr>
                <w:color w:val="000000"/>
                <w:sz w:val="24"/>
                <w:szCs w:val="24"/>
                <w:lang w:val="kk-KZ"/>
              </w:rPr>
              <w:t>жұмыс</w:t>
            </w:r>
            <w:r w:rsidRPr="0080544D">
              <w:rPr>
                <w:color w:val="000000"/>
                <w:sz w:val="24"/>
                <w:szCs w:val="24"/>
                <w:lang w:val="kk-KZ"/>
              </w:rPr>
              <w:t>керлер өкілдігінің екі санатын (кәсіподақтар мен сайланбалы өкілдер арқылы) нақты ажырату мақсатында нақтыланды.</w:t>
            </w:r>
          </w:p>
        </w:tc>
      </w:tr>
      <w:bookmarkEnd w:id="2"/>
      <w:tr w:rsidR="00BC532A" w:rsidRPr="009A672D" w14:paraId="569731FD" w14:textId="77777777" w:rsidTr="00C63648">
        <w:tc>
          <w:tcPr>
            <w:tcW w:w="421" w:type="dxa"/>
            <w:shd w:val="clear" w:color="auto" w:fill="auto"/>
          </w:tcPr>
          <w:p w14:paraId="5924D379" w14:textId="77777777" w:rsidR="00BC532A" w:rsidRPr="00A725B1" w:rsidRDefault="00BC532A" w:rsidP="00BC532A">
            <w:pPr>
              <w:pStyle w:val="a3"/>
              <w:numPr>
                <w:ilvl w:val="0"/>
                <w:numId w:val="2"/>
              </w:numPr>
              <w:ind w:left="0" w:firstLine="0"/>
              <w:jc w:val="center"/>
              <w:rPr>
                <w:rFonts w:eastAsia="Calibri"/>
                <w:kern w:val="0"/>
                <w:sz w:val="24"/>
                <w:szCs w:val="24"/>
                <w:lang w:val="kk-KZ"/>
              </w:rPr>
            </w:pPr>
          </w:p>
        </w:tc>
        <w:tc>
          <w:tcPr>
            <w:tcW w:w="1417" w:type="dxa"/>
            <w:shd w:val="clear" w:color="auto" w:fill="auto"/>
          </w:tcPr>
          <w:p w14:paraId="74D1AE7B" w14:textId="156BD577" w:rsidR="00BC532A" w:rsidRPr="00A725B1" w:rsidRDefault="00BC532A" w:rsidP="00BC532A">
            <w:pPr>
              <w:widowControl w:val="0"/>
              <w:rPr>
                <w:color w:val="000000"/>
                <w:sz w:val="24"/>
                <w:szCs w:val="24"/>
                <w:lang w:val="kk-KZ"/>
              </w:rPr>
            </w:pPr>
            <w:r w:rsidRPr="00A725B1">
              <w:rPr>
                <w:color w:val="000000"/>
                <w:sz w:val="24"/>
                <w:szCs w:val="24"/>
                <w:lang w:val="kk-KZ"/>
              </w:rPr>
              <w:t>156-баптың 4</w:t>
            </w:r>
            <w:r w:rsidR="00834015">
              <w:rPr>
                <w:color w:val="000000"/>
                <w:sz w:val="24"/>
                <w:szCs w:val="24"/>
                <w:lang w:val="kk-KZ"/>
              </w:rPr>
              <w:t>-</w:t>
            </w:r>
            <w:r w:rsidR="00462A94">
              <w:rPr>
                <w:color w:val="000000"/>
                <w:sz w:val="24"/>
                <w:szCs w:val="24"/>
                <w:lang w:val="kk-KZ"/>
              </w:rPr>
              <w:t>т</w:t>
            </w:r>
            <w:r w:rsidRPr="00A725B1">
              <w:rPr>
                <w:color w:val="000000"/>
                <w:sz w:val="24"/>
                <w:szCs w:val="24"/>
                <w:lang w:val="kk-KZ"/>
              </w:rPr>
              <w:t>арма</w:t>
            </w:r>
            <w:r w:rsidR="00462A94">
              <w:rPr>
                <w:color w:val="000000"/>
                <w:sz w:val="24"/>
                <w:szCs w:val="24"/>
                <w:lang w:val="kk-KZ"/>
              </w:rPr>
              <w:t>ғы</w:t>
            </w:r>
          </w:p>
        </w:tc>
        <w:tc>
          <w:tcPr>
            <w:tcW w:w="4253" w:type="dxa"/>
            <w:shd w:val="clear" w:color="auto" w:fill="auto"/>
          </w:tcPr>
          <w:p w14:paraId="2B1FA99C" w14:textId="1AC5489E" w:rsidR="00BC532A" w:rsidRDefault="00BC532A" w:rsidP="00BC532A">
            <w:pPr>
              <w:widowControl w:val="0"/>
              <w:ind w:firstLine="204"/>
              <w:jc w:val="both"/>
              <w:rPr>
                <w:b/>
                <w:bCs/>
                <w:color w:val="000000"/>
                <w:sz w:val="24"/>
                <w:szCs w:val="24"/>
                <w:lang w:val="kk-KZ"/>
              </w:rPr>
            </w:pPr>
            <w:r w:rsidRPr="00A725B1">
              <w:rPr>
                <w:b/>
                <w:bCs/>
                <w:color w:val="000000"/>
                <w:sz w:val="24"/>
                <w:szCs w:val="24"/>
                <w:lang w:val="kk-KZ"/>
              </w:rPr>
              <w:t xml:space="preserve">156-бап. Ұжымдық шарттың тараптары. Ұжымдық келіссөздер </w:t>
            </w:r>
            <w:r w:rsidRPr="00A725B1">
              <w:rPr>
                <w:b/>
                <w:bCs/>
                <w:color w:val="000000"/>
                <w:sz w:val="24"/>
                <w:szCs w:val="24"/>
                <w:lang w:val="kk-KZ"/>
              </w:rPr>
              <w:lastRenderedPageBreak/>
              <w:t>жүргізу, ұжымдық шартты әзірлеу және жасасу тәртібі</w:t>
            </w:r>
          </w:p>
          <w:p w14:paraId="0FC4D2C3" w14:textId="77777777" w:rsidR="00934CB1" w:rsidRPr="00A725B1" w:rsidRDefault="00934CB1" w:rsidP="00934CB1">
            <w:pPr>
              <w:widowControl w:val="0"/>
              <w:ind w:firstLine="204"/>
              <w:jc w:val="both"/>
              <w:rPr>
                <w:color w:val="000000"/>
                <w:sz w:val="24"/>
                <w:szCs w:val="24"/>
                <w:lang w:val="kk-KZ"/>
              </w:rPr>
            </w:pPr>
            <w:r w:rsidRPr="00A725B1">
              <w:rPr>
                <w:color w:val="000000"/>
                <w:sz w:val="24"/>
                <w:szCs w:val="24"/>
                <w:lang w:val="kk-KZ"/>
              </w:rPr>
              <w:t>…</w:t>
            </w:r>
          </w:p>
          <w:p w14:paraId="261F68F6" w14:textId="74A8B94E" w:rsidR="00BC532A" w:rsidRPr="00A725B1" w:rsidRDefault="00BC532A" w:rsidP="00BC532A">
            <w:pPr>
              <w:widowControl w:val="0"/>
              <w:ind w:firstLine="204"/>
              <w:jc w:val="both"/>
              <w:rPr>
                <w:color w:val="000000"/>
                <w:sz w:val="24"/>
                <w:szCs w:val="24"/>
                <w:lang w:val="kk-KZ"/>
              </w:rPr>
            </w:pPr>
            <w:r w:rsidRPr="00A725B1">
              <w:rPr>
                <w:color w:val="000000"/>
                <w:sz w:val="24"/>
                <w:szCs w:val="24"/>
                <w:lang w:val="kk-KZ"/>
              </w:rPr>
              <w:t>4. Ұжымдық келіссөздер жүргізу және ұжымдық шарттың жобасын әзірлеу үшін тараптар тепе-теңдік негізде комиссия құрады. Комиссия мүшелерінің саны, оның дербес құрамы, жобаны әзірлеу және ұжымдық шарт жасасу мерзімдері тараптардың келісімімен айқындалады.</w:t>
            </w:r>
          </w:p>
          <w:p w14:paraId="1E0A5CBE" w14:textId="77777777" w:rsidR="00BC532A" w:rsidRPr="00A725B1" w:rsidRDefault="00BC532A" w:rsidP="00BC532A">
            <w:pPr>
              <w:widowControl w:val="0"/>
              <w:ind w:firstLine="204"/>
              <w:jc w:val="both"/>
              <w:rPr>
                <w:color w:val="000000"/>
                <w:sz w:val="24"/>
                <w:szCs w:val="24"/>
                <w:lang w:val="kk-KZ"/>
              </w:rPr>
            </w:pPr>
            <w:r w:rsidRPr="00A725B1">
              <w:rPr>
                <w:color w:val="000000"/>
                <w:sz w:val="24"/>
                <w:szCs w:val="24"/>
                <w:lang w:val="kk-KZ"/>
              </w:rPr>
              <w:t>Кәсіптік одақтың мүшелері болып табылмайтын жұмыскерлер жұмыс берушімен өзара қарым-қатынастарда өздерінің мүдделерін білдіру үшін кәсіптік одақ органына уәкілеттік беруге құқылы.</w:t>
            </w:r>
          </w:p>
          <w:p w14:paraId="0E94A16B" w14:textId="77777777" w:rsidR="00BC532A" w:rsidRPr="00A725B1" w:rsidRDefault="00BC532A" w:rsidP="00BC532A">
            <w:pPr>
              <w:widowControl w:val="0"/>
              <w:ind w:firstLine="204"/>
              <w:jc w:val="both"/>
              <w:rPr>
                <w:color w:val="000000"/>
                <w:sz w:val="24"/>
                <w:szCs w:val="24"/>
                <w:lang w:val="kk-KZ"/>
              </w:rPr>
            </w:pPr>
            <w:r w:rsidRPr="00A725B1">
              <w:rPr>
                <w:color w:val="000000"/>
                <w:sz w:val="24"/>
                <w:szCs w:val="24"/>
                <w:lang w:val="kk-KZ"/>
              </w:rPr>
              <w:t>Ұйымда жұмыскерлердiң бiрнеше өкiлдерi болған кезде олар комиссия жұмысына қатысу, ұжымдық шартты талқылау және қол қою үшiн бiрыңғай өкiлдi орган құрады.</w:t>
            </w:r>
          </w:p>
          <w:p w14:paraId="770148C7" w14:textId="77777777" w:rsidR="00BC532A" w:rsidRPr="00A725B1" w:rsidRDefault="00BC532A" w:rsidP="00BC532A">
            <w:pPr>
              <w:widowControl w:val="0"/>
              <w:ind w:firstLine="204"/>
              <w:jc w:val="both"/>
              <w:rPr>
                <w:color w:val="000000"/>
                <w:sz w:val="24"/>
                <w:szCs w:val="24"/>
                <w:lang w:val="kk-KZ"/>
              </w:rPr>
            </w:pPr>
          </w:p>
          <w:p w14:paraId="0752025E" w14:textId="77777777" w:rsidR="00BC532A" w:rsidRPr="00A725B1" w:rsidRDefault="00BC532A" w:rsidP="00BC532A">
            <w:pPr>
              <w:widowControl w:val="0"/>
              <w:ind w:firstLine="204"/>
              <w:jc w:val="both"/>
              <w:rPr>
                <w:color w:val="000000"/>
                <w:sz w:val="24"/>
                <w:szCs w:val="24"/>
                <w:lang w:val="kk-KZ"/>
              </w:rPr>
            </w:pPr>
          </w:p>
          <w:p w14:paraId="70317E3A" w14:textId="77777777" w:rsidR="00BC532A" w:rsidRPr="00A725B1" w:rsidRDefault="00BC532A" w:rsidP="00BC532A">
            <w:pPr>
              <w:widowControl w:val="0"/>
              <w:ind w:firstLine="204"/>
              <w:jc w:val="both"/>
              <w:rPr>
                <w:color w:val="000000"/>
                <w:sz w:val="24"/>
                <w:szCs w:val="24"/>
                <w:lang w:val="kk-KZ"/>
              </w:rPr>
            </w:pPr>
          </w:p>
          <w:p w14:paraId="35C46C1C" w14:textId="77777777" w:rsidR="00BC532A" w:rsidRPr="00A725B1" w:rsidRDefault="00BC532A" w:rsidP="00BC532A">
            <w:pPr>
              <w:widowControl w:val="0"/>
              <w:ind w:firstLine="204"/>
              <w:jc w:val="both"/>
              <w:rPr>
                <w:color w:val="000000"/>
                <w:sz w:val="24"/>
                <w:szCs w:val="24"/>
                <w:lang w:val="kk-KZ"/>
              </w:rPr>
            </w:pPr>
          </w:p>
          <w:p w14:paraId="4B743D85" w14:textId="77777777" w:rsidR="00BC532A" w:rsidRPr="00A725B1" w:rsidRDefault="00BC532A" w:rsidP="00BC532A">
            <w:pPr>
              <w:widowControl w:val="0"/>
              <w:ind w:firstLine="204"/>
              <w:jc w:val="both"/>
              <w:rPr>
                <w:color w:val="000000"/>
                <w:sz w:val="24"/>
                <w:szCs w:val="24"/>
                <w:lang w:val="kk-KZ"/>
              </w:rPr>
            </w:pPr>
          </w:p>
          <w:p w14:paraId="4568FEDE" w14:textId="77777777" w:rsidR="00BC532A" w:rsidRPr="00A725B1" w:rsidRDefault="00BC532A" w:rsidP="00BC532A">
            <w:pPr>
              <w:widowControl w:val="0"/>
              <w:ind w:firstLine="204"/>
              <w:jc w:val="both"/>
              <w:rPr>
                <w:color w:val="000000"/>
                <w:sz w:val="24"/>
                <w:szCs w:val="24"/>
                <w:lang w:val="kk-KZ"/>
              </w:rPr>
            </w:pPr>
          </w:p>
          <w:p w14:paraId="68066589" w14:textId="77777777" w:rsidR="00BC532A" w:rsidRPr="00A725B1" w:rsidRDefault="00BC532A" w:rsidP="00BC532A">
            <w:pPr>
              <w:widowControl w:val="0"/>
              <w:ind w:firstLine="204"/>
              <w:jc w:val="both"/>
              <w:rPr>
                <w:color w:val="000000"/>
                <w:sz w:val="24"/>
                <w:szCs w:val="24"/>
                <w:lang w:val="kk-KZ"/>
              </w:rPr>
            </w:pPr>
          </w:p>
          <w:p w14:paraId="58721F45" w14:textId="77777777" w:rsidR="00BC532A" w:rsidRPr="00A725B1" w:rsidRDefault="00BC532A" w:rsidP="00BC532A">
            <w:pPr>
              <w:widowControl w:val="0"/>
              <w:ind w:firstLine="204"/>
              <w:jc w:val="both"/>
              <w:rPr>
                <w:color w:val="000000"/>
                <w:sz w:val="24"/>
                <w:szCs w:val="24"/>
                <w:lang w:val="kk-KZ"/>
              </w:rPr>
            </w:pPr>
          </w:p>
          <w:p w14:paraId="2D26867D" w14:textId="77777777" w:rsidR="00BC532A" w:rsidRPr="00A725B1" w:rsidRDefault="00BC532A" w:rsidP="00BC532A">
            <w:pPr>
              <w:widowControl w:val="0"/>
              <w:ind w:firstLine="204"/>
              <w:jc w:val="both"/>
              <w:rPr>
                <w:color w:val="000000"/>
                <w:sz w:val="24"/>
                <w:szCs w:val="24"/>
                <w:lang w:val="kk-KZ"/>
              </w:rPr>
            </w:pPr>
          </w:p>
          <w:p w14:paraId="3A023CE2" w14:textId="77777777" w:rsidR="00BC532A" w:rsidRPr="00A725B1" w:rsidRDefault="00BC532A" w:rsidP="00BC532A">
            <w:pPr>
              <w:widowControl w:val="0"/>
              <w:ind w:firstLine="204"/>
              <w:jc w:val="both"/>
              <w:rPr>
                <w:color w:val="000000"/>
                <w:sz w:val="24"/>
                <w:szCs w:val="24"/>
                <w:lang w:val="kk-KZ"/>
              </w:rPr>
            </w:pPr>
          </w:p>
          <w:p w14:paraId="02E66AEB" w14:textId="77777777" w:rsidR="00BC532A" w:rsidRPr="00A725B1" w:rsidRDefault="00BC532A" w:rsidP="00BC532A">
            <w:pPr>
              <w:widowControl w:val="0"/>
              <w:ind w:firstLine="204"/>
              <w:jc w:val="both"/>
              <w:rPr>
                <w:color w:val="000000"/>
                <w:sz w:val="24"/>
                <w:szCs w:val="24"/>
                <w:lang w:val="kk-KZ"/>
              </w:rPr>
            </w:pPr>
          </w:p>
          <w:p w14:paraId="5CA0716B" w14:textId="77777777" w:rsidR="00BC532A" w:rsidRPr="00A725B1" w:rsidRDefault="00BC532A" w:rsidP="00BC532A">
            <w:pPr>
              <w:widowControl w:val="0"/>
              <w:ind w:firstLine="204"/>
              <w:jc w:val="both"/>
              <w:rPr>
                <w:color w:val="000000"/>
                <w:sz w:val="24"/>
                <w:szCs w:val="24"/>
                <w:lang w:val="kk-KZ"/>
              </w:rPr>
            </w:pPr>
          </w:p>
          <w:p w14:paraId="122BEA9F" w14:textId="77777777" w:rsidR="00BC532A" w:rsidRPr="00A725B1" w:rsidRDefault="00BC532A" w:rsidP="00BC532A">
            <w:pPr>
              <w:widowControl w:val="0"/>
              <w:ind w:firstLine="204"/>
              <w:jc w:val="both"/>
              <w:rPr>
                <w:color w:val="000000"/>
                <w:sz w:val="24"/>
                <w:szCs w:val="24"/>
                <w:lang w:val="kk-KZ"/>
              </w:rPr>
            </w:pPr>
          </w:p>
          <w:p w14:paraId="39D48A96" w14:textId="77777777" w:rsidR="00BC532A" w:rsidRPr="00A725B1" w:rsidRDefault="00BC532A" w:rsidP="00BC532A">
            <w:pPr>
              <w:widowControl w:val="0"/>
              <w:ind w:firstLine="204"/>
              <w:jc w:val="both"/>
              <w:rPr>
                <w:color w:val="000000"/>
                <w:sz w:val="24"/>
                <w:szCs w:val="24"/>
                <w:lang w:val="kk-KZ"/>
              </w:rPr>
            </w:pPr>
          </w:p>
          <w:p w14:paraId="29D57881" w14:textId="77777777" w:rsidR="00BC532A" w:rsidRPr="00A725B1" w:rsidRDefault="00BC532A" w:rsidP="00BC532A">
            <w:pPr>
              <w:widowControl w:val="0"/>
              <w:ind w:firstLine="204"/>
              <w:jc w:val="both"/>
              <w:rPr>
                <w:color w:val="000000"/>
                <w:sz w:val="24"/>
                <w:szCs w:val="24"/>
                <w:lang w:val="kk-KZ"/>
              </w:rPr>
            </w:pPr>
          </w:p>
          <w:p w14:paraId="7D7CC8CC" w14:textId="77777777" w:rsidR="00BC532A" w:rsidRPr="00A725B1" w:rsidRDefault="00BC532A" w:rsidP="00BC532A">
            <w:pPr>
              <w:widowControl w:val="0"/>
              <w:ind w:firstLine="204"/>
              <w:jc w:val="both"/>
              <w:rPr>
                <w:color w:val="000000"/>
                <w:sz w:val="24"/>
                <w:szCs w:val="24"/>
                <w:lang w:val="kk-KZ"/>
              </w:rPr>
            </w:pPr>
          </w:p>
          <w:p w14:paraId="37303571" w14:textId="77777777" w:rsidR="00BC532A" w:rsidRPr="00A725B1" w:rsidRDefault="00BC532A" w:rsidP="00BC532A">
            <w:pPr>
              <w:widowControl w:val="0"/>
              <w:ind w:firstLine="204"/>
              <w:jc w:val="both"/>
              <w:rPr>
                <w:color w:val="000000"/>
                <w:sz w:val="24"/>
                <w:szCs w:val="24"/>
                <w:lang w:val="kk-KZ"/>
              </w:rPr>
            </w:pPr>
          </w:p>
          <w:p w14:paraId="4F7F094A" w14:textId="77777777" w:rsidR="00BC532A" w:rsidRPr="00A725B1" w:rsidRDefault="00BC532A" w:rsidP="00BC532A">
            <w:pPr>
              <w:widowControl w:val="0"/>
              <w:ind w:firstLine="204"/>
              <w:jc w:val="both"/>
              <w:rPr>
                <w:color w:val="000000"/>
                <w:sz w:val="24"/>
                <w:szCs w:val="24"/>
                <w:lang w:val="kk-KZ"/>
              </w:rPr>
            </w:pPr>
          </w:p>
          <w:p w14:paraId="57944289" w14:textId="77777777" w:rsidR="00BC532A" w:rsidRPr="00A725B1" w:rsidRDefault="00BC532A" w:rsidP="00BC532A">
            <w:pPr>
              <w:widowControl w:val="0"/>
              <w:ind w:firstLine="204"/>
              <w:jc w:val="both"/>
              <w:rPr>
                <w:color w:val="000000"/>
                <w:sz w:val="24"/>
                <w:szCs w:val="24"/>
                <w:lang w:val="kk-KZ"/>
              </w:rPr>
            </w:pPr>
          </w:p>
          <w:p w14:paraId="6DC955C3" w14:textId="77777777" w:rsidR="00BC532A" w:rsidRDefault="00BC532A" w:rsidP="00BC532A">
            <w:pPr>
              <w:widowControl w:val="0"/>
              <w:ind w:firstLine="204"/>
              <w:jc w:val="both"/>
              <w:rPr>
                <w:color w:val="000000"/>
                <w:sz w:val="24"/>
                <w:szCs w:val="24"/>
                <w:lang w:val="kk-KZ"/>
              </w:rPr>
            </w:pPr>
          </w:p>
          <w:p w14:paraId="02102906" w14:textId="77777777" w:rsidR="003F7F41" w:rsidRDefault="003F7F41" w:rsidP="00BC532A">
            <w:pPr>
              <w:widowControl w:val="0"/>
              <w:ind w:firstLine="204"/>
              <w:jc w:val="both"/>
              <w:rPr>
                <w:color w:val="000000"/>
                <w:sz w:val="24"/>
                <w:szCs w:val="24"/>
                <w:lang w:val="kk-KZ"/>
              </w:rPr>
            </w:pPr>
          </w:p>
          <w:p w14:paraId="192634AC" w14:textId="77777777" w:rsidR="003F7F41" w:rsidRPr="00A725B1" w:rsidRDefault="003F7F41" w:rsidP="00BC532A">
            <w:pPr>
              <w:widowControl w:val="0"/>
              <w:ind w:firstLine="204"/>
              <w:jc w:val="both"/>
              <w:rPr>
                <w:color w:val="000000"/>
                <w:sz w:val="24"/>
                <w:szCs w:val="24"/>
                <w:lang w:val="kk-KZ"/>
              </w:rPr>
            </w:pPr>
          </w:p>
          <w:p w14:paraId="5FEC0B6E" w14:textId="77777777" w:rsidR="00BC532A" w:rsidRPr="00A725B1" w:rsidRDefault="00BC532A" w:rsidP="00BC532A">
            <w:pPr>
              <w:widowControl w:val="0"/>
              <w:ind w:firstLine="204"/>
              <w:jc w:val="both"/>
              <w:rPr>
                <w:color w:val="000000"/>
                <w:sz w:val="24"/>
                <w:szCs w:val="24"/>
                <w:lang w:val="kk-KZ"/>
              </w:rPr>
            </w:pPr>
          </w:p>
          <w:p w14:paraId="7D7F62E2" w14:textId="77777777" w:rsidR="00BC532A" w:rsidRPr="00A725B1" w:rsidRDefault="00BC532A" w:rsidP="00BC532A">
            <w:pPr>
              <w:widowControl w:val="0"/>
              <w:ind w:firstLine="204"/>
              <w:jc w:val="both"/>
              <w:rPr>
                <w:color w:val="000000"/>
                <w:sz w:val="24"/>
                <w:szCs w:val="24"/>
                <w:lang w:val="kk-KZ"/>
              </w:rPr>
            </w:pPr>
          </w:p>
          <w:p w14:paraId="1B0175D5" w14:textId="77777777" w:rsidR="00BC532A" w:rsidRPr="00A725B1" w:rsidRDefault="00BC532A" w:rsidP="00BC532A">
            <w:pPr>
              <w:widowControl w:val="0"/>
              <w:ind w:firstLine="204"/>
              <w:jc w:val="both"/>
              <w:rPr>
                <w:color w:val="000000"/>
                <w:sz w:val="24"/>
                <w:szCs w:val="24"/>
                <w:lang w:val="kk-KZ"/>
              </w:rPr>
            </w:pPr>
          </w:p>
          <w:p w14:paraId="22123E6D" w14:textId="77777777" w:rsidR="00BC532A" w:rsidRPr="00A725B1" w:rsidRDefault="00BC532A" w:rsidP="00BC532A">
            <w:pPr>
              <w:widowControl w:val="0"/>
              <w:ind w:firstLine="204"/>
              <w:jc w:val="both"/>
              <w:rPr>
                <w:color w:val="000000"/>
                <w:sz w:val="24"/>
                <w:szCs w:val="24"/>
                <w:lang w:val="kk-KZ"/>
              </w:rPr>
            </w:pPr>
          </w:p>
          <w:p w14:paraId="30F1B177" w14:textId="77777777" w:rsidR="00BC532A" w:rsidRPr="00A725B1" w:rsidRDefault="00BC532A" w:rsidP="00BC532A">
            <w:pPr>
              <w:widowControl w:val="0"/>
              <w:ind w:firstLine="204"/>
              <w:jc w:val="both"/>
              <w:rPr>
                <w:color w:val="000000"/>
                <w:sz w:val="24"/>
                <w:szCs w:val="24"/>
                <w:lang w:val="kk-KZ"/>
              </w:rPr>
            </w:pPr>
          </w:p>
          <w:p w14:paraId="708BC59B" w14:textId="7EEFDC1D" w:rsidR="003F7F41" w:rsidRPr="003F7F41" w:rsidRDefault="003F7F41" w:rsidP="00BC532A">
            <w:pPr>
              <w:widowControl w:val="0"/>
              <w:ind w:firstLine="204"/>
              <w:jc w:val="both"/>
              <w:rPr>
                <w:color w:val="000000"/>
                <w:sz w:val="24"/>
                <w:szCs w:val="24"/>
                <w:lang w:val="kk-KZ"/>
              </w:rPr>
            </w:pPr>
          </w:p>
        </w:tc>
        <w:tc>
          <w:tcPr>
            <w:tcW w:w="4394" w:type="dxa"/>
            <w:shd w:val="clear" w:color="auto" w:fill="auto"/>
          </w:tcPr>
          <w:p w14:paraId="385348AF" w14:textId="77777777" w:rsidR="00FE0392" w:rsidRPr="00A725B1" w:rsidRDefault="00FE0392" w:rsidP="00FE0392">
            <w:pPr>
              <w:widowControl w:val="0"/>
              <w:ind w:firstLine="204"/>
              <w:jc w:val="both"/>
              <w:rPr>
                <w:b/>
                <w:bCs/>
                <w:color w:val="000000"/>
                <w:sz w:val="24"/>
                <w:szCs w:val="24"/>
                <w:lang w:val="kk-KZ"/>
              </w:rPr>
            </w:pPr>
            <w:r w:rsidRPr="00A725B1">
              <w:rPr>
                <w:b/>
                <w:bCs/>
                <w:color w:val="000000"/>
                <w:sz w:val="24"/>
                <w:szCs w:val="24"/>
                <w:lang w:val="kk-KZ"/>
              </w:rPr>
              <w:lastRenderedPageBreak/>
              <w:t xml:space="preserve">156-бап. Ұжымдық шарттың тараптары. Ұжымдық келіссөздер </w:t>
            </w:r>
            <w:r w:rsidRPr="00A725B1">
              <w:rPr>
                <w:b/>
                <w:bCs/>
                <w:color w:val="000000"/>
                <w:sz w:val="24"/>
                <w:szCs w:val="24"/>
                <w:lang w:val="kk-KZ"/>
              </w:rPr>
              <w:lastRenderedPageBreak/>
              <w:t>жүргізу, ұжымдық шартты әзірлеу және жасасу тәртібі</w:t>
            </w:r>
          </w:p>
          <w:p w14:paraId="6E183B56" w14:textId="77777777" w:rsidR="00FE0392" w:rsidRPr="00A725B1" w:rsidRDefault="00FE0392" w:rsidP="00FE0392">
            <w:pPr>
              <w:widowControl w:val="0"/>
              <w:ind w:firstLine="204"/>
              <w:jc w:val="both"/>
              <w:rPr>
                <w:color w:val="000000"/>
                <w:sz w:val="24"/>
                <w:szCs w:val="24"/>
                <w:lang w:val="kk-KZ"/>
              </w:rPr>
            </w:pPr>
            <w:r w:rsidRPr="00A725B1">
              <w:rPr>
                <w:color w:val="000000"/>
                <w:sz w:val="24"/>
                <w:szCs w:val="24"/>
                <w:lang w:val="kk-KZ"/>
              </w:rPr>
              <w:t>…</w:t>
            </w:r>
          </w:p>
          <w:p w14:paraId="32A9434F" w14:textId="77777777" w:rsidR="00FE0392" w:rsidRDefault="00FE0392" w:rsidP="00FE0392">
            <w:pPr>
              <w:widowControl w:val="0"/>
              <w:ind w:firstLine="200"/>
              <w:jc w:val="both"/>
              <w:rPr>
                <w:color w:val="000000"/>
                <w:sz w:val="24"/>
                <w:szCs w:val="24"/>
                <w:lang w:val="kk-KZ"/>
              </w:rPr>
            </w:pPr>
            <w:r w:rsidRPr="00A725B1">
              <w:rPr>
                <w:color w:val="000000"/>
                <w:sz w:val="24"/>
                <w:szCs w:val="24"/>
                <w:lang w:val="kk-KZ"/>
              </w:rPr>
              <w:t xml:space="preserve">4. </w:t>
            </w:r>
            <w:bookmarkStart w:id="3" w:name="_Hlk188628439"/>
            <w:r w:rsidRPr="00A725B1">
              <w:rPr>
                <w:color w:val="000000"/>
                <w:sz w:val="24"/>
                <w:szCs w:val="24"/>
                <w:lang w:val="kk-KZ"/>
              </w:rPr>
              <w:t xml:space="preserve">Ұжымдық келiссөздер жүргiзу және ұжымдық шарттың жобасын әзiрлеу үшiн тараптар тепе-тең негiзде комиссия құрады. </w:t>
            </w:r>
            <w:r w:rsidRPr="00B41277">
              <w:rPr>
                <w:color w:val="000000"/>
                <w:sz w:val="24"/>
                <w:szCs w:val="24"/>
                <w:lang w:val="kk-KZ"/>
              </w:rPr>
              <w:t xml:space="preserve">Комиссия мүшелерінің саны, жобаны әзірлеу және </w:t>
            </w:r>
            <w:r>
              <w:rPr>
                <w:color w:val="000000"/>
                <w:sz w:val="24"/>
                <w:szCs w:val="24"/>
                <w:lang w:val="kk-KZ"/>
              </w:rPr>
              <w:t>ұ</w:t>
            </w:r>
            <w:r w:rsidRPr="00B41277">
              <w:rPr>
                <w:color w:val="000000"/>
                <w:sz w:val="24"/>
                <w:szCs w:val="24"/>
                <w:lang w:val="kk-KZ"/>
              </w:rPr>
              <w:t xml:space="preserve">жымдық шарт жасасу мерзімдері тараптардың келісімімен </w:t>
            </w:r>
            <w:r w:rsidRPr="003F7F41">
              <w:rPr>
                <w:b/>
                <w:bCs/>
                <w:color w:val="000000"/>
                <w:sz w:val="24"/>
                <w:szCs w:val="24"/>
                <w:lang w:val="kk-KZ"/>
              </w:rPr>
              <w:t>айқындалып, комиссияның дербес құрамы</w:t>
            </w:r>
            <w:r>
              <w:rPr>
                <w:b/>
                <w:bCs/>
                <w:color w:val="000000"/>
                <w:sz w:val="24"/>
                <w:szCs w:val="24"/>
                <w:lang w:val="kk-KZ"/>
              </w:rPr>
              <w:t>н</w:t>
            </w:r>
            <w:r w:rsidRPr="003F7F41">
              <w:rPr>
                <w:b/>
                <w:bCs/>
                <w:color w:val="000000"/>
                <w:sz w:val="24"/>
                <w:szCs w:val="24"/>
                <w:lang w:val="kk-KZ"/>
              </w:rPr>
              <w:t xml:space="preserve"> өз тарапына қатысты ұжымдық келіссөздердің әрбір тарабы </w:t>
            </w:r>
            <w:r>
              <w:rPr>
                <w:b/>
                <w:bCs/>
                <w:color w:val="000000"/>
                <w:sz w:val="24"/>
                <w:szCs w:val="24"/>
                <w:lang w:val="kk-KZ"/>
              </w:rPr>
              <w:t>айқындайды</w:t>
            </w:r>
            <w:r w:rsidRPr="00B41277">
              <w:rPr>
                <w:color w:val="000000"/>
                <w:sz w:val="24"/>
                <w:szCs w:val="24"/>
                <w:lang w:val="kk-KZ"/>
              </w:rPr>
              <w:t>.</w:t>
            </w:r>
          </w:p>
          <w:p w14:paraId="22880B49" w14:textId="77777777" w:rsidR="00FE0392" w:rsidRPr="003F7F41" w:rsidRDefault="00FE0392" w:rsidP="00FE0392">
            <w:pPr>
              <w:widowControl w:val="0"/>
              <w:ind w:firstLine="204"/>
              <w:jc w:val="both"/>
              <w:rPr>
                <w:b/>
                <w:bCs/>
                <w:color w:val="000000"/>
                <w:sz w:val="24"/>
                <w:szCs w:val="24"/>
                <w:lang w:val="kk-KZ"/>
              </w:rPr>
            </w:pPr>
            <w:r w:rsidRPr="00A725B1">
              <w:rPr>
                <w:color w:val="000000"/>
                <w:sz w:val="24"/>
                <w:szCs w:val="24"/>
                <w:lang w:val="kk-KZ"/>
              </w:rPr>
              <w:t xml:space="preserve">Кәсіптік одақтың мүшелері болып табылмайтын жұмыскерлер </w:t>
            </w:r>
            <w:r w:rsidRPr="003F7F41">
              <w:rPr>
                <w:b/>
                <w:bCs/>
                <w:color w:val="000000"/>
                <w:sz w:val="24"/>
                <w:szCs w:val="24"/>
                <w:lang w:val="kk-KZ"/>
              </w:rPr>
              <w:t xml:space="preserve">кәсіптік одақтың жарғысында көзделген тәртіппен және шарттарда жұмыс берушімен өзара қарым-қатынаста олардың мүдделерін білдіру үшін кәсіптік одақ органына өкілеттік беруге құқылы. </w:t>
            </w:r>
            <w:r w:rsidRPr="003F7F41">
              <w:rPr>
                <w:b/>
                <w:bCs/>
                <w:lang w:val="kk-KZ"/>
              </w:rPr>
              <w:t xml:space="preserve"> </w:t>
            </w:r>
          </w:p>
          <w:p w14:paraId="5825C456" w14:textId="77777777" w:rsidR="00FE0392" w:rsidRPr="00D51695" w:rsidRDefault="00FE0392" w:rsidP="00FE0392">
            <w:pPr>
              <w:widowControl w:val="0"/>
              <w:ind w:firstLine="204"/>
              <w:jc w:val="both"/>
              <w:rPr>
                <w:b/>
                <w:bCs/>
                <w:strike/>
                <w:color w:val="000000"/>
                <w:sz w:val="24"/>
                <w:szCs w:val="24"/>
                <w:lang w:val="kk-KZ"/>
              </w:rPr>
            </w:pPr>
            <w:r w:rsidRPr="00A725B1">
              <w:rPr>
                <w:color w:val="000000"/>
                <w:sz w:val="24"/>
                <w:szCs w:val="24"/>
                <w:lang w:val="kk-KZ"/>
              </w:rPr>
              <w:t xml:space="preserve">Ұйымда жұмыскерлердің бірнеше өкілдері болған кезде олар комиссия жұмысына қатысу, ұжымдық шартты талқылау және қол қою үшін </w:t>
            </w:r>
            <w:r w:rsidRPr="003F7F41">
              <w:rPr>
                <w:b/>
                <w:bCs/>
                <w:color w:val="000000"/>
                <w:sz w:val="24"/>
                <w:szCs w:val="24"/>
                <w:lang w:val="kk-KZ"/>
              </w:rPr>
              <w:t>өкілдік ететін жұмыскерлердің санына қарай пропорционалды өкілдік қағидаты негізінде бірыңғай өкілді орган құрады.</w:t>
            </w:r>
            <w:bookmarkEnd w:id="3"/>
          </w:p>
          <w:p w14:paraId="0A3FA8CF" w14:textId="27B5A7B7" w:rsidR="00A94001" w:rsidRPr="00D51695" w:rsidRDefault="00A94001" w:rsidP="00A94001">
            <w:pPr>
              <w:widowControl w:val="0"/>
              <w:ind w:firstLine="204"/>
              <w:jc w:val="both"/>
              <w:rPr>
                <w:b/>
                <w:bCs/>
                <w:strike/>
                <w:color w:val="000000"/>
                <w:sz w:val="24"/>
                <w:szCs w:val="24"/>
                <w:lang w:val="kk-KZ"/>
              </w:rPr>
            </w:pPr>
          </w:p>
        </w:tc>
        <w:tc>
          <w:tcPr>
            <w:tcW w:w="5245" w:type="dxa"/>
            <w:shd w:val="clear" w:color="auto" w:fill="auto"/>
          </w:tcPr>
          <w:p w14:paraId="1AC81E36" w14:textId="77777777" w:rsidR="00834015" w:rsidRPr="006252CD" w:rsidRDefault="00834015" w:rsidP="00834015">
            <w:pPr>
              <w:ind w:firstLine="208"/>
              <w:jc w:val="both"/>
              <w:rPr>
                <w:color w:val="000000"/>
                <w:sz w:val="24"/>
                <w:szCs w:val="24"/>
                <w:lang w:val="kk-KZ"/>
              </w:rPr>
            </w:pPr>
            <w:r w:rsidRPr="006252CD">
              <w:rPr>
                <w:rStyle w:val="anegp0gi0b9av8jahpyh"/>
                <w:sz w:val="24"/>
                <w:szCs w:val="24"/>
                <w:lang w:val="kk-KZ"/>
              </w:rPr>
              <w:lastRenderedPageBreak/>
              <w:t>ҚР</w:t>
            </w:r>
            <w:r w:rsidRPr="006252CD">
              <w:rPr>
                <w:sz w:val="24"/>
                <w:szCs w:val="24"/>
                <w:lang w:val="kk-KZ"/>
              </w:rPr>
              <w:t xml:space="preserve"> </w:t>
            </w:r>
            <w:r w:rsidRPr="006252CD">
              <w:rPr>
                <w:rStyle w:val="anegp0gi0b9av8jahpyh"/>
                <w:sz w:val="24"/>
                <w:szCs w:val="24"/>
                <w:lang w:val="kk-KZ"/>
              </w:rPr>
              <w:t>ЕК</w:t>
            </w:r>
            <w:r w:rsidRPr="006252CD">
              <w:rPr>
                <w:sz w:val="24"/>
                <w:szCs w:val="24"/>
                <w:lang w:val="kk-KZ"/>
              </w:rPr>
              <w:t>-</w:t>
            </w:r>
            <w:r w:rsidRPr="006252CD">
              <w:rPr>
                <w:rStyle w:val="anegp0gi0b9av8jahpyh"/>
                <w:sz w:val="24"/>
                <w:szCs w:val="24"/>
                <w:lang w:val="kk-KZ"/>
              </w:rPr>
              <w:t>нің</w:t>
            </w:r>
            <w:r w:rsidRPr="006252CD">
              <w:rPr>
                <w:sz w:val="24"/>
                <w:szCs w:val="24"/>
                <w:lang w:val="kk-KZ"/>
              </w:rPr>
              <w:t xml:space="preserve"> </w:t>
            </w:r>
            <w:r w:rsidRPr="006252CD">
              <w:rPr>
                <w:rStyle w:val="anegp0gi0b9av8jahpyh"/>
                <w:sz w:val="24"/>
                <w:szCs w:val="24"/>
                <w:lang w:val="kk-KZ"/>
              </w:rPr>
              <w:t>156</w:t>
            </w:r>
            <w:r w:rsidRPr="006252CD">
              <w:rPr>
                <w:sz w:val="24"/>
                <w:szCs w:val="24"/>
                <w:lang w:val="kk-KZ"/>
              </w:rPr>
              <w:t>-</w:t>
            </w:r>
            <w:r w:rsidRPr="006252CD">
              <w:rPr>
                <w:rStyle w:val="anegp0gi0b9av8jahpyh"/>
                <w:sz w:val="24"/>
                <w:szCs w:val="24"/>
                <w:lang w:val="kk-KZ"/>
              </w:rPr>
              <w:t>бабының</w:t>
            </w:r>
            <w:r w:rsidRPr="006252CD">
              <w:rPr>
                <w:sz w:val="24"/>
                <w:szCs w:val="24"/>
                <w:lang w:val="kk-KZ"/>
              </w:rPr>
              <w:t xml:space="preserve"> </w:t>
            </w:r>
            <w:r w:rsidRPr="006252CD">
              <w:rPr>
                <w:rStyle w:val="anegp0gi0b9av8jahpyh"/>
                <w:sz w:val="24"/>
                <w:szCs w:val="24"/>
                <w:lang w:val="kk-KZ"/>
              </w:rPr>
              <w:t>4</w:t>
            </w:r>
            <w:r w:rsidRPr="006252CD">
              <w:rPr>
                <w:sz w:val="24"/>
                <w:szCs w:val="24"/>
                <w:lang w:val="kk-KZ"/>
              </w:rPr>
              <w:t xml:space="preserve">-тармағының жұмыс берушілерге </w:t>
            </w:r>
            <w:r w:rsidRPr="006252CD">
              <w:rPr>
                <w:rStyle w:val="anegp0gi0b9av8jahpyh"/>
                <w:sz w:val="24"/>
                <w:szCs w:val="24"/>
                <w:lang w:val="kk-KZ"/>
              </w:rPr>
              <w:t>қызметкерлер</w:t>
            </w:r>
            <w:r w:rsidRPr="006252CD">
              <w:rPr>
                <w:sz w:val="24"/>
                <w:szCs w:val="24"/>
                <w:lang w:val="kk-KZ"/>
              </w:rPr>
              <w:t xml:space="preserve"> </w:t>
            </w:r>
            <w:r w:rsidRPr="006252CD">
              <w:rPr>
                <w:rStyle w:val="anegp0gi0b9av8jahpyh"/>
                <w:sz w:val="24"/>
                <w:szCs w:val="24"/>
                <w:lang w:val="kk-KZ"/>
              </w:rPr>
              <w:t>өкілдеріне</w:t>
            </w:r>
            <w:r w:rsidRPr="006252CD">
              <w:rPr>
                <w:sz w:val="24"/>
                <w:szCs w:val="24"/>
                <w:lang w:val="kk-KZ"/>
              </w:rPr>
              <w:t xml:space="preserve"> </w:t>
            </w:r>
            <w:r w:rsidRPr="006252CD">
              <w:rPr>
                <w:rStyle w:val="anegp0gi0b9av8jahpyh"/>
                <w:sz w:val="24"/>
                <w:szCs w:val="24"/>
                <w:lang w:val="kk-KZ"/>
              </w:rPr>
              <w:t>қатысты</w:t>
            </w:r>
            <w:r w:rsidRPr="006252CD">
              <w:rPr>
                <w:sz w:val="24"/>
                <w:szCs w:val="24"/>
                <w:lang w:val="kk-KZ"/>
              </w:rPr>
              <w:t xml:space="preserve"> </w:t>
            </w:r>
            <w:r w:rsidRPr="006252CD">
              <w:rPr>
                <w:rStyle w:val="anegp0gi0b9av8jahpyh"/>
                <w:sz w:val="24"/>
                <w:szCs w:val="24"/>
                <w:lang w:val="kk-KZ"/>
              </w:rPr>
              <w:lastRenderedPageBreak/>
              <w:t>талаптарды</w:t>
            </w:r>
            <w:r w:rsidRPr="006252CD">
              <w:rPr>
                <w:sz w:val="24"/>
                <w:szCs w:val="24"/>
                <w:lang w:val="kk-KZ"/>
              </w:rPr>
              <w:t xml:space="preserve"> </w:t>
            </w:r>
            <w:r w:rsidRPr="006252CD">
              <w:rPr>
                <w:rStyle w:val="anegp0gi0b9av8jahpyh"/>
                <w:sz w:val="24"/>
                <w:szCs w:val="24"/>
                <w:lang w:val="kk-KZ"/>
              </w:rPr>
              <w:t>белгілеуге</w:t>
            </w:r>
            <w:r w:rsidRPr="006252CD">
              <w:rPr>
                <w:sz w:val="24"/>
                <w:szCs w:val="24"/>
                <w:lang w:val="kk-KZ"/>
              </w:rPr>
              <w:t xml:space="preserve"> </w:t>
            </w:r>
            <w:r w:rsidRPr="006252CD">
              <w:rPr>
                <w:rStyle w:val="anegp0gi0b9av8jahpyh"/>
                <w:sz w:val="24"/>
                <w:szCs w:val="24"/>
                <w:lang w:val="kk-KZ"/>
              </w:rPr>
              <w:t>мүмкіндік</w:t>
            </w:r>
            <w:r w:rsidRPr="006252CD">
              <w:rPr>
                <w:sz w:val="24"/>
                <w:szCs w:val="24"/>
                <w:lang w:val="kk-KZ"/>
              </w:rPr>
              <w:t xml:space="preserve"> </w:t>
            </w:r>
            <w:r w:rsidRPr="006252CD">
              <w:rPr>
                <w:rStyle w:val="anegp0gi0b9av8jahpyh"/>
                <w:sz w:val="24"/>
                <w:szCs w:val="24"/>
                <w:lang w:val="kk-KZ"/>
              </w:rPr>
              <w:t>беретін</w:t>
            </w:r>
            <w:r w:rsidRPr="006252CD">
              <w:rPr>
                <w:sz w:val="24"/>
                <w:szCs w:val="24"/>
                <w:lang w:val="kk-KZ"/>
              </w:rPr>
              <w:t xml:space="preserve"> </w:t>
            </w:r>
            <w:r w:rsidRPr="006252CD">
              <w:rPr>
                <w:rStyle w:val="anegp0gi0b9av8jahpyh"/>
                <w:sz w:val="24"/>
                <w:szCs w:val="24"/>
                <w:lang w:val="kk-KZ"/>
              </w:rPr>
              <w:t>тұжырымы</w:t>
            </w:r>
            <w:r w:rsidRPr="006252CD">
              <w:rPr>
                <w:sz w:val="24"/>
                <w:szCs w:val="24"/>
                <w:lang w:val="kk-KZ"/>
              </w:rPr>
              <w:t xml:space="preserve"> </w:t>
            </w:r>
            <w:r w:rsidRPr="006252CD">
              <w:rPr>
                <w:rStyle w:val="anegp0gi0b9av8jahpyh"/>
                <w:sz w:val="24"/>
                <w:szCs w:val="24"/>
                <w:lang w:val="kk-KZ"/>
              </w:rPr>
              <w:t>нақтыланды.</w:t>
            </w:r>
            <w:r w:rsidRPr="006252CD">
              <w:rPr>
                <w:sz w:val="24"/>
                <w:szCs w:val="24"/>
                <w:lang w:val="kk-KZ"/>
              </w:rPr>
              <w:t xml:space="preserve"> </w:t>
            </w:r>
            <w:r w:rsidRPr="006252CD">
              <w:rPr>
                <w:rStyle w:val="anegp0gi0b9av8jahpyh"/>
                <w:sz w:val="24"/>
                <w:szCs w:val="24"/>
                <w:lang w:val="kk-KZ"/>
              </w:rPr>
              <w:t>Ұжымдық</w:t>
            </w:r>
            <w:r w:rsidRPr="006252CD">
              <w:rPr>
                <w:sz w:val="24"/>
                <w:szCs w:val="24"/>
                <w:lang w:val="kk-KZ"/>
              </w:rPr>
              <w:t xml:space="preserve"> </w:t>
            </w:r>
            <w:r w:rsidRPr="006252CD">
              <w:rPr>
                <w:rStyle w:val="anegp0gi0b9av8jahpyh"/>
                <w:sz w:val="24"/>
                <w:szCs w:val="24"/>
                <w:lang w:val="kk-KZ"/>
              </w:rPr>
              <w:t>келіссөздердің</w:t>
            </w:r>
            <w:r w:rsidRPr="006252CD">
              <w:rPr>
                <w:sz w:val="24"/>
                <w:szCs w:val="24"/>
                <w:lang w:val="kk-KZ"/>
              </w:rPr>
              <w:t xml:space="preserve"> </w:t>
            </w:r>
            <w:r w:rsidRPr="006252CD">
              <w:rPr>
                <w:rStyle w:val="anegp0gi0b9av8jahpyh"/>
                <w:sz w:val="24"/>
                <w:szCs w:val="24"/>
                <w:lang w:val="kk-KZ"/>
              </w:rPr>
              <w:t>әрбір</w:t>
            </w:r>
            <w:r w:rsidRPr="006252CD">
              <w:rPr>
                <w:sz w:val="24"/>
                <w:szCs w:val="24"/>
                <w:lang w:val="kk-KZ"/>
              </w:rPr>
              <w:t xml:space="preserve"> </w:t>
            </w:r>
            <w:r>
              <w:rPr>
                <w:sz w:val="24"/>
                <w:szCs w:val="24"/>
                <w:lang w:val="kk-KZ"/>
              </w:rPr>
              <w:t>т</w:t>
            </w:r>
            <w:r w:rsidRPr="006252CD">
              <w:rPr>
                <w:rStyle w:val="anegp0gi0b9av8jahpyh"/>
                <w:sz w:val="24"/>
                <w:szCs w:val="24"/>
                <w:lang w:val="kk-KZ"/>
              </w:rPr>
              <w:t>арапы</w:t>
            </w:r>
            <w:r w:rsidRPr="006252CD">
              <w:rPr>
                <w:sz w:val="24"/>
                <w:szCs w:val="24"/>
                <w:lang w:val="kk-KZ"/>
              </w:rPr>
              <w:t xml:space="preserve"> </w:t>
            </w:r>
            <w:r w:rsidRPr="006252CD">
              <w:rPr>
                <w:rStyle w:val="anegp0gi0b9av8jahpyh"/>
                <w:sz w:val="24"/>
                <w:szCs w:val="24"/>
                <w:lang w:val="kk-KZ"/>
              </w:rPr>
              <w:t>тараптардың</w:t>
            </w:r>
            <w:r w:rsidRPr="006252CD">
              <w:rPr>
                <w:sz w:val="24"/>
                <w:szCs w:val="24"/>
                <w:lang w:val="kk-KZ"/>
              </w:rPr>
              <w:t xml:space="preserve"> </w:t>
            </w:r>
            <w:r w:rsidRPr="006252CD">
              <w:rPr>
                <w:rStyle w:val="anegp0gi0b9av8jahpyh"/>
                <w:sz w:val="24"/>
                <w:szCs w:val="24"/>
                <w:lang w:val="kk-KZ"/>
              </w:rPr>
              <w:t>келісімі</w:t>
            </w:r>
            <w:r w:rsidRPr="006252CD">
              <w:rPr>
                <w:sz w:val="24"/>
                <w:szCs w:val="24"/>
                <w:lang w:val="kk-KZ"/>
              </w:rPr>
              <w:t xml:space="preserve"> бойынша </w:t>
            </w:r>
            <w:r w:rsidRPr="006252CD">
              <w:rPr>
                <w:rStyle w:val="anegp0gi0b9av8jahpyh"/>
                <w:sz w:val="24"/>
                <w:szCs w:val="24"/>
                <w:lang w:val="kk-KZ"/>
              </w:rPr>
              <w:t>емес,</w:t>
            </w:r>
            <w:r w:rsidRPr="006252CD">
              <w:rPr>
                <w:sz w:val="24"/>
                <w:szCs w:val="24"/>
                <w:lang w:val="kk-KZ"/>
              </w:rPr>
              <w:t xml:space="preserve"> </w:t>
            </w:r>
            <w:r w:rsidRPr="006252CD">
              <w:rPr>
                <w:rStyle w:val="anegp0gi0b9av8jahpyh"/>
                <w:sz w:val="24"/>
                <w:szCs w:val="24"/>
                <w:lang w:val="kk-KZ"/>
              </w:rPr>
              <w:t>өз</w:t>
            </w:r>
            <w:r w:rsidRPr="006252CD">
              <w:rPr>
                <w:sz w:val="24"/>
                <w:szCs w:val="24"/>
                <w:lang w:val="kk-KZ"/>
              </w:rPr>
              <w:t xml:space="preserve"> </w:t>
            </w:r>
            <w:r w:rsidRPr="006252CD">
              <w:rPr>
                <w:rStyle w:val="anegp0gi0b9av8jahpyh"/>
                <w:sz w:val="24"/>
                <w:szCs w:val="24"/>
                <w:lang w:val="kk-KZ"/>
              </w:rPr>
              <w:t>тарапына</w:t>
            </w:r>
            <w:r w:rsidRPr="006252CD">
              <w:rPr>
                <w:sz w:val="24"/>
                <w:szCs w:val="24"/>
                <w:lang w:val="kk-KZ"/>
              </w:rPr>
              <w:t xml:space="preserve"> </w:t>
            </w:r>
            <w:r w:rsidRPr="006252CD">
              <w:rPr>
                <w:rStyle w:val="anegp0gi0b9av8jahpyh"/>
                <w:sz w:val="24"/>
                <w:szCs w:val="24"/>
                <w:lang w:val="kk-KZ"/>
              </w:rPr>
              <w:t>қатысты</w:t>
            </w:r>
            <w:r w:rsidRPr="006252CD">
              <w:rPr>
                <w:sz w:val="24"/>
                <w:szCs w:val="24"/>
                <w:lang w:val="kk-KZ"/>
              </w:rPr>
              <w:t xml:space="preserve"> </w:t>
            </w:r>
            <w:r w:rsidRPr="006252CD">
              <w:rPr>
                <w:rStyle w:val="anegp0gi0b9av8jahpyh"/>
                <w:sz w:val="24"/>
                <w:szCs w:val="24"/>
                <w:lang w:val="kk-KZ"/>
              </w:rPr>
              <w:t>комиссияның</w:t>
            </w:r>
            <w:r w:rsidRPr="006252CD">
              <w:rPr>
                <w:sz w:val="24"/>
                <w:szCs w:val="24"/>
                <w:lang w:val="kk-KZ"/>
              </w:rPr>
              <w:t xml:space="preserve"> </w:t>
            </w:r>
            <w:r w:rsidRPr="006252CD">
              <w:rPr>
                <w:rStyle w:val="anegp0gi0b9av8jahpyh"/>
                <w:sz w:val="24"/>
                <w:szCs w:val="24"/>
                <w:lang w:val="kk-KZ"/>
              </w:rPr>
              <w:t>дербес</w:t>
            </w:r>
            <w:r w:rsidRPr="006252CD">
              <w:rPr>
                <w:sz w:val="24"/>
                <w:szCs w:val="24"/>
                <w:lang w:val="kk-KZ"/>
              </w:rPr>
              <w:t xml:space="preserve"> </w:t>
            </w:r>
            <w:r w:rsidRPr="006252CD">
              <w:rPr>
                <w:rStyle w:val="anegp0gi0b9av8jahpyh"/>
                <w:sz w:val="24"/>
                <w:szCs w:val="24"/>
                <w:lang w:val="kk-KZ"/>
              </w:rPr>
              <w:t>құрамын</w:t>
            </w:r>
            <w:r w:rsidRPr="006252CD">
              <w:rPr>
                <w:sz w:val="24"/>
                <w:szCs w:val="24"/>
                <w:lang w:val="kk-KZ"/>
              </w:rPr>
              <w:t xml:space="preserve"> </w:t>
            </w:r>
            <w:r w:rsidRPr="006252CD">
              <w:rPr>
                <w:rStyle w:val="anegp0gi0b9av8jahpyh"/>
                <w:sz w:val="24"/>
                <w:szCs w:val="24"/>
                <w:lang w:val="kk-KZ"/>
              </w:rPr>
              <w:t>дербес</w:t>
            </w:r>
            <w:r w:rsidRPr="006252CD">
              <w:rPr>
                <w:sz w:val="24"/>
                <w:szCs w:val="24"/>
                <w:lang w:val="kk-KZ"/>
              </w:rPr>
              <w:t xml:space="preserve"> </w:t>
            </w:r>
            <w:r w:rsidRPr="006252CD">
              <w:rPr>
                <w:rStyle w:val="anegp0gi0b9av8jahpyh"/>
                <w:sz w:val="24"/>
                <w:szCs w:val="24"/>
                <w:lang w:val="kk-KZ"/>
              </w:rPr>
              <w:t>айқындауға</w:t>
            </w:r>
            <w:r w:rsidRPr="006252CD">
              <w:rPr>
                <w:sz w:val="24"/>
                <w:szCs w:val="24"/>
                <w:lang w:val="kk-KZ"/>
              </w:rPr>
              <w:t xml:space="preserve"> </w:t>
            </w:r>
            <w:r w:rsidRPr="006252CD">
              <w:rPr>
                <w:rStyle w:val="anegp0gi0b9av8jahpyh"/>
                <w:sz w:val="24"/>
                <w:szCs w:val="24"/>
                <w:lang w:val="kk-KZ"/>
              </w:rPr>
              <w:t>құқылы</w:t>
            </w:r>
            <w:r w:rsidRPr="006252CD">
              <w:rPr>
                <w:sz w:val="24"/>
                <w:szCs w:val="24"/>
                <w:lang w:val="kk-KZ"/>
              </w:rPr>
              <w:t xml:space="preserve"> болуға </w:t>
            </w:r>
            <w:r w:rsidRPr="006252CD">
              <w:rPr>
                <w:rStyle w:val="anegp0gi0b9av8jahpyh"/>
                <w:sz w:val="24"/>
                <w:szCs w:val="24"/>
                <w:lang w:val="kk-KZ"/>
              </w:rPr>
              <w:t>тиіс.</w:t>
            </w:r>
          </w:p>
          <w:p w14:paraId="0A3BB2F8" w14:textId="77777777" w:rsidR="00834015" w:rsidRDefault="00834015" w:rsidP="00834015">
            <w:pPr>
              <w:ind w:firstLine="208"/>
              <w:jc w:val="both"/>
              <w:rPr>
                <w:color w:val="000000"/>
                <w:sz w:val="24"/>
                <w:szCs w:val="24"/>
                <w:lang w:val="kk-KZ"/>
              </w:rPr>
            </w:pPr>
            <w:r w:rsidRPr="00726BEA">
              <w:rPr>
                <w:rStyle w:val="anegp0gi0b9av8jahpyh"/>
                <w:sz w:val="24"/>
                <w:szCs w:val="24"/>
                <w:lang w:val="kk-KZ"/>
              </w:rPr>
              <w:t>Сондай</w:t>
            </w:r>
            <w:r w:rsidRPr="00726BEA">
              <w:rPr>
                <w:sz w:val="24"/>
                <w:szCs w:val="24"/>
                <w:lang w:val="kk-KZ"/>
              </w:rPr>
              <w:t xml:space="preserve">-ақ, </w:t>
            </w:r>
            <w:r w:rsidRPr="00726BEA">
              <w:rPr>
                <w:rStyle w:val="anegp0gi0b9av8jahpyh"/>
                <w:sz w:val="24"/>
                <w:szCs w:val="24"/>
                <w:lang w:val="kk-KZ"/>
              </w:rPr>
              <w:t>ҚР</w:t>
            </w:r>
            <w:r w:rsidRPr="00726BEA">
              <w:rPr>
                <w:sz w:val="24"/>
                <w:szCs w:val="24"/>
                <w:lang w:val="kk-KZ"/>
              </w:rPr>
              <w:t xml:space="preserve"> </w:t>
            </w:r>
            <w:r w:rsidRPr="00726BEA">
              <w:rPr>
                <w:rStyle w:val="anegp0gi0b9av8jahpyh"/>
                <w:sz w:val="24"/>
                <w:szCs w:val="24"/>
                <w:lang w:val="kk-KZ"/>
              </w:rPr>
              <w:t>ЕК</w:t>
            </w:r>
            <w:r w:rsidRPr="00726BEA">
              <w:rPr>
                <w:sz w:val="24"/>
                <w:szCs w:val="24"/>
                <w:lang w:val="kk-KZ"/>
              </w:rPr>
              <w:t xml:space="preserve"> </w:t>
            </w:r>
            <w:r w:rsidRPr="00726BEA">
              <w:rPr>
                <w:rStyle w:val="anegp0gi0b9av8jahpyh"/>
                <w:sz w:val="24"/>
                <w:szCs w:val="24"/>
                <w:lang w:val="kk-KZ"/>
              </w:rPr>
              <w:t>156</w:t>
            </w:r>
            <w:r w:rsidRPr="00726BEA">
              <w:rPr>
                <w:sz w:val="24"/>
                <w:szCs w:val="24"/>
                <w:lang w:val="kk-KZ"/>
              </w:rPr>
              <w:t>-</w:t>
            </w:r>
            <w:r w:rsidRPr="00726BEA">
              <w:rPr>
                <w:rStyle w:val="anegp0gi0b9av8jahpyh"/>
                <w:sz w:val="24"/>
                <w:szCs w:val="24"/>
                <w:lang w:val="kk-KZ"/>
              </w:rPr>
              <w:t>бабының</w:t>
            </w:r>
            <w:r w:rsidRPr="00726BEA">
              <w:rPr>
                <w:sz w:val="24"/>
                <w:szCs w:val="24"/>
                <w:lang w:val="kk-KZ"/>
              </w:rPr>
              <w:t xml:space="preserve"> </w:t>
            </w:r>
            <w:r w:rsidRPr="00726BEA">
              <w:rPr>
                <w:rStyle w:val="anegp0gi0b9av8jahpyh"/>
                <w:sz w:val="24"/>
                <w:szCs w:val="24"/>
                <w:lang w:val="kk-KZ"/>
              </w:rPr>
              <w:t>4</w:t>
            </w:r>
            <w:r w:rsidRPr="00726BEA">
              <w:rPr>
                <w:sz w:val="24"/>
                <w:szCs w:val="24"/>
                <w:lang w:val="kk-KZ"/>
              </w:rPr>
              <w:t xml:space="preserve">-тармағында кәсіподақ </w:t>
            </w:r>
            <w:r w:rsidRPr="00726BEA">
              <w:rPr>
                <w:rStyle w:val="anegp0gi0b9av8jahpyh"/>
                <w:sz w:val="24"/>
                <w:szCs w:val="24"/>
                <w:lang w:val="kk-KZ"/>
              </w:rPr>
              <w:t>мүшесі</w:t>
            </w:r>
            <w:r w:rsidRPr="00726BEA">
              <w:rPr>
                <w:sz w:val="24"/>
                <w:szCs w:val="24"/>
                <w:lang w:val="kk-KZ"/>
              </w:rPr>
              <w:t xml:space="preserve"> </w:t>
            </w:r>
            <w:r w:rsidRPr="00726BEA">
              <w:rPr>
                <w:rStyle w:val="anegp0gi0b9av8jahpyh"/>
                <w:sz w:val="24"/>
                <w:szCs w:val="24"/>
                <w:lang w:val="kk-KZ"/>
              </w:rPr>
              <w:t>болып</w:t>
            </w:r>
            <w:r w:rsidRPr="00726BEA">
              <w:rPr>
                <w:sz w:val="24"/>
                <w:szCs w:val="24"/>
                <w:lang w:val="kk-KZ"/>
              </w:rPr>
              <w:t xml:space="preserve"> </w:t>
            </w:r>
            <w:r w:rsidRPr="00726BEA">
              <w:rPr>
                <w:rStyle w:val="anegp0gi0b9av8jahpyh"/>
                <w:sz w:val="24"/>
                <w:szCs w:val="24"/>
                <w:lang w:val="kk-KZ"/>
              </w:rPr>
              <w:t>табылмайтын</w:t>
            </w:r>
            <w:r w:rsidRPr="00726BEA">
              <w:rPr>
                <w:sz w:val="24"/>
                <w:szCs w:val="24"/>
                <w:lang w:val="kk-KZ"/>
              </w:rPr>
              <w:t xml:space="preserve"> </w:t>
            </w:r>
            <w:r w:rsidRPr="00A725B1">
              <w:rPr>
                <w:color w:val="000000"/>
                <w:sz w:val="24"/>
                <w:szCs w:val="24"/>
                <w:lang w:val="kk-KZ"/>
              </w:rPr>
              <w:t xml:space="preserve"> жұмыскерлердің</w:t>
            </w:r>
            <w:r w:rsidRPr="00726BEA">
              <w:rPr>
                <w:rStyle w:val="anegp0gi0b9av8jahpyh"/>
                <w:sz w:val="24"/>
                <w:szCs w:val="24"/>
                <w:lang w:val="kk-KZ"/>
              </w:rPr>
              <w:t xml:space="preserve"> кәсіподақ</w:t>
            </w:r>
            <w:r w:rsidRPr="00726BEA">
              <w:rPr>
                <w:sz w:val="24"/>
                <w:szCs w:val="24"/>
                <w:lang w:val="kk-KZ"/>
              </w:rPr>
              <w:t xml:space="preserve"> </w:t>
            </w:r>
            <w:r w:rsidRPr="00726BEA">
              <w:rPr>
                <w:rStyle w:val="anegp0gi0b9av8jahpyh"/>
                <w:sz w:val="24"/>
                <w:szCs w:val="24"/>
                <w:lang w:val="kk-KZ"/>
              </w:rPr>
              <w:t>органына</w:t>
            </w:r>
            <w:r w:rsidRPr="00726BEA">
              <w:rPr>
                <w:sz w:val="24"/>
                <w:szCs w:val="24"/>
                <w:lang w:val="kk-KZ"/>
              </w:rPr>
              <w:t xml:space="preserve"> </w:t>
            </w:r>
            <w:r w:rsidRPr="00726BEA">
              <w:rPr>
                <w:rStyle w:val="anegp0gi0b9av8jahpyh"/>
                <w:sz w:val="24"/>
                <w:szCs w:val="24"/>
                <w:lang w:val="kk-KZ"/>
              </w:rPr>
              <w:t>ұжымдық</w:t>
            </w:r>
            <w:r w:rsidRPr="00726BEA">
              <w:rPr>
                <w:sz w:val="24"/>
                <w:szCs w:val="24"/>
                <w:lang w:val="kk-KZ"/>
              </w:rPr>
              <w:t xml:space="preserve"> </w:t>
            </w:r>
            <w:r w:rsidRPr="00726BEA">
              <w:rPr>
                <w:rStyle w:val="anegp0gi0b9av8jahpyh"/>
                <w:sz w:val="24"/>
                <w:szCs w:val="24"/>
                <w:lang w:val="kk-KZ"/>
              </w:rPr>
              <w:t>шартты</w:t>
            </w:r>
            <w:r w:rsidRPr="00726BEA">
              <w:rPr>
                <w:sz w:val="24"/>
                <w:szCs w:val="24"/>
                <w:lang w:val="kk-KZ"/>
              </w:rPr>
              <w:t xml:space="preserve"> </w:t>
            </w:r>
            <w:r w:rsidRPr="00726BEA">
              <w:rPr>
                <w:rStyle w:val="anegp0gi0b9av8jahpyh"/>
                <w:sz w:val="24"/>
                <w:szCs w:val="24"/>
                <w:lang w:val="kk-KZ"/>
              </w:rPr>
              <w:t>дайындау</w:t>
            </w:r>
            <w:r w:rsidRPr="00726BEA">
              <w:rPr>
                <w:sz w:val="24"/>
                <w:szCs w:val="24"/>
                <w:lang w:val="kk-KZ"/>
              </w:rPr>
              <w:t xml:space="preserve"> </w:t>
            </w:r>
            <w:r w:rsidRPr="00726BEA">
              <w:rPr>
                <w:rStyle w:val="anegp0gi0b9av8jahpyh"/>
                <w:sz w:val="24"/>
                <w:szCs w:val="24"/>
                <w:lang w:val="kk-KZ"/>
              </w:rPr>
              <w:t>және</w:t>
            </w:r>
            <w:r w:rsidRPr="00726BEA">
              <w:rPr>
                <w:sz w:val="24"/>
                <w:szCs w:val="24"/>
                <w:lang w:val="kk-KZ"/>
              </w:rPr>
              <w:t xml:space="preserve"> </w:t>
            </w:r>
            <w:r w:rsidRPr="00726BEA">
              <w:rPr>
                <w:rStyle w:val="anegp0gi0b9av8jahpyh"/>
                <w:sz w:val="24"/>
                <w:szCs w:val="24"/>
                <w:lang w:val="kk-KZ"/>
              </w:rPr>
              <w:t>жасасу</w:t>
            </w:r>
            <w:r w:rsidRPr="00726BEA">
              <w:rPr>
                <w:sz w:val="24"/>
                <w:szCs w:val="24"/>
                <w:lang w:val="kk-KZ"/>
              </w:rPr>
              <w:t xml:space="preserve"> </w:t>
            </w:r>
            <w:r w:rsidRPr="00726BEA">
              <w:rPr>
                <w:rStyle w:val="anegp0gi0b9av8jahpyh"/>
                <w:sz w:val="24"/>
                <w:szCs w:val="24"/>
                <w:lang w:val="kk-KZ"/>
              </w:rPr>
              <w:t>кезінде</w:t>
            </w:r>
            <w:r w:rsidRPr="00726BEA">
              <w:rPr>
                <w:sz w:val="24"/>
                <w:szCs w:val="24"/>
                <w:lang w:val="kk-KZ"/>
              </w:rPr>
              <w:t xml:space="preserve"> </w:t>
            </w:r>
            <w:r w:rsidRPr="00726BEA">
              <w:rPr>
                <w:rStyle w:val="anegp0gi0b9av8jahpyh"/>
                <w:sz w:val="24"/>
                <w:szCs w:val="24"/>
                <w:lang w:val="kk-KZ"/>
              </w:rPr>
              <w:t>олардың</w:t>
            </w:r>
            <w:r w:rsidRPr="00726BEA">
              <w:rPr>
                <w:sz w:val="24"/>
                <w:szCs w:val="24"/>
                <w:lang w:val="kk-KZ"/>
              </w:rPr>
              <w:t xml:space="preserve"> </w:t>
            </w:r>
            <w:r w:rsidRPr="00726BEA">
              <w:rPr>
                <w:rStyle w:val="anegp0gi0b9av8jahpyh"/>
                <w:sz w:val="24"/>
                <w:szCs w:val="24"/>
                <w:lang w:val="kk-KZ"/>
              </w:rPr>
              <w:t>мүдделерін</w:t>
            </w:r>
            <w:r w:rsidRPr="00726BEA">
              <w:rPr>
                <w:sz w:val="24"/>
                <w:szCs w:val="24"/>
                <w:lang w:val="kk-KZ"/>
              </w:rPr>
              <w:t xml:space="preserve"> </w:t>
            </w:r>
            <w:r w:rsidRPr="00726BEA">
              <w:rPr>
                <w:rStyle w:val="anegp0gi0b9av8jahpyh"/>
                <w:sz w:val="24"/>
                <w:szCs w:val="24"/>
                <w:lang w:val="kk-KZ"/>
              </w:rPr>
              <w:t>білдіру</w:t>
            </w:r>
            <w:r w:rsidRPr="00726BEA">
              <w:rPr>
                <w:sz w:val="24"/>
                <w:szCs w:val="24"/>
                <w:lang w:val="kk-KZ"/>
              </w:rPr>
              <w:t xml:space="preserve"> </w:t>
            </w:r>
            <w:r w:rsidRPr="00726BEA">
              <w:rPr>
                <w:rStyle w:val="anegp0gi0b9av8jahpyh"/>
                <w:sz w:val="24"/>
                <w:szCs w:val="24"/>
                <w:lang w:val="kk-KZ"/>
              </w:rPr>
              <w:t>құқығын</w:t>
            </w:r>
            <w:r w:rsidRPr="00726BEA">
              <w:rPr>
                <w:sz w:val="24"/>
                <w:szCs w:val="24"/>
                <w:lang w:val="kk-KZ"/>
              </w:rPr>
              <w:t xml:space="preserve"> беру </w:t>
            </w:r>
            <w:r w:rsidRPr="00726BEA">
              <w:rPr>
                <w:rStyle w:val="anegp0gi0b9av8jahpyh"/>
                <w:sz w:val="24"/>
                <w:szCs w:val="24"/>
                <w:lang w:val="kk-KZ"/>
              </w:rPr>
              <w:t>тәртібі</w:t>
            </w:r>
            <w:r w:rsidRPr="00726BEA">
              <w:rPr>
                <w:sz w:val="24"/>
                <w:szCs w:val="24"/>
                <w:lang w:val="kk-KZ"/>
              </w:rPr>
              <w:t xml:space="preserve"> </w:t>
            </w:r>
            <w:r w:rsidRPr="00726BEA">
              <w:rPr>
                <w:rStyle w:val="anegp0gi0b9av8jahpyh"/>
                <w:sz w:val="24"/>
                <w:szCs w:val="24"/>
                <w:lang w:val="kk-KZ"/>
              </w:rPr>
              <w:t>кәсіподақ</w:t>
            </w:r>
            <w:r w:rsidRPr="00726BEA">
              <w:rPr>
                <w:sz w:val="24"/>
                <w:szCs w:val="24"/>
                <w:lang w:val="kk-KZ"/>
              </w:rPr>
              <w:t xml:space="preserve"> </w:t>
            </w:r>
            <w:r>
              <w:rPr>
                <w:sz w:val="24"/>
                <w:szCs w:val="24"/>
                <w:lang w:val="kk-KZ"/>
              </w:rPr>
              <w:t>ж</w:t>
            </w:r>
            <w:r w:rsidRPr="00726BEA">
              <w:rPr>
                <w:rStyle w:val="anegp0gi0b9av8jahpyh"/>
                <w:sz w:val="24"/>
                <w:szCs w:val="24"/>
                <w:lang w:val="kk-KZ"/>
              </w:rPr>
              <w:t>арғысымен</w:t>
            </w:r>
            <w:r w:rsidRPr="00726BEA">
              <w:rPr>
                <w:sz w:val="24"/>
                <w:szCs w:val="24"/>
                <w:lang w:val="kk-KZ"/>
              </w:rPr>
              <w:t xml:space="preserve"> </w:t>
            </w:r>
            <w:r w:rsidRPr="00726BEA">
              <w:rPr>
                <w:rStyle w:val="anegp0gi0b9av8jahpyh"/>
                <w:sz w:val="24"/>
                <w:szCs w:val="24"/>
                <w:lang w:val="kk-KZ"/>
              </w:rPr>
              <w:t>айқындалатыны</w:t>
            </w:r>
            <w:r w:rsidRPr="00726BEA">
              <w:rPr>
                <w:sz w:val="24"/>
                <w:szCs w:val="24"/>
                <w:lang w:val="kk-KZ"/>
              </w:rPr>
              <w:t xml:space="preserve"> </w:t>
            </w:r>
            <w:r w:rsidRPr="00726BEA">
              <w:rPr>
                <w:rStyle w:val="anegp0gi0b9av8jahpyh"/>
                <w:sz w:val="24"/>
                <w:szCs w:val="24"/>
                <w:lang w:val="kk-KZ"/>
              </w:rPr>
              <w:t>нақтыланды.</w:t>
            </w:r>
            <w:r>
              <w:rPr>
                <w:rStyle w:val="anegp0gi0b9av8jahpyh"/>
                <w:sz w:val="24"/>
                <w:szCs w:val="24"/>
                <w:lang w:val="kk-KZ"/>
              </w:rPr>
              <w:t xml:space="preserve"> </w:t>
            </w:r>
            <w:r w:rsidRPr="00A725B1">
              <w:rPr>
                <w:color w:val="000000"/>
                <w:sz w:val="24"/>
                <w:szCs w:val="24"/>
                <w:lang w:val="kk-KZ"/>
              </w:rPr>
              <w:t xml:space="preserve">Бұл мұндай норма </w:t>
            </w:r>
            <w:r>
              <w:rPr>
                <w:color w:val="000000"/>
                <w:sz w:val="24"/>
                <w:szCs w:val="24"/>
                <w:lang w:val="kk-KZ"/>
              </w:rPr>
              <w:t>осындай</w:t>
            </w:r>
            <w:r w:rsidRPr="00A725B1">
              <w:rPr>
                <w:color w:val="000000"/>
                <w:sz w:val="24"/>
                <w:szCs w:val="24"/>
                <w:lang w:val="kk-KZ"/>
              </w:rPr>
              <w:t xml:space="preserve"> жұмыскерлерге ұжымдық шартқа қосылу тетігін айналып өтіп, кәсіподақ мүшелерінен артықшылықтар алуға мүмкіндік береді деген мәселені жояды. Кәсіподақ, №87 ХЕҰ Конвенциясында көзделгендей, өз қызметінің регламентін дербес айқындауға құқылы, оның заңды қызметіне ешкім араласуға құқылы емес. Сондықтан кәсіподақтың өз жарғысында өзге шарттарды белгілеу мүмкіндігінсіз жұмыскерлердің мүдделерін білдіру міндеті арқылы мемлекеттің кәсіподақ қызметіне араласпауы үшін осы норманы түзету қажет.</w:t>
            </w:r>
            <w:r>
              <w:rPr>
                <w:color w:val="000000"/>
                <w:sz w:val="24"/>
                <w:szCs w:val="24"/>
                <w:lang w:val="kk-KZ"/>
              </w:rPr>
              <w:t xml:space="preserve"> </w:t>
            </w:r>
          </w:p>
          <w:p w14:paraId="2F4D9429" w14:textId="77777777" w:rsidR="00834015" w:rsidRPr="00A725B1" w:rsidRDefault="00834015" w:rsidP="00834015">
            <w:pPr>
              <w:ind w:firstLine="208"/>
              <w:jc w:val="both"/>
              <w:rPr>
                <w:color w:val="000000"/>
                <w:sz w:val="24"/>
                <w:szCs w:val="24"/>
                <w:lang w:val="kk-KZ"/>
              </w:rPr>
            </w:pPr>
            <w:r w:rsidRPr="00A725B1">
              <w:rPr>
                <w:color w:val="000000"/>
                <w:sz w:val="24"/>
                <w:szCs w:val="24"/>
                <w:lang w:val="kk-KZ"/>
              </w:rPr>
              <w:t>ҚР ЕК</w:t>
            </w:r>
            <w:r>
              <w:rPr>
                <w:color w:val="000000"/>
                <w:sz w:val="24"/>
                <w:szCs w:val="24"/>
                <w:lang w:val="kk-KZ"/>
              </w:rPr>
              <w:t>-</w:t>
            </w:r>
            <w:r w:rsidRPr="00A725B1">
              <w:rPr>
                <w:color w:val="000000"/>
                <w:sz w:val="24"/>
                <w:szCs w:val="24"/>
                <w:lang w:val="kk-KZ"/>
              </w:rPr>
              <w:t xml:space="preserve">де бірыңғай өкілді органды қалыптастыру тәртібі туралы, атап айтқанда, өкілдік қандай негізде-тепе-тең немесе пропорционалды түрде жүзеге асырылатыны туралы нормалар жоқ. Іс жүзінде кәсіподақтар арасында кәсіпорында жұмыс істейтін кәсіподақтардың әрқайсысын бірыңғай өкілді </w:t>
            </w:r>
            <w:r w:rsidRPr="00A725B1">
              <w:rPr>
                <w:color w:val="000000"/>
                <w:sz w:val="24"/>
                <w:szCs w:val="24"/>
                <w:lang w:val="kk-KZ"/>
              </w:rPr>
              <w:lastRenderedPageBreak/>
              <w:t>органның құрамына қанша өкіл жіберуге құқығы бар екендігі туралы даулар жиі туындайды.</w:t>
            </w:r>
          </w:p>
          <w:p w14:paraId="4E39A7FC" w14:textId="77777777" w:rsidR="00834015" w:rsidRPr="00A725B1" w:rsidRDefault="00834015" w:rsidP="00834015">
            <w:pPr>
              <w:ind w:firstLine="208"/>
              <w:jc w:val="both"/>
              <w:rPr>
                <w:color w:val="000000"/>
                <w:sz w:val="24"/>
                <w:szCs w:val="24"/>
                <w:lang w:val="kk-KZ"/>
              </w:rPr>
            </w:pPr>
            <w:r w:rsidRPr="00A725B1">
              <w:rPr>
                <w:color w:val="000000"/>
                <w:sz w:val="24"/>
                <w:szCs w:val="24"/>
                <w:lang w:val="kk-KZ"/>
              </w:rPr>
              <w:t>Іс жүзінде бұл азшылық кәсіподағы көпшілік кәсіподақ ұсынған талаптарға тосқауыл қоюы мүмкін дегенді білдіреді. Қолданыстағы заңнамада жұмыс беруші бақылайтын кәсіподақтар құрудан кепілдіктердің нақты болмауын ескере отырып, қолданыстағы нормалар жұмыскерлердің талаптарын ұсынуға тосқауыл қою мақсатында жұмыс берушінің осындай «қалталы» кәсіподақтар құру қаупін қамтиды.</w:t>
            </w:r>
          </w:p>
          <w:p w14:paraId="14EE4624" w14:textId="77777777" w:rsidR="00834015" w:rsidRPr="00A725B1" w:rsidRDefault="00834015" w:rsidP="00834015">
            <w:pPr>
              <w:ind w:firstLine="208"/>
              <w:jc w:val="both"/>
              <w:rPr>
                <w:color w:val="000000"/>
                <w:sz w:val="24"/>
                <w:szCs w:val="24"/>
                <w:lang w:val="kk-KZ"/>
              </w:rPr>
            </w:pPr>
            <w:r w:rsidRPr="00A725B1">
              <w:rPr>
                <w:color w:val="000000"/>
                <w:sz w:val="24"/>
                <w:szCs w:val="24"/>
                <w:lang w:val="kk-KZ"/>
              </w:rPr>
              <w:t>Заңның ұқсастығы ретінде ҚР ЕК-нің 149-бабының нормаларын келтіруге болады, оған сәйкес республикалық, салалық, өңірлік деңгейлерде бірнеше жұмыскерлер мен жұмыс берушілер уәкілеттік берген өкілдер болған кезде олардың әрқайсысына ұсынылатын жұмыскерлер мен жұмыс берушілердің санына байланысты пропорционалды өкілдік қағидаты негізінде келіссөздер жүргізу құқығы беріледі.</w:t>
            </w:r>
          </w:p>
          <w:p w14:paraId="14059385" w14:textId="77777777" w:rsidR="00834015" w:rsidRDefault="00834015" w:rsidP="00834015">
            <w:pPr>
              <w:ind w:firstLine="208"/>
              <w:jc w:val="both"/>
              <w:rPr>
                <w:color w:val="000000"/>
                <w:sz w:val="24"/>
                <w:szCs w:val="24"/>
                <w:lang w:val="kk-KZ"/>
              </w:rPr>
            </w:pPr>
            <w:r w:rsidRPr="00A725B1">
              <w:rPr>
                <w:color w:val="000000"/>
                <w:sz w:val="24"/>
                <w:szCs w:val="24"/>
                <w:lang w:val="kk-KZ"/>
              </w:rPr>
              <w:t>Сонымен қатар, жұмыс берушінің актісін жұмыскерлердің өкілдерімен талқылауға қатысты пропорционалды қағида белгіленді. ҚР ЕК-нің 12-бабына сәйкес, жұмыс беруші жұмыс беруші актісінің жобасын және ол бойынша негіздемені жұмыскерлердің өкілдеріне ұсынады. Жұмыскерлердің бірнеше өкілдері болған кезде олар жұмыс берушінің актілері бойынша пікірді есепке алу үшін бірыңғай өкілді орган құрады, оның сандық құрамы олар ұсынатын жұмыскерлер санына пропорционалды.</w:t>
            </w:r>
          </w:p>
          <w:p w14:paraId="0A3962FD" w14:textId="30D3E2FE" w:rsidR="00BC532A" w:rsidRPr="00D51695" w:rsidRDefault="00BC532A" w:rsidP="00462A94">
            <w:pPr>
              <w:ind w:firstLine="208"/>
              <w:jc w:val="both"/>
              <w:rPr>
                <w:bCs/>
                <w:strike/>
                <w:color w:val="000000"/>
                <w:sz w:val="24"/>
                <w:szCs w:val="24"/>
                <w:lang w:val="kk-KZ"/>
              </w:rPr>
            </w:pPr>
          </w:p>
        </w:tc>
      </w:tr>
      <w:tr w:rsidR="00BC532A" w:rsidRPr="009A672D" w14:paraId="20FE4FE1" w14:textId="77777777" w:rsidTr="00C63648">
        <w:trPr>
          <w:trHeight w:val="6369"/>
        </w:trPr>
        <w:tc>
          <w:tcPr>
            <w:tcW w:w="421" w:type="dxa"/>
            <w:shd w:val="clear" w:color="auto" w:fill="auto"/>
          </w:tcPr>
          <w:p w14:paraId="22F0ECFF" w14:textId="77777777" w:rsidR="00BC532A" w:rsidRPr="00A725B1" w:rsidRDefault="00BC532A" w:rsidP="00BC532A">
            <w:pPr>
              <w:pStyle w:val="a3"/>
              <w:numPr>
                <w:ilvl w:val="0"/>
                <w:numId w:val="2"/>
              </w:numPr>
              <w:ind w:left="0" w:firstLine="0"/>
              <w:jc w:val="center"/>
              <w:rPr>
                <w:rFonts w:eastAsia="Calibri"/>
                <w:kern w:val="0"/>
                <w:sz w:val="24"/>
                <w:szCs w:val="24"/>
                <w:lang w:val="kk-KZ"/>
              </w:rPr>
            </w:pPr>
          </w:p>
        </w:tc>
        <w:tc>
          <w:tcPr>
            <w:tcW w:w="1417" w:type="dxa"/>
            <w:shd w:val="clear" w:color="auto" w:fill="auto"/>
          </w:tcPr>
          <w:p w14:paraId="0FC0AA9D" w14:textId="4C05BF5D" w:rsidR="00BC532A" w:rsidRPr="00A725B1" w:rsidRDefault="00BC532A" w:rsidP="003D3911">
            <w:pPr>
              <w:ind w:left="-103"/>
              <w:jc w:val="center"/>
              <w:rPr>
                <w:sz w:val="24"/>
                <w:szCs w:val="24"/>
                <w:lang w:val="kk-KZ"/>
              </w:rPr>
            </w:pPr>
            <w:r w:rsidRPr="00A725B1">
              <w:rPr>
                <w:sz w:val="24"/>
                <w:szCs w:val="24"/>
                <w:lang w:val="kk-KZ"/>
              </w:rPr>
              <w:t>164-бап</w:t>
            </w:r>
            <w:r w:rsidR="00462A94">
              <w:rPr>
                <w:sz w:val="24"/>
                <w:szCs w:val="24"/>
                <w:lang w:val="kk-KZ"/>
              </w:rPr>
              <w:t>тың 2</w:t>
            </w:r>
            <w:r w:rsidR="003D3911">
              <w:rPr>
                <w:sz w:val="24"/>
                <w:szCs w:val="24"/>
                <w:lang w:val="kk-KZ"/>
              </w:rPr>
              <w:t>-</w:t>
            </w:r>
            <w:r w:rsidR="00462A94">
              <w:rPr>
                <w:sz w:val="24"/>
                <w:szCs w:val="24"/>
                <w:lang w:val="kk-KZ"/>
              </w:rPr>
              <w:t>тармағы</w:t>
            </w:r>
          </w:p>
        </w:tc>
        <w:tc>
          <w:tcPr>
            <w:tcW w:w="4253" w:type="dxa"/>
            <w:shd w:val="clear" w:color="auto" w:fill="auto"/>
          </w:tcPr>
          <w:p w14:paraId="6D5DF072" w14:textId="56B43B1B" w:rsidR="00BC532A" w:rsidRDefault="00BC532A" w:rsidP="00BC532A">
            <w:pPr>
              <w:ind w:firstLine="176"/>
              <w:jc w:val="both"/>
              <w:rPr>
                <w:b/>
                <w:bCs/>
                <w:sz w:val="24"/>
                <w:szCs w:val="24"/>
                <w:lang w:val="kk-KZ"/>
              </w:rPr>
            </w:pPr>
            <w:r w:rsidRPr="00A725B1">
              <w:rPr>
                <w:b/>
                <w:bCs/>
                <w:sz w:val="24"/>
                <w:szCs w:val="24"/>
                <w:lang w:val="kk-KZ"/>
              </w:rPr>
              <w:t>164-бап. Ұжымдық еңбек дауларын қарау жөніндегі органдар және жұмыскерлердің талаптарын ресімдеу мен қарау тәртібі</w:t>
            </w:r>
          </w:p>
          <w:p w14:paraId="5B4C65E1" w14:textId="442EA17B" w:rsidR="00462A94" w:rsidRPr="00462A94" w:rsidRDefault="00462A94" w:rsidP="00BC532A">
            <w:pPr>
              <w:ind w:firstLine="176"/>
              <w:jc w:val="both"/>
              <w:rPr>
                <w:sz w:val="24"/>
                <w:szCs w:val="24"/>
                <w:lang w:val="kk-KZ"/>
              </w:rPr>
            </w:pPr>
            <w:r w:rsidRPr="00462A94">
              <w:rPr>
                <w:sz w:val="24"/>
                <w:szCs w:val="24"/>
                <w:lang w:val="kk-KZ"/>
              </w:rPr>
              <w:t>...</w:t>
            </w:r>
          </w:p>
          <w:p w14:paraId="3280EE69" w14:textId="77777777" w:rsidR="00BC532A" w:rsidRPr="00A725B1" w:rsidRDefault="00BC532A" w:rsidP="00BC532A">
            <w:pPr>
              <w:ind w:firstLine="176"/>
              <w:jc w:val="both"/>
              <w:rPr>
                <w:sz w:val="24"/>
                <w:szCs w:val="24"/>
                <w:lang w:val="kk-KZ"/>
              </w:rPr>
            </w:pPr>
            <w:r w:rsidRPr="00A725B1">
              <w:rPr>
                <w:sz w:val="24"/>
                <w:szCs w:val="24"/>
                <w:lang w:val="kk-KZ"/>
              </w:rPr>
              <w:t>2. Жұмыскерлердің Қазақстан Республикасының еңбек заңнамасын қолдану, жұмыскерлер мен жұмыс беруші, жұмыс берушілер бірлестігі (қауымдастығы, одағы)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қалыптастырылады және бекітіледі.</w:t>
            </w:r>
          </w:p>
          <w:p w14:paraId="1746F163" w14:textId="77777777" w:rsidR="00BC532A" w:rsidRPr="00A725B1" w:rsidRDefault="00BC532A" w:rsidP="00BC532A">
            <w:pPr>
              <w:ind w:firstLine="176"/>
              <w:jc w:val="both"/>
              <w:rPr>
                <w:sz w:val="24"/>
                <w:szCs w:val="24"/>
                <w:lang w:val="kk-KZ"/>
              </w:rPr>
            </w:pPr>
            <w:r w:rsidRPr="00A725B1">
              <w:rPr>
                <w:sz w:val="24"/>
                <w:szCs w:val="24"/>
                <w:lang w:val="kk-KZ"/>
              </w:rPr>
              <w:t xml:space="preserve">Жұмыскерлер жиналысы, егер оған ұйым жұмыскерлерінің жалпы санының </w:t>
            </w:r>
            <w:r w:rsidRPr="00263D0D">
              <w:rPr>
                <w:b/>
                <w:bCs/>
                <w:sz w:val="24"/>
                <w:szCs w:val="24"/>
                <w:lang w:val="kk-KZ"/>
              </w:rPr>
              <w:t>кемінде үштен екісі</w:t>
            </w:r>
            <w:r w:rsidRPr="00A725B1">
              <w:rPr>
                <w:sz w:val="24"/>
                <w:szCs w:val="24"/>
                <w:lang w:val="kk-KZ"/>
              </w:rPr>
              <w:t xml:space="preserve"> қатысса, заңды деп танылады.</w:t>
            </w:r>
          </w:p>
          <w:p w14:paraId="17A72222" w14:textId="77777777" w:rsidR="00BC532A" w:rsidRPr="00A725B1" w:rsidRDefault="00BC532A" w:rsidP="00BC532A">
            <w:pPr>
              <w:ind w:firstLine="176"/>
              <w:jc w:val="both"/>
              <w:rPr>
                <w:sz w:val="24"/>
                <w:szCs w:val="24"/>
                <w:lang w:val="kk-KZ"/>
              </w:rPr>
            </w:pPr>
            <w:r w:rsidRPr="00A725B1">
              <w:rPr>
                <w:sz w:val="24"/>
                <w:szCs w:val="24"/>
                <w:lang w:val="kk-KZ"/>
              </w:rPr>
              <w:t xml:space="preserve">Конференция, егер оған хаттамалық шешімдерге сәйкес жұмыскерлер сайлаған делегаттардың </w:t>
            </w:r>
            <w:r w:rsidRPr="00263D0D">
              <w:rPr>
                <w:b/>
                <w:bCs/>
                <w:sz w:val="24"/>
                <w:szCs w:val="24"/>
                <w:lang w:val="kk-KZ"/>
              </w:rPr>
              <w:t>кемінде үштен екісі</w:t>
            </w:r>
            <w:r w:rsidRPr="00A725B1">
              <w:rPr>
                <w:sz w:val="24"/>
                <w:szCs w:val="24"/>
                <w:lang w:val="kk-KZ"/>
              </w:rPr>
              <w:t xml:space="preserve"> қатысса, заңды деп танылады.</w:t>
            </w:r>
          </w:p>
          <w:p w14:paraId="01D52A8D" w14:textId="2467E332" w:rsidR="00BC532A" w:rsidRPr="00A725B1" w:rsidRDefault="00263D0D" w:rsidP="00BC532A">
            <w:pPr>
              <w:ind w:firstLine="176"/>
              <w:jc w:val="both"/>
              <w:rPr>
                <w:b/>
                <w:sz w:val="24"/>
                <w:szCs w:val="24"/>
                <w:lang w:val="kk-KZ"/>
              </w:rPr>
            </w:pPr>
            <w:r w:rsidRPr="00263D0D">
              <w:rPr>
                <w:sz w:val="24"/>
                <w:szCs w:val="24"/>
                <w:lang w:val="kk-KZ"/>
              </w:rPr>
              <w:t xml:space="preserve">Егер жұмыскерлер ұсынған талаптарды қатысушылардың жартысынан астамы қолдап дауыс берсе, олардың жиналысының (конференциясының) шешімі қабылданды деп есептеледі. </w:t>
            </w:r>
            <w:r w:rsidRPr="00263D0D">
              <w:rPr>
                <w:sz w:val="24"/>
                <w:szCs w:val="24"/>
                <w:lang w:val="kk-KZ"/>
              </w:rPr>
              <w:lastRenderedPageBreak/>
              <w:t>Жұмыскерлер жиналысын (конференциясын) өткізу мүмкін болмаған кезде жұмыскерлердің өкілді органының өздері ұсынған талаптарын жұмыскерлердің жартысынан астамының қолдап қойған қолтаңбасын жинап, өз шешімін бекітуге құқығы бар</w:t>
            </w:r>
            <w:r w:rsidR="00BC532A" w:rsidRPr="00263D0D">
              <w:rPr>
                <w:bCs/>
                <w:sz w:val="24"/>
                <w:szCs w:val="24"/>
                <w:lang w:val="kk-KZ"/>
              </w:rPr>
              <w:t>.</w:t>
            </w:r>
          </w:p>
          <w:p w14:paraId="239CD371" w14:textId="69C10B51" w:rsidR="00BC532A" w:rsidRPr="00A725B1" w:rsidRDefault="00BC532A" w:rsidP="004E7771">
            <w:pPr>
              <w:ind w:firstLine="176"/>
              <w:jc w:val="both"/>
              <w:rPr>
                <w:bCs/>
                <w:sz w:val="24"/>
                <w:szCs w:val="24"/>
                <w:lang w:val="kk-KZ"/>
              </w:rPr>
            </w:pPr>
            <w:r w:rsidRPr="00263D0D">
              <w:rPr>
                <w:bCs/>
                <w:sz w:val="24"/>
                <w:szCs w:val="24"/>
                <w:lang w:val="kk-KZ"/>
              </w:rPr>
              <w:t>Жұмыскерлердің өкілдері жұмыс берушімен жұмыскерлер жиналыстарын (конференцияларын) өткізу регламентін, орнын, уақытын, жиналысқа (конференцияға) қатысушылардың санын келіседі</w:t>
            </w:r>
            <w:r w:rsidR="003D3911">
              <w:rPr>
                <w:bCs/>
                <w:sz w:val="24"/>
                <w:szCs w:val="24"/>
                <w:lang w:val="kk-KZ"/>
              </w:rPr>
              <w:t>.</w:t>
            </w:r>
          </w:p>
        </w:tc>
        <w:tc>
          <w:tcPr>
            <w:tcW w:w="4394" w:type="dxa"/>
            <w:shd w:val="clear" w:color="auto" w:fill="auto"/>
          </w:tcPr>
          <w:p w14:paraId="0859FF33" w14:textId="42E7D932" w:rsidR="004871A8" w:rsidRDefault="004871A8" w:rsidP="004871A8">
            <w:pPr>
              <w:ind w:firstLine="178"/>
              <w:jc w:val="both"/>
              <w:rPr>
                <w:bCs/>
                <w:sz w:val="24"/>
                <w:szCs w:val="24"/>
                <w:lang w:val="kk-KZ"/>
              </w:rPr>
            </w:pPr>
            <w:r w:rsidRPr="00A725B1">
              <w:rPr>
                <w:b/>
                <w:sz w:val="24"/>
                <w:szCs w:val="24"/>
                <w:lang w:val="kk-KZ"/>
              </w:rPr>
              <w:lastRenderedPageBreak/>
              <w:t xml:space="preserve">164-бап. </w:t>
            </w:r>
            <w:r w:rsidRPr="00897352">
              <w:rPr>
                <w:b/>
                <w:sz w:val="24"/>
                <w:szCs w:val="24"/>
                <w:lang w:val="kk-KZ"/>
              </w:rPr>
              <w:t>Ұжымдық еңбек дауларын қарау жөніндегі органдар және жұмыскерлердің талаптарын ресімдеу мен қарау тәртібі</w:t>
            </w:r>
            <w:bookmarkStart w:id="4" w:name="_Hlk190800042"/>
          </w:p>
          <w:p w14:paraId="5384188C" w14:textId="12F6BD12" w:rsidR="004871A8" w:rsidRDefault="004871A8" w:rsidP="004871A8">
            <w:pPr>
              <w:ind w:firstLine="178"/>
              <w:jc w:val="both"/>
              <w:rPr>
                <w:bCs/>
                <w:sz w:val="24"/>
                <w:szCs w:val="24"/>
                <w:lang w:val="kk-KZ"/>
              </w:rPr>
            </w:pPr>
            <w:r>
              <w:rPr>
                <w:bCs/>
                <w:sz w:val="24"/>
                <w:szCs w:val="24"/>
                <w:lang w:val="kk-KZ"/>
              </w:rPr>
              <w:t>...</w:t>
            </w:r>
          </w:p>
          <w:p w14:paraId="7F9FEB44" w14:textId="1EC015B0" w:rsidR="004871A8" w:rsidRDefault="004871A8" w:rsidP="004871A8">
            <w:pPr>
              <w:ind w:firstLine="178"/>
              <w:jc w:val="both"/>
              <w:rPr>
                <w:bCs/>
                <w:sz w:val="24"/>
                <w:szCs w:val="24"/>
                <w:lang w:val="kk-KZ"/>
              </w:rPr>
            </w:pPr>
            <w:r>
              <w:rPr>
                <w:bCs/>
                <w:sz w:val="24"/>
                <w:szCs w:val="24"/>
                <w:lang w:val="kk-KZ"/>
              </w:rPr>
              <w:t xml:space="preserve">2. </w:t>
            </w:r>
            <w:r w:rsidRPr="00462A94">
              <w:rPr>
                <w:bCs/>
                <w:sz w:val="24"/>
                <w:szCs w:val="24"/>
                <w:lang w:val="kk-KZ"/>
              </w:rPr>
              <w:t>Жұмыскерлердің Қазақстан Республикасының еңбек заңнамасын қолдану, жұмыскерлер мен жұмыс беруші, жұмыс берушілер бірлестігі (қауымдастығы, одағы)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қалыптастырылады және бекітіледі.</w:t>
            </w:r>
          </w:p>
          <w:p w14:paraId="35118232" w14:textId="77777777" w:rsidR="004871A8" w:rsidRPr="00263D0D" w:rsidRDefault="004871A8" w:rsidP="004871A8">
            <w:pPr>
              <w:ind w:firstLine="178"/>
              <w:jc w:val="both"/>
              <w:rPr>
                <w:bCs/>
                <w:sz w:val="24"/>
                <w:szCs w:val="24"/>
                <w:lang w:val="kk-KZ"/>
              </w:rPr>
            </w:pPr>
            <w:r w:rsidRPr="00263D0D">
              <w:rPr>
                <w:bCs/>
                <w:sz w:val="24"/>
                <w:szCs w:val="24"/>
                <w:lang w:val="kk-KZ"/>
              </w:rPr>
              <w:t xml:space="preserve">Жұмыскерлер жиналысы, егер оған ұйым жұмыскерлерінің жалпы санының </w:t>
            </w:r>
            <w:r w:rsidRPr="00263D0D">
              <w:rPr>
                <w:b/>
                <w:sz w:val="24"/>
                <w:szCs w:val="24"/>
                <w:lang w:val="kk-KZ"/>
              </w:rPr>
              <w:t xml:space="preserve">жартысынан </w:t>
            </w:r>
            <w:r>
              <w:rPr>
                <w:b/>
                <w:sz w:val="24"/>
                <w:szCs w:val="24"/>
                <w:lang w:val="kk-KZ"/>
              </w:rPr>
              <w:t>астамы</w:t>
            </w:r>
            <w:r w:rsidRPr="00263D0D">
              <w:rPr>
                <w:bCs/>
                <w:sz w:val="24"/>
                <w:szCs w:val="24"/>
                <w:lang w:val="kk-KZ"/>
              </w:rPr>
              <w:t xml:space="preserve"> қатысса, заңды деп есептеледі.  </w:t>
            </w:r>
          </w:p>
          <w:p w14:paraId="7BBC809E" w14:textId="77777777" w:rsidR="004871A8" w:rsidRPr="00263D0D" w:rsidRDefault="004871A8" w:rsidP="004871A8">
            <w:pPr>
              <w:ind w:firstLine="178"/>
              <w:jc w:val="both"/>
              <w:rPr>
                <w:bCs/>
                <w:sz w:val="24"/>
                <w:szCs w:val="24"/>
                <w:lang w:val="kk-KZ"/>
              </w:rPr>
            </w:pPr>
            <w:r w:rsidRPr="00263D0D">
              <w:rPr>
                <w:bCs/>
                <w:sz w:val="24"/>
                <w:szCs w:val="24"/>
                <w:lang w:val="kk-KZ"/>
              </w:rPr>
              <w:t xml:space="preserve">Конференция, егер оған хаттамалық шешімдерге сәйкес жұмыскерлер сайлаған делегаттардың </w:t>
            </w:r>
            <w:r w:rsidRPr="00263D0D">
              <w:rPr>
                <w:b/>
                <w:sz w:val="24"/>
                <w:szCs w:val="24"/>
                <w:lang w:val="kk-KZ"/>
              </w:rPr>
              <w:t xml:space="preserve">жартысынан </w:t>
            </w:r>
            <w:r>
              <w:rPr>
                <w:b/>
                <w:sz w:val="24"/>
                <w:szCs w:val="24"/>
                <w:lang w:val="kk-KZ"/>
              </w:rPr>
              <w:t>астамы</w:t>
            </w:r>
            <w:r w:rsidRPr="00263D0D">
              <w:rPr>
                <w:b/>
                <w:sz w:val="24"/>
                <w:szCs w:val="24"/>
                <w:lang w:val="kk-KZ"/>
              </w:rPr>
              <w:t xml:space="preserve"> </w:t>
            </w:r>
            <w:r w:rsidRPr="00263D0D">
              <w:rPr>
                <w:bCs/>
                <w:sz w:val="24"/>
                <w:szCs w:val="24"/>
                <w:lang w:val="kk-KZ"/>
              </w:rPr>
              <w:t xml:space="preserve">қатысса, заңды деп есептеледі.  </w:t>
            </w:r>
          </w:p>
          <w:p w14:paraId="099F200B" w14:textId="77777777" w:rsidR="004871A8" w:rsidRPr="00A725B1" w:rsidRDefault="004871A8" w:rsidP="004871A8">
            <w:pPr>
              <w:ind w:firstLine="176"/>
              <w:jc w:val="both"/>
              <w:rPr>
                <w:b/>
                <w:sz w:val="24"/>
                <w:szCs w:val="24"/>
                <w:lang w:val="kk-KZ"/>
              </w:rPr>
            </w:pPr>
            <w:r w:rsidRPr="00263D0D">
              <w:rPr>
                <w:sz w:val="24"/>
                <w:szCs w:val="24"/>
                <w:lang w:val="kk-KZ"/>
              </w:rPr>
              <w:t xml:space="preserve">Егер жұмыскерлер ұсынған талаптарды қатысушылардың жартысынан астамы қолдап дауыс берсе, олардың жиналысының (конференциясының) шешімі қабылданды деп есептеледі. Жұмыскерлер жиналысын </w:t>
            </w:r>
            <w:r w:rsidRPr="00263D0D">
              <w:rPr>
                <w:sz w:val="24"/>
                <w:szCs w:val="24"/>
                <w:lang w:val="kk-KZ"/>
              </w:rPr>
              <w:lastRenderedPageBreak/>
              <w:t>(конференциясын) өткізу мүмкін болмаған кезде жұмыскерлердің өкілді органының өздері ұсынған талаптарын жұмыскерлердің жартысынан астамының қолдап қойған қолтаңбасын жинап, өз шешімін бекітуге құқығы бар</w:t>
            </w:r>
            <w:r w:rsidRPr="00263D0D">
              <w:rPr>
                <w:bCs/>
                <w:sz w:val="24"/>
                <w:szCs w:val="24"/>
                <w:lang w:val="kk-KZ"/>
              </w:rPr>
              <w:t>.</w:t>
            </w:r>
          </w:p>
          <w:p w14:paraId="389CF62D" w14:textId="77777777" w:rsidR="004871A8" w:rsidRDefault="004871A8" w:rsidP="004871A8">
            <w:pPr>
              <w:ind w:firstLine="178"/>
              <w:jc w:val="both"/>
              <w:rPr>
                <w:bCs/>
                <w:sz w:val="24"/>
                <w:szCs w:val="24"/>
                <w:lang w:val="kk-KZ"/>
              </w:rPr>
            </w:pPr>
          </w:p>
          <w:p w14:paraId="789CEE51" w14:textId="77777777" w:rsidR="004871A8" w:rsidRDefault="004871A8" w:rsidP="004871A8">
            <w:pPr>
              <w:ind w:firstLine="178"/>
              <w:jc w:val="both"/>
              <w:rPr>
                <w:bCs/>
                <w:sz w:val="24"/>
                <w:szCs w:val="24"/>
                <w:lang w:val="kk-KZ"/>
              </w:rPr>
            </w:pPr>
          </w:p>
          <w:p w14:paraId="590EBE01" w14:textId="106AFDCA" w:rsidR="00BC532A" w:rsidRPr="00A725B1" w:rsidRDefault="004871A8" w:rsidP="004871A8">
            <w:pPr>
              <w:ind w:firstLine="178"/>
              <w:jc w:val="both"/>
              <w:rPr>
                <w:b/>
                <w:sz w:val="24"/>
                <w:szCs w:val="24"/>
                <w:lang w:val="kk-KZ"/>
              </w:rPr>
            </w:pPr>
            <w:r w:rsidRPr="00263D0D">
              <w:rPr>
                <w:bCs/>
                <w:sz w:val="24"/>
                <w:szCs w:val="24"/>
                <w:lang w:val="kk-KZ"/>
              </w:rPr>
              <w:t>Жұмыскерлердің өкілдері жұмыс берушімен</w:t>
            </w:r>
            <w:r>
              <w:rPr>
                <w:bCs/>
                <w:sz w:val="24"/>
                <w:szCs w:val="24"/>
                <w:lang w:val="kk-KZ"/>
              </w:rPr>
              <w:t xml:space="preserve"> жұмыскерлер</w:t>
            </w:r>
            <w:r w:rsidRPr="00263D0D">
              <w:rPr>
                <w:bCs/>
                <w:sz w:val="24"/>
                <w:szCs w:val="24"/>
                <w:lang w:val="kk-KZ"/>
              </w:rPr>
              <w:t xml:space="preserve"> жиналыстары</w:t>
            </w:r>
            <w:r>
              <w:rPr>
                <w:bCs/>
                <w:sz w:val="24"/>
                <w:szCs w:val="24"/>
                <w:lang w:val="kk-KZ"/>
              </w:rPr>
              <w:t>н</w:t>
            </w:r>
            <w:r w:rsidRPr="00263D0D">
              <w:rPr>
                <w:bCs/>
                <w:sz w:val="24"/>
                <w:szCs w:val="24"/>
                <w:lang w:val="kk-KZ"/>
              </w:rPr>
              <w:t xml:space="preserve"> (конференциялары</w:t>
            </w:r>
            <w:r>
              <w:rPr>
                <w:bCs/>
                <w:sz w:val="24"/>
                <w:szCs w:val="24"/>
                <w:lang w:val="kk-KZ"/>
              </w:rPr>
              <w:t>н</w:t>
            </w:r>
            <w:r w:rsidRPr="00263D0D">
              <w:rPr>
                <w:bCs/>
                <w:sz w:val="24"/>
                <w:szCs w:val="24"/>
                <w:lang w:val="kk-KZ"/>
              </w:rPr>
              <w:t>) өткізу регламентін, орнын</w:t>
            </w:r>
            <w:r>
              <w:rPr>
                <w:bCs/>
                <w:sz w:val="24"/>
                <w:szCs w:val="24"/>
                <w:lang w:val="kk-KZ"/>
              </w:rPr>
              <w:t>,</w:t>
            </w:r>
            <w:r w:rsidRPr="00263D0D">
              <w:rPr>
                <w:bCs/>
                <w:sz w:val="24"/>
                <w:szCs w:val="24"/>
                <w:lang w:val="kk-KZ"/>
              </w:rPr>
              <w:t xml:space="preserve"> уақытын, қатысушылар</w:t>
            </w:r>
            <w:r>
              <w:rPr>
                <w:bCs/>
                <w:sz w:val="24"/>
                <w:szCs w:val="24"/>
                <w:lang w:val="kk-KZ"/>
              </w:rPr>
              <w:t>дың</w:t>
            </w:r>
            <w:r w:rsidRPr="00263D0D">
              <w:rPr>
                <w:bCs/>
                <w:sz w:val="24"/>
                <w:szCs w:val="24"/>
                <w:lang w:val="kk-KZ"/>
              </w:rPr>
              <w:t xml:space="preserve"> санын келіседі.</w:t>
            </w:r>
            <w:r w:rsidRPr="001A589D">
              <w:rPr>
                <w:b/>
                <w:sz w:val="24"/>
                <w:szCs w:val="24"/>
                <w:lang w:val="kk-KZ"/>
              </w:rPr>
              <w:t xml:space="preserve"> </w:t>
            </w:r>
            <w:r>
              <w:rPr>
                <w:b/>
                <w:sz w:val="24"/>
                <w:szCs w:val="24"/>
                <w:lang w:val="kk-KZ"/>
              </w:rPr>
              <w:t>Ж</w:t>
            </w:r>
            <w:r w:rsidRPr="001A589D">
              <w:rPr>
                <w:b/>
                <w:sz w:val="24"/>
                <w:szCs w:val="24"/>
                <w:lang w:val="kk-KZ"/>
              </w:rPr>
              <w:t>ұмыс беруші</w:t>
            </w:r>
            <w:r>
              <w:rPr>
                <w:b/>
                <w:sz w:val="24"/>
                <w:szCs w:val="24"/>
                <w:lang w:val="kk-KZ"/>
              </w:rPr>
              <w:t xml:space="preserve"> </w:t>
            </w:r>
            <w:r w:rsidRPr="001A589D">
              <w:rPr>
                <w:b/>
                <w:sz w:val="24"/>
                <w:szCs w:val="24"/>
                <w:lang w:val="kk-KZ"/>
              </w:rPr>
              <w:t xml:space="preserve"> регламент жобасы жіберілген күннен бастап бес күн </w:t>
            </w:r>
            <w:r>
              <w:rPr>
                <w:b/>
                <w:sz w:val="24"/>
                <w:szCs w:val="24"/>
                <w:lang w:val="kk-KZ"/>
              </w:rPr>
              <w:t xml:space="preserve">мерзімде жұмыскерлер жиналысын </w:t>
            </w:r>
            <w:r w:rsidRPr="001A589D">
              <w:rPr>
                <w:b/>
                <w:sz w:val="24"/>
                <w:szCs w:val="24"/>
                <w:lang w:val="kk-KZ"/>
              </w:rPr>
              <w:t>(конференция</w:t>
            </w:r>
            <w:r>
              <w:rPr>
                <w:b/>
                <w:sz w:val="24"/>
                <w:szCs w:val="24"/>
                <w:lang w:val="kk-KZ"/>
              </w:rPr>
              <w:t>сын</w:t>
            </w:r>
            <w:r w:rsidRPr="001A589D">
              <w:rPr>
                <w:b/>
                <w:sz w:val="24"/>
                <w:szCs w:val="24"/>
                <w:lang w:val="kk-KZ"/>
              </w:rPr>
              <w:t>) өткізу  регламенті</w:t>
            </w:r>
            <w:r>
              <w:rPr>
                <w:b/>
                <w:sz w:val="24"/>
                <w:szCs w:val="24"/>
                <w:lang w:val="kk-KZ"/>
              </w:rPr>
              <w:t>н</w:t>
            </w:r>
            <w:r w:rsidRPr="001A589D">
              <w:rPr>
                <w:b/>
                <w:sz w:val="24"/>
                <w:szCs w:val="24"/>
                <w:lang w:val="kk-KZ"/>
              </w:rPr>
              <w:t xml:space="preserve"> келісуден жалтар</w:t>
            </w:r>
            <w:r>
              <w:rPr>
                <w:b/>
                <w:sz w:val="24"/>
                <w:szCs w:val="24"/>
                <w:lang w:val="kk-KZ"/>
              </w:rPr>
              <w:t xml:space="preserve">ған </w:t>
            </w:r>
            <w:r w:rsidRPr="001A589D">
              <w:rPr>
                <w:b/>
                <w:sz w:val="24"/>
                <w:szCs w:val="24"/>
                <w:lang w:val="kk-KZ"/>
              </w:rPr>
              <w:t>немесе бас тарт</w:t>
            </w:r>
            <w:r>
              <w:rPr>
                <w:b/>
                <w:sz w:val="24"/>
                <w:szCs w:val="24"/>
                <w:lang w:val="kk-KZ"/>
              </w:rPr>
              <w:t>қан жағдайда,</w:t>
            </w:r>
            <w:r w:rsidRPr="001A589D">
              <w:rPr>
                <w:b/>
                <w:sz w:val="24"/>
                <w:szCs w:val="24"/>
                <w:lang w:val="kk-KZ"/>
              </w:rPr>
              <w:t xml:space="preserve"> жұмыскерлердің өкілдері </w:t>
            </w:r>
            <w:r>
              <w:rPr>
                <w:b/>
                <w:sz w:val="24"/>
                <w:szCs w:val="24"/>
                <w:lang w:val="kk-KZ"/>
              </w:rPr>
              <w:t xml:space="preserve">жұмыскерлер </w:t>
            </w:r>
            <w:r w:rsidRPr="001A589D">
              <w:rPr>
                <w:b/>
                <w:sz w:val="24"/>
                <w:szCs w:val="24"/>
                <w:lang w:val="kk-KZ"/>
              </w:rPr>
              <w:t>жиналыс</w:t>
            </w:r>
            <w:r>
              <w:rPr>
                <w:b/>
                <w:sz w:val="24"/>
                <w:szCs w:val="24"/>
                <w:lang w:val="kk-KZ"/>
              </w:rPr>
              <w:t>ын</w:t>
            </w:r>
            <w:r w:rsidRPr="001A589D">
              <w:rPr>
                <w:b/>
                <w:sz w:val="24"/>
                <w:szCs w:val="24"/>
                <w:lang w:val="kk-KZ"/>
              </w:rPr>
              <w:t xml:space="preserve"> </w:t>
            </w:r>
            <w:r w:rsidRPr="006D3A36">
              <w:rPr>
                <w:b/>
                <w:sz w:val="24"/>
                <w:szCs w:val="24"/>
                <w:lang w:val="kk-KZ"/>
              </w:rPr>
              <w:t xml:space="preserve">(конференциясын) өткізу </w:t>
            </w:r>
            <w:r w:rsidRPr="001A589D">
              <w:rPr>
                <w:b/>
                <w:sz w:val="24"/>
                <w:szCs w:val="24"/>
                <w:lang w:val="kk-KZ"/>
              </w:rPr>
              <w:t>уақыты туралы жұмыс берушіні хабардар етеді</w:t>
            </w:r>
            <w:r>
              <w:rPr>
                <w:b/>
                <w:sz w:val="24"/>
                <w:szCs w:val="24"/>
                <w:lang w:val="kk-KZ"/>
              </w:rPr>
              <w:t>, ал</w:t>
            </w:r>
            <w:r w:rsidRPr="001A589D">
              <w:rPr>
                <w:b/>
                <w:sz w:val="24"/>
                <w:szCs w:val="24"/>
                <w:lang w:val="kk-KZ"/>
              </w:rPr>
              <w:t xml:space="preserve"> </w:t>
            </w:r>
            <w:r>
              <w:rPr>
                <w:b/>
                <w:sz w:val="24"/>
                <w:szCs w:val="24"/>
                <w:lang w:val="kk-KZ"/>
              </w:rPr>
              <w:t>ж</w:t>
            </w:r>
            <w:r w:rsidRPr="001A589D">
              <w:rPr>
                <w:b/>
                <w:sz w:val="24"/>
                <w:szCs w:val="24"/>
                <w:lang w:val="kk-KZ"/>
              </w:rPr>
              <w:t>ұмыс беруші регламентте көрсетілген уақытта жиналыс (конференция) өткізу үшін қажетті үй-жай беруге міндетті.</w:t>
            </w:r>
            <w:bookmarkEnd w:id="4"/>
            <w:r w:rsidRPr="001A589D">
              <w:rPr>
                <w:b/>
                <w:sz w:val="24"/>
                <w:szCs w:val="24"/>
                <w:lang w:val="kk-KZ"/>
              </w:rPr>
              <w:t xml:space="preserve"> </w:t>
            </w:r>
            <w:r>
              <w:rPr>
                <w:b/>
                <w:sz w:val="24"/>
                <w:szCs w:val="24"/>
                <w:lang w:val="kk-KZ"/>
              </w:rPr>
              <w:t xml:space="preserve"> </w:t>
            </w:r>
          </w:p>
        </w:tc>
        <w:tc>
          <w:tcPr>
            <w:tcW w:w="5245" w:type="dxa"/>
            <w:shd w:val="clear" w:color="auto" w:fill="auto"/>
          </w:tcPr>
          <w:p w14:paraId="58838C07" w14:textId="498E3E94" w:rsidR="004871A8" w:rsidRPr="00944581" w:rsidRDefault="004871A8" w:rsidP="004871A8">
            <w:pPr>
              <w:ind w:firstLine="208"/>
              <w:jc w:val="both"/>
              <w:rPr>
                <w:rStyle w:val="anegp0gi0b9av8jahpyh"/>
                <w:sz w:val="24"/>
                <w:szCs w:val="24"/>
                <w:lang w:val="kk-KZ"/>
              </w:rPr>
            </w:pPr>
            <w:r>
              <w:rPr>
                <w:rStyle w:val="anegp0gi0b9av8jahpyh"/>
                <w:sz w:val="24"/>
                <w:szCs w:val="24"/>
                <w:lang w:val="kk-KZ"/>
              </w:rPr>
              <w:lastRenderedPageBreak/>
              <w:t xml:space="preserve">Өзгерістер енгізіледі - </w:t>
            </w:r>
            <w:r w:rsidRPr="00361360">
              <w:rPr>
                <w:rStyle w:val="anegp0gi0b9av8jahpyh"/>
                <w:sz w:val="24"/>
                <w:szCs w:val="24"/>
                <w:lang w:val="kk-KZ"/>
              </w:rPr>
              <w:t>2/3</w:t>
            </w:r>
            <w:r w:rsidRPr="00361360">
              <w:rPr>
                <w:sz w:val="24"/>
                <w:szCs w:val="24"/>
                <w:lang w:val="kk-KZ"/>
              </w:rPr>
              <w:t xml:space="preserve"> </w:t>
            </w:r>
            <w:r w:rsidRPr="00361360">
              <w:rPr>
                <w:rStyle w:val="anegp0gi0b9av8jahpyh"/>
                <w:sz w:val="24"/>
                <w:szCs w:val="24"/>
                <w:lang w:val="kk-KZ"/>
              </w:rPr>
              <w:t>талабын</w:t>
            </w:r>
            <w:r w:rsidRPr="00361360">
              <w:rPr>
                <w:sz w:val="24"/>
                <w:szCs w:val="24"/>
                <w:lang w:val="kk-KZ"/>
              </w:rPr>
              <w:t xml:space="preserve"> </w:t>
            </w:r>
            <w:r w:rsidRPr="00361360">
              <w:rPr>
                <w:rStyle w:val="anegp0gi0b9av8jahpyh"/>
                <w:sz w:val="24"/>
                <w:szCs w:val="24"/>
                <w:lang w:val="kk-KZ"/>
              </w:rPr>
              <w:t>қарапайым</w:t>
            </w:r>
            <w:r w:rsidRPr="00361360">
              <w:rPr>
                <w:sz w:val="24"/>
                <w:szCs w:val="24"/>
                <w:lang w:val="kk-KZ"/>
              </w:rPr>
              <w:t xml:space="preserve"> </w:t>
            </w:r>
            <w:r w:rsidRPr="00361360">
              <w:rPr>
                <w:rStyle w:val="anegp0gi0b9av8jahpyh"/>
                <w:sz w:val="24"/>
                <w:szCs w:val="24"/>
                <w:lang w:val="kk-KZ"/>
              </w:rPr>
              <w:t>көпшілікке</w:t>
            </w:r>
            <w:r>
              <w:rPr>
                <w:rStyle w:val="anegp0gi0b9av8jahpyh"/>
                <w:sz w:val="24"/>
                <w:szCs w:val="24"/>
                <w:lang w:val="kk-KZ"/>
              </w:rPr>
              <w:t xml:space="preserve"> ұсыну үшін </w:t>
            </w:r>
            <w:r w:rsidRPr="00361360">
              <w:rPr>
                <w:rStyle w:val="anegp0gi0b9av8jahpyh"/>
                <w:sz w:val="24"/>
                <w:szCs w:val="24"/>
                <w:lang w:val="kk-KZ"/>
              </w:rPr>
              <w:t>кворум ауыстыру,</w:t>
            </w:r>
            <w:r w:rsidRPr="00361360">
              <w:rPr>
                <w:sz w:val="24"/>
                <w:szCs w:val="24"/>
                <w:lang w:val="kk-KZ"/>
              </w:rPr>
              <w:t xml:space="preserve"> </w:t>
            </w:r>
            <w:r w:rsidRPr="00361360">
              <w:rPr>
                <w:rStyle w:val="anegp0gi0b9av8jahpyh"/>
                <w:sz w:val="24"/>
                <w:szCs w:val="24"/>
                <w:lang w:val="kk-KZ"/>
              </w:rPr>
              <w:t>өйткені</w:t>
            </w:r>
            <w:r w:rsidRPr="00361360">
              <w:rPr>
                <w:sz w:val="24"/>
                <w:szCs w:val="24"/>
                <w:lang w:val="kk-KZ"/>
              </w:rPr>
              <w:t xml:space="preserve"> </w:t>
            </w:r>
            <w:r w:rsidRPr="00361360">
              <w:rPr>
                <w:rStyle w:val="anegp0gi0b9av8jahpyh"/>
                <w:sz w:val="24"/>
                <w:szCs w:val="24"/>
                <w:lang w:val="kk-KZ"/>
              </w:rPr>
              <w:t>қолданыстағы</w:t>
            </w:r>
            <w:r w:rsidRPr="00361360">
              <w:rPr>
                <w:sz w:val="24"/>
                <w:szCs w:val="24"/>
                <w:lang w:val="kk-KZ"/>
              </w:rPr>
              <w:t xml:space="preserve"> </w:t>
            </w:r>
            <w:r w:rsidRPr="00361360">
              <w:rPr>
                <w:rStyle w:val="anegp0gi0b9av8jahpyh"/>
                <w:sz w:val="24"/>
                <w:szCs w:val="24"/>
                <w:lang w:val="kk-KZ"/>
              </w:rPr>
              <w:t>редакция</w:t>
            </w:r>
            <w:r w:rsidRPr="00361360">
              <w:rPr>
                <w:sz w:val="24"/>
                <w:szCs w:val="24"/>
                <w:lang w:val="kk-KZ"/>
              </w:rPr>
              <w:t xml:space="preserve"> </w:t>
            </w:r>
            <w:r w:rsidRPr="00361360">
              <w:rPr>
                <w:rStyle w:val="anegp0gi0b9av8jahpyh"/>
                <w:sz w:val="24"/>
                <w:szCs w:val="24"/>
                <w:lang w:val="kk-KZ"/>
              </w:rPr>
              <w:t>ҚР</w:t>
            </w:r>
            <w:r w:rsidRPr="00361360">
              <w:rPr>
                <w:sz w:val="24"/>
                <w:szCs w:val="24"/>
                <w:lang w:val="kk-KZ"/>
              </w:rPr>
              <w:t xml:space="preserve"> </w:t>
            </w:r>
            <w:r w:rsidRPr="00361360">
              <w:rPr>
                <w:rStyle w:val="anegp0gi0b9av8jahpyh"/>
                <w:sz w:val="24"/>
                <w:szCs w:val="24"/>
                <w:lang w:val="kk-KZ"/>
              </w:rPr>
              <w:t>ЕК</w:t>
            </w:r>
            <w:r w:rsidRPr="00361360">
              <w:rPr>
                <w:sz w:val="24"/>
                <w:szCs w:val="24"/>
                <w:lang w:val="kk-KZ"/>
              </w:rPr>
              <w:t xml:space="preserve"> </w:t>
            </w:r>
            <w:r w:rsidRPr="00361360">
              <w:rPr>
                <w:rStyle w:val="anegp0gi0b9av8jahpyh"/>
                <w:sz w:val="24"/>
                <w:szCs w:val="24"/>
                <w:lang w:val="kk-KZ"/>
              </w:rPr>
              <w:t>20</w:t>
            </w:r>
            <w:r w:rsidRPr="00361360">
              <w:rPr>
                <w:sz w:val="24"/>
                <w:szCs w:val="24"/>
                <w:lang w:val="kk-KZ"/>
              </w:rPr>
              <w:t>-</w:t>
            </w:r>
            <w:r w:rsidRPr="00361360">
              <w:rPr>
                <w:rStyle w:val="anegp0gi0b9av8jahpyh"/>
                <w:sz w:val="24"/>
                <w:szCs w:val="24"/>
                <w:lang w:val="kk-KZ"/>
              </w:rPr>
              <w:t>бабының</w:t>
            </w:r>
            <w:r w:rsidRPr="00361360">
              <w:rPr>
                <w:sz w:val="24"/>
                <w:szCs w:val="24"/>
                <w:lang w:val="kk-KZ"/>
              </w:rPr>
              <w:t xml:space="preserve"> </w:t>
            </w:r>
            <w:r w:rsidRPr="00361360">
              <w:rPr>
                <w:rStyle w:val="anegp0gi0b9av8jahpyh"/>
                <w:sz w:val="24"/>
                <w:szCs w:val="24"/>
                <w:lang w:val="kk-KZ"/>
              </w:rPr>
              <w:t>1</w:t>
            </w:r>
            <w:r w:rsidRPr="00361360">
              <w:rPr>
                <w:sz w:val="24"/>
                <w:szCs w:val="24"/>
                <w:lang w:val="kk-KZ"/>
              </w:rPr>
              <w:t>-</w:t>
            </w:r>
            <w:r w:rsidRPr="00361360">
              <w:rPr>
                <w:rStyle w:val="anegp0gi0b9av8jahpyh"/>
                <w:sz w:val="24"/>
                <w:szCs w:val="24"/>
                <w:lang w:val="kk-KZ"/>
              </w:rPr>
              <w:t>тармағына</w:t>
            </w:r>
            <w:r w:rsidRPr="00361360">
              <w:rPr>
                <w:sz w:val="24"/>
                <w:szCs w:val="24"/>
                <w:lang w:val="kk-KZ"/>
              </w:rPr>
              <w:t xml:space="preserve"> </w:t>
            </w:r>
            <w:r w:rsidRPr="00361360">
              <w:rPr>
                <w:rStyle w:val="anegp0gi0b9av8jahpyh"/>
                <w:sz w:val="24"/>
                <w:szCs w:val="24"/>
                <w:lang w:val="kk-KZ"/>
              </w:rPr>
              <w:t>қайшы</w:t>
            </w:r>
            <w:r w:rsidRPr="00361360">
              <w:rPr>
                <w:sz w:val="24"/>
                <w:szCs w:val="24"/>
                <w:lang w:val="kk-KZ"/>
              </w:rPr>
              <w:t xml:space="preserve"> келеді</w:t>
            </w:r>
            <w:r>
              <w:rPr>
                <w:sz w:val="24"/>
                <w:szCs w:val="24"/>
                <w:lang w:val="kk-KZ"/>
              </w:rPr>
              <w:t xml:space="preserve">, </w:t>
            </w:r>
            <w:r w:rsidRPr="00944581">
              <w:rPr>
                <w:rStyle w:val="anegp0gi0b9av8jahpyh"/>
                <w:sz w:val="24"/>
                <w:szCs w:val="24"/>
                <w:lang w:val="kk-KZ"/>
              </w:rPr>
              <w:t>оған сәйкес</w:t>
            </w:r>
            <w:r>
              <w:rPr>
                <w:rStyle w:val="anegp0gi0b9av8jahpyh"/>
                <w:sz w:val="24"/>
                <w:szCs w:val="24"/>
                <w:lang w:val="kk-KZ"/>
              </w:rPr>
              <w:t xml:space="preserve"> жұмыскерлердің сайланбалы өкілдері кәсіподақ болмаған кезде ғана, сондай-ақ кәсіптік одақтарда жұмыскерлердің мүше болуы ұйым жұмыскерлері штат санының жартысынан аз болған жағдайда ғана сайлана алады.</w:t>
            </w:r>
          </w:p>
          <w:p w14:paraId="499FCB60" w14:textId="58DE912F" w:rsidR="004871A8" w:rsidRPr="004E7771" w:rsidRDefault="004871A8" w:rsidP="004871A8">
            <w:pPr>
              <w:ind w:firstLine="208"/>
              <w:jc w:val="both"/>
              <w:rPr>
                <w:sz w:val="24"/>
                <w:szCs w:val="24"/>
                <w:lang w:val="kk-KZ"/>
              </w:rPr>
            </w:pPr>
            <w:r w:rsidRPr="00361360">
              <w:rPr>
                <w:sz w:val="24"/>
                <w:szCs w:val="24"/>
                <w:lang w:val="kk-KZ"/>
              </w:rPr>
              <w:t>Сондықтан, кәсіподақ</w:t>
            </w:r>
            <w:r>
              <w:rPr>
                <w:sz w:val="24"/>
                <w:szCs w:val="24"/>
                <w:lang w:val="kk-KZ"/>
              </w:rPr>
              <w:t>та</w:t>
            </w:r>
            <w:r w:rsidRPr="00361360">
              <w:rPr>
                <w:sz w:val="24"/>
                <w:szCs w:val="24"/>
                <w:lang w:val="kk-KZ"/>
              </w:rPr>
              <w:t xml:space="preserve"> </w:t>
            </w:r>
            <w:r>
              <w:rPr>
                <w:sz w:val="24"/>
                <w:szCs w:val="24"/>
                <w:lang w:val="kk-KZ"/>
              </w:rPr>
              <w:t>жұмыске</w:t>
            </w:r>
            <w:r w:rsidRPr="00361360">
              <w:rPr>
                <w:sz w:val="24"/>
                <w:szCs w:val="24"/>
                <w:lang w:val="kk-KZ"/>
              </w:rPr>
              <w:t>рлер</w:t>
            </w:r>
            <w:r>
              <w:rPr>
                <w:sz w:val="24"/>
                <w:szCs w:val="24"/>
                <w:lang w:val="kk-KZ"/>
              </w:rPr>
              <w:t>д</w:t>
            </w:r>
            <w:r w:rsidRPr="00361360">
              <w:rPr>
                <w:sz w:val="24"/>
                <w:szCs w:val="24"/>
                <w:lang w:val="kk-KZ"/>
              </w:rPr>
              <w:t>ің мүше</w:t>
            </w:r>
            <w:r>
              <w:rPr>
                <w:sz w:val="24"/>
                <w:szCs w:val="24"/>
                <w:lang w:val="kk-KZ"/>
              </w:rPr>
              <w:t xml:space="preserve"> болуы</w:t>
            </w:r>
            <w:r w:rsidRPr="00361360">
              <w:rPr>
                <w:sz w:val="24"/>
                <w:szCs w:val="24"/>
                <w:lang w:val="kk-KZ"/>
              </w:rPr>
              <w:t xml:space="preserve"> жартысынан аз болған жағдайда (мысалы, 40%) ұйым </w:t>
            </w:r>
            <w:r>
              <w:rPr>
                <w:sz w:val="24"/>
                <w:szCs w:val="24"/>
                <w:lang w:val="kk-KZ"/>
              </w:rPr>
              <w:t>жұмыс</w:t>
            </w:r>
            <w:r w:rsidRPr="00361360">
              <w:rPr>
                <w:sz w:val="24"/>
                <w:szCs w:val="24"/>
                <w:lang w:val="kk-KZ"/>
              </w:rPr>
              <w:t xml:space="preserve">керлерінің 2/3 бөлігін (66%) жинау физикалық </w:t>
            </w:r>
            <w:r>
              <w:rPr>
                <w:sz w:val="24"/>
                <w:szCs w:val="24"/>
                <w:lang w:val="kk-KZ"/>
              </w:rPr>
              <w:t xml:space="preserve">тұрғыда </w:t>
            </w:r>
            <w:r w:rsidRPr="00361360">
              <w:rPr>
                <w:sz w:val="24"/>
                <w:szCs w:val="24"/>
                <w:lang w:val="kk-KZ"/>
              </w:rPr>
              <w:t xml:space="preserve">мүмкін болмайды. Осыған байланысты кворум үшін қарапайым көпшілік (50%+1) ҚР ЕК 20-бабының 1-тармағында көзделгендей, </w:t>
            </w:r>
            <w:r>
              <w:rPr>
                <w:sz w:val="24"/>
                <w:szCs w:val="24"/>
                <w:lang w:val="kk-KZ"/>
              </w:rPr>
              <w:t>жұмыс</w:t>
            </w:r>
            <w:r w:rsidRPr="00361360">
              <w:rPr>
                <w:sz w:val="24"/>
                <w:szCs w:val="24"/>
                <w:lang w:val="kk-KZ"/>
              </w:rPr>
              <w:t xml:space="preserve">керлердің мүдделерін </w:t>
            </w:r>
            <w:r>
              <w:rPr>
                <w:sz w:val="24"/>
                <w:szCs w:val="24"/>
                <w:lang w:val="kk-KZ"/>
              </w:rPr>
              <w:t>к</w:t>
            </w:r>
            <w:r w:rsidRPr="00361360">
              <w:rPr>
                <w:sz w:val="24"/>
                <w:szCs w:val="24"/>
                <w:lang w:val="kk-KZ"/>
              </w:rPr>
              <w:t>әсіптік одақтар мен сайланбалы өкілдер білдіретін жағдайға сәйкес келеді.</w:t>
            </w:r>
          </w:p>
          <w:p w14:paraId="72F729F6" w14:textId="77777777" w:rsidR="004E7771" w:rsidRDefault="004E7771" w:rsidP="001D5A86">
            <w:pPr>
              <w:ind w:firstLine="208"/>
              <w:jc w:val="both"/>
              <w:rPr>
                <w:sz w:val="24"/>
                <w:szCs w:val="24"/>
                <w:lang w:val="kk-KZ"/>
              </w:rPr>
            </w:pPr>
          </w:p>
          <w:p w14:paraId="3540055C" w14:textId="77777777" w:rsidR="004E7771" w:rsidRDefault="004E7771" w:rsidP="001D5A86">
            <w:pPr>
              <w:ind w:firstLine="208"/>
              <w:jc w:val="both"/>
              <w:rPr>
                <w:sz w:val="24"/>
                <w:szCs w:val="24"/>
                <w:lang w:val="kk-KZ"/>
              </w:rPr>
            </w:pPr>
          </w:p>
          <w:p w14:paraId="3380FBD1" w14:textId="77777777" w:rsidR="004E7771" w:rsidRDefault="004E7771" w:rsidP="001D5A86">
            <w:pPr>
              <w:ind w:firstLine="208"/>
              <w:jc w:val="both"/>
              <w:rPr>
                <w:sz w:val="24"/>
                <w:szCs w:val="24"/>
                <w:lang w:val="kk-KZ"/>
              </w:rPr>
            </w:pPr>
          </w:p>
          <w:p w14:paraId="77AA5D2E" w14:textId="77777777" w:rsidR="004E7771" w:rsidRDefault="004E7771" w:rsidP="001D5A86">
            <w:pPr>
              <w:ind w:firstLine="208"/>
              <w:jc w:val="both"/>
              <w:rPr>
                <w:sz w:val="24"/>
                <w:szCs w:val="24"/>
                <w:lang w:val="kk-KZ"/>
              </w:rPr>
            </w:pPr>
          </w:p>
          <w:p w14:paraId="0534AA2C" w14:textId="77777777" w:rsidR="004E7771" w:rsidRDefault="004E7771" w:rsidP="001D5A86">
            <w:pPr>
              <w:ind w:firstLine="208"/>
              <w:jc w:val="both"/>
              <w:rPr>
                <w:sz w:val="24"/>
                <w:szCs w:val="24"/>
                <w:lang w:val="kk-KZ"/>
              </w:rPr>
            </w:pPr>
          </w:p>
          <w:p w14:paraId="199776A4" w14:textId="77777777" w:rsidR="004E7771" w:rsidRDefault="004E7771" w:rsidP="001D5A86">
            <w:pPr>
              <w:ind w:firstLine="208"/>
              <w:jc w:val="both"/>
              <w:rPr>
                <w:sz w:val="24"/>
                <w:szCs w:val="24"/>
                <w:lang w:val="kk-KZ"/>
              </w:rPr>
            </w:pPr>
          </w:p>
          <w:p w14:paraId="75163148" w14:textId="77777777" w:rsidR="004E7771" w:rsidRDefault="004E7771" w:rsidP="001D5A86">
            <w:pPr>
              <w:ind w:firstLine="208"/>
              <w:jc w:val="both"/>
              <w:rPr>
                <w:sz w:val="24"/>
                <w:szCs w:val="24"/>
                <w:lang w:val="kk-KZ"/>
              </w:rPr>
            </w:pPr>
          </w:p>
          <w:p w14:paraId="563B4572" w14:textId="77777777" w:rsidR="004E7771" w:rsidRDefault="004E7771" w:rsidP="001D5A86">
            <w:pPr>
              <w:ind w:firstLine="208"/>
              <w:jc w:val="both"/>
              <w:rPr>
                <w:sz w:val="24"/>
                <w:szCs w:val="24"/>
                <w:lang w:val="kk-KZ"/>
              </w:rPr>
            </w:pPr>
          </w:p>
          <w:p w14:paraId="5B266A0A" w14:textId="77777777" w:rsidR="004E7771" w:rsidRDefault="004E7771" w:rsidP="001D5A86">
            <w:pPr>
              <w:ind w:firstLine="208"/>
              <w:jc w:val="both"/>
              <w:rPr>
                <w:sz w:val="24"/>
                <w:szCs w:val="24"/>
                <w:lang w:val="kk-KZ"/>
              </w:rPr>
            </w:pPr>
          </w:p>
          <w:p w14:paraId="14413F45" w14:textId="77777777" w:rsidR="004E7771" w:rsidRDefault="004E7771" w:rsidP="001D5A86">
            <w:pPr>
              <w:ind w:firstLine="208"/>
              <w:jc w:val="both"/>
              <w:rPr>
                <w:sz w:val="24"/>
                <w:szCs w:val="24"/>
                <w:lang w:val="kk-KZ"/>
              </w:rPr>
            </w:pPr>
          </w:p>
          <w:p w14:paraId="72D9323C" w14:textId="77777777" w:rsidR="004E7771" w:rsidRDefault="004E7771" w:rsidP="001D5A86">
            <w:pPr>
              <w:ind w:firstLine="208"/>
              <w:jc w:val="both"/>
              <w:rPr>
                <w:sz w:val="24"/>
                <w:szCs w:val="24"/>
                <w:lang w:val="kk-KZ"/>
              </w:rPr>
            </w:pPr>
          </w:p>
          <w:p w14:paraId="05DACBAC" w14:textId="77777777" w:rsidR="004E7771" w:rsidRDefault="004E7771" w:rsidP="001D5A86">
            <w:pPr>
              <w:ind w:firstLine="208"/>
              <w:jc w:val="both"/>
              <w:rPr>
                <w:sz w:val="24"/>
                <w:szCs w:val="24"/>
                <w:lang w:val="kk-KZ"/>
              </w:rPr>
            </w:pPr>
          </w:p>
          <w:p w14:paraId="41B07F39" w14:textId="77777777" w:rsidR="004E7771" w:rsidRDefault="004E7771" w:rsidP="001D5A86">
            <w:pPr>
              <w:ind w:firstLine="208"/>
              <w:jc w:val="both"/>
              <w:rPr>
                <w:sz w:val="24"/>
                <w:szCs w:val="24"/>
                <w:lang w:val="kk-KZ"/>
              </w:rPr>
            </w:pPr>
          </w:p>
          <w:p w14:paraId="4185F27D" w14:textId="77777777" w:rsidR="004E7771" w:rsidRDefault="004E7771" w:rsidP="001D5A86">
            <w:pPr>
              <w:ind w:firstLine="208"/>
              <w:jc w:val="both"/>
              <w:rPr>
                <w:sz w:val="24"/>
                <w:szCs w:val="24"/>
                <w:lang w:val="kk-KZ"/>
              </w:rPr>
            </w:pPr>
          </w:p>
          <w:p w14:paraId="085A793F" w14:textId="77777777" w:rsidR="004E7771" w:rsidRDefault="004E7771" w:rsidP="001D5A86">
            <w:pPr>
              <w:ind w:firstLine="208"/>
              <w:jc w:val="both"/>
              <w:rPr>
                <w:sz w:val="24"/>
                <w:szCs w:val="24"/>
                <w:lang w:val="kk-KZ"/>
              </w:rPr>
            </w:pPr>
          </w:p>
          <w:p w14:paraId="5D2972F7" w14:textId="77777777" w:rsidR="004E7771" w:rsidRDefault="004E7771" w:rsidP="001D5A86">
            <w:pPr>
              <w:ind w:firstLine="208"/>
              <w:jc w:val="both"/>
              <w:rPr>
                <w:sz w:val="24"/>
                <w:szCs w:val="24"/>
                <w:lang w:val="kk-KZ"/>
              </w:rPr>
            </w:pPr>
          </w:p>
          <w:p w14:paraId="3043D7E4" w14:textId="77777777" w:rsidR="004E7771" w:rsidRDefault="004E7771" w:rsidP="001D5A86">
            <w:pPr>
              <w:ind w:firstLine="208"/>
              <w:jc w:val="both"/>
              <w:rPr>
                <w:sz w:val="24"/>
                <w:szCs w:val="24"/>
                <w:lang w:val="kk-KZ"/>
              </w:rPr>
            </w:pPr>
          </w:p>
          <w:p w14:paraId="5AB4CA93" w14:textId="77777777" w:rsidR="004E7771" w:rsidRDefault="004E7771" w:rsidP="001D5A86">
            <w:pPr>
              <w:ind w:firstLine="208"/>
              <w:jc w:val="both"/>
              <w:rPr>
                <w:sz w:val="24"/>
                <w:szCs w:val="24"/>
                <w:lang w:val="kk-KZ"/>
              </w:rPr>
            </w:pPr>
          </w:p>
          <w:p w14:paraId="0E1F31F6" w14:textId="77777777" w:rsidR="004E7771" w:rsidRDefault="004E7771" w:rsidP="001D5A86">
            <w:pPr>
              <w:ind w:firstLine="208"/>
              <w:jc w:val="both"/>
              <w:rPr>
                <w:sz w:val="24"/>
                <w:szCs w:val="24"/>
                <w:lang w:val="kk-KZ"/>
              </w:rPr>
            </w:pPr>
          </w:p>
          <w:p w14:paraId="06697FED" w14:textId="77777777" w:rsidR="004E7771" w:rsidRDefault="004E7771" w:rsidP="001D5A86">
            <w:pPr>
              <w:ind w:firstLine="208"/>
              <w:jc w:val="both"/>
              <w:rPr>
                <w:sz w:val="24"/>
                <w:szCs w:val="24"/>
                <w:lang w:val="kk-KZ"/>
              </w:rPr>
            </w:pPr>
          </w:p>
          <w:p w14:paraId="50A4E85C" w14:textId="77777777" w:rsidR="004E7771" w:rsidRDefault="004E7771" w:rsidP="001D5A86">
            <w:pPr>
              <w:ind w:firstLine="208"/>
              <w:jc w:val="both"/>
              <w:rPr>
                <w:sz w:val="24"/>
                <w:szCs w:val="24"/>
                <w:lang w:val="kk-KZ"/>
              </w:rPr>
            </w:pPr>
          </w:p>
          <w:p w14:paraId="0F2E6CBC" w14:textId="77777777" w:rsidR="004E7771" w:rsidRDefault="004E7771" w:rsidP="001D5A86">
            <w:pPr>
              <w:ind w:firstLine="208"/>
              <w:jc w:val="both"/>
              <w:rPr>
                <w:sz w:val="24"/>
                <w:szCs w:val="24"/>
                <w:lang w:val="kk-KZ"/>
              </w:rPr>
            </w:pPr>
          </w:p>
          <w:p w14:paraId="1494E0A2" w14:textId="77777777" w:rsidR="003772C9" w:rsidRDefault="003772C9" w:rsidP="003772C9">
            <w:pPr>
              <w:ind w:firstLine="208"/>
              <w:jc w:val="both"/>
              <w:rPr>
                <w:sz w:val="24"/>
                <w:szCs w:val="24"/>
                <w:lang w:val="kk-KZ"/>
              </w:rPr>
            </w:pPr>
            <w:r w:rsidRPr="005870CD">
              <w:rPr>
                <w:sz w:val="24"/>
                <w:szCs w:val="24"/>
                <w:lang w:val="kk-KZ"/>
              </w:rPr>
              <w:t>164-баптың 2-тармағында жұмыс беруші жиналыс немесе конференция өткізу регламентін келісуден жалтарған немесе бас тартқан жағдайда іс-қимыл алгоритмі регламенттеледі.</w:t>
            </w:r>
          </w:p>
          <w:p w14:paraId="1A5A9B23" w14:textId="2BF86211" w:rsidR="004871A8" w:rsidRPr="00A725B1" w:rsidRDefault="004871A8" w:rsidP="004E7771">
            <w:pPr>
              <w:ind w:firstLine="318"/>
              <w:jc w:val="both"/>
              <w:rPr>
                <w:sz w:val="24"/>
                <w:szCs w:val="24"/>
                <w:lang w:val="kk-KZ"/>
              </w:rPr>
            </w:pPr>
          </w:p>
        </w:tc>
      </w:tr>
      <w:tr w:rsidR="00BC532A" w:rsidRPr="009A672D" w14:paraId="7481C048" w14:textId="77777777" w:rsidTr="00C63648">
        <w:tc>
          <w:tcPr>
            <w:tcW w:w="421" w:type="dxa"/>
            <w:shd w:val="clear" w:color="auto" w:fill="auto"/>
          </w:tcPr>
          <w:p w14:paraId="574B2D20" w14:textId="77777777" w:rsidR="00BC532A" w:rsidRPr="00A725B1" w:rsidRDefault="00BC532A" w:rsidP="00BC532A">
            <w:pPr>
              <w:pStyle w:val="a3"/>
              <w:numPr>
                <w:ilvl w:val="0"/>
                <w:numId w:val="2"/>
              </w:numPr>
              <w:ind w:left="0" w:firstLine="0"/>
              <w:jc w:val="center"/>
              <w:rPr>
                <w:rFonts w:eastAsia="Calibri"/>
                <w:kern w:val="0"/>
                <w:sz w:val="24"/>
                <w:szCs w:val="24"/>
                <w:lang w:val="kk-KZ"/>
              </w:rPr>
            </w:pPr>
            <w:bookmarkStart w:id="5" w:name="_Hlk188629787"/>
          </w:p>
        </w:tc>
        <w:tc>
          <w:tcPr>
            <w:tcW w:w="1417" w:type="dxa"/>
            <w:shd w:val="clear" w:color="auto" w:fill="auto"/>
          </w:tcPr>
          <w:p w14:paraId="7A0EFBEA" w14:textId="77777777" w:rsidR="00BC532A" w:rsidRPr="00A725B1" w:rsidRDefault="00BC532A" w:rsidP="00BC532A">
            <w:pPr>
              <w:jc w:val="center"/>
              <w:rPr>
                <w:sz w:val="24"/>
                <w:szCs w:val="24"/>
                <w:lang w:val="kk-KZ"/>
              </w:rPr>
            </w:pPr>
            <w:r w:rsidRPr="00A725B1">
              <w:rPr>
                <w:sz w:val="24"/>
                <w:szCs w:val="24"/>
                <w:lang w:val="kk-KZ"/>
              </w:rPr>
              <w:t>165-бап</w:t>
            </w:r>
          </w:p>
        </w:tc>
        <w:tc>
          <w:tcPr>
            <w:tcW w:w="4253" w:type="dxa"/>
            <w:shd w:val="clear" w:color="auto" w:fill="auto"/>
          </w:tcPr>
          <w:p w14:paraId="2BE3314D" w14:textId="77777777" w:rsidR="00BC532A" w:rsidRPr="00A725B1" w:rsidRDefault="00BC532A" w:rsidP="00BC532A">
            <w:pPr>
              <w:ind w:firstLine="176"/>
              <w:jc w:val="both"/>
              <w:rPr>
                <w:b/>
                <w:sz w:val="24"/>
                <w:szCs w:val="24"/>
                <w:lang w:val="kk-KZ"/>
              </w:rPr>
            </w:pPr>
            <w:r w:rsidRPr="00A725B1">
              <w:rPr>
                <w:b/>
                <w:bCs/>
                <w:sz w:val="24"/>
                <w:szCs w:val="24"/>
                <w:lang w:val="kk-KZ"/>
              </w:rPr>
              <w:t>165-бап. Татуластыру комиссиясы</w:t>
            </w:r>
          </w:p>
          <w:p w14:paraId="10E5AA9C" w14:textId="77777777" w:rsidR="003D3911" w:rsidRDefault="00BC532A" w:rsidP="00BC532A">
            <w:pPr>
              <w:ind w:firstLine="176"/>
              <w:jc w:val="both"/>
              <w:rPr>
                <w:sz w:val="24"/>
                <w:szCs w:val="24"/>
                <w:lang w:val="kk-KZ"/>
              </w:rPr>
            </w:pPr>
            <w:r w:rsidRPr="00A725B1">
              <w:rPr>
                <w:sz w:val="24"/>
                <w:szCs w:val="24"/>
                <w:lang w:val="kk-KZ"/>
              </w:rPr>
              <w:t>1. Татуластыру комиссиясы жұмыс берушi өкілдері мен жұмыскерлер өкілдерінің тең санынан тепе-теңдік негізде тараптардың бірлескен шешімімен құрылған орган болып табылады.</w:t>
            </w:r>
            <w:r w:rsidR="003D3911">
              <w:rPr>
                <w:sz w:val="24"/>
                <w:szCs w:val="24"/>
                <w:lang w:val="kk-KZ"/>
              </w:rPr>
              <w:t xml:space="preserve"> </w:t>
            </w:r>
          </w:p>
          <w:p w14:paraId="4F378508" w14:textId="5808B570" w:rsidR="00BC532A" w:rsidRDefault="00BC532A" w:rsidP="00BC532A">
            <w:pPr>
              <w:ind w:firstLine="176"/>
              <w:jc w:val="both"/>
              <w:rPr>
                <w:sz w:val="24"/>
                <w:szCs w:val="24"/>
                <w:lang w:val="kk-KZ"/>
              </w:rPr>
            </w:pPr>
            <w:r w:rsidRPr="00667F0B">
              <w:rPr>
                <w:b/>
                <w:bCs/>
                <w:sz w:val="24"/>
                <w:szCs w:val="24"/>
                <w:lang w:val="kk-KZ"/>
              </w:rPr>
              <w:lastRenderedPageBreak/>
              <w:t>Татуластыру комиссиясын құру туралы шешiм жұмыс беруші, жұмыс берушілер бірлестігі (қауымдастығы, одағы) (олардың өкілдері) өз шешімін жұмыскерлердің (олардың өкілдерінің) назарына жеткізген не хабарламаған не ұжымдық келіссөздер барысында келіспеушіліктер хаттамасын жасаған күннен бастап үш жұмыс күні ішінде қабылданады.</w:t>
            </w:r>
            <w:r w:rsidRPr="00A725B1">
              <w:rPr>
                <w:sz w:val="24"/>
                <w:szCs w:val="24"/>
                <w:lang w:val="kk-KZ"/>
              </w:rPr>
              <w:t xml:space="preserve"> Ұйымда жұмыскерлердің бірнеше өкілдері болған кезде, олар комиссия жұмысына қатысу үшін бірыңғай өкілді орган құрады.</w:t>
            </w:r>
          </w:p>
          <w:p w14:paraId="657155EE" w14:textId="77777777" w:rsidR="00667F0B" w:rsidRDefault="00667F0B" w:rsidP="00BC532A">
            <w:pPr>
              <w:ind w:firstLine="176"/>
              <w:jc w:val="both"/>
              <w:rPr>
                <w:sz w:val="24"/>
                <w:szCs w:val="24"/>
                <w:lang w:val="kk-KZ"/>
              </w:rPr>
            </w:pPr>
          </w:p>
          <w:p w14:paraId="1FF7544E" w14:textId="5B79A9BB" w:rsidR="00BC532A" w:rsidRPr="00A725B1" w:rsidRDefault="00BC532A" w:rsidP="00BC532A">
            <w:pPr>
              <w:ind w:firstLine="176"/>
              <w:jc w:val="both"/>
              <w:rPr>
                <w:sz w:val="24"/>
                <w:szCs w:val="24"/>
                <w:lang w:val="kk-KZ"/>
              </w:rPr>
            </w:pPr>
            <w:r w:rsidRPr="00A725B1">
              <w:rPr>
                <w:sz w:val="24"/>
                <w:szCs w:val="24"/>
                <w:lang w:val="kk-KZ"/>
              </w:rPr>
              <w:t>2. Жұмыс берушi, жұмыс берушiлер бiрлестiгi (қауымдастығы, одағы) татуластыру комиссиясының жұмыс істеуі үшін қажетті жағдайлар жасайды.</w:t>
            </w:r>
          </w:p>
          <w:p w14:paraId="5DE49A13" w14:textId="285EE4BB" w:rsidR="00BC532A" w:rsidRPr="00A725B1" w:rsidRDefault="00BC532A" w:rsidP="00BC532A">
            <w:pPr>
              <w:ind w:firstLine="176"/>
              <w:jc w:val="both"/>
              <w:rPr>
                <w:sz w:val="24"/>
                <w:szCs w:val="24"/>
                <w:lang w:val="kk-KZ"/>
              </w:rPr>
            </w:pPr>
            <w:r w:rsidRPr="00A725B1">
              <w:rPr>
                <w:sz w:val="24"/>
                <w:szCs w:val="24"/>
                <w:lang w:val="kk-KZ"/>
              </w:rPr>
              <w:t xml:space="preserve">3. Татуластыру комиссиясы жұмыскерлердiң (олардың өкiлдерiнiң) талаптарын олар келіп түскен күннен бастап </w:t>
            </w:r>
            <w:r w:rsidRPr="00207C85">
              <w:rPr>
                <w:b/>
                <w:bCs/>
                <w:sz w:val="24"/>
                <w:szCs w:val="24"/>
                <w:lang w:val="kk-KZ"/>
              </w:rPr>
              <w:t>жеті жұмыс</w:t>
            </w:r>
            <w:r w:rsidRPr="00A725B1">
              <w:rPr>
                <w:sz w:val="24"/>
                <w:szCs w:val="24"/>
                <w:lang w:val="kk-KZ"/>
              </w:rPr>
              <w:t xml:space="preserve"> күнінен кешiктiрілмейтін мерзімде қарайды. Татуластыру комиссиясының талаптарды қарау тәртiбi, қараудың көрсетiлген мерзiмiн ұзарту тараптардың келiсiмi бойынша жүзеге асырылады және хаттамамен ресiмделедi.</w:t>
            </w:r>
          </w:p>
          <w:p w14:paraId="25F7B514" w14:textId="77777777" w:rsidR="00BC532A" w:rsidRPr="00A725B1" w:rsidRDefault="00BC532A" w:rsidP="00BC532A">
            <w:pPr>
              <w:ind w:firstLine="176"/>
              <w:jc w:val="both"/>
              <w:rPr>
                <w:sz w:val="24"/>
                <w:szCs w:val="24"/>
                <w:lang w:val="kk-KZ"/>
              </w:rPr>
            </w:pPr>
            <w:r w:rsidRPr="00A725B1">
              <w:rPr>
                <w:sz w:val="24"/>
                <w:szCs w:val="24"/>
                <w:lang w:val="kk-KZ"/>
              </w:rPr>
              <w:lastRenderedPageBreak/>
              <w:t xml:space="preserve">4. Татуластыру рәсiмі процесінде татуластыру комиссиясы </w:t>
            </w:r>
            <w:r w:rsidRPr="00667F0B">
              <w:rPr>
                <w:b/>
                <w:bCs/>
                <w:sz w:val="24"/>
                <w:szCs w:val="24"/>
                <w:lang w:val="kk-KZ"/>
              </w:rPr>
              <w:t>жұмыскерлермен (олардың өкiлдерiмен), жұмыс берушiмен, жұмыс берушiлер бiрлестiгiмен (қауымдастығымен, одағымен) (олардың өкiлдерiмен), мемлекеттiк органдармен және өзге де мүдделi</w:t>
            </w:r>
            <w:r w:rsidRPr="00A725B1">
              <w:rPr>
                <w:sz w:val="24"/>
                <w:szCs w:val="24"/>
                <w:lang w:val="kk-KZ"/>
              </w:rPr>
              <w:t xml:space="preserve"> </w:t>
            </w:r>
            <w:r w:rsidRPr="00207C85">
              <w:rPr>
                <w:b/>
                <w:bCs/>
                <w:sz w:val="24"/>
                <w:szCs w:val="24"/>
                <w:lang w:val="kk-KZ"/>
              </w:rPr>
              <w:t>адамдармен консультациялар жүргiзедi.</w:t>
            </w:r>
          </w:p>
          <w:p w14:paraId="2AEA8281" w14:textId="77777777" w:rsidR="00BC532A" w:rsidRPr="00A725B1" w:rsidRDefault="00BC532A" w:rsidP="00BC532A">
            <w:pPr>
              <w:ind w:firstLine="176"/>
              <w:jc w:val="both"/>
              <w:rPr>
                <w:sz w:val="24"/>
                <w:szCs w:val="24"/>
                <w:lang w:val="kk-KZ"/>
              </w:rPr>
            </w:pPr>
            <w:r w:rsidRPr="00A725B1">
              <w:rPr>
                <w:sz w:val="24"/>
                <w:szCs w:val="24"/>
                <w:lang w:val="kk-KZ"/>
              </w:rPr>
              <w:t>5. Комиссияның шешiмi тараптар келiсiмiнiң негiзiнде қабылданады, тараптардың өкiлдерi қол қоятын хаттамамен ресiмделедi, тараптар үшiн мiндеттi күшi болады және татуластыру комиссиясының шешімінде белгіленген тәртіппен және мерзімдерде орындалады. Тараптардың біреуі хаттамаға қол қоюдан бас тартқан жағдайда, басқа тарап хаттамада тиісті жазба жасайды.</w:t>
            </w:r>
          </w:p>
          <w:p w14:paraId="0C4E2F85" w14:textId="6772F4E1" w:rsidR="00BC532A" w:rsidRPr="00A725B1" w:rsidRDefault="00BC532A" w:rsidP="004E43B0">
            <w:pPr>
              <w:ind w:firstLine="176"/>
              <w:jc w:val="both"/>
              <w:rPr>
                <w:b/>
                <w:sz w:val="24"/>
                <w:szCs w:val="24"/>
                <w:lang w:val="kk-KZ"/>
              </w:rPr>
            </w:pPr>
            <w:r w:rsidRPr="00667F0B">
              <w:rPr>
                <w:b/>
                <w:bCs/>
                <w:sz w:val="24"/>
                <w:szCs w:val="24"/>
                <w:lang w:val="kk-KZ"/>
              </w:rPr>
              <w:t>6. Татуластыру комиссиясында келiсiмге қол жеткiзiлмеген кезде оның жұмысы тоқтатылады, ал дауды шешу үшін еңбек төрелігі құрылады.</w:t>
            </w:r>
          </w:p>
        </w:tc>
        <w:tc>
          <w:tcPr>
            <w:tcW w:w="4394" w:type="dxa"/>
            <w:shd w:val="clear" w:color="auto" w:fill="auto"/>
          </w:tcPr>
          <w:p w14:paraId="772D39B5" w14:textId="77777777" w:rsidR="00B41593" w:rsidRPr="00A725B1" w:rsidRDefault="00B41593" w:rsidP="00B41593">
            <w:pPr>
              <w:ind w:firstLine="176"/>
              <w:jc w:val="both"/>
              <w:rPr>
                <w:b/>
                <w:sz w:val="24"/>
                <w:szCs w:val="24"/>
                <w:lang w:val="kk-KZ"/>
              </w:rPr>
            </w:pPr>
            <w:bookmarkStart w:id="6" w:name="_Hlk208491297"/>
            <w:r w:rsidRPr="00A725B1">
              <w:rPr>
                <w:b/>
                <w:bCs/>
                <w:sz w:val="24"/>
                <w:szCs w:val="24"/>
                <w:lang w:val="kk-KZ"/>
              </w:rPr>
              <w:lastRenderedPageBreak/>
              <w:t>165-бап. Татуластыру комиссиясы</w:t>
            </w:r>
          </w:p>
          <w:p w14:paraId="1D0BBA36" w14:textId="77777777" w:rsidR="00B41593" w:rsidRPr="00A107B5" w:rsidRDefault="00B41593" w:rsidP="00B41593">
            <w:pPr>
              <w:ind w:firstLine="176"/>
              <w:jc w:val="both"/>
              <w:rPr>
                <w:b/>
                <w:sz w:val="24"/>
                <w:szCs w:val="24"/>
                <w:lang w:val="kk-KZ"/>
              </w:rPr>
            </w:pPr>
            <w:r w:rsidRPr="00A725B1">
              <w:rPr>
                <w:bCs/>
                <w:sz w:val="24"/>
                <w:szCs w:val="24"/>
                <w:lang w:val="kk-KZ"/>
              </w:rPr>
              <w:t xml:space="preserve">1. Татуластыру </w:t>
            </w:r>
            <w:r w:rsidRPr="00A107B5">
              <w:rPr>
                <w:b/>
                <w:sz w:val="24"/>
                <w:szCs w:val="24"/>
                <w:lang w:val="kk-KZ"/>
              </w:rPr>
              <w:t xml:space="preserve">комиссиясын ұжымдық еңбек дауының тараптары </w:t>
            </w:r>
            <w:r w:rsidRPr="00D1792F">
              <w:rPr>
                <w:bCs/>
                <w:sz w:val="24"/>
                <w:szCs w:val="24"/>
                <w:lang w:val="kk-KZ"/>
              </w:rPr>
              <w:t>жұмыс беруші мен жұмыскерлердің</w:t>
            </w:r>
            <w:r w:rsidRPr="00A107B5">
              <w:rPr>
                <w:b/>
                <w:sz w:val="24"/>
                <w:szCs w:val="24"/>
                <w:lang w:val="kk-KZ"/>
              </w:rPr>
              <w:t xml:space="preserve"> өкілдерін</w:t>
            </w:r>
            <w:r>
              <w:rPr>
                <w:b/>
                <w:sz w:val="24"/>
                <w:szCs w:val="24"/>
                <w:lang w:val="kk-KZ"/>
              </w:rPr>
              <w:t>ен</w:t>
            </w:r>
            <w:r w:rsidRPr="00356952">
              <w:rPr>
                <w:bCs/>
                <w:sz w:val="24"/>
                <w:szCs w:val="24"/>
                <w:lang w:val="kk-KZ"/>
              </w:rPr>
              <w:t xml:space="preserve"> </w:t>
            </w:r>
            <w:r w:rsidRPr="00230C71">
              <w:rPr>
                <w:b/>
                <w:sz w:val="24"/>
                <w:szCs w:val="24"/>
                <w:lang w:val="kk-KZ"/>
              </w:rPr>
              <w:t>тепе-тең</w:t>
            </w:r>
            <w:r w:rsidRPr="00356952">
              <w:rPr>
                <w:bCs/>
                <w:sz w:val="24"/>
                <w:szCs w:val="24"/>
                <w:lang w:val="kk-KZ"/>
              </w:rPr>
              <w:t xml:space="preserve"> негізде</w:t>
            </w:r>
            <w:r w:rsidRPr="00A107B5">
              <w:rPr>
                <w:b/>
                <w:sz w:val="24"/>
                <w:szCs w:val="24"/>
                <w:lang w:val="kk-KZ"/>
              </w:rPr>
              <w:t xml:space="preserve"> құрады.</w:t>
            </w:r>
          </w:p>
          <w:p w14:paraId="65F35AFE" w14:textId="77777777" w:rsidR="00B41593" w:rsidRPr="00A725B1" w:rsidRDefault="00B41593" w:rsidP="00B41593">
            <w:pPr>
              <w:widowControl w:val="0"/>
              <w:ind w:firstLine="204"/>
              <w:jc w:val="both"/>
              <w:rPr>
                <w:bCs/>
                <w:sz w:val="24"/>
                <w:szCs w:val="24"/>
                <w:lang w:val="kk-KZ"/>
              </w:rPr>
            </w:pPr>
            <w:r w:rsidRPr="00D1792F">
              <w:rPr>
                <w:b/>
                <w:sz w:val="24"/>
                <w:szCs w:val="24"/>
                <w:lang w:val="kk-KZ"/>
              </w:rPr>
              <w:t>Татуластыру комиссиясын құру үшін ұжымдық еңбек дауының</w:t>
            </w:r>
            <w:r w:rsidRPr="00A107B5">
              <w:rPr>
                <w:b/>
                <w:sz w:val="24"/>
                <w:szCs w:val="24"/>
                <w:lang w:val="kk-KZ"/>
              </w:rPr>
              <w:t xml:space="preserve"> әрбір </w:t>
            </w:r>
            <w:r w:rsidRPr="00A107B5">
              <w:rPr>
                <w:b/>
                <w:sz w:val="24"/>
                <w:szCs w:val="24"/>
                <w:lang w:val="kk-KZ"/>
              </w:rPr>
              <w:lastRenderedPageBreak/>
              <w:t>тарабы өз өкілдерінің құрамын айқындайды.</w:t>
            </w:r>
          </w:p>
          <w:p w14:paraId="43F6B703" w14:textId="77777777" w:rsidR="00B41593" w:rsidRPr="00A107B5" w:rsidRDefault="00B41593" w:rsidP="00B41593">
            <w:pPr>
              <w:ind w:firstLine="176"/>
              <w:jc w:val="both"/>
              <w:rPr>
                <w:b/>
                <w:sz w:val="24"/>
                <w:szCs w:val="24"/>
                <w:lang w:val="kk-KZ"/>
              </w:rPr>
            </w:pPr>
            <w:r w:rsidRPr="00A725B1">
              <w:rPr>
                <w:bCs/>
                <w:sz w:val="24"/>
                <w:szCs w:val="24"/>
                <w:lang w:val="kk-KZ"/>
              </w:rPr>
              <w:t xml:space="preserve">Ұйымда жұмыскерлердің бірнеше өкілдері болған кезде </w:t>
            </w:r>
            <w:r w:rsidRPr="00A107B5">
              <w:rPr>
                <w:b/>
                <w:sz w:val="24"/>
                <w:szCs w:val="24"/>
                <w:lang w:val="kk-KZ"/>
              </w:rPr>
              <w:t>олар өкілдік ететін жұмыскерлердің санына қарай пропорционалды өкілдік ету қағидаты негізінде комиссия жұмысына қатысу үшін бірыңғай өкілді орган құр</w:t>
            </w:r>
            <w:r>
              <w:rPr>
                <w:b/>
                <w:sz w:val="24"/>
                <w:szCs w:val="24"/>
                <w:lang w:val="kk-KZ"/>
              </w:rPr>
              <w:t>ады</w:t>
            </w:r>
            <w:r w:rsidRPr="00A107B5">
              <w:rPr>
                <w:b/>
                <w:sz w:val="24"/>
                <w:szCs w:val="24"/>
                <w:lang w:val="kk-KZ"/>
              </w:rPr>
              <w:t xml:space="preserve">. Бірыңғай өкілді орган ұжымдық еңбек дауы шеңберінде жұмыскерлердің өкілдері уәкілеттік берген комиссия мүшелерінің жай көпшілік даусының негізінде  жұмыс берушіге талаптар қою туралы шешім қабылдайды. </w:t>
            </w:r>
          </w:p>
          <w:p w14:paraId="6AD7C7C7" w14:textId="77777777" w:rsidR="00B41593" w:rsidRPr="00A725B1" w:rsidRDefault="00B41593" w:rsidP="00B41593">
            <w:pPr>
              <w:ind w:firstLine="176"/>
              <w:jc w:val="both"/>
              <w:rPr>
                <w:bCs/>
                <w:sz w:val="24"/>
                <w:szCs w:val="24"/>
                <w:lang w:val="kk-KZ"/>
              </w:rPr>
            </w:pPr>
            <w:r w:rsidRPr="00A725B1">
              <w:rPr>
                <w:bCs/>
                <w:sz w:val="24"/>
                <w:szCs w:val="24"/>
                <w:lang w:val="kk-KZ"/>
              </w:rPr>
              <w:t>2.</w:t>
            </w:r>
            <w:r w:rsidRPr="00A725B1">
              <w:rPr>
                <w:sz w:val="24"/>
                <w:szCs w:val="24"/>
                <w:lang w:val="kk-KZ"/>
              </w:rPr>
              <w:t xml:space="preserve"> Жұмыс берушi, жұмыс берушiлер бiрлестiгi (қауымдастығы, одағы) татуластыру комиссиясының жұмыс істеуі үшін қажетті жағдайлар жасайды</w:t>
            </w:r>
            <w:r w:rsidRPr="00A725B1">
              <w:rPr>
                <w:bCs/>
                <w:sz w:val="24"/>
                <w:szCs w:val="24"/>
                <w:lang w:val="kk-KZ"/>
              </w:rPr>
              <w:t>.</w:t>
            </w:r>
          </w:p>
          <w:p w14:paraId="73180763" w14:textId="77777777" w:rsidR="00B41593" w:rsidRDefault="00B41593" w:rsidP="00B41593">
            <w:pPr>
              <w:ind w:firstLine="176"/>
              <w:jc w:val="both"/>
              <w:rPr>
                <w:bCs/>
                <w:sz w:val="24"/>
                <w:szCs w:val="24"/>
                <w:lang w:val="kk-KZ"/>
              </w:rPr>
            </w:pPr>
            <w:r w:rsidRPr="00A725B1">
              <w:rPr>
                <w:bCs/>
                <w:sz w:val="24"/>
                <w:szCs w:val="24"/>
                <w:lang w:val="kk-KZ"/>
              </w:rPr>
              <w:t xml:space="preserve">3. Татуластыру комиссиясы жұмыскерлердің (олардың өкілдерінің) талаптарын олар келіп түскен күннен бастап </w:t>
            </w:r>
            <w:r w:rsidRPr="00974E9F">
              <w:rPr>
                <w:b/>
                <w:sz w:val="24"/>
                <w:szCs w:val="24"/>
                <w:lang w:val="kk-KZ"/>
              </w:rPr>
              <w:t xml:space="preserve">бес </w:t>
            </w:r>
            <w:r w:rsidRPr="001B1DD3">
              <w:rPr>
                <w:bCs/>
                <w:sz w:val="24"/>
                <w:szCs w:val="24"/>
                <w:lang w:val="kk-KZ"/>
              </w:rPr>
              <w:t>жұмыс</w:t>
            </w:r>
            <w:r w:rsidRPr="00A725B1">
              <w:rPr>
                <w:bCs/>
                <w:sz w:val="24"/>
                <w:szCs w:val="24"/>
                <w:lang w:val="kk-KZ"/>
              </w:rPr>
              <w:t xml:space="preserve"> күнінен кешіктірілмейтін мерзімде қарайды. </w:t>
            </w:r>
            <w:r>
              <w:rPr>
                <w:bCs/>
                <w:sz w:val="24"/>
                <w:szCs w:val="24"/>
                <w:lang w:val="kk-KZ"/>
              </w:rPr>
              <w:t>Т</w:t>
            </w:r>
            <w:r w:rsidRPr="00A725B1">
              <w:rPr>
                <w:bCs/>
                <w:sz w:val="24"/>
                <w:szCs w:val="24"/>
                <w:lang w:val="kk-KZ"/>
              </w:rPr>
              <w:t>атуластыру комиссиясының талаптарды қарау тәртібі, көрсетілген қарау мерзімін ұзарту тараптардың келісімі бойынша жүзеге асырылады және хаттамамен ресімделеді.</w:t>
            </w:r>
          </w:p>
          <w:p w14:paraId="7BE068F5" w14:textId="77777777" w:rsidR="00B41593" w:rsidRDefault="00B41593" w:rsidP="00B41593">
            <w:pPr>
              <w:ind w:firstLine="176"/>
              <w:jc w:val="both"/>
              <w:rPr>
                <w:b/>
                <w:sz w:val="24"/>
                <w:szCs w:val="24"/>
                <w:lang w:val="kk-KZ"/>
              </w:rPr>
            </w:pPr>
            <w:r w:rsidRPr="00DC6E4B">
              <w:rPr>
                <w:bCs/>
                <w:sz w:val="24"/>
                <w:szCs w:val="24"/>
                <w:lang w:val="kk-KZ"/>
              </w:rPr>
              <w:t>4.</w:t>
            </w:r>
            <w:r w:rsidRPr="00A725B1">
              <w:rPr>
                <w:b/>
                <w:sz w:val="24"/>
                <w:szCs w:val="24"/>
                <w:lang w:val="kk-KZ"/>
              </w:rPr>
              <w:t xml:space="preserve"> </w:t>
            </w:r>
            <w:r w:rsidRPr="00207C85">
              <w:rPr>
                <w:bCs/>
                <w:sz w:val="24"/>
                <w:szCs w:val="24"/>
                <w:lang w:val="kk-KZ"/>
              </w:rPr>
              <w:t xml:space="preserve">Татуластыру рәсімі процесінде татуластыру комиссиясы жұмыскерлермен (олардың өкілдерімен), жұмыс берушімен, жұмыс берушілер </w:t>
            </w:r>
            <w:r w:rsidRPr="00207C85">
              <w:rPr>
                <w:bCs/>
                <w:sz w:val="24"/>
                <w:szCs w:val="24"/>
                <w:lang w:val="kk-KZ"/>
              </w:rPr>
              <w:lastRenderedPageBreak/>
              <w:t>бірлестігімен (қауымдастығымен, одағымен) (олардың өкілдерімен), мемлекеттік органдармен және өзге де мүдделі</w:t>
            </w:r>
            <w:r w:rsidRPr="00207C85">
              <w:rPr>
                <w:b/>
                <w:sz w:val="24"/>
                <w:szCs w:val="24"/>
                <w:lang w:val="kk-KZ"/>
              </w:rPr>
              <w:t xml:space="preserve"> </w:t>
            </w:r>
            <w:r w:rsidRPr="00C3071D">
              <w:rPr>
                <w:bCs/>
                <w:sz w:val="24"/>
                <w:szCs w:val="24"/>
                <w:lang w:val="kk-KZ"/>
              </w:rPr>
              <w:t>адамдармен</w:t>
            </w:r>
            <w:r>
              <w:rPr>
                <w:b/>
                <w:sz w:val="24"/>
                <w:szCs w:val="24"/>
                <w:lang w:val="kk-KZ"/>
              </w:rPr>
              <w:t xml:space="preserve"> </w:t>
            </w:r>
            <w:r w:rsidRPr="00207C85">
              <w:rPr>
                <w:b/>
                <w:sz w:val="24"/>
                <w:szCs w:val="24"/>
                <w:lang w:val="kk-KZ"/>
              </w:rPr>
              <w:t>консультация</w:t>
            </w:r>
            <w:r>
              <w:rPr>
                <w:b/>
                <w:sz w:val="24"/>
                <w:szCs w:val="24"/>
                <w:lang w:val="kk-KZ"/>
              </w:rPr>
              <w:t xml:space="preserve"> өткізуге</w:t>
            </w:r>
            <w:r w:rsidRPr="005E29B2">
              <w:rPr>
                <w:b/>
                <w:sz w:val="24"/>
                <w:szCs w:val="24"/>
                <w:lang w:val="kk-KZ"/>
              </w:rPr>
              <w:t xml:space="preserve"> құқылы.</w:t>
            </w:r>
          </w:p>
          <w:p w14:paraId="6B2772EA" w14:textId="77777777" w:rsidR="00B41593" w:rsidRPr="00A725B1" w:rsidRDefault="00B41593" w:rsidP="00B41593">
            <w:pPr>
              <w:ind w:firstLine="176"/>
              <w:jc w:val="both"/>
              <w:rPr>
                <w:sz w:val="24"/>
                <w:szCs w:val="24"/>
                <w:lang w:val="kk-KZ"/>
              </w:rPr>
            </w:pPr>
            <w:r w:rsidRPr="00A725B1">
              <w:rPr>
                <w:sz w:val="24"/>
                <w:szCs w:val="24"/>
                <w:lang w:val="kk-KZ"/>
              </w:rPr>
              <w:t>5. Комиссияның шешiмi тараптар келiсiмiнiң негiзiнде қабылданады, тараптардың өкiлдерi қол қоятын хаттамамен ресiмделедi, тараптар үшiн мiндеттi күшi болады және татуластыру комиссиясының шешімінде белгіленген тәртіппен және мерзімдерде орындалады. Тараптардың біреуі хаттамаға қол қоюдан бас тартқан жағдайда, басқа тарап хаттамада тиісті жазба жасайды.</w:t>
            </w:r>
          </w:p>
          <w:p w14:paraId="2817FB9E" w14:textId="6E4D1B57" w:rsidR="00BC532A" w:rsidRPr="00230C71" w:rsidRDefault="00B2601C" w:rsidP="00B41593">
            <w:pPr>
              <w:ind w:firstLine="176"/>
              <w:jc w:val="both"/>
              <w:rPr>
                <w:b/>
                <w:strike/>
                <w:sz w:val="24"/>
                <w:szCs w:val="24"/>
                <w:lang w:val="kk-KZ"/>
              </w:rPr>
            </w:pPr>
            <w:r w:rsidRPr="00A725B1">
              <w:rPr>
                <w:b/>
                <w:sz w:val="24"/>
                <w:szCs w:val="24"/>
                <w:lang w:val="kk-KZ"/>
              </w:rPr>
              <w:t xml:space="preserve">6. </w:t>
            </w:r>
            <w:r>
              <w:rPr>
                <w:b/>
                <w:sz w:val="24"/>
                <w:szCs w:val="24"/>
                <w:lang w:val="kk-KZ"/>
              </w:rPr>
              <w:t>Татуластыру комиссиясының жұмысына үшінші тұлғалардың қатысуына ұ</w:t>
            </w:r>
            <w:r w:rsidRPr="00A725B1">
              <w:rPr>
                <w:b/>
                <w:sz w:val="24"/>
                <w:szCs w:val="24"/>
                <w:lang w:val="kk-KZ"/>
              </w:rPr>
              <w:t>жымдық еңбек дауы тараптарының келісімінсіз татуластыру комиссиясының жұмысына мемлекеттік органдар мен олардың өкілдерінің араласуына жол берілмейді.</w:t>
            </w:r>
            <w:bookmarkEnd w:id="6"/>
          </w:p>
        </w:tc>
        <w:tc>
          <w:tcPr>
            <w:tcW w:w="5245" w:type="dxa"/>
            <w:shd w:val="clear" w:color="auto" w:fill="auto"/>
          </w:tcPr>
          <w:p w14:paraId="68AAC86D" w14:textId="77777777" w:rsidR="00B41593" w:rsidRDefault="00B41593" w:rsidP="00B41593">
            <w:pPr>
              <w:ind w:firstLine="208"/>
              <w:jc w:val="both"/>
              <w:rPr>
                <w:color w:val="000000"/>
                <w:sz w:val="24"/>
                <w:szCs w:val="24"/>
                <w:lang w:val="kk-KZ"/>
              </w:rPr>
            </w:pPr>
            <w:r w:rsidRPr="00D508C9">
              <w:rPr>
                <w:color w:val="000000"/>
                <w:sz w:val="24"/>
                <w:szCs w:val="24"/>
                <w:lang w:val="kk-KZ"/>
              </w:rPr>
              <w:lastRenderedPageBreak/>
              <w:t>Татуластыру комиссиясын құруға, сондай-ақ оның қызметіне дау тараптарының шамадан тыс заңнамалық араласуын болдырмау үшін ҚР ЕК 165-бабының 1-тармағының тұжырымдамасын өзгерту ұсынылады</w:t>
            </w:r>
            <w:r w:rsidRPr="00A725B1">
              <w:rPr>
                <w:color w:val="000000"/>
                <w:sz w:val="24"/>
                <w:szCs w:val="24"/>
                <w:lang w:val="kk-KZ"/>
              </w:rPr>
              <w:t xml:space="preserve">. </w:t>
            </w:r>
          </w:p>
          <w:p w14:paraId="7AD7E020" w14:textId="77777777" w:rsidR="00B41593" w:rsidRPr="00B41593" w:rsidRDefault="00B41593" w:rsidP="00B41593">
            <w:pPr>
              <w:ind w:firstLine="208"/>
              <w:jc w:val="both"/>
              <w:rPr>
                <w:color w:val="000000"/>
                <w:spacing w:val="-2"/>
                <w:sz w:val="24"/>
                <w:szCs w:val="24"/>
                <w:lang w:val="kk-KZ"/>
              </w:rPr>
            </w:pPr>
            <w:r w:rsidRPr="00B41593">
              <w:rPr>
                <w:color w:val="000000"/>
                <w:spacing w:val="-2"/>
                <w:sz w:val="24"/>
                <w:szCs w:val="24"/>
                <w:lang w:val="kk-KZ"/>
              </w:rPr>
              <w:t xml:space="preserve">Cондай-ақ жұмыс берушіден және жұмыс берушілерден өкілдердің «тең саны» түріндегі </w:t>
            </w:r>
            <w:r w:rsidRPr="00B41593">
              <w:rPr>
                <w:color w:val="000000"/>
                <w:spacing w:val="-2"/>
                <w:sz w:val="24"/>
                <w:szCs w:val="24"/>
                <w:lang w:val="kk-KZ"/>
              </w:rPr>
              <w:lastRenderedPageBreak/>
              <w:t>шектеуді алып тастау ұсынылады, өйткені жұмыс берушіден, мысалы, 2-3 өкілден, ал кәсіпорынның 5 кәсіподағынан, мысалы, 15 өкілден болуы мүмкін. Сондықтан, шешім дауыс беретін өкілдердің көпшілігінің қағидаты бойынша емес, тараптардың келісімі негізінде қабылданатынын ескере отырып, «өкілдердің тең саны» түріндегі шектеу артық реттеу болып табылады.</w:t>
            </w:r>
          </w:p>
          <w:p w14:paraId="46BE265C" w14:textId="77777777" w:rsidR="00B41593" w:rsidRPr="00A725B1" w:rsidRDefault="00B41593" w:rsidP="00B41593">
            <w:pPr>
              <w:ind w:firstLine="208"/>
              <w:jc w:val="both"/>
              <w:rPr>
                <w:color w:val="000000"/>
                <w:sz w:val="24"/>
                <w:szCs w:val="24"/>
                <w:lang w:val="kk-KZ"/>
              </w:rPr>
            </w:pPr>
            <w:r w:rsidRPr="00D508C9">
              <w:rPr>
                <w:color w:val="000000"/>
                <w:sz w:val="24"/>
                <w:szCs w:val="24"/>
                <w:lang w:val="kk-KZ"/>
              </w:rPr>
              <w:t>165-баптың 1-тармағына тараптарға өз өкілдерінің құрамы мен санын даудың екінші тарапымен келісу қажеттілігінсіз дербес анықтауға мүмкіндік беретін нақтылау енгізіледі. Бұл дау тарапының татуластыру комиссиясының жұмысына тосқауыл қоюын болдырмау үшін қажет</w:t>
            </w:r>
            <w:r w:rsidRPr="00A725B1">
              <w:rPr>
                <w:color w:val="000000"/>
                <w:sz w:val="24"/>
                <w:szCs w:val="24"/>
                <w:lang w:val="kk-KZ"/>
              </w:rPr>
              <w:t>.</w:t>
            </w:r>
          </w:p>
          <w:p w14:paraId="07D25F48" w14:textId="77777777" w:rsidR="00B41593" w:rsidRDefault="00B41593" w:rsidP="00B41593">
            <w:pPr>
              <w:ind w:firstLine="208"/>
              <w:jc w:val="both"/>
              <w:rPr>
                <w:sz w:val="24"/>
                <w:szCs w:val="24"/>
                <w:lang w:val="kk-KZ"/>
              </w:rPr>
            </w:pPr>
            <w:r w:rsidRPr="00A725B1">
              <w:rPr>
                <w:sz w:val="24"/>
                <w:szCs w:val="24"/>
                <w:lang w:val="kk-KZ"/>
              </w:rPr>
              <w:t>Бірыңғай өкілді органның жұмысы пропорционалды өкілдік ету және көпшілік дауыспен шешім қабылдау қағидаты негізінде, сондай-ақ жұмыс берушінің бақылауындағы жұмыскерлер өкілдерінің бірыңғай өкілді органның шешіміне тосқауыл қоюы</w:t>
            </w:r>
            <w:r>
              <w:rPr>
                <w:sz w:val="24"/>
                <w:szCs w:val="24"/>
                <w:lang w:val="kk-KZ"/>
              </w:rPr>
              <w:t>на жол бермеу</w:t>
            </w:r>
            <w:r w:rsidRPr="00A725B1">
              <w:rPr>
                <w:sz w:val="24"/>
                <w:szCs w:val="24"/>
                <w:lang w:val="kk-KZ"/>
              </w:rPr>
              <w:t xml:space="preserve"> мақсатында жұмыскерлер үшін неғұрлым қолайлы </w:t>
            </w:r>
            <w:r>
              <w:rPr>
                <w:sz w:val="24"/>
                <w:szCs w:val="24"/>
                <w:lang w:val="kk-KZ"/>
              </w:rPr>
              <w:t xml:space="preserve">жағына </w:t>
            </w:r>
            <w:r w:rsidRPr="00A725B1">
              <w:rPr>
                <w:sz w:val="24"/>
                <w:szCs w:val="24"/>
                <w:lang w:val="kk-KZ"/>
              </w:rPr>
              <w:t>құрыл</w:t>
            </w:r>
            <w:r>
              <w:rPr>
                <w:sz w:val="24"/>
                <w:szCs w:val="24"/>
                <w:lang w:val="kk-KZ"/>
              </w:rPr>
              <w:t>уға тиіс</w:t>
            </w:r>
            <w:r w:rsidRPr="00A725B1">
              <w:rPr>
                <w:sz w:val="24"/>
                <w:szCs w:val="24"/>
                <w:lang w:val="kk-KZ"/>
              </w:rPr>
              <w:t>.</w:t>
            </w:r>
          </w:p>
          <w:p w14:paraId="2C9E080D" w14:textId="77777777" w:rsidR="00B41593" w:rsidRPr="00A725B1" w:rsidRDefault="00B41593" w:rsidP="00B41593">
            <w:pPr>
              <w:ind w:firstLine="208"/>
              <w:jc w:val="both"/>
              <w:rPr>
                <w:sz w:val="24"/>
                <w:szCs w:val="24"/>
                <w:lang w:val="kk-KZ"/>
              </w:rPr>
            </w:pPr>
            <w:r w:rsidRPr="00D921D8">
              <w:rPr>
                <w:sz w:val="24"/>
                <w:szCs w:val="24"/>
                <w:lang w:val="kk-KZ"/>
              </w:rPr>
              <w:t>Татуластыру комиссиясының шешімін орындаудың нақты міндетті еместігін ескере отырып, ұжымдық еңбек дауын шешу рәсімін кешіктіру тәуекелдерін азайту үшін татуластыру комиссиясының талаптарды қарау мерзімін 7-ден 5 жұмыс күніне дейін қысқарту ұсынылады</w:t>
            </w:r>
            <w:r>
              <w:rPr>
                <w:sz w:val="24"/>
                <w:szCs w:val="24"/>
                <w:lang w:val="kk-KZ"/>
              </w:rPr>
              <w:t>.</w:t>
            </w:r>
          </w:p>
          <w:p w14:paraId="09CAD2D7" w14:textId="77777777" w:rsidR="00B41593" w:rsidRDefault="00B41593" w:rsidP="00B41593">
            <w:pPr>
              <w:ind w:firstLine="208"/>
              <w:jc w:val="both"/>
              <w:rPr>
                <w:sz w:val="24"/>
                <w:szCs w:val="24"/>
                <w:lang w:val="kk-KZ"/>
              </w:rPr>
            </w:pPr>
            <w:r w:rsidRPr="00AB65E9">
              <w:rPr>
                <w:sz w:val="24"/>
                <w:szCs w:val="24"/>
                <w:lang w:val="kk-KZ"/>
              </w:rPr>
              <w:t>Мемлекеттік органдар мен олардың өкілдері тарапынан қызметкерлердің өкілдеріне қатысты қысым мен қорқыту жағдайларын болдырмау үшін ҚР ЕК 165-бабының</w:t>
            </w:r>
            <w:r>
              <w:rPr>
                <w:sz w:val="24"/>
                <w:szCs w:val="24"/>
                <w:lang w:val="kk-KZ"/>
              </w:rPr>
              <w:t xml:space="preserve"> жаңа</w:t>
            </w:r>
            <w:r w:rsidRPr="00AB65E9">
              <w:rPr>
                <w:sz w:val="24"/>
                <w:szCs w:val="24"/>
                <w:lang w:val="kk-KZ"/>
              </w:rPr>
              <w:t xml:space="preserve"> 6-тармағы </w:t>
            </w:r>
            <w:r w:rsidRPr="00AB65E9">
              <w:rPr>
                <w:sz w:val="24"/>
                <w:szCs w:val="24"/>
                <w:lang w:val="kk-KZ"/>
              </w:rPr>
              <w:lastRenderedPageBreak/>
              <w:t>ұсынылады. 165-баптың 4-тармағында татуластыру комиссиясы тараптарының өкілдері үшін артық нұсқаулықтар бар, олардың тәртібін Тараптардың өздері айқындайды. Сонымен қатар, онда мемлекеттік органдардың дауға араласуы, сондай</w:t>
            </w:r>
            <w:r>
              <w:rPr>
                <w:sz w:val="24"/>
                <w:szCs w:val="24"/>
                <w:lang w:val="kk-KZ"/>
              </w:rPr>
              <w:t>-</w:t>
            </w:r>
            <w:r w:rsidRPr="00AB65E9">
              <w:rPr>
                <w:sz w:val="24"/>
                <w:szCs w:val="24"/>
                <w:lang w:val="kk-KZ"/>
              </w:rPr>
              <w:t xml:space="preserve">ақ </w:t>
            </w:r>
            <w:r>
              <w:rPr>
                <w:sz w:val="24"/>
                <w:szCs w:val="24"/>
                <w:lang w:val="kk-KZ"/>
              </w:rPr>
              <w:t>жұмыс</w:t>
            </w:r>
            <w:r w:rsidRPr="00AB65E9">
              <w:rPr>
                <w:sz w:val="24"/>
                <w:szCs w:val="24"/>
                <w:lang w:val="kk-KZ"/>
              </w:rPr>
              <w:t>керлердің өкілдерін қорқыту қаупі бар</w:t>
            </w:r>
            <w:r>
              <w:rPr>
                <w:sz w:val="24"/>
                <w:szCs w:val="24"/>
                <w:lang w:val="kk-KZ"/>
              </w:rPr>
              <w:t xml:space="preserve"> – </w:t>
            </w:r>
            <w:r w:rsidRPr="00AB65E9">
              <w:rPr>
                <w:sz w:val="24"/>
                <w:szCs w:val="24"/>
                <w:lang w:val="kk-KZ"/>
              </w:rPr>
              <w:t xml:space="preserve">бұл туралы </w:t>
            </w:r>
            <w:r>
              <w:rPr>
                <w:sz w:val="24"/>
                <w:szCs w:val="24"/>
                <w:lang w:val="kk-KZ"/>
              </w:rPr>
              <w:t xml:space="preserve">бұдан әрі </w:t>
            </w:r>
            <w:r w:rsidRPr="00AB65E9">
              <w:rPr>
                <w:sz w:val="24"/>
                <w:szCs w:val="24"/>
                <w:lang w:val="kk-KZ"/>
              </w:rPr>
              <w:t xml:space="preserve">6-тармақтан қараңыз. Осыған байланысты императивті сипатты диспозитивтіге ауыстырған жөн. </w:t>
            </w:r>
            <w:r>
              <w:rPr>
                <w:sz w:val="24"/>
                <w:szCs w:val="24"/>
                <w:lang w:val="kk-KZ"/>
              </w:rPr>
              <w:t>«</w:t>
            </w:r>
            <w:r w:rsidRPr="00AB65E9">
              <w:rPr>
                <w:sz w:val="24"/>
                <w:szCs w:val="24"/>
                <w:lang w:val="kk-KZ"/>
              </w:rPr>
              <w:t>Мемлекеттік билік органы</w:t>
            </w:r>
            <w:r>
              <w:rPr>
                <w:sz w:val="24"/>
                <w:szCs w:val="24"/>
                <w:lang w:val="kk-KZ"/>
              </w:rPr>
              <w:t>»</w:t>
            </w:r>
            <w:r w:rsidRPr="00AB65E9">
              <w:rPr>
                <w:sz w:val="24"/>
                <w:szCs w:val="24"/>
                <w:lang w:val="kk-KZ"/>
              </w:rPr>
              <w:t xml:space="preserve"> деген сөздерді </w:t>
            </w:r>
            <w:r>
              <w:rPr>
                <w:sz w:val="24"/>
                <w:szCs w:val="24"/>
                <w:lang w:val="kk-KZ"/>
              </w:rPr>
              <w:t>«</w:t>
            </w:r>
            <w:r w:rsidRPr="00AB65E9">
              <w:rPr>
                <w:sz w:val="24"/>
                <w:szCs w:val="24"/>
                <w:lang w:val="kk-KZ"/>
              </w:rPr>
              <w:t>мемлекеттік органға</w:t>
            </w:r>
            <w:r>
              <w:rPr>
                <w:sz w:val="24"/>
                <w:szCs w:val="24"/>
                <w:lang w:val="kk-KZ"/>
              </w:rPr>
              <w:t xml:space="preserve">» </w:t>
            </w:r>
            <w:r w:rsidRPr="00AB65E9">
              <w:rPr>
                <w:sz w:val="24"/>
                <w:szCs w:val="24"/>
                <w:lang w:val="kk-KZ"/>
              </w:rPr>
              <w:t>ауыстыру үшін редакциялық түзету енгізілді</w:t>
            </w:r>
            <w:r>
              <w:rPr>
                <w:sz w:val="24"/>
                <w:szCs w:val="24"/>
                <w:lang w:val="kk-KZ"/>
              </w:rPr>
              <w:t>.</w:t>
            </w:r>
          </w:p>
          <w:p w14:paraId="5C423F42" w14:textId="201AB803" w:rsidR="00BC532A" w:rsidRPr="00A725B1" w:rsidRDefault="00BC532A" w:rsidP="001D5A86">
            <w:pPr>
              <w:ind w:firstLine="208"/>
              <w:jc w:val="both"/>
              <w:rPr>
                <w:sz w:val="24"/>
                <w:szCs w:val="24"/>
                <w:lang w:val="kk-KZ"/>
              </w:rPr>
            </w:pPr>
          </w:p>
        </w:tc>
      </w:tr>
      <w:tr w:rsidR="00BC532A" w:rsidRPr="009A672D" w14:paraId="467FA0A1" w14:textId="77777777" w:rsidTr="00C63648">
        <w:tc>
          <w:tcPr>
            <w:tcW w:w="421" w:type="dxa"/>
            <w:shd w:val="clear" w:color="auto" w:fill="auto"/>
          </w:tcPr>
          <w:p w14:paraId="30BA8D48" w14:textId="77777777" w:rsidR="00BC532A" w:rsidRPr="00A725B1" w:rsidRDefault="00BC532A" w:rsidP="00BC532A">
            <w:pPr>
              <w:pStyle w:val="a3"/>
              <w:numPr>
                <w:ilvl w:val="0"/>
                <w:numId w:val="2"/>
              </w:numPr>
              <w:ind w:left="0" w:firstLine="0"/>
              <w:jc w:val="center"/>
              <w:rPr>
                <w:rFonts w:eastAsia="Calibri"/>
                <w:kern w:val="0"/>
                <w:sz w:val="24"/>
                <w:szCs w:val="24"/>
                <w:lang w:val="kk-KZ"/>
              </w:rPr>
            </w:pPr>
            <w:bookmarkStart w:id="7" w:name="_Hlk188629932"/>
            <w:bookmarkEnd w:id="5"/>
          </w:p>
        </w:tc>
        <w:tc>
          <w:tcPr>
            <w:tcW w:w="1417" w:type="dxa"/>
            <w:shd w:val="clear" w:color="auto" w:fill="auto"/>
          </w:tcPr>
          <w:p w14:paraId="7FCAD832" w14:textId="63EEC26F" w:rsidR="00BC532A" w:rsidRPr="00A725B1" w:rsidRDefault="00BC532A" w:rsidP="00BC532A">
            <w:pPr>
              <w:jc w:val="center"/>
              <w:rPr>
                <w:sz w:val="24"/>
                <w:szCs w:val="24"/>
                <w:lang w:val="kk-KZ"/>
              </w:rPr>
            </w:pPr>
            <w:r w:rsidRPr="00A725B1">
              <w:rPr>
                <w:bCs/>
                <w:sz w:val="24"/>
                <w:szCs w:val="24"/>
                <w:lang w:val="kk-KZ"/>
              </w:rPr>
              <w:t>166-бап</w:t>
            </w:r>
            <w:r w:rsidR="00E10B83">
              <w:rPr>
                <w:bCs/>
                <w:sz w:val="24"/>
                <w:szCs w:val="24"/>
                <w:lang w:val="kk-KZ"/>
              </w:rPr>
              <w:t>тың 8</w:t>
            </w:r>
            <w:r w:rsidR="00DC719B">
              <w:rPr>
                <w:bCs/>
                <w:sz w:val="24"/>
                <w:szCs w:val="24"/>
                <w:lang w:val="kk-KZ"/>
              </w:rPr>
              <w:t>-</w:t>
            </w:r>
            <w:r w:rsidR="00E10B83">
              <w:rPr>
                <w:bCs/>
                <w:sz w:val="24"/>
                <w:szCs w:val="24"/>
                <w:lang w:val="kk-KZ"/>
              </w:rPr>
              <w:t>тармағы</w:t>
            </w:r>
          </w:p>
        </w:tc>
        <w:tc>
          <w:tcPr>
            <w:tcW w:w="4253" w:type="dxa"/>
            <w:shd w:val="clear" w:color="auto" w:fill="auto"/>
          </w:tcPr>
          <w:p w14:paraId="23D4FC96" w14:textId="77777777" w:rsidR="00BC532A" w:rsidRPr="004A1D9D" w:rsidRDefault="00BC532A" w:rsidP="00BC532A">
            <w:pPr>
              <w:ind w:firstLine="176"/>
              <w:jc w:val="both"/>
              <w:rPr>
                <w:b/>
                <w:sz w:val="24"/>
                <w:szCs w:val="24"/>
                <w:lang w:val="kk-KZ"/>
              </w:rPr>
            </w:pPr>
            <w:r w:rsidRPr="004A1D9D">
              <w:rPr>
                <w:b/>
                <w:bCs/>
                <w:sz w:val="24"/>
                <w:szCs w:val="24"/>
                <w:lang w:val="kk-KZ"/>
              </w:rPr>
              <w:t>166-бап. Еңбек төрелігі</w:t>
            </w:r>
          </w:p>
          <w:p w14:paraId="7CC54D7D" w14:textId="59CF09AD" w:rsidR="00197A74" w:rsidRPr="004A1D9D" w:rsidRDefault="00E10B83" w:rsidP="00BC532A">
            <w:pPr>
              <w:ind w:firstLine="176"/>
              <w:jc w:val="both"/>
              <w:rPr>
                <w:sz w:val="24"/>
                <w:szCs w:val="24"/>
                <w:lang w:val="kk-KZ"/>
              </w:rPr>
            </w:pPr>
            <w:r>
              <w:rPr>
                <w:sz w:val="24"/>
                <w:szCs w:val="24"/>
                <w:lang w:val="kk-KZ"/>
              </w:rPr>
              <w:t>...</w:t>
            </w:r>
          </w:p>
          <w:p w14:paraId="673C18AA" w14:textId="5D09E35D" w:rsidR="00BC532A" w:rsidRPr="004A1D9D" w:rsidRDefault="00BC532A" w:rsidP="00E15AD2">
            <w:pPr>
              <w:ind w:firstLine="176"/>
              <w:jc w:val="both"/>
              <w:rPr>
                <w:sz w:val="24"/>
                <w:szCs w:val="24"/>
                <w:lang w:val="kk-KZ"/>
              </w:rPr>
            </w:pPr>
            <w:r w:rsidRPr="004A1D9D">
              <w:rPr>
                <w:sz w:val="24"/>
                <w:szCs w:val="24"/>
                <w:lang w:val="kk-KZ"/>
              </w:rPr>
              <w:t>8. Еңбек төрелігінің шешімі ұжымдық еңбек дауы тараптарының орындауы үшін міндетті болады.</w:t>
            </w:r>
          </w:p>
        </w:tc>
        <w:tc>
          <w:tcPr>
            <w:tcW w:w="4394" w:type="dxa"/>
            <w:shd w:val="clear" w:color="auto" w:fill="auto"/>
          </w:tcPr>
          <w:p w14:paraId="518D9308" w14:textId="77777777" w:rsidR="00910A90" w:rsidRPr="004A1D9D" w:rsidRDefault="00910A90" w:rsidP="00910A90">
            <w:pPr>
              <w:ind w:firstLine="176"/>
              <w:jc w:val="both"/>
              <w:rPr>
                <w:b/>
                <w:sz w:val="24"/>
                <w:szCs w:val="24"/>
                <w:lang w:val="kk-KZ"/>
              </w:rPr>
            </w:pPr>
            <w:r w:rsidRPr="004A1D9D">
              <w:rPr>
                <w:b/>
                <w:bCs/>
                <w:sz w:val="24"/>
                <w:szCs w:val="24"/>
                <w:lang w:val="kk-KZ"/>
              </w:rPr>
              <w:t>166-бап. Еңбек төрелігі</w:t>
            </w:r>
          </w:p>
          <w:p w14:paraId="3F4E6AE7" w14:textId="77777777" w:rsidR="00910A90" w:rsidRPr="004A1D9D" w:rsidRDefault="00910A90" w:rsidP="00910A90">
            <w:pPr>
              <w:ind w:firstLine="176"/>
              <w:jc w:val="both"/>
              <w:rPr>
                <w:bCs/>
                <w:sz w:val="24"/>
                <w:szCs w:val="24"/>
                <w:lang w:val="kk-KZ"/>
              </w:rPr>
            </w:pPr>
            <w:r>
              <w:rPr>
                <w:bCs/>
                <w:sz w:val="24"/>
                <w:szCs w:val="24"/>
                <w:lang w:val="kk-KZ"/>
              </w:rPr>
              <w:t>...</w:t>
            </w:r>
          </w:p>
          <w:p w14:paraId="3446DE49" w14:textId="3E680752" w:rsidR="00BC532A" w:rsidRPr="004A1D9D" w:rsidRDefault="00910A90" w:rsidP="00910A90">
            <w:pPr>
              <w:ind w:firstLine="176"/>
              <w:jc w:val="both"/>
              <w:rPr>
                <w:b/>
                <w:sz w:val="24"/>
                <w:szCs w:val="24"/>
                <w:lang w:val="kk-KZ"/>
              </w:rPr>
            </w:pPr>
            <w:bookmarkStart w:id="8" w:name="_Hlk208492852"/>
            <w:r w:rsidRPr="004A1D9D">
              <w:rPr>
                <w:bCs/>
                <w:sz w:val="24"/>
                <w:szCs w:val="24"/>
                <w:lang w:val="kk-KZ"/>
              </w:rPr>
              <w:t xml:space="preserve">8. Еңбек төрелігінің шешімі ұжымдық еңбек дауы тараптарының орындауы үшін міндетті </w:t>
            </w:r>
            <w:r w:rsidRPr="00414832">
              <w:rPr>
                <w:b/>
                <w:sz w:val="24"/>
                <w:szCs w:val="24"/>
                <w:lang w:val="kk-KZ"/>
              </w:rPr>
              <w:t xml:space="preserve">болып табылады. </w:t>
            </w:r>
            <w:r w:rsidRPr="004A1D9D">
              <w:rPr>
                <w:b/>
                <w:sz w:val="24"/>
                <w:szCs w:val="24"/>
                <w:lang w:val="kk-KZ"/>
              </w:rPr>
              <w:t xml:space="preserve">Егер еңбек төрелігінің шешімінде мерзім </w:t>
            </w:r>
            <w:r w:rsidRPr="004A1D9D">
              <w:rPr>
                <w:b/>
                <w:sz w:val="24"/>
                <w:szCs w:val="24"/>
                <w:lang w:val="kk-KZ"/>
              </w:rPr>
              <w:lastRenderedPageBreak/>
              <w:t>белгіленбесе, онда ол дереу орындалуға тиіс.</w:t>
            </w:r>
            <w:bookmarkEnd w:id="8"/>
          </w:p>
        </w:tc>
        <w:tc>
          <w:tcPr>
            <w:tcW w:w="5245" w:type="dxa"/>
            <w:shd w:val="clear" w:color="auto" w:fill="auto"/>
          </w:tcPr>
          <w:p w14:paraId="5C2BDB92" w14:textId="64140BE6" w:rsidR="00BC532A" w:rsidRPr="00A725B1" w:rsidRDefault="00910A90" w:rsidP="00BC532A">
            <w:pPr>
              <w:jc w:val="both"/>
              <w:rPr>
                <w:sz w:val="24"/>
                <w:szCs w:val="24"/>
                <w:lang w:val="kk-KZ"/>
              </w:rPr>
            </w:pPr>
            <w:r w:rsidRPr="00604E4D">
              <w:rPr>
                <w:sz w:val="24"/>
                <w:szCs w:val="24"/>
                <w:lang w:val="kk-KZ"/>
              </w:rPr>
              <w:lastRenderedPageBreak/>
              <w:t>Еңбек төрелігінің шешімін дереу орындау бөлігінде түзету, егер оның орындалу мерзімі көрсетілмесе, құқықтық белгісіздікті жоюға мүмкіндік береді және келісілген уағдаластықтарды уақтылы іске асыруды қамтамасыз етеді</w:t>
            </w:r>
            <w:r>
              <w:rPr>
                <w:sz w:val="24"/>
                <w:szCs w:val="24"/>
                <w:lang w:val="kk-KZ"/>
              </w:rPr>
              <w:t xml:space="preserve">. </w:t>
            </w:r>
          </w:p>
          <w:p w14:paraId="19936468" w14:textId="77777777" w:rsidR="00BC532A" w:rsidRPr="00A725B1" w:rsidRDefault="00BC532A" w:rsidP="00BC532A">
            <w:pPr>
              <w:ind w:firstLine="318"/>
              <w:jc w:val="both"/>
              <w:rPr>
                <w:sz w:val="24"/>
                <w:szCs w:val="24"/>
                <w:lang w:val="kk-KZ"/>
              </w:rPr>
            </w:pPr>
          </w:p>
        </w:tc>
      </w:tr>
      <w:tr w:rsidR="00910A90" w:rsidRPr="009A672D" w14:paraId="6342BFD5" w14:textId="77777777" w:rsidTr="00C63648">
        <w:tc>
          <w:tcPr>
            <w:tcW w:w="421" w:type="dxa"/>
            <w:shd w:val="clear" w:color="auto" w:fill="auto"/>
          </w:tcPr>
          <w:p w14:paraId="294218D5" w14:textId="77777777" w:rsidR="00910A90" w:rsidRPr="00A725B1" w:rsidRDefault="00910A90" w:rsidP="00910A90">
            <w:pPr>
              <w:pStyle w:val="a3"/>
              <w:numPr>
                <w:ilvl w:val="0"/>
                <w:numId w:val="2"/>
              </w:numPr>
              <w:ind w:left="0" w:firstLine="0"/>
              <w:jc w:val="center"/>
              <w:rPr>
                <w:rFonts w:eastAsia="Calibri"/>
                <w:kern w:val="0"/>
                <w:sz w:val="24"/>
                <w:szCs w:val="24"/>
                <w:lang w:val="kk-KZ"/>
              </w:rPr>
            </w:pPr>
            <w:bookmarkStart w:id="9" w:name="_Hlk188630143"/>
            <w:bookmarkEnd w:id="7"/>
          </w:p>
        </w:tc>
        <w:tc>
          <w:tcPr>
            <w:tcW w:w="1417" w:type="dxa"/>
            <w:shd w:val="clear" w:color="auto" w:fill="auto"/>
          </w:tcPr>
          <w:p w14:paraId="67BF5CC6" w14:textId="77777777" w:rsidR="00910A90" w:rsidRPr="00A725B1" w:rsidRDefault="00910A90" w:rsidP="00910A90">
            <w:pPr>
              <w:jc w:val="center"/>
              <w:rPr>
                <w:sz w:val="24"/>
                <w:szCs w:val="24"/>
                <w:lang w:val="kk-KZ"/>
              </w:rPr>
            </w:pPr>
            <w:r w:rsidRPr="00A725B1">
              <w:rPr>
                <w:sz w:val="24"/>
                <w:szCs w:val="24"/>
                <w:lang w:val="kk-KZ"/>
              </w:rPr>
              <w:t>170-баптың 1-тармағы</w:t>
            </w:r>
          </w:p>
        </w:tc>
        <w:tc>
          <w:tcPr>
            <w:tcW w:w="4253" w:type="dxa"/>
            <w:shd w:val="clear" w:color="auto" w:fill="auto"/>
          </w:tcPr>
          <w:p w14:paraId="3356F704" w14:textId="77777777" w:rsidR="00910A90" w:rsidRPr="00A725B1" w:rsidRDefault="00910A90" w:rsidP="00910A90">
            <w:pPr>
              <w:ind w:firstLine="176"/>
              <w:jc w:val="both"/>
              <w:rPr>
                <w:b/>
                <w:bCs/>
                <w:sz w:val="24"/>
                <w:szCs w:val="24"/>
                <w:lang w:val="kk-KZ"/>
              </w:rPr>
            </w:pPr>
            <w:r w:rsidRPr="00A725B1">
              <w:rPr>
                <w:b/>
                <w:bCs/>
                <w:sz w:val="24"/>
                <w:szCs w:val="24"/>
                <w:lang w:val="kk-KZ"/>
              </w:rPr>
              <w:t>170-бап. Тараптардың және татуластыру органдарының ұжымдық еңбек дауларын реттеу жөніндегі міндеттері</w:t>
            </w:r>
          </w:p>
          <w:p w14:paraId="2A4F1B30" w14:textId="77777777" w:rsidR="00910A90" w:rsidRPr="00A725B1" w:rsidRDefault="00910A90" w:rsidP="00910A90">
            <w:pPr>
              <w:ind w:firstLine="176"/>
              <w:jc w:val="both"/>
              <w:rPr>
                <w:bCs/>
                <w:sz w:val="24"/>
                <w:szCs w:val="24"/>
                <w:lang w:val="kk-KZ"/>
              </w:rPr>
            </w:pPr>
            <w:r w:rsidRPr="00A725B1">
              <w:rPr>
                <w:bCs/>
                <w:sz w:val="24"/>
                <w:szCs w:val="24"/>
                <w:lang w:val="kk-KZ"/>
              </w:rPr>
              <w:t>1. Тараптардың ешқайсысы татуластыру рәсімдеріне қатысудан жалтаруға құқылы емес.</w:t>
            </w:r>
          </w:p>
        </w:tc>
        <w:tc>
          <w:tcPr>
            <w:tcW w:w="4394" w:type="dxa"/>
            <w:shd w:val="clear" w:color="auto" w:fill="auto"/>
          </w:tcPr>
          <w:p w14:paraId="0C192A42" w14:textId="77777777" w:rsidR="00910A90" w:rsidRPr="00A725B1" w:rsidRDefault="00910A90" w:rsidP="00910A90">
            <w:pPr>
              <w:ind w:firstLine="176"/>
              <w:jc w:val="both"/>
              <w:rPr>
                <w:b/>
                <w:bCs/>
                <w:sz w:val="24"/>
                <w:szCs w:val="24"/>
                <w:lang w:val="kk-KZ"/>
              </w:rPr>
            </w:pPr>
            <w:r w:rsidRPr="00A725B1">
              <w:rPr>
                <w:b/>
                <w:bCs/>
                <w:sz w:val="24"/>
                <w:szCs w:val="24"/>
                <w:lang w:val="kk-KZ"/>
              </w:rPr>
              <w:t>170-бап. Тараптардың және татуластыру органдарының ұжымдық еңбек дауларын реттеу жөніндегі міндеттері</w:t>
            </w:r>
          </w:p>
          <w:p w14:paraId="2BFECAA5" w14:textId="70195F74" w:rsidR="00DA6F5D" w:rsidRPr="00A725B1" w:rsidRDefault="00910A90" w:rsidP="004E43B0">
            <w:pPr>
              <w:ind w:firstLine="176"/>
              <w:jc w:val="both"/>
              <w:rPr>
                <w:b/>
                <w:bCs/>
                <w:sz w:val="24"/>
                <w:szCs w:val="24"/>
                <w:lang w:val="kk-KZ"/>
              </w:rPr>
            </w:pPr>
            <w:bookmarkStart w:id="10" w:name="_Hlk208492802"/>
            <w:r w:rsidRPr="00A725B1">
              <w:rPr>
                <w:b/>
                <w:bCs/>
                <w:sz w:val="24"/>
                <w:szCs w:val="24"/>
                <w:lang w:val="kk-KZ"/>
              </w:rPr>
              <w:t>1. Ұжымдық еңбек дауларын реттеу рәсімдеріне тараптардың қатысудан жалтару</w:t>
            </w:r>
            <w:r>
              <w:rPr>
                <w:b/>
                <w:bCs/>
                <w:sz w:val="24"/>
                <w:szCs w:val="24"/>
                <w:lang w:val="kk-KZ"/>
              </w:rPr>
              <w:t>ын</w:t>
            </w:r>
            <w:r w:rsidRPr="00A725B1">
              <w:rPr>
                <w:b/>
                <w:bCs/>
                <w:sz w:val="24"/>
                <w:szCs w:val="24"/>
                <w:lang w:val="kk-KZ"/>
              </w:rPr>
              <w:t>а тыйым салынады.</w:t>
            </w:r>
            <w:bookmarkEnd w:id="10"/>
          </w:p>
        </w:tc>
        <w:tc>
          <w:tcPr>
            <w:tcW w:w="5245" w:type="dxa"/>
            <w:shd w:val="clear" w:color="auto" w:fill="auto"/>
          </w:tcPr>
          <w:p w14:paraId="68B0D75B" w14:textId="38C5AEB0" w:rsidR="00910A90" w:rsidRPr="00A725B1" w:rsidRDefault="00910A90" w:rsidP="00910A90">
            <w:pPr>
              <w:ind w:firstLine="208"/>
              <w:jc w:val="both"/>
              <w:rPr>
                <w:sz w:val="24"/>
                <w:szCs w:val="24"/>
                <w:highlight w:val="yellow"/>
                <w:lang w:val="kk-KZ"/>
              </w:rPr>
            </w:pPr>
            <w:r w:rsidRPr="00BC1FEE">
              <w:rPr>
                <w:sz w:val="24"/>
                <w:szCs w:val="24"/>
                <w:lang w:val="kk-KZ"/>
              </w:rPr>
              <w:t xml:space="preserve">170-баптың 1-тармағы ұжымдық еңбек дауларын реттеу рәсімдеріне қатысудан жалтару туралы ұғыммен біріктіру үшін </w:t>
            </w:r>
            <w:r>
              <w:rPr>
                <w:sz w:val="24"/>
                <w:szCs w:val="24"/>
                <w:lang w:val="kk-KZ"/>
              </w:rPr>
              <w:t>өзгертілді</w:t>
            </w:r>
            <w:r w:rsidRPr="00BC1FEE">
              <w:rPr>
                <w:sz w:val="24"/>
                <w:szCs w:val="24"/>
                <w:lang w:val="kk-KZ"/>
              </w:rPr>
              <w:t xml:space="preserve"> (ҚР ЕК 162-бабы).</w:t>
            </w:r>
          </w:p>
        </w:tc>
      </w:tr>
      <w:tr w:rsidR="00910A90" w:rsidRPr="009A672D" w14:paraId="5CBE667E" w14:textId="77777777" w:rsidTr="00C63648">
        <w:tc>
          <w:tcPr>
            <w:tcW w:w="421" w:type="dxa"/>
            <w:shd w:val="clear" w:color="auto" w:fill="auto"/>
          </w:tcPr>
          <w:p w14:paraId="12C63F4D" w14:textId="77777777" w:rsidR="00910A90" w:rsidRPr="00A725B1" w:rsidRDefault="00910A90" w:rsidP="00910A90">
            <w:pPr>
              <w:pStyle w:val="a3"/>
              <w:numPr>
                <w:ilvl w:val="0"/>
                <w:numId w:val="2"/>
              </w:numPr>
              <w:ind w:left="0" w:firstLine="0"/>
              <w:jc w:val="center"/>
              <w:rPr>
                <w:rFonts w:eastAsia="Calibri"/>
                <w:kern w:val="0"/>
                <w:sz w:val="24"/>
                <w:szCs w:val="24"/>
                <w:lang w:val="kk-KZ"/>
              </w:rPr>
            </w:pPr>
            <w:bookmarkStart w:id="11" w:name="_Hlk188630274"/>
            <w:bookmarkEnd w:id="9"/>
          </w:p>
        </w:tc>
        <w:tc>
          <w:tcPr>
            <w:tcW w:w="1417" w:type="dxa"/>
            <w:shd w:val="clear" w:color="auto" w:fill="auto"/>
          </w:tcPr>
          <w:p w14:paraId="5A77162F" w14:textId="70340F49" w:rsidR="00910A90" w:rsidRPr="00635E5D" w:rsidRDefault="00910A90" w:rsidP="00910A90">
            <w:pPr>
              <w:jc w:val="center"/>
              <w:rPr>
                <w:sz w:val="24"/>
                <w:szCs w:val="24"/>
                <w:lang w:val="kk-KZ"/>
              </w:rPr>
            </w:pPr>
            <w:r w:rsidRPr="00635E5D">
              <w:rPr>
                <w:sz w:val="24"/>
                <w:szCs w:val="24"/>
                <w:lang w:val="kk-KZ"/>
              </w:rPr>
              <w:t>171-бап</w:t>
            </w:r>
            <w:r>
              <w:rPr>
                <w:sz w:val="24"/>
                <w:szCs w:val="24"/>
                <w:lang w:val="kk-KZ"/>
              </w:rPr>
              <w:t>тың 1,2 және 3-тармақтары</w:t>
            </w:r>
          </w:p>
        </w:tc>
        <w:tc>
          <w:tcPr>
            <w:tcW w:w="4253" w:type="dxa"/>
            <w:shd w:val="clear" w:color="auto" w:fill="auto"/>
          </w:tcPr>
          <w:p w14:paraId="259ADF2B" w14:textId="77777777" w:rsidR="00910A90" w:rsidRPr="00A725B1" w:rsidRDefault="00910A90" w:rsidP="00910A90">
            <w:pPr>
              <w:ind w:firstLine="176"/>
              <w:jc w:val="both"/>
              <w:rPr>
                <w:b/>
                <w:bCs/>
                <w:sz w:val="24"/>
                <w:szCs w:val="24"/>
                <w:lang w:val="kk-KZ"/>
              </w:rPr>
            </w:pPr>
            <w:r w:rsidRPr="00A725B1">
              <w:rPr>
                <w:b/>
                <w:bCs/>
                <w:sz w:val="24"/>
                <w:szCs w:val="24"/>
                <w:lang w:val="kk-KZ"/>
              </w:rPr>
              <w:t>171-бап. Ереуіл өткізу құқығы</w:t>
            </w:r>
          </w:p>
          <w:p w14:paraId="41704325" w14:textId="77777777" w:rsidR="00910A90" w:rsidRPr="00A725B1" w:rsidRDefault="00910A90" w:rsidP="00910A90">
            <w:pPr>
              <w:ind w:firstLine="176"/>
              <w:jc w:val="both"/>
              <w:rPr>
                <w:sz w:val="24"/>
                <w:szCs w:val="24"/>
                <w:lang w:val="kk-KZ"/>
              </w:rPr>
            </w:pPr>
            <w:r w:rsidRPr="00A725B1">
              <w:rPr>
                <w:sz w:val="24"/>
                <w:szCs w:val="24"/>
                <w:lang w:val="kk-KZ"/>
              </w:rPr>
              <w:t>1. Егер татуластыру рәсімдері арқылы ұжымдық еңбек дауын шешуге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жағдайларда, жұмыскерлер ереуіл өткізу туралы шешім қабылдай алады.</w:t>
            </w:r>
          </w:p>
          <w:p w14:paraId="0ACCCA12" w14:textId="77777777" w:rsidR="00910A90" w:rsidRPr="00A725B1" w:rsidRDefault="00910A90" w:rsidP="00910A90">
            <w:pPr>
              <w:ind w:firstLine="176"/>
              <w:jc w:val="both"/>
              <w:rPr>
                <w:sz w:val="24"/>
                <w:szCs w:val="24"/>
                <w:lang w:val="kk-KZ"/>
              </w:rPr>
            </w:pPr>
          </w:p>
          <w:p w14:paraId="6D70D008" w14:textId="77777777" w:rsidR="00910A90" w:rsidRPr="00A725B1" w:rsidRDefault="00910A90" w:rsidP="00910A90">
            <w:pPr>
              <w:ind w:firstLine="176"/>
              <w:jc w:val="both"/>
              <w:rPr>
                <w:sz w:val="24"/>
                <w:szCs w:val="24"/>
                <w:lang w:val="kk-KZ"/>
              </w:rPr>
            </w:pPr>
          </w:p>
          <w:p w14:paraId="1D210DEC" w14:textId="28321A71" w:rsidR="00910A90" w:rsidRPr="00A725B1" w:rsidRDefault="00910A90" w:rsidP="00910A90">
            <w:pPr>
              <w:ind w:firstLine="176"/>
              <w:jc w:val="both"/>
              <w:rPr>
                <w:sz w:val="24"/>
                <w:szCs w:val="24"/>
                <w:lang w:val="kk-KZ"/>
              </w:rPr>
            </w:pPr>
            <w:r w:rsidRPr="00A725B1">
              <w:rPr>
                <w:sz w:val="24"/>
                <w:szCs w:val="24"/>
                <w:lang w:val="kk-KZ"/>
              </w:rPr>
              <w:t>2. Ереуіл өткізу жөніндегі шешім жұмыскерлердің (олардың өкілдерінің) жиналысында (конференциясында) қабылданады.</w:t>
            </w:r>
          </w:p>
          <w:p w14:paraId="181FCFE8" w14:textId="77777777" w:rsidR="00910A90" w:rsidRPr="00A725B1" w:rsidRDefault="00910A90" w:rsidP="00910A90">
            <w:pPr>
              <w:ind w:firstLine="176"/>
              <w:jc w:val="both"/>
              <w:rPr>
                <w:sz w:val="24"/>
                <w:szCs w:val="24"/>
                <w:lang w:val="kk-KZ"/>
              </w:rPr>
            </w:pPr>
            <w:r w:rsidRPr="00A725B1">
              <w:rPr>
                <w:sz w:val="24"/>
                <w:szCs w:val="24"/>
                <w:lang w:val="kk-KZ"/>
              </w:rPr>
              <w:t>Жұмыскерлер жиналысы, егер оған ұйым жұмыскерлерінің жалпы санының жартысынан астамы қатысса, заңды деп танылады.</w:t>
            </w:r>
          </w:p>
          <w:p w14:paraId="1777C177" w14:textId="77777777" w:rsidR="00910A90" w:rsidRPr="00A725B1" w:rsidRDefault="00910A90" w:rsidP="00910A90">
            <w:pPr>
              <w:ind w:firstLine="176"/>
              <w:jc w:val="both"/>
              <w:rPr>
                <w:sz w:val="24"/>
                <w:szCs w:val="24"/>
                <w:lang w:val="kk-KZ"/>
              </w:rPr>
            </w:pPr>
            <w:r w:rsidRPr="00A725B1">
              <w:rPr>
                <w:sz w:val="24"/>
                <w:szCs w:val="24"/>
                <w:lang w:val="kk-KZ"/>
              </w:rPr>
              <w:t xml:space="preserve">Егер конференцияға хаттамалық шешімдерге сәйкес жұмыскерлер сайлаған делегаттардың жартысынан </w:t>
            </w:r>
            <w:r w:rsidRPr="00A725B1">
              <w:rPr>
                <w:sz w:val="24"/>
                <w:szCs w:val="24"/>
                <w:lang w:val="kk-KZ"/>
              </w:rPr>
              <w:lastRenderedPageBreak/>
              <w:t>астамы қатысса, ол заңды деп есептеледі.</w:t>
            </w:r>
          </w:p>
          <w:p w14:paraId="68459EF6" w14:textId="77777777" w:rsidR="00910A90" w:rsidRPr="00A725B1" w:rsidRDefault="00910A90" w:rsidP="00910A90">
            <w:pPr>
              <w:ind w:firstLine="176"/>
              <w:jc w:val="both"/>
              <w:rPr>
                <w:sz w:val="24"/>
                <w:szCs w:val="24"/>
                <w:lang w:val="kk-KZ"/>
              </w:rPr>
            </w:pPr>
            <w:r w:rsidRPr="00A725B1">
              <w:rPr>
                <w:sz w:val="24"/>
                <w:szCs w:val="24"/>
                <w:lang w:val="kk-KZ"/>
              </w:rPr>
              <w:t>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қолдайтын жұмыскерлердің жартысынан астамының қолын жинап, өз шешімін бекітуге құқығы бар.</w:t>
            </w:r>
          </w:p>
          <w:p w14:paraId="51F02E10" w14:textId="77777777" w:rsidR="00910A90" w:rsidRPr="00A725B1" w:rsidRDefault="00910A90" w:rsidP="00910A90">
            <w:pPr>
              <w:ind w:firstLine="176"/>
              <w:jc w:val="both"/>
              <w:rPr>
                <w:sz w:val="24"/>
                <w:szCs w:val="24"/>
                <w:lang w:val="kk-KZ"/>
              </w:rPr>
            </w:pPr>
            <w:r w:rsidRPr="00A725B1">
              <w:rPr>
                <w:sz w:val="24"/>
                <w:szCs w:val="24"/>
                <w:lang w:val="kk-KZ"/>
              </w:rPr>
              <w:t>Егер ұйымда жұмыскерлердің мүдделерін кәсіптік одақтар білдіретін болса, онда ереуіл өткізу туралы шешімді – кәсіптік одақтар, ал олар болмаған кезде сайланбалы өкілдер қабылдайды.</w:t>
            </w:r>
          </w:p>
          <w:p w14:paraId="06240ED5" w14:textId="77777777" w:rsidR="00910A90" w:rsidRPr="00A725B1" w:rsidRDefault="00910A90" w:rsidP="00910A90">
            <w:pPr>
              <w:ind w:firstLine="176"/>
              <w:jc w:val="both"/>
              <w:rPr>
                <w:sz w:val="24"/>
                <w:szCs w:val="24"/>
                <w:lang w:val="kk-KZ"/>
              </w:rPr>
            </w:pPr>
            <w:r w:rsidRPr="00A725B1">
              <w:rPr>
                <w:sz w:val="24"/>
                <w:szCs w:val="24"/>
                <w:lang w:val="kk-KZ"/>
              </w:rPr>
              <w:t>Егер ұйымда жұмыскерлердің мүдделерін кәсіптік одақ пен сайланбалы өкіл, сондай-ақ бірнеше кәсіптік одақ білдіретін болса, онда ереуіл өткізу туралы шешімді олар құрған бірыңғай өкілді орган қабылдайды. Бірыңғай өкілді орган кәсіптік одаққа немесе кәсіптік одақтарға кіретін және кірмейтін жұмыскерлер санына пропорционалды түрде қалыптастырылады.</w:t>
            </w:r>
          </w:p>
          <w:p w14:paraId="3059ADE3" w14:textId="77777777" w:rsidR="00910A90" w:rsidRPr="00A725B1" w:rsidRDefault="00910A90" w:rsidP="00910A90">
            <w:pPr>
              <w:ind w:firstLine="176"/>
              <w:jc w:val="both"/>
              <w:rPr>
                <w:sz w:val="24"/>
                <w:szCs w:val="24"/>
                <w:lang w:val="kk-KZ"/>
              </w:rPr>
            </w:pPr>
          </w:p>
          <w:p w14:paraId="7B70B341" w14:textId="77777777" w:rsidR="00910A90" w:rsidRPr="00A725B1" w:rsidRDefault="00910A90" w:rsidP="00910A90">
            <w:pPr>
              <w:ind w:firstLine="176"/>
              <w:jc w:val="both"/>
              <w:rPr>
                <w:sz w:val="24"/>
                <w:szCs w:val="24"/>
                <w:lang w:val="kk-KZ"/>
              </w:rPr>
            </w:pPr>
          </w:p>
          <w:p w14:paraId="2D99C3FE" w14:textId="77777777" w:rsidR="00910A90" w:rsidRPr="00A725B1" w:rsidRDefault="00910A90" w:rsidP="00910A90">
            <w:pPr>
              <w:ind w:firstLine="176"/>
              <w:jc w:val="both"/>
              <w:rPr>
                <w:sz w:val="24"/>
                <w:szCs w:val="24"/>
                <w:lang w:val="kk-KZ"/>
              </w:rPr>
            </w:pPr>
          </w:p>
          <w:p w14:paraId="7F00B904" w14:textId="77777777" w:rsidR="00910A90" w:rsidRDefault="00910A90" w:rsidP="00910A90">
            <w:pPr>
              <w:ind w:firstLine="176"/>
              <w:jc w:val="both"/>
              <w:rPr>
                <w:sz w:val="24"/>
                <w:szCs w:val="24"/>
                <w:lang w:val="kk-KZ"/>
              </w:rPr>
            </w:pPr>
          </w:p>
          <w:p w14:paraId="405452BB" w14:textId="77777777" w:rsidR="00910A90" w:rsidRDefault="00910A90" w:rsidP="00910A90">
            <w:pPr>
              <w:ind w:firstLine="176"/>
              <w:jc w:val="both"/>
              <w:rPr>
                <w:sz w:val="24"/>
                <w:szCs w:val="24"/>
                <w:lang w:val="kk-KZ"/>
              </w:rPr>
            </w:pPr>
          </w:p>
          <w:p w14:paraId="78CDDA44" w14:textId="77777777" w:rsidR="00910A90" w:rsidRPr="00A725B1" w:rsidRDefault="00910A90" w:rsidP="00910A90">
            <w:pPr>
              <w:ind w:firstLine="176"/>
              <w:jc w:val="both"/>
              <w:rPr>
                <w:sz w:val="24"/>
                <w:szCs w:val="24"/>
                <w:lang w:val="kk-KZ"/>
              </w:rPr>
            </w:pPr>
          </w:p>
          <w:p w14:paraId="59C6D52C" w14:textId="77777777" w:rsidR="00910A90" w:rsidRPr="00A725B1" w:rsidRDefault="00910A90" w:rsidP="00910A90">
            <w:pPr>
              <w:ind w:firstLine="176"/>
              <w:jc w:val="both"/>
              <w:rPr>
                <w:sz w:val="24"/>
                <w:szCs w:val="24"/>
                <w:lang w:val="kk-KZ"/>
              </w:rPr>
            </w:pPr>
          </w:p>
          <w:p w14:paraId="13B36147" w14:textId="77777777" w:rsidR="004E43B0" w:rsidRDefault="004E43B0" w:rsidP="00910A90">
            <w:pPr>
              <w:ind w:firstLine="176"/>
              <w:jc w:val="both"/>
              <w:rPr>
                <w:sz w:val="24"/>
                <w:szCs w:val="24"/>
                <w:lang w:val="kk-KZ"/>
              </w:rPr>
            </w:pPr>
          </w:p>
          <w:p w14:paraId="2E071737" w14:textId="77777777" w:rsidR="004E43B0" w:rsidRDefault="004E43B0" w:rsidP="00910A90">
            <w:pPr>
              <w:ind w:firstLine="176"/>
              <w:jc w:val="both"/>
              <w:rPr>
                <w:sz w:val="24"/>
                <w:szCs w:val="24"/>
                <w:lang w:val="kk-KZ"/>
              </w:rPr>
            </w:pPr>
          </w:p>
          <w:p w14:paraId="1A02A887" w14:textId="77777777" w:rsidR="004E43B0" w:rsidRDefault="004E43B0" w:rsidP="00910A90">
            <w:pPr>
              <w:ind w:firstLine="176"/>
              <w:jc w:val="both"/>
              <w:rPr>
                <w:sz w:val="24"/>
                <w:szCs w:val="24"/>
                <w:lang w:val="kk-KZ"/>
              </w:rPr>
            </w:pPr>
          </w:p>
          <w:p w14:paraId="1A4789E8" w14:textId="673D661B" w:rsidR="00910A90" w:rsidRPr="00A725B1" w:rsidRDefault="00910A90" w:rsidP="004E43B0">
            <w:pPr>
              <w:ind w:firstLine="176"/>
              <w:jc w:val="both"/>
              <w:rPr>
                <w:sz w:val="24"/>
                <w:szCs w:val="24"/>
                <w:lang w:val="kk-KZ"/>
              </w:rPr>
            </w:pPr>
            <w:r w:rsidRPr="00A725B1">
              <w:rPr>
                <w:sz w:val="24"/>
                <w:szCs w:val="24"/>
                <w:lang w:val="kk-KZ"/>
              </w:rPr>
              <w:t xml:space="preserve">3. Ереуілді жұмыскерлер (олардың өкілдері) уәкілеттік берген орган (ереуіл комитеті) басқарады. Бірнеше жұмыс берушілердің жұмыскерлері (олардың өкілдері) бірдей талаптар қойып, ереуіл жариялаған жағдайда, оны </w:t>
            </w:r>
            <w:r w:rsidRPr="00FE0392">
              <w:rPr>
                <w:b/>
                <w:bCs/>
                <w:sz w:val="24"/>
                <w:szCs w:val="24"/>
                <w:lang w:val="kk-KZ"/>
              </w:rPr>
              <w:t>осы жұмыскерлер өкілдерінің бірдей санынан құрылатын</w:t>
            </w:r>
            <w:r w:rsidRPr="00A725B1">
              <w:rPr>
                <w:sz w:val="24"/>
                <w:szCs w:val="24"/>
                <w:lang w:val="kk-KZ"/>
              </w:rPr>
              <w:t xml:space="preserve"> бірлескен орган басқаруы мүмкін.</w:t>
            </w:r>
          </w:p>
        </w:tc>
        <w:tc>
          <w:tcPr>
            <w:tcW w:w="4394" w:type="dxa"/>
            <w:shd w:val="clear" w:color="auto" w:fill="auto"/>
          </w:tcPr>
          <w:p w14:paraId="205E6B2F" w14:textId="77777777" w:rsidR="00DA6F5D" w:rsidRPr="00A725B1" w:rsidRDefault="00DA6F5D" w:rsidP="00DA6F5D">
            <w:pPr>
              <w:ind w:firstLine="176"/>
              <w:jc w:val="both"/>
              <w:rPr>
                <w:b/>
                <w:bCs/>
                <w:sz w:val="24"/>
                <w:szCs w:val="24"/>
                <w:lang w:val="kk-KZ"/>
              </w:rPr>
            </w:pPr>
            <w:r w:rsidRPr="00A725B1">
              <w:rPr>
                <w:b/>
                <w:bCs/>
                <w:sz w:val="24"/>
                <w:szCs w:val="24"/>
                <w:lang w:val="kk-KZ"/>
              </w:rPr>
              <w:lastRenderedPageBreak/>
              <w:t>171-бап. Ереуіл өткізу құқығы</w:t>
            </w:r>
          </w:p>
          <w:p w14:paraId="6142A9FD" w14:textId="77777777" w:rsidR="00DA6F5D" w:rsidRPr="00982377" w:rsidRDefault="00DA6F5D" w:rsidP="00DA6F5D">
            <w:pPr>
              <w:ind w:firstLine="176"/>
              <w:jc w:val="both"/>
              <w:rPr>
                <w:b/>
                <w:bCs/>
                <w:sz w:val="24"/>
                <w:szCs w:val="24"/>
                <w:lang w:val="kk-KZ"/>
              </w:rPr>
            </w:pPr>
            <w:r w:rsidRPr="00A725B1">
              <w:rPr>
                <w:sz w:val="24"/>
                <w:szCs w:val="24"/>
                <w:lang w:val="kk-KZ"/>
              </w:rPr>
              <w:t>1.</w:t>
            </w:r>
            <w:r>
              <w:rPr>
                <w:sz w:val="24"/>
                <w:szCs w:val="24"/>
                <w:lang w:val="kk-KZ"/>
              </w:rPr>
              <w:t xml:space="preserve"> </w:t>
            </w:r>
            <w:r w:rsidRPr="009C0D94">
              <w:rPr>
                <w:sz w:val="24"/>
                <w:szCs w:val="24"/>
                <w:lang w:val="kk-KZ"/>
              </w:rPr>
              <w:t xml:space="preserve">Егер татуластыру рәсімдері арқылы ұжымдық еңбек дауын шешуге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жағдайларда, жұмыскерлер </w:t>
            </w:r>
            <w:r w:rsidRPr="00E15AD2">
              <w:rPr>
                <w:b/>
                <w:bCs/>
                <w:sz w:val="24"/>
                <w:szCs w:val="24"/>
                <w:lang w:val="kk-KZ"/>
              </w:rPr>
              <w:t>сайланбалы өкілдер немесе кәсіптік одақ (кәсіптік одақтар бірлестігі) атынан ереуіл өткізу туралы шешім қабылдай алады.</w:t>
            </w:r>
          </w:p>
          <w:p w14:paraId="5580266D" w14:textId="77777777" w:rsidR="00DA6F5D" w:rsidRPr="009C0D94" w:rsidRDefault="00DA6F5D" w:rsidP="00DA6F5D">
            <w:pPr>
              <w:ind w:firstLine="176"/>
              <w:jc w:val="both"/>
              <w:rPr>
                <w:sz w:val="24"/>
                <w:szCs w:val="24"/>
                <w:lang w:val="kk-KZ"/>
              </w:rPr>
            </w:pPr>
            <w:r w:rsidRPr="009C0D94">
              <w:rPr>
                <w:sz w:val="24"/>
                <w:szCs w:val="24"/>
                <w:lang w:val="kk-KZ"/>
              </w:rPr>
              <w:t>2. Ереуіл өткізу жөніндегі шешім жұмыскерлердің (олардың өкілдерінің) жиналысында (конференциясында) қабылданады.</w:t>
            </w:r>
          </w:p>
          <w:p w14:paraId="304F036F" w14:textId="77777777" w:rsidR="00DA6F5D" w:rsidRPr="009C0D94" w:rsidRDefault="00DA6F5D" w:rsidP="00DA6F5D">
            <w:pPr>
              <w:ind w:firstLine="176"/>
              <w:jc w:val="both"/>
              <w:rPr>
                <w:sz w:val="24"/>
                <w:szCs w:val="24"/>
                <w:lang w:val="kk-KZ"/>
              </w:rPr>
            </w:pPr>
            <w:r w:rsidRPr="009C0D94">
              <w:rPr>
                <w:sz w:val="24"/>
                <w:szCs w:val="24"/>
                <w:lang w:val="kk-KZ"/>
              </w:rPr>
              <w:t>Жұмыскерлер жиналысы, егер оған ұйым жұмыскерлерінің жалпы санының жартысынан астамы қатысса, заңды деп танылады.</w:t>
            </w:r>
          </w:p>
          <w:p w14:paraId="62437903" w14:textId="77777777" w:rsidR="00DA6F5D" w:rsidRPr="009C0D94" w:rsidRDefault="00DA6F5D" w:rsidP="00DA6F5D">
            <w:pPr>
              <w:ind w:firstLine="176"/>
              <w:jc w:val="both"/>
              <w:rPr>
                <w:sz w:val="24"/>
                <w:szCs w:val="24"/>
                <w:lang w:val="kk-KZ"/>
              </w:rPr>
            </w:pPr>
            <w:r w:rsidRPr="009C0D94">
              <w:rPr>
                <w:sz w:val="24"/>
                <w:szCs w:val="24"/>
                <w:lang w:val="kk-KZ"/>
              </w:rPr>
              <w:t xml:space="preserve">Егер конференцияға хаттамалық шешімдерге сәйкес жұмыскерлер сайлаған делегаттардың жартысынан </w:t>
            </w:r>
            <w:r w:rsidRPr="009C0D94">
              <w:rPr>
                <w:sz w:val="24"/>
                <w:szCs w:val="24"/>
                <w:lang w:val="kk-KZ"/>
              </w:rPr>
              <w:lastRenderedPageBreak/>
              <w:t>астамы қатысса, ол заңды деп есептеледі.</w:t>
            </w:r>
          </w:p>
          <w:p w14:paraId="51865110" w14:textId="77777777" w:rsidR="00DA6F5D" w:rsidRPr="009C0D94" w:rsidRDefault="00DA6F5D" w:rsidP="00DA6F5D">
            <w:pPr>
              <w:ind w:firstLine="176"/>
              <w:jc w:val="both"/>
              <w:rPr>
                <w:sz w:val="24"/>
                <w:szCs w:val="24"/>
                <w:lang w:val="kk-KZ"/>
              </w:rPr>
            </w:pPr>
            <w:r w:rsidRPr="009C0D94">
              <w:rPr>
                <w:sz w:val="24"/>
                <w:szCs w:val="24"/>
                <w:lang w:val="kk-KZ"/>
              </w:rPr>
              <w:t>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қолдайтын жұмыскерлердің жартысынан астамының қолын жинап, өз шешімін бекітуге құқығы бар.</w:t>
            </w:r>
          </w:p>
          <w:p w14:paraId="28E0BF03" w14:textId="77777777" w:rsidR="00DA6F5D" w:rsidRPr="009C0D94" w:rsidRDefault="00DA6F5D" w:rsidP="00DA6F5D">
            <w:pPr>
              <w:ind w:firstLine="176"/>
              <w:jc w:val="both"/>
              <w:rPr>
                <w:sz w:val="24"/>
                <w:szCs w:val="24"/>
                <w:lang w:val="kk-KZ"/>
              </w:rPr>
            </w:pPr>
            <w:r w:rsidRPr="009C0D94">
              <w:rPr>
                <w:sz w:val="24"/>
                <w:szCs w:val="24"/>
                <w:lang w:val="kk-KZ"/>
              </w:rPr>
              <w:t>Егер ұйымда жұмыскерлердің мүдделерін кәсіптік одақтар білдіретін болса, онда ереуіл өткізу туралы шешімді – кәсіптік одақтар, ал олар болмаған кезде сайланбалы өкілдер қабылдайды.</w:t>
            </w:r>
          </w:p>
          <w:p w14:paraId="510C94A7" w14:textId="77777777" w:rsidR="00DA6F5D" w:rsidRDefault="00DA6F5D" w:rsidP="00DA6F5D">
            <w:pPr>
              <w:ind w:firstLine="176"/>
              <w:jc w:val="both"/>
              <w:rPr>
                <w:sz w:val="24"/>
                <w:szCs w:val="24"/>
                <w:lang w:val="kk-KZ"/>
              </w:rPr>
            </w:pPr>
            <w:r w:rsidRPr="009C0D94">
              <w:rPr>
                <w:sz w:val="24"/>
                <w:szCs w:val="24"/>
                <w:lang w:val="kk-KZ"/>
              </w:rPr>
              <w:t>Егер ұйымда жұмыскерлердің мүдделерін кәсіптік одақ пен сайланбалы өкіл, сондай-ақ бірнеше кәсіптік одақ білдіретін болса, онда ереуіл өткізу туралы шешімді олар құрған бірыңғай өкілді орган қабылдайды. Бірыңғай өкілді орган кәсіптік одаққа немесе кәсіптік одақтарға кіретін және кірмейтін жұмыскерлер санына пропорционалды түрде қалыптастырылады.</w:t>
            </w:r>
          </w:p>
          <w:p w14:paraId="6AAFBE35" w14:textId="77777777" w:rsidR="00DA6F5D" w:rsidRPr="00BD4E12" w:rsidRDefault="00DA6F5D" w:rsidP="00DA6F5D">
            <w:pPr>
              <w:ind w:firstLine="176"/>
              <w:jc w:val="both"/>
              <w:rPr>
                <w:b/>
                <w:bCs/>
                <w:sz w:val="24"/>
                <w:szCs w:val="24"/>
                <w:lang w:val="kk-KZ"/>
              </w:rPr>
            </w:pPr>
            <w:r w:rsidRPr="00BD4E12">
              <w:rPr>
                <w:b/>
                <w:bCs/>
                <w:sz w:val="24"/>
                <w:szCs w:val="24"/>
                <w:lang w:val="kk-KZ"/>
              </w:rPr>
              <w:t xml:space="preserve">Кәсіподақ органының ереуіл өткізу туралы шешім қабылдау тәртібі кәсіптік одақтың (кәсіптік одақтар </w:t>
            </w:r>
            <w:r w:rsidRPr="00BD4E12">
              <w:rPr>
                <w:b/>
                <w:bCs/>
                <w:sz w:val="24"/>
                <w:szCs w:val="24"/>
                <w:lang w:val="kk-KZ"/>
              </w:rPr>
              <w:lastRenderedPageBreak/>
              <w:t xml:space="preserve">бірлестігінің) </w:t>
            </w:r>
            <w:r>
              <w:rPr>
                <w:b/>
                <w:bCs/>
                <w:sz w:val="24"/>
                <w:szCs w:val="24"/>
                <w:lang w:val="kk-KZ"/>
              </w:rPr>
              <w:t>Ж</w:t>
            </w:r>
            <w:r w:rsidRPr="00BD4E12">
              <w:rPr>
                <w:b/>
                <w:bCs/>
                <w:sz w:val="24"/>
                <w:szCs w:val="24"/>
                <w:lang w:val="kk-KZ"/>
              </w:rPr>
              <w:t>арғысы</w:t>
            </w:r>
            <w:r>
              <w:rPr>
                <w:b/>
                <w:bCs/>
                <w:sz w:val="24"/>
                <w:szCs w:val="24"/>
                <w:lang w:val="kk-KZ"/>
              </w:rPr>
              <w:t>нда</w:t>
            </w:r>
            <w:r w:rsidRPr="00BD4E12">
              <w:rPr>
                <w:b/>
                <w:bCs/>
                <w:sz w:val="24"/>
                <w:szCs w:val="24"/>
                <w:lang w:val="kk-KZ"/>
              </w:rPr>
              <w:t xml:space="preserve"> немесе ішкі құжаттар</w:t>
            </w:r>
            <w:r>
              <w:rPr>
                <w:b/>
                <w:bCs/>
                <w:sz w:val="24"/>
                <w:szCs w:val="24"/>
                <w:lang w:val="kk-KZ"/>
              </w:rPr>
              <w:t>да</w:t>
            </w:r>
            <w:r w:rsidRPr="00BD4E12">
              <w:rPr>
                <w:b/>
                <w:bCs/>
                <w:sz w:val="24"/>
                <w:szCs w:val="24"/>
                <w:lang w:val="kk-KZ"/>
              </w:rPr>
              <w:t xml:space="preserve"> айқындалады</w:t>
            </w:r>
            <w:r>
              <w:rPr>
                <w:b/>
                <w:bCs/>
                <w:sz w:val="24"/>
                <w:szCs w:val="24"/>
                <w:lang w:val="kk-KZ"/>
              </w:rPr>
              <w:t xml:space="preserve">, </w:t>
            </w:r>
            <w:r w:rsidRPr="00546E1B">
              <w:rPr>
                <w:b/>
                <w:bCs/>
                <w:sz w:val="24"/>
                <w:szCs w:val="24"/>
                <w:lang w:val="kk-KZ"/>
              </w:rPr>
              <w:t>ал кәсіптік одақ (кәсіптік одақтар бірлестігі) болмаған кезде ереуілді өткізу тәртібін осы бапта айқындалатын тәртіппен таңдалған өкіл айқындайды</w:t>
            </w:r>
            <w:r w:rsidRPr="00BD4E12">
              <w:rPr>
                <w:b/>
                <w:bCs/>
                <w:sz w:val="24"/>
                <w:szCs w:val="24"/>
                <w:lang w:val="kk-KZ"/>
              </w:rPr>
              <w:t>.</w:t>
            </w:r>
          </w:p>
          <w:p w14:paraId="5C112A80" w14:textId="39830A47" w:rsidR="00910A90" w:rsidRPr="00A725B1" w:rsidRDefault="00DA6F5D" w:rsidP="004E43B0">
            <w:pPr>
              <w:ind w:firstLine="176"/>
              <w:jc w:val="both"/>
              <w:rPr>
                <w:b/>
                <w:bCs/>
                <w:sz w:val="24"/>
                <w:szCs w:val="24"/>
                <w:lang w:val="kk-KZ"/>
              </w:rPr>
            </w:pPr>
            <w:r w:rsidRPr="00A725B1">
              <w:rPr>
                <w:bCs/>
                <w:sz w:val="24"/>
                <w:szCs w:val="24"/>
                <w:lang w:val="kk-KZ"/>
              </w:rPr>
              <w:t xml:space="preserve">3. Ереуілді </w:t>
            </w:r>
            <w:r w:rsidRPr="004D1753">
              <w:rPr>
                <w:b/>
                <w:sz w:val="24"/>
                <w:szCs w:val="24"/>
                <w:lang w:val="kk-KZ"/>
              </w:rPr>
              <w:t>сайланбалы кәсіподақ органы немесе</w:t>
            </w:r>
            <w:r w:rsidRPr="00A725B1">
              <w:rPr>
                <w:bCs/>
                <w:sz w:val="24"/>
                <w:szCs w:val="24"/>
                <w:lang w:val="kk-KZ"/>
              </w:rPr>
              <w:t xml:space="preserve"> жұмыскерлер (олардың өкілдері) уәкілеттік берген орган (ереуіл комитеті) басқарады. Бірнеше жұмыс берушінің жұмыскерлері (олардың өкілдері) бірдей талаптармен ереуіл жариялаған жағдайда, оны </w:t>
            </w:r>
            <w:r w:rsidRPr="004D1753">
              <w:rPr>
                <w:b/>
                <w:sz w:val="24"/>
                <w:szCs w:val="24"/>
                <w:lang w:val="kk-KZ"/>
              </w:rPr>
              <w:t>(осы ереуіл комитеттерінің қалауы бойынша)</w:t>
            </w:r>
            <w:r w:rsidRPr="00A725B1">
              <w:rPr>
                <w:bCs/>
                <w:sz w:val="24"/>
                <w:szCs w:val="24"/>
                <w:lang w:val="kk-KZ"/>
              </w:rPr>
              <w:t xml:space="preserve"> біріккен орган басқара алады.</w:t>
            </w:r>
          </w:p>
        </w:tc>
        <w:tc>
          <w:tcPr>
            <w:tcW w:w="5245" w:type="dxa"/>
            <w:shd w:val="clear" w:color="auto" w:fill="auto"/>
          </w:tcPr>
          <w:p w14:paraId="774262D8" w14:textId="4E895C4B" w:rsidR="00DA6F5D" w:rsidRPr="009C0D94" w:rsidRDefault="00DA6F5D" w:rsidP="00DA6F5D">
            <w:pPr>
              <w:ind w:firstLine="208"/>
              <w:jc w:val="both"/>
              <w:rPr>
                <w:color w:val="000000"/>
                <w:sz w:val="24"/>
                <w:szCs w:val="24"/>
                <w:lang w:val="kk-KZ"/>
              </w:rPr>
            </w:pPr>
            <w:r w:rsidRPr="009C0D94">
              <w:rPr>
                <w:color w:val="000000"/>
                <w:sz w:val="24"/>
                <w:szCs w:val="24"/>
                <w:lang w:val="kk-KZ"/>
              </w:rPr>
              <w:lastRenderedPageBreak/>
              <w:t>Бап ХЕҰ-ның бірігу еркіндігі жөніндегі комитетін</w:t>
            </w:r>
            <w:r>
              <w:rPr>
                <w:color w:val="000000"/>
                <w:sz w:val="24"/>
                <w:szCs w:val="24"/>
                <w:lang w:val="kk-KZ"/>
              </w:rPr>
              <w:t>ің</w:t>
            </w:r>
            <w:r w:rsidRPr="009C0D94">
              <w:rPr>
                <w:color w:val="000000"/>
                <w:sz w:val="24"/>
                <w:szCs w:val="24"/>
                <w:lang w:val="kk-KZ"/>
              </w:rPr>
              <w:t xml:space="preserve"> түсіндіру</w:t>
            </w:r>
            <w:r>
              <w:rPr>
                <w:color w:val="000000"/>
                <w:sz w:val="24"/>
                <w:szCs w:val="24"/>
                <w:lang w:val="kk-KZ"/>
              </w:rPr>
              <w:t>ін</w:t>
            </w:r>
            <w:r w:rsidRPr="009C0D94">
              <w:rPr>
                <w:color w:val="000000"/>
                <w:sz w:val="24"/>
                <w:szCs w:val="24"/>
                <w:lang w:val="kk-KZ"/>
              </w:rPr>
              <w:t xml:space="preserve">де бірігу еркіндігі қағидаттарына сәйкес кәсіподақтардың ереуілдер жариялау құқығымен толықтырылды. </w:t>
            </w:r>
            <w:r>
              <w:rPr>
                <w:color w:val="000000"/>
                <w:sz w:val="24"/>
                <w:szCs w:val="24"/>
                <w:lang w:val="kk-KZ"/>
              </w:rPr>
              <w:t>«</w:t>
            </w:r>
            <w:r w:rsidRPr="009C0D94">
              <w:rPr>
                <w:color w:val="000000"/>
                <w:sz w:val="24"/>
                <w:szCs w:val="24"/>
                <w:lang w:val="kk-KZ"/>
              </w:rPr>
              <w:t>Кәсіптік одақтар туралы</w:t>
            </w:r>
            <w:r>
              <w:rPr>
                <w:color w:val="000000"/>
                <w:sz w:val="24"/>
                <w:szCs w:val="24"/>
                <w:lang w:val="kk-KZ"/>
              </w:rPr>
              <w:t>»</w:t>
            </w:r>
            <w:r w:rsidRPr="009C0D94">
              <w:rPr>
                <w:color w:val="000000"/>
                <w:sz w:val="24"/>
                <w:szCs w:val="24"/>
                <w:lang w:val="kk-KZ"/>
              </w:rPr>
              <w:t xml:space="preserve"> ҚР Заңының 16-бабының 1-тармағына сәйкес кәсіподақтар Қазақстан Республикасының заңнамасында белгіленген тәртіппен ереуілдер, бейбіт жиналыстар ұйымдастыруға және өткізуге құқылы. </w:t>
            </w:r>
            <w:r>
              <w:rPr>
                <w:color w:val="000000"/>
                <w:sz w:val="24"/>
                <w:szCs w:val="24"/>
                <w:lang w:val="kk-KZ"/>
              </w:rPr>
              <w:t>«</w:t>
            </w:r>
            <w:r w:rsidRPr="009C0D94">
              <w:rPr>
                <w:color w:val="000000"/>
                <w:sz w:val="24"/>
                <w:szCs w:val="24"/>
                <w:lang w:val="kk-KZ"/>
              </w:rPr>
              <w:t>Кәсіптік одақтар туралы</w:t>
            </w:r>
            <w:r>
              <w:rPr>
                <w:color w:val="000000"/>
                <w:sz w:val="24"/>
                <w:szCs w:val="24"/>
                <w:lang w:val="kk-KZ"/>
              </w:rPr>
              <w:t>»</w:t>
            </w:r>
            <w:r w:rsidRPr="009C0D94">
              <w:rPr>
                <w:color w:val="000000"/>
                <w:sz w:val="24"/>
                <w:szCs w:val="24"/>
                <w:lang w:val="kk-KZ"/>
              </w:rPr>
              <w:t xml:space="preserve"> ҚР Заңының 21-бабының негізінде, егер татуластыру рәсімдері арқылы ұжымдық еңбек дауын шешуге қол жеткізілмесе, сондай-ақ жұмыс беруші татуластыру рәсімдерінен жалтарған не дауды шешу барысында қол жеткізілген келісімді орындамаған жағдайларда кәсіподақтар ереуіл өткізу туралы шешім қабылдай алады. Кәсіподақтар Қазақстан Республикасының заңнамасына сәйкес ереуілдер, бейбіт жиналыстар ұйымдастырады және өткізеді.</w:t>
            </w:r>
          </w:p>
          <w:p w14:paraId="48D6DE39" w14:textId="77777777" w:rsidR="00DA6F5D" w:rsidRPr="009C0D94" w:rsidRDefault="00DA6F5D" w:rsidP="00DA6F5D">
            <w:pPr>
              <w:ind w:firstLine="208"/>
              <w:jc w:val="both"/>
              <w:rPr>
                <w:color w:val="000000"/>
                <w:sz w:val="24"/>
                <w:szCs w:val="24"/>
                <w:lang w:val="kk-KZ"/>
              </w:rPr>
            </w:pPr>
            <w:r w:rsidRPr="009C0D94">
              <w:rPr>
                <w:color w:val="000000"/>
                <w:sz w:val="24"/>
                <w:szCs w:val="24"/>
                <w:lang w:val="kk-KZ"/>
              </w:rPr>
              <w:t>Алайда ҚР ЕК-нің өзі кәсіподақтың ереуіл жариялау және өткізу тәртібін көздемейді.</w:t>
            </w:r>
          </w:p>
          <w:p w14:paraId="761814E2" w14:textId="77777777" w:rsidR="00DA6F5D" w:rsidRPr="009C0D94" w:rsidRDefault="00DA6F5D" w:rsidP="00DA6F5D">
            <w:pPr>
              <w:ind w:firstLine="208"/>
              <w:jc w:val="both"/>
              <w:rPr>
                <w:color w:val="000000"/>
                <w:sz w:val="24"/>
                <w:szCs w:val="24"/>
                <w:lang w:val="kk-KZ"/>
              </w:rPr>
            </w:pPr>
            <w:r w:rsidRPr="009C0D94">
              <w:rPr>
                <w:color w:val="000000"/>
                <w:sz w:val="24"/>
                <w:szCs w:val="24"/>
                <w:lang w:val="kk-KZ"/>
              </w:rPr>
              <w:t>Осыған байланысты ҚР ЕК-де көрсетілген олқылықтың орнын толтыру ұсынылады.</w:t>
            </w:r>
          </w:p>
          <w:p w14:paraId="14E61CB0" w14:textId="77777777" w:rsidR="00DA6F5D" w:rsidRDefault="00DA6F5D" w:rsidP="00DA6F5D">
            <w:pPr>
              <w:ind w:firstLine="318"/>
              <w:jc w:val="both"/>
              <w:rPr>
                <w:sz w:val="24"/>
                <w:szCs w:val="24"/>
                <w:lang w:val="kk-KZ"/>
              </w:rPr>
            </w:pPr>
            <w:r w:rsidRPr="009C0D94">
              <w:rPr>
                <w:color w:val="000000"/>
                <w:sz w:val="24"/>
                <w:szCs w:val="24"/>
                <w:lang w:val="kk-KZ"/>
              </w:rPr>
              <w:lastRenderedPageBreak/>
              <w:t>Бұл түзету өкілдік нысандарының теңдігі қағидатына сәйкес келеді және әртүрлі субъектілердің ұжымдық іс-әрекеттерге қатысу тәжірибесін көрсетеді.</w:t>
            </w:r>
          </w:p>
          <w:p w14:paraId="5AE745B5" w14:textId="77777777" w:rsidR="00DA6F5D" w:rsidRDefault="00DA6F5D" w:rsidP="00DA6F5D">
            <w:pPr>
              <w:ind w:firstLine="318"/>
              <w:jc w:val="both"/>
              <w:rPr>
                <w:sz w:val="24"/>
                <w:szCs w:val="24"/>
                <w:lang w:val="kk-KZ"/>
              </w:rPr>
            </w:pPr>
          </w:p>
          <w:p w14:paraId="756A0C50" w14:textId="77777777" w:rsidR="00DA6F5D" w:rsidRDefault="00DA6F5D" w:rsidP="00DA6F5D">
            <w:pPr>
              <w:ind w:firstLine="208"/>
              <w:jc w:val="both"/>
              <w:rPr>
                <w:sz w:val="24"/>
                <w:szCs w:val="24"/>
                <w:lang w:val="kk-KZ"/>
              </w:rPr>
            </w:pPr>
          </w:p>
          <w:p w14:paraId="006757EC" w14:textId="77777777" w:rsidR="00DA6F5D" w:rsidRDefault="00DA6F5D" w:rsidP="00DA6F5D">
            <w:pPr>
              <w:ind w:firstLine="208"/>
              <w:jc w:val="both"/>
              <w:rPr>
                <w:sz w:val="24"/>
                <w:szCs w:val="24"/>
                <w:lang w:val="kk-KZ"/>
              </w:rPr>
            </w:pPr>
          </w:p>
          <w:p w14:paraId="17A499C8" w14:textId="77777777" w:rsidR="00DA6F5D" w:rsidRDefault="00DA6F5D" w:rsidP="00DA6F5D">
            <w:pPr>
              <w:ind w:firstLine="208"/>
              <w:jc w:val="both"/>
              <w:rPr>
                <w:sz w:val="24"/>
                <w:szCs w:val="24"/>
                <w:lang w:val="kk-KZ"/>
              </w:rPr>
            </w:pPr>
          </w:p>
          <w:p w14:paraId="20AC451B" w14:textId="77777777" w:rsidR="00DA6F5D" w:rsidRDefault="00DA6F5D" w:rsidP="00DA6F5D">
            <w:pPr>
              <w:ind w:firstLine="208"/>
              <w:jc w:val="both"/>
              <w:rPr>
                <w:sz w:val="24"/>
                <w:szCs w:val="24"/>
                <w:lang w:val="kk-KZ"/>
              </w:rPr>
            </w:pPr>
          </w:p>
          <w:p w14:paraId="0BE3EE8A" w14:textId="77777777" w:rsidR="00DA6F5D" w:rsidRDefault="00DA6F5D" w:rsidP="00DA6F5D">
            <w:pPr>
              <w:ind w:firstLine="208"/>
              <w:jc w:val="both"/>
              <w:rPr>
                <w:sz w:val="24"/>
                <w:szCs w:val="24"/>
                <w:lang w:val="kk-KZ"/>
              </w:rPr>
            </w:pPr>
          </w:p>
          <w:p w14:paraId="4242E5FF" w14:textId="77777777" w:rsidR="00DA6F5D" w:rsidRDefault="00DA6F5D" w:rsidP="00DA6F5D">
            <w:pPr>
              <w:ind w:firstLine="208"/>
              <w:jc w:val="both"/>
              <w:rPr>
                <w:sz w:val="24"/>
                <w:szCs w:val="24"/>
                <w:lang w:val="kk-KZ"/>
              </w:rPr>
            </w:pPr>
          </w:p>
          <w:p w14:paraId="1B7E3484" w14:textId="77777777" w:rsidR="00DA6F5D" w:rsidRDefault="00DA6F5D" w:rsidP="00DA6F5D">
            <w:pPr>
              <w:ind w:firstLine="208"/>
              <w:jc w:val="both"/>
              <w:rPr>
                <w:sz w:val="24"/>
                <w:szCs w:val="24"/>
                <w:lang w:val="kk-KZ"/>
              </w:rPr>
            </w:pPr>
          </w:p>
          <w:p w14:paraId="53B16D5D" w14:textId="77777777" w:rsidR="00DA6F5D" w:rsidRDefault="00DA6F5D" w:rsidP="00DA6F5D">
            <w:pPr>
              <w:ind w:firstLine="208"/>
              <w:jc w:val="both"/>
              <w:rPr>
                <w:sz w:val="24"/>
                <w:szCs w:val="24"/>
                <w:lang w:val="kk-KZ"/>
              </w:rPr>
            </w:pPr>
          </w:p>
          <w:p w14:paraId="58BD7894" w14:textId="77777777" w:rsidR="00DA6F5D" w:rsidRDefault="00DA6F5D" w:rsidP="00DA6F5D">
            <w:pPr>
              <w:ind w:firstLine="208"/>
              <w:jc w:val="both"/>
              <w:rPr>
                <w:sz w:val="24"/>
                <w:szCs w:val="24"/>
                <w:lang w:val="kk-KZ"/>
              </w:rPr>
            </w:pPr>
          </w:p>
          <w:p w14:paraId="77C79FE7" w14:textId="77777777" w:rsidR="00DA6F5D" w:rsidRDefault="00DA6F5D" w:rsidP="00DA6F5D">
            <w:pPr>
              <w:ind w:firstLine="208"/>
              <w:jc w:val="both"/>
              <w:rPr>
                <w:sz w:val="24"/>
                <w:szCs w:val="24"/>
                <w:lang w:val="kk-KZ"/>
              </w:rPr>
            </w:pPr>
          </w:p>
          <w:p w14:paraId="404E4E77" w14:textId="77777777" w:rsidR="00DA6F5D" w:rsidRDefault="00DA6F5D" w:rsidP="00DA6F5D">
            <w:pPr>
              <w:ind w:firstLine="208"/>
              <w:jc w:val="both"/>
              <w:rPr>
                <w:sz w:val="24"/>
                <w:szCs w:val="24"/>
                <w:lang w:val="kk-KZ"/>
              </w:rPr>
            </w:pPr>
          </w:p>
          <w:p w14:paraId="1724F44A" w14:textId="77777777" w:rsidR="00DA6F5D" w:rsidRDefault="00DA6F5D" w:rsidP="00DA6F5D">
            <w:pPr>
              <w:ind w:firstLine="208"/>
              <w:jc w:val="both"/>
              <w:rPr>
                <w:sz w:val="24"/>
                <w:szCs w:val="24"/>
                <w:lang w:val="kk-KZ"/>
              </w:rPr>
            </w:pPr>
          </w:p>
          <w:p w14:paraId="7FBC722D" w14:textId="77777777" w:rsidR="00DA6F5D" w:rsidRDefault="00DA6F5D" w:rsidP="00DA6F5D">
            <w:pPr>
              <w:ind w:firstLine="208"/>
              <w:jc w:val="both"/>
              <w:rPr>
                <w:sz w:val="24"/>
                <w:szCs w:val="24"/>
                <w:lang w:val="kk-KZ"/>
              </w:rPr>
            </w:pPr>
          </w:p>
          <w:p w14:paraId="7B752A7F" w14:textId="77777777" w:rsidR="00DA6F5D" w:rsidRDefault="00DA6F5D" w:rsidP="00DA6F5D">
            <w:pPr>
              <w:ind w:firstLine="208"/>
              <w:jc w:val="both"/>
              <w:rPr>
                <w:sz w:val="24"/>
                <w:szCs w:val="24"/>
                <w:lang w:val="kk-KZ"/>
              </w:rPr>
            </w:pPr>
          </w:p>
          <w:p w14:paraId="58EC379B" w14:textId="77777777" w:rsidR="00DA6F5D" w:rsidRDefault="00DA6F5D" w:rsidP="00DA6F5D">
            <w:pPr>
              <w:ind w:firstLine="208"/>
              <w:jc w:val="both"/>
              <w:rPr>
                <w:sz w:val="24"/>
                <w:szCs w:val="24"/>
                <w:lang w:val="kk-KZ"/>
              </w:rPr>
            </w:pPr>
          </w:p>
          <w:p w14:paraId="791E1DAE" w14:textId="77777777" w:rsidR="00DA6F5D" w:rsidRDefault="00DA6F5D" w:rsidP="00DA6F5D">
            <w:pPr>
              <w:ind w:firstLine="208"/>
              <w:jc w:val="both"/>
              <w:rPr>
                <w:sz w:val="24"/>
                <w:szCs w:val="24"/>
                <w:lang w:val="kk-KZ"/>
              </w:rPr>
            </w:pPr>
          </w:p>
          <w:p w14:paraId="13659D64" w14:textId="77777777" w:rsidR="00DA6F5D" w:rsidRDefault="00DA6F5D" w:rsidP="00DA6F5D">
            <w:pPr>
              <w:ind w:firstLine="208"/>
              <w:jc w:val="both"/>
              <w:rPr>
                <w:sz w:val="24"/>
                <w:szCs w:val="24"/>
                <w:lang w:val="kk-KZ"/>
              </w:rPr>
            </w:pPr>
          </w:p>
          <w:p w14:paraId="3C53BE80" w14:textId="77777777" w:rsidR="00DA6F5D" w:rsidRDefault="00DA6F5D" w:rsidP="00DA6F5D">
            <w:pPr>
              <w:ind w:firstLine="208"/>
              <w:jc w:val="both"/>
              <w:rPr>
                <w:sz w:val="24"/>
                <w:szCs w:val="24"/>
                <w:lang w:val="kk-KZ"/>
              </w:rPr>
            </w:pPr>
          </w:p>
          <w:p w14:paraId="73BFFEAD" w14:textId="77777777" w:rsidR="00DA6F5D" w:rsidRDefault="00DA6F5D" w:rsidP="00DA6F5D">
            <w:pPr>
              <w:ind w:firstLine="208"/>
              <w:jc w:val="both"/>
              <w:rPr>
                <w:sz w:val="24"/>
                <w:szCs w:val="24"/>
                <w:lang w:val="kk-KZ"/>
              </w:rPr>
            </w:pPr>
          </w:p>
          <w:p w14:paraId="279A2C4F" w14:textId="77777777" w:rsidR="00DA6F5D" w:rsidRDefault="00DA6F5D" w:rsidP="00DA6F5D">
            <w:pPr>
              <w:ind w:firstLine="208"/>
              <w:jc w:val="both"/>
              <w:rPr>
                <w:sz w:val="24"/>
                <w:szCs w:val="24"/>
                <w:lang w:val="kk-KZ"/>
              </w:rPr>
            </w:pPr>
          </w:p>
          <w:p w14:paraId="60A2971B" w14:textId="77777777" w:rsidR="00DA6F5D" w:rsidRDefault="00DA6F5D" w:rsidP="00DA6F5D">
            <w:pPr>
              <w:ind w:firstLine="208"/>
              <w:jc w:val="both"/>
              <w:rPr>
                <w:sz w:val="24"/>
                <w:szCs w:val="24"/>
                <w:lang w:val="kk-KZ"/>
              </w:rPr>
            </w:pPr>
          </w:p>
          <w:p w14:paraId="588BE0CA" w14:textId="77777777" w:rsidR="00DA6F5D" w:rsidRDefault="00DA6F5D" w:rsidP="00DA6F5D">
            <w:pPr>
              <w:ind w:firstLine="208"/>
              <w:jc w:val="both"/>
              <w:rPr>
                <w:sz w:val="24"/>
                <w:szCs w:val="24"/>
                <w:lang w:val="kk-KZ"/>
              </w:rPr>
            </w:pPr>
          </w:p>
          <w:p w14:paraId="093B9A80" w14:textId="77777777" w:rsidR="00DA6F5D" w:rsidRDefault="00DA6F5D" w:rsidP="00DA6F5D">
            <w:pPr>
              <w:ind w:firstLine="208"/>
              <w:jc w:val="both"/>
              <w:rPr>
                <w:sz w:val="24"/>
                <w:szCs w:val="24"/>
                <w:lang w:val="kk-KZ"/>
              </w:rPr>
            </w:pPr>
          </w:p>
          <w:p w14:paraId="5C8EB49E" w14:textId="77777777" w:rsidR="004E43B0" w:rsidRDefault="004E43B0" w:rsidP="00DA6F5D">
            <w:pPr>
              <w:ind w:firstLine="208"/>
              <w:jc w:val="both"/>
              <w:rPr>
                <w:sz w:val="24"/>
                <w:szCs w:val="24"/>
                <w:lang w:val="kk-KZ"/>
              </w:rPr>
            </w:pPr>
          </w:p>
          <w:p w14:paraId="3B08BEA5" w14:textId="77777777" w:rsidR="004E43B0" w:rsidRDefault="004E43B0" w:rsidP="00DA6F5D">
            <w:pPr>
              <w:ind w:firstLine="208"/>
              <w:jc w:val="both"/>
              <w:rPr>
                <w:sz w:val="24"/>
                <w:szCs w:val="24"/>
                <w:lang w:val="kk-KZ"/>
              </w:rPr>
            </w:pPr>
          </w:p>
          <w:p w14:paraId="571E15D4" w14:textId="69B40AA1" w:rsidR="00DA6F5D" w:rsidRDefault="00DA6F5D" w:rsidP="00DA6F5D">
            <w:pPr>
              <w:ind w:firstLine="208"/>
              <w:jc w:val="both"/>
              <w:rPr>
                <w:sz w:val="24"/>
                <w:szCs w:val="24"/>
                <w:lang w:val="kk-KZ"/>
              </w:rPr>
            </w:pPr>
            <w:r w:rsidRPr="00546E1B">
              <w:rPr>
                <w:sz w:val="24"/>
                <w:szCs w:val="24"/>
                <w:lang w:val="kk-KZ"/>
              </w:rPr>
              <w:t xml:space="preserve">2-тармақта кәсіподақ органының </w:t>
            </w:r>
            <w:r>
              <w:rPr>
                <w:sz w:val="24"/>
                <w:szCs w:val="24"/>
                <w:lang w:val="kk-KZ"/>
              </w:rPr>
              <w:t>–</w:t>
            </w:r>
            <w:r w:rsidRPr="00546E1B">
              <w:rPr>
                <w:sz w:val="24"/>
                <w:szCs w:val="24"/>
                <w:lang w:val="kk-KZ"/>
              </w:rPr>
              <w:t xml:space="preserve"> кәсіптік</w:t>
            </w:r>
            <w:r>
              <w:rPr>
                <w:sz w:val="24"/>
                <w:szCs w:val="24"/>
                <w:lang w:val="kk-KZ"/>
              </w:rPr>
              <w:t xml:space="preserve"> </w:t>
            </w:r>
            <w:r w:rsidRPr="00546E1B">
              <w:rPr>
                <w:sz w:val="24"/>
                <w:szCs w:val="24"/>
                <w:lang w:val="kk-KZ"/>
              </w:rPr>
              <w:t xml:space="preserve"> одақтың (кәсіптік одақтар бірлестігінің) </w:t>
            </w:r>
            <w:r>
              <w:rPr>
                <w:sz w:val="24"/>
                <w:szCs w:val="24"/>
                <w:lang w:val="kk-KZ"/>
              </w:rPr>
              <w:t>Ж</w:t>
            </w:r>
            <w:r w:rsidRPr="00546E1B">
              <w:rPr>
                <w:sz w:val="24"/>
                <w:szCs w:val="24"/>
                <w:lang w:val="kk-KZ"/>
              </w:rPr>
              <w:t>арғысы</w:t>
            </w:r>
            <w:r>
              <w:rPr>
                <w:sz w:val="24"/>
                <w:szCs w:val="24"/>
                <w:lang w:val="kk-KZ"/>
              </w:rPr>
              <w:t>нда</w:t>
            </w:r>
            <w:r w:rsidRPr="00546E1B">
              <w:rPr>
                <w:sz w:val="24"/>
                <w:szCs w:val="24"/>
                <w:lang w:val="kk-KZ"/>
              </w:rPr>
              <w:t xml:space="preserve"> немесе ішкі құжаттары</w:t>
            </w:r>
            <w:r>
              <w:rPr>
                <w:sz w:val="24"/>
                <w:szCs w:val="24"/>
                <w:lang w:val="kk-KZ"/>
              </w:rPr>
              <w:t>нда</w:t>
            </w:r>
            <w:r w:rsidRPr="00546E1B">
              <w:rPr>
                <w:sz w:val="24"/>
                <w:szCs w:val="24"/>
                <w:lang w:val="kk-KZ"/>
              </w:rPr>
              <w:t xml:space="preserve"> ереуіл </w:t>
            </w:r>
            <w:r w:rsidRPr="00546E1B">
              <w:rPr>
                <w:sz w:val="24"/>
                <w:szCs w:val="24"/>
                <w:lang w:val="kk-KZ"/>
              </w:rPr>
              <w:lastRenderedPageBreak/>
              <w:t>өткізу туралы шешім қабылдау тәртібін реттеу бөлігінде сілтемелік норманы көздеу ұсынылады.</w:t>
            </w:r>
            <w:r>
              <w:rPr>
                <w:sz w:val="24"/>
                <w:szCs w:val="24"/>
                <w:lang w:val="kk-KZ"/>
              </w:rPr>
              <w:t xml:space="preserve"> </w:t>
            </w:r>
          </w:p>
          <w:p w14:paraId="38384985" w14:textId="77777777" w:rsidR="00DA6F5D" w:rsidRDefault="00DA6F5D" w:rsidP="00DA6F5D">
            <w:pPr>
              <w:ind w:firstLine="208"/>
              <w:jc w:val="both"/>
              <w:rPr>
                <w:sz w:val="24"/>
                <w:szCs w:val="24"/>
                <w:lang w:val="kk-KZ"/>
              </w:rPr>
            </w:pPr>
          </w:p>
          <w:p w14:paraId="6269558C" w14:textId="77777777" w:rsidR="00DA6F5D" w:rsidRDefault="00DA6F5D" w:rsidP="00DA6F5D">
            <w:pPr>
              <w:ind w:firstLine="208"/>
              <w:jc w:val="both"/>
              <w:rPr>
                <w:sz w:val="24"/>
                <w:szCs w:val="24"/>
                <w:lang w:val="kk-KZ"/>
              </w:rPr>
            </w:pPr>
          </w:p>
          <w:p w14:paraId="7E03BAB7" w14:textId="77777777" w:rsidR="00DA6F5D" w:rsidRDefault="00DA6F5D" w:rsidP="00DA6F5D">
            <w:pPr>
              <w:ind w:firstLine="208"/>
              <w:jc w:val="both"/>
              <w:rPr>
                <w:sz w:val="24"/>
                <w:szCs w:val="24"/>
                <w:lang w:val="kk-KZ"/>
              </w:rPr>
            </w:pPr>
          </w:p>
          <w:p w14:paraId="701EFD08" w14:textId="77777777" w:rsidR="00DA6F5D" w:rsidRDefault="00DA6F5D" w:rsidP="00DA6F5D">
            <w:pPr>
              <w:ind w:firstLine="208"/>
              <w:jc w:val="both"/>
              <w:rPr>
                <w:sz w:val="24"/>
                <w:szCs w:val="24"/>
                <w:lang w:val="kk-KZ"/>
              </w:rPr>
            </w:pPr>
          </w:p>
          <w:p w14:paraId="6FDE142A" w14:textId="77777777" w:rsidR="00DA6F5D" w:rsidRDefault="00DA6F5D" w:rsidP="00DA6F5D">
            <w:pPr>
              <w:ind w:firstLine="208"/>
              <w:jc w:val="both"/>
              <w:rPr>
                <w:sz w:val="24"/>
                <w:szCs w:val="24"/>
                <w:lang w:val="kk-KZ"/>
              </w:rPr>
            </w:pPr>
          </w:p>
          <w:p w14:paraId="35B87DA1" w14:textId="77777777" w:rsidR="00DA6F5D" w:rsidRPr="00263D0D" w:rsidRDefault="00DA6F5D" w:rsidP="00DA6F5D">
            <w:pPr>
              <w:ind w:firstLine="208"/>
              <w:jc w:val="both"/>
              <w:rPr>
                <w:sz w:val="24"/>
                <w:szCs w:val="24"/>
                <w:lang w:val="kk-KZ"/>
              </w:rPr>
            </w:pPr>
            <w:r w:rsidRPr="00546E1B">
              <w:rPr>
                <w:sz w:val="24"/>
                <w:szCs w:val="24"/>
                <w:lang w:val="kk-KZ"/>
              </w:rPr>
              <w:t>171-баптың 3-тармағында жұмысшылар өкілдерінің ереуіл комитеттерін өз бетінше ұйымдастыру құқығына араласуға әкелетін нормаларды алып тастау ұсынылады.</w:t>
            </w:r>
          </w:p>
          <w:p w14:paraId="01B85266" w14:textId="77777777" w:rsidR="00DA6F5D" w:rsidRDefault="00DA6F5D" w:rsidP="00DA6F5D">
            <w:pPr>
              <w:ind w:firstLine="208"/>
              <w:jc w:val="both"/>
              <w:rPr>
                <w:sz w:val="24"/>
                <w:szCs w:val="24"/>
                <w:lang w:val="kk-KZ"/>
              </w:rPr>
            </w:pPr>
          </w:p>
          <w:p w14:paraId="0D464B2B" w14:textId="3BE1F183" w:rsidR="00910A90" w:rsidRPr="00A725B1" w:rsidRDefault="00910A90" w:rsidP="00910A90">
            <w:pPr>
              <w:ind w:firstLine="208"/>
              <w:jc w:val="both"/>
              <w:rPr>
                <w:sz w:val="24"/>
                <w:szCs w:val="24"/>
                <w:lang w:val="kk-KZ"/>
              </w:rPr>
            </w:pPr>
          </w:p>
        </w:tc>
      </w:tr>
      <w:tr w:rsidR="00910A90" w:rsidRPr="009A672D" w14:paraId="43A6DB67" w14:textId="77777777" w:rsidTr="00C63648">
        <w:tc>
          <w:tcPr>
            <w:tcW w:w="421" w:type="dxa"/>
            <w:shd w:val="clear" w:color="auto" w:fill="auto"/>
          </w:tcPr>
          <w:p w14:paraId="38BDB970" w14:textId="77777777" w:rsidR="00910A90" w:rsidRPr="00A725B1" w:rsidRDefault="00910A90" w:rsidP="00910A90">
            <w:pPr>
              <w:pStyle w:val="a3"/>
              <w:numPr>
                <w:ilvl w:val="0"/>
                <w:numId w:val="2"/>
              </w:numPr>
              <w:ind w:left="0" w:firstLine="0"/>
              <w:jc w:val="center"/>
              <w:rPr>
                <w:rFonts w:eastAsia="Calibri"/>
                <w:kern w:val="0"/>
                <w:sz w:val="24"/>
                <w:szCs w:val="24"/>
                <w:lang w:val="kk-KZ"/>
              </w:rPr>
            </w:pPr>
            <w:bookmarkStart w:id="12" w:name="_Hlk188630981"/>
            <w:bookmarkEnd w:id="11"/>
          </w:p>
        </w:tc>
        <w:tc>
          <w:tcPr>
            <w:tcW w:w="1417" w:type="dxa"/>
            <w:shd w:val="clear" w:color="auto" w:fill="auto"/>
          </w:tcPr>
          <w:p w14:paraId="617FD128" w14:textId="77777777" w:rsidR="00910A90" w:rsidRPr="00A725B1" w:rsidRDefault="00910A90" w:rsidP="00910A90">
            <w:pPr>
              <w:jc w:val="center"/>
              <w:rPr>
                <w:sz w:val="24"/>
                <w:szCs w:val="24"/>
                <w:lang w:val="kk-KZ"/>
              </w:rPr>
            </w:pPr>
            <w:r w:rsidRPr="00A725B1">
              <w:rPr>
                <w:sz w:val="24"/>
                <w:szCs w:val="24"/>
                <w:lang w:val="kk-KZ"/>
              </w:rPr>
              <w:t>177-бап</w:t>
            </w:r>
          </w:p>
        </w:tc>
        <w:tc>
          <w:tcPr>
            <w:tcW w:w="4253" w:type="dxa"/>
            <w:shd w:val="clear" w:color="auto" w:fill="auto"/>
          </w:tcPr>
          <w:p w14:paraId="7F87D2B4" w14:textId="77777777" w:rsidR="00910A90" w:rsidRPr="00A725B1" w:rsidRDefault="00910A90" w:rsidP="00910A90">
            <w:pPr>
              <w:ind w:firstLine="176"/>
              <w:jc w:val="both"/>
              <w:rPr>
                <w:b/>
                <w:sz w:val="24"/>
                <w:szCs w:val="24"/>
                <w:lang w:val="kk-KZ"/>
              </w:rPr>
            </w:pPr>
            <w:r w:rsidRPr="00A725B1">
              <w:rPr>
                <w:b/>
                <w:bCs/>
                <w:sz w:val="24"/>
                <w:szCs w:val="24"/>
                <w:lang w:val="kk-KZ"/>
              </w:rPr>
              <w:t>177-бап. Ереуілді заңсыз деп танудың салдарлары</w:t>
            </w:r>
          </w:p>
          <w:p w14:paraId="18AB482B" w14:textId="695C2966" w:rsidR="00910A90" w:rsidRPr="00982377" w:rsidRDefault="00910A90" w:rsidP="00910A90">
            <w:pPr>
              <w:ind w:firstLine="176"/>
              <w:jc w:val="both"/>
              <w:rPr>
                <w:bCs/>
                <w:sz w:val="24"/>
                <w:szCs w:val="24"/>
                <w:lang w:val="kk-KZ"/>
              </w:rPr>
            </w:pPr>
            <w:r w:rsidRPr="00982377">
              <w:rPr>
                <w:bCs/>
                <w:sz w:val="24"/>
                <w:szCs w:val="24"/>
                <w:lang w:val="kk-KZ"/>
              </w:rPr>
              <w:t>Сот ереуілді заңсыз деп таныған кезде, жұмыс беруші ереуілді ұйымдастыруға немесе өткізуге қатысқан жұмыскерлерді тәртіптік жауаптылыққа тартуы мүмкін.</w:t>
            </w:r>
          </w:p>
          <w:p w14:paraId="7DFC4800" w14:textId="77777777" w:rsidR="00910A90" w:rsidRPr="00A725B1" w:rsidRDefault="00910A90" w:rsidP="00910A90">
            <w:pPr>
              <w:ind w:firstLine="176"/>
              <w:jc w:val="both"/>
              <w:rPr>
                <w:b/>
                <w:sz w:val="24"/>
                <w:szCs w:val="24"/>
                <w:lang w:val="kk-KZ"/>
              </w:rPr>
            </w:pPr>
          </w:p>
        </w:tc>
        <w:tc>
          <w:tcPr>
            <w:tcW w:w="4394" w:type="dxa"/>
            <w:shd w:val="clear" w:color="auto" w:fill="auto"/>
          </w:tcPr>
          <w:p w14:paraId="74BED640" w14:textId="77777777" w:rsidR="00910A90" w:rsidRPr="00A725B1" w:rsidRDefault="00910A90" w:rsidP="00910A90">
            <w:pPr>
              <w:ind w:firstLine="176"/>
              <w:jc w:val="both"/>
              <w:rPr>
                <w:b/>
                <w:sz w:val="24"/>
                <w:szCs w:val="24"/>
                <w:lang w:val="kk-KZ"/>
              </w:rPr>
            </w:pPr>
            <w:r w:rsidRPr="00A725B1">
              <w:rPr>
                <w:b/>
                <w:bCs/>
                <w:sz w:val="24"/>
                <w:szCs w:val="24"/>
                <w:lang w:val="kk-KZ"/>
              </w:rPr>
              <w:t>177-бап. Ереуілді заңсыз деп танудың салдарлары</w:t>
            </w:r>
          </w:p>
          <w:p w14:paraId="582E3B87" w14:textId="77777777" w:rsidR="00910A90" w:rsidRPr="00982377" w:rsidRDefault="00910A90" w:rsidP="00910A90">
            <w:pPr>
              <w:ind w:firstLine="200"/>
              <w:jc w:val="both"/>
              <w:rPr>
                <w:sz w:val="24"/>
                <w:szCs w:val="24"/>
                <w:lang w:val="kk-KZ"/>
              </w:rPr>
            </w:pPr>
            <w:bookmarkStart w:id="13" w:name="_Hlk190119127"/>
            <w:r w:rsidRPr="00982377">
              <w:rPr>
                <w:sz w:val="24"/>
                <w:szCs w:val="24"/>
                <w:lang w:val="kk-KZ"/>
              </w:rPr>
              <w:t>Сот ереуілді заңсыз деп таныған кезде</w:t>
            </w:r>
            <w:r>
              <w:rPr>
                <w:sz w:val="24"/>
                <w:szCs w:val="24"/>
                <w:lang w:val="kk-KZ"/>
              </w:rPr>
              <w:t>,</w:t>
            </w:r>
            <w:r w:rsidRPr="00982377">
              <w:rPr>
                <w:sz w:val="24"/>
                <w:szCs w:val="24"/>
                <w:lang w:val="kk-KZ"/>
              </w:rPr>
              <w:t xml:space="preserve"> жұмыс беруші ереуілді ұйымдастыруға немесе өткізуге қатысқан жұмыскерлерді </w:t>
            </w:r>
            <w:r w:rsidRPr="00EA61C3">
              <w:rPr>
                <w:b/>
                <w:bCs/>
                <w:sz w:val="24"/>
                <w:szCs w:val="24"/>
                <w:lang w:val="kk-KZ"/>
              </w:rPr>
              <w:t xml:space="preserve">ереуілді заңсыз деп тану не ереуілді тоқтата тұру туралы сот шешімін оларға жеткізгеннен кейін </w:t>
            </w:r>
            <w:r w:rsidRPr="00982377">
              <w:rPr>
                <w:sz w:val="24"/>
                <w:szCs w:val="24"/>
                <w:lang w:val="kk-KZ"/>
              </w:rPr>
              <w:t xml:space="preserve">тәртіптік жауаптылыққа </w:t>
            </w:r>
            <w:r w:rsidRPr="00982377">
              <w:rPr>
                <w:bCs/>
                <w:sz w:val="24"/>
                <w:szCs w:val="24"/>
                <w:lang w:val="kk-KZ"/>
              </w:rPr>
              <w:t>тартуы мүмкін</w:t>
            </w:r>
            <w:bookmarkEnd w:id="13"/>
            <w:r w:rsidRPr="00982377">
              <w:rPr>
                <w:sz w:val="24"/>
                <w:szCs w:val="24"/>
                <w:lang w:val="kk-KZ"/>
              </w:rPr>
              <w:t>.</w:t>
            </w:r>
          </w:p>
          <w:p w14:paraId="3FB1B70B" w14:textId="63DC427B" w:rsidR="00910A90" w:rsidRPr="00137B95" w:rsidRDefault="00910A90" w:rsidP="00910A90">
            <w:pPr>
              <w:ind w:firstLine="200"/>
              <w:jc w:val="both"/>
              <w:rPr>
                <w:b/>
                <w:bCs/>
                <w:strike/>
                <w:sz w:val="24"/>
                <w:szCs w:val="24"/>
                <w:lang w:val="kk-KZ"/>
              </w:rPr>
            </w:pPr>
          </w:p>
        </w:tc>
        <w:tc>
          <w:tcPr>
            <w:tcW w:w="5245" w:type="dxa"/>
            <w:shd w:val="clear" w:color="auto" w:fill="auto"/>
          </w:tcPr>
          <w:p w14:paraId="3CDF744F" w14:textId="77777777" w:rsidR="00910A90" w:rsidRPr="00A725B1" w:rsidRDefault="00910A90" w:rsidP="00910A90">
            <w:pPr>
              <w:tabs>
                <w:tab w:val="left" w:pos="993"/>
              </w:tabs>
              <w:ind w:firstLine="208"/>
              <w:jc w:val="both"/>
              <w:rPr>
                <w:sz w:val="24"/>
                <w:szCs w:val="24"/>
                <w:lang w:val="kk-KZ"/>
              </w:rPr>
            </w:pPr>
            <w:r w:rsidRPr="00A725B1">
              <w:rPr>
                <w:sz w:val="24"/>
                <w:szCs w:val="24"/>
                <w:lang w:val="kk-KZ"/>
              </w:rPr>
              <w:t xml:space="preserve">ҚР ЕК-нің 178-бабына сәйкес, ереуіл өткізуді қоса алғанда, ұжымдық еңбек дауын реттеу процесінде </w:t>
            </w:r>
            <w:r w:rsidRPr="004F3624">
              <w:rPr>
                <w:b/>
                <w:sz w:val="24"/>
                <w:szCs w:val="24"/>
                <w:lang w:val="kk-KZ"/>
              </w:rPr>
              <w:t xml:space="preserve">локаутқа тыйым салынады, яғни </w:t>
            </w:r>
            <w:r w:rsidRPr="00A725B1">
              <w:rPr>
                <w:sz w:val="24"/>
                <w:szCs w:val="24"/>
                <w:lang w:val="kk-KZ"/>
              </w:rPr>
              <w:t xml:space="preserve"> </w:t>
            </w:r>
            <w:r w:rsidRPr="00237EA6">
              <w:rPr>
                <w:b/>
                <w:sz w:val="24"/>
                <w:szCs w:val="24"/>
                <w:lang w:val="kk-KZ"/>
              </w:rPr>
              <w:t>ҚР ЕК-нің</w:t>
            </w:r>
            <w:r w:rsidRPr="00A725B1">
              <w:rPr>
                <w:sz w:val="24"/>
                <w:szCs w:val="24"/>
                <w:lang w:val="kk-KZ"/>
              </w:rPr>
              <w:t xml:space="preserve"> </w:t>
            </w:r>
            <w:r w:rsidRPr="004F3624">
              <w:rPr>
                <w:b/>
                <w:sz w:val="24"/>
                <w:szCs w:val="24"/>
                <w:lang w:val="kk-KZ"/>
              </w:rPr>
              <w:t>52-бабы 1-тармағының 22) тармақшасында көзделген жағдайды қоспағанда</w:t>
            </w:r>
            <w:r w:rsidRPr="00A725B1">
              <w:rPr>
                <w:sz w:val="24"/>
                <w:szCs w:val="24"/>
                <w:lang w:val="kk-KZ"/>
              </w:rPr>
              <w:t xml:space="preserve">, </w:t>
            </w:r>
            <w:r w:rsidRPr="004F3624">
              <w:rPr>
                <w:b/>
                <w:sz w:val="24"/>
                <w:szCs w:val="24"/>
                <w:lang w:val="kk-KZ"/>
              </w:rPr>
              <w:t>жұмыс берушінің бастамасы бойынша жұмыскерлермен еңбек шарттарын олардың ұжымдық еңбек дауына немесе ереуілге қатысуына байланысты бұзуға</w:t>
            </w:r>
            <w:r w:rsidRPr="00A725B1">
              <w:rPr>
                <w:sz w:val="24"/>
                <w:szCs w:val="24"/>
                <w:lang w:val="kk-KZ"/>
              </w:rPr>
              <w:t xml:space="preserve"> тыйым салынады.</w:t>
            </w:r>
          </w:p>
          <w:p w14:paraId="637DCB65" w14:textId="77777777" w:rsidR="00910A90" w:rsidRPr="00A725B1" w:rsidRDefault="00910A90" w:rsidP="00910A90">
            <w:pPr>
              <w:tabs>
                <w:tab w:val="left" w:pos="993"/>
              </w:tabs>
              <w:ind w:firstLine="208"/>
              <w:jc w:val="both"/>
              <w:rPr>
                <w:sz w:val="24"/>
                <w:szCs w:val="24"/>
                <w:lang w:val="kk-KZ"/>
              </w:rPr>
            </w:pPr>
            <w:r w:rsidRPr="00A725B1">
              <w:rPr>
                <w:sz w:val="24"/>
                <w:szCs w:val="24"/>
                <w:lang w:val="kk-KZ"/>
              </w:rPr>
              <w:t xml:space="preserve">Бұл ретте ҚР ЕК 52-бабы 1-тармағының 22) тармақшасы еңбек шартын бұзудың негізін көздейді: </w:t>
            </w:r>
            <w:r>
              <w:rPr>
                <w:sz w:val="24"/>
                <w:szCs w:val="24"/>
                <w:lang w:val="kk-KZ"/>
              </w:rPr>
              <w:t xml:space="preserve">бұл </w:t>
            </w:r>
            <w:r w:rsidRPr="004F3624">
              <w:rPr>
                <w:b/>
                <w:sz w:val="24"/>
                <w:szCs w:val="24"/>
                <w:lang w:val="kk-KZ"/>
              </w:rPr>
              <w:t>ереуілді заңсыз деп тану не ереуілді тоқтата тұру туралы сот шешімін оның назарына жеткізгеннен кейін жұмыскердің ереуілге қатысуын жалғастыруы</w:t>
            </w:r>
            <w:r w:rsidRPr="00A725B1">
              <w:rPr>
                <w:sz w:val="24"/>
                <w:szCs w:val="24"/>
                <w:lang w:val="kk-KZ"/>
              </w:rPr>
              <w:t>.</w:t>
            </w:r>
          </w:p>
          <w:p w14:paraId="6BF0D394" w14:textId="77777777" w:rsidR="00910A90" w:rsidRPr="00A725B1" w:rsidRDefault="00910A90" w:rsidP="00910A90">
            <w:pPr>
              <w:tabs>
                <w:tab w:val="left" w:pos="993"/>
              </w:tabs>
              <w:ind w:firstLine="208"/>
              <w:jc w:val="both"/>
              <w:rPr>
                <w:sz w:val="24"/>
                <w:szCs w:val="24"/>
                <w:lang w:val="kk-KZ"/>
              </w:rPr>
            </w:pPr>
            <w:r w:rsidRPr="00A725B1">
              <w:rPr>
                <w:sz w:val="24"/>
                <w:szCs w:val="24"/>
                <w:lang w:val="kk-KZ"/>
              </w:rPr>
              <w:lastRenderedPageBreak/>
              <w:t xml:space="preserve">Сонымен қатар, ҚР ЕК-нің 177-бабы сот ереуілді заңсыз деп таныған кезде </w:t>
            </w:r>
            <w:r w:rsidRPr="004F3624">
              <w:rPr>
                <w:b/>
                <w:sz w:val="24"/>
                <w:szCs w:val="24"/>
                <w:lang w:val="kk-KZ"/>
              </w:rPr>
              <w:t>жұмыс берушіге ереуілді ұйымдастыруға немесе өткізуге қатысқан жұмыскерлерді тәртіптік жауапкершілікке тарту құқығын береді</w:t>
            </w:r>
            <w:r w:rsidRPr="00A725B1">
              <w:rPr>
                <w:sz w:val="24"/>
                <w:szCs w:val="24"/>
                <w:lang w:val="kk-KZ"/>
              </w:rPr>
              <w:t>. Бұл ретте ҚР ЕК-нің 52-бабы 1-тармағының 8) тармақшасы негізінде бір жұмыс күні</w:t>
            </w:r>
            <w:r>
              <w:rPr>
                <w:sz w:val="24"/>
                <w:szCs w:val="24"/>
                <w:lang w:val="kk-KZ"/>
              </w:rPr>
              <w:t>нде</w:t>
            </w:r>
            <w:r w:rsidRPr="00A725B1">
              <w:rPr>
                <w:sz w:val="24"/>
                <w:szCs w:val="24"/>
                <w:lang w:val="kk-KZ"/>
              </w:rPr>
              <w:t xml:space="preserve"> (жұмыс ауысымы</w:t>
            </w:r>
            <w:r>
              <w:rPr>
                <w:sz w:val="24"/>
                <w:szCs w:val="24"/>
                <w:lang w:val="kk-KZ"/>
              </w:rPr>
              <w:t>нда</w:t>
            </w:r>
            <w:r w:rsidRPr="00A725B1">
              <w:rPr>
                <w:sz w:val="24"/>
                <w:szCs w:val="24"/>
                <w:lang w:val="kk-KZ"/>
              </w:rPr>
              <w:t xml:space="preserve">) </w:t>
            </w:r>
            <w:r w:rsidRPr="004F3624">
              <w:rPr>
                <w:b/>
                <w:sz w:val="24"/>
                <w:szCs w:val="24"/>
                <w:lang w:val="kk-KZ"/>
              </w:rPr>
              <w:t xml:space="preserve">3 және одан да көп сағат  </w:t>
            </w:r>
            <w:r>
              <w:rPr>
                <w:b/>
                <w:sz w:val="24"/>
                <w:szCs w:val="24"/>
                <w:lang w:val="kk-KZ"/>
              </w:rPr>
              <w:t>бойы</w:t>
            </w:r>
            <w:r w:rsidRPr="004F3624">
              <w:rPr>
                <w:b/>
                <w:sz w:val="24"/>
                <w:szCs w:val="24"/>
                <w:lang w:val="kk-KZ"/>
              </w:rPr>
              <w:t xml:space="preserve">  жұмыскердің дәлелсіз себеппен жұмыста болмағаны </w:t>
            </w:r>
            <w:r w:rsidRPr="00A725B1">
              <w:rPr>
                <w:sz w:val="24"/>
                <w:szCs w:val="24"/>
                <w:lang w:val="kk-KZ"/>
              </w:rPr>
              <w:t>үшін еңбек шартын бұзу түріндегі тәртіптік жаза  тәртіптік жауапкершілік шараларының бірі болуы мүмкін.</w:t>
            </w:r>
          </w:p>
          <w:p w14:paraId="10F1D891" w14:textId="77777777" w:rsidR="00910A90" w:rsidRPr="00A725B1" w:rsidRDefault="00910A90" w:rsidP="00910A90">
            <w:pPr>
              <w:tabs>
                <w:tab w:val="left" w:pos="993"/>
              </w:tabs>
              <w:ind w:firstLine="208"/>
              <w:jc w:val="both"/>
              <w:rPr>
                <w:sz w:val="24"/>
                <w:szCs w:val="24"/>
                <w:lang w:val="kk-KZ"/>
              </w:rPr>
            </w:pPr>
            <w:r w:rsidRPr="00A725B1">
              <w:rPr>
                <w:sz w:val="24"/>
                <w:szCs w:val="24"/>
                <w:lang w:val="kk-KZ"/>
              </w:rPr>
              <w:t xml:space="preserve">Бұл жағдайда </w:t>
            </w:r>
            <w:r>
              <w:rPr>
                <w:sz w:val="24"/>
                <w:szCs w:val="24"/>
                <w:lang w:val="kk-KZ"/>
              </w:rPr>
              <w:t>жұмыскер</w:t>
            </w:r>
            <w:r w:rsidRPr="00A725B1">
              <w:rPr>
                <w:sz w:val="24"/>
                <w:szCs w:val="24"/>
                <w:lang w:val="kk-KZ"/>
              </w:rPr>
              <w:t>лер ереуілді сот заңсыз деп танығанға дейін оның заңсыздығы туралы білмеді, тиісінше, мұндай жағдайларда сот заңсыз деп танығанға дейін ереуілге қатысқаны үшін жазаларды қолдану мүмкіндігі локаутқа тыйым салуды жояды, өйткені бұл олардың ұжымдық еңбек дауына немесе ереуілге қатысуына байланысты жұмыс берушінің бастамасы бойынша еңбек шартын бұзуды жоққа шығармайды.</w:t>
            </w:r>
          </w:p>
          <w:p w14:paraId="5CF1CF34" w14:textId="335C5D47" w:rsidR="00910A90" w:rsidRPr="00A725B1" w:rsidRDefault="00910A90" w:rsidP="00DA6F5D">
            <w:pPr>
              <w:ind w:firstLine="208"/>
              <w:jc w:val="both"/>
              <w:rPr>
                <w:sz w:val="24"/>
                <w:szCs w:val="24"/>
                <w:lang w:val="kk-KZ"/>
              </w:rPr>
            </w:pPr>
            <w:r w:rsidRPr="00137B95">
              <w:rPr>
                <w:sz w:val="24"/>
                <w:szCs w:val="24"/>
                <w:lang w:val="kk-KZ"/>
              </w:rPr>
              <w:t>Осыған байланысты ҚР ЕК-нің 177-бабын</w:t>
            </w:r>
            <w:r>
              <w:rPr>
                <w:sz w:val="24"/>
                <w:szCs w:val="24"/>
                <w:lang w:val="kk-KZ"/>
              </w:rPr>
              <w:t xml:space="preserve"> </w:t>
            </w:r>
            <w:r w:rsidRPr="00EA61C3">
              <w:rPr>
                <w:b/>
                <w:bCs/>
                <w:sz w:val="24"/>
                <w:szCs w:val="24"/>
                <w:lang w:val="kk-KZ"/>
              </w:rPr>
              <w:t xml:space="preserve"> </w:t>
            </w:r>
            <w:r w:rsidRPr="004F3624">
              <w:rPr>
                <w:bCs/>
                <w:sz w:val="24"/>
                <w:szCs w:val="24"/>
                <w:lang w:val="kk-KZ"/>
              </w:rPr>
              <w:t>«ереуілді заңсыз деп тану не ереуілді тоқтата тұру туралы сот шешімін оларға жеткізгеннен кейін»</w:t>
            </w:r>
            <w:r>
              <w:rPr>
                <w:b/>
                <w:bCs/>
                <w:sz w:val="24"/>
                <w:szCs w:val="24"/>
                <w:lang w:val="kk-KZ"/>
              </w:rPr>
              <w:t xml:space="preserve"> </w:t>
            </w:r>
            <w:r w:rsidRPr="00704EFC">
              <w:rPr>
                <w:bCs/>
                <w:sz w:val="24"/>
                <w:szCs w:val="24"/>
                <w:lang w:val="kk-KZ"/>
              </w:rPr>
              <w:t>деген сілтемемен толықтыру ұсынылады</w:t>
            </w:r>
            <w:r w:rsidRPr="00704EFC">
              <w:rPr>
                <w:sz w:val="24"/>
                <w:szCs w:val="24"/>
                <w:lang w:val="kk-KZ"/>
              </w:rPr>
              <w:t>.</w:t>
            </w:r>
          </w:p>
        </w:tc>
      </w:tr>
      <w:bookmarkEnd w:id="12"/>
      <w:tr w:rsidR="00910A90" w:rsidRPr="009A672D" w14:paraId="40D9F163" w14:textId="77777777" w:rsidTr="00C63648">
        <w:tc>
          <w:tcPr>
            <w:tcW w:w="421" w:type="dxa"/>
            <w:shd w:val="clear" w:color="auto" w:fill="auto"/>
          </w:tcPr>
          <w:p w14:paraId="733BCC44" w14:textId="77777777" w:rsidR="00910A90" w:rsidRPr="00A725B1" w:rsidRDefault="00910A90" w:rsidP="00910A90">
            <w:pPr>
              <w:pStyle w:val="a3"/>
              <w:numPr>
                <w:ilvl w:val="0"/>
                <w:numId w:val="2"/>
              </w:numPr>
              <w:ind w:left="0" w:firstLine="0"/>
              <w:jc w:val="center"/>
              <w:rPr>
                <w:rFonts w:eastAsia="Calibri"/>
                <w:kern w:val="0"/>
                <w:sz w:val="24"/>
                <w:szCs w:val="24"/>
                <w:lang w:val="kk-KZ"/>
              </w:rPr>
            </w:pPr>
          </w:p>
        </w:tc>
        <w:tc>
          <w:tcPr>
            <w:tcW w:w="1417" w:type="dxa"/>
            <w:shd w:val="clear" w:color="auto" w:fill="auto"/>
          </w:tcPr>
          <w:p w14:paraId="58184257" w14:textId="77777777" w:rsidR="00910A90" w:rsidRPr="00A725B1" w:rsidRDefault="00910A90" w:rsidP="00910A90">
            <w:pPr>
              <w:jc w:val="center"/>
              <w:rPr>
                <w:sz w:val="24"/>
                <w:szCs w:val="24"/>
                <w:lang w:val="kk-KZ"/>
              </w:rPr>
            </w:pPr>
            <w:r w:rsidRPr="00A725B1">
              <w:rPr>
                <w:sz w:val="24"/>
                <w:szCs w:val="24"/>
                <w:lang w:val="kk-KZ"/>
              </w:rPr>
              <w:t>198-баптың 3-тармағы</w:t>
            </w:r>
          </w:p>
        </w:tc>
        <w:tc>
          <w:tcPr>
            <w:tcW w:w="4253" w:type="dxa"/>
            <w:shd w:val="clear" w:color="auto" w:fill="auto"/>
          </w:tcPr>
          <w:p w14:paraId="35B5E457" w14:textId="77777777" w:rsidR="00910A90" w:rsidRPr="00A725B1" w:rsidRDefault="00910A90" w:rsidP="00910A90">
            <w:pPr>
              <w:ind w:firstLine="176"/>
              <w:jc w:val="both"/>
              <w:rPr>
                <w:b/>
                <w:sz w:val="24"/>
                <w:szCs w:val="24"/>
                <w:lang w:val="kk-KZ"/>
              </w:rPr>
            </w:pPr>
            <w:r w:rsidRPr="00A725B1">
              <w:rPr>
                <w:b/>
                <w:bCs/>
                <w:sz w:val="24"/>
                <w:szCs w:val="24"/>
                <w:lang w:val="kk-KZ"/>
              </w:rPr>
              <w:t>198-бап. Мемлекеттік бақылауды жүзеге асыратын мемлекеттік еңбек инспекторының шешімдеріне, әрекеттеріне (әрекетсіздігіне) шағым жасау тәртібі</w:t>
            </w:r>
          </w:p>
          <w:p w14:paraId="0E0043AD" w14:textId="77777777" w:rsidR="00910A90" w:rsidRPr="00A725B1" w:rsidRDefault="00910A90" w:rsidP="00910A90">
            <w:pPr>
              <w:widowControl w:val="0"/>
              <w:ind w:firstLine="204"/>
              <w:jc w:val="both"/>
              <w:rPr>
                <w:color w:val="000000"/>
                <w:sz w:val="24"/>
                <w:szCs w:val="24"/>
                <w:lang w:val="kk-KZ"/>
              </w:rPr>
            </w:pPr>
            <w:r w:rsidRPr="00A725B1">
              <w:rPr>
                <w:color w:val="000000"/>
                <w:sz w:val="24"/>
                <w:szCs w:val="24"/>
                <w:lang w:val="kk-KZ"/>
              </w:rPr>
              <w:t>…</w:t>
            </w:r>
          </w:p>
          <w:p w14:paraId="1E05A431" w14:textId="77777777" w:rsidR="00910A90" w:rsidRPr="00A725B1" w:rsidRDefault="00910A90" w:rsidP="00910A90">
            <w:pPr>
              <w:ind w:firstLine="176"/>
              <w:jc w:val="both"/>
              <w:rPr>
                <w:bCs/>
                <w:sz w:val="24"/>
                <w:szCs w:val="24"/>
                <w:lang w:val="kk-KZ"/>
              </w:rPr>
            </w:pPr>
            <w:r w:rsidRPr="00A725B1">
              <w:rPr>
                <w:bCs/>
                <w:sz w:val="24"/>
                <w:szCs w:val="24"/>
                <w:lang w:val="kk-KZ"/>
              </w:rPr>
              <w:lastRenderedPageBreak/>
              <w:t>3. Жұмыс берушінің жалақы төлеуі туралы нұсқамаға жоғары тұрған мемлекеттік еңбек инспекторына немесе сотқа нұсқама алынған күннен бастап он жұмыс күні ішінде шағым жасалуы мүмкін.</w:t>
            </w:r>
          </w:p>
          <w:p w14:paraId="5978A352" w14:textId="77777777" w:rsidR="00910A90" w:rsidRPr="00A725B1" w:rsidRDefault="00910A90" w:rsidP="00910A90">
            <w:pPr>
              <w:ind w:firstLine="176"/>
              <w:jc w:val="both"/>
              <w:rPr>
                <w:bCs/>
                <w:sz w:val="24"/>
                <w:szCs w:val="24"/>
                <w:lang w:val="kk-KZ"/>
              </w:rPr>
            </w:pPr>
            <w:r w:rsidRPr="00A725B1">
              <w:rPr>
                <w:bCs/>
                <w:sz w:val="24"/>
                <w:szCs w:val="24"/>
                <w:lang w:val="kk-KZ"/>
              </w:rPr>
              <w:t>Нұсқама мемлекеттік еңбек инспекторы белгілеген мерзімде орындалмаған жағдайда және шағым жасауға арналған мерзім өткеннен кейін, егер оған шағым жасалмаса, нұсқама көрсетілген мерзімдер өткен соң үш жұмыс күнінен кешіктірілмей «Атқарушылық іс жүргізу және сот орындаушыларының мәртебесі туралы» Қазақстан Республикасының Заңына сәйкес аумағы бойынша тиісті әділет органына не жеке сот орындаушыларының өңірлік палатасына мәжбүрлеп орындатуға жіберіледі.</w:t>
            </w:r>
          </w:p>
          <w:p w14:paraId="041E717C" w14:textId="77777777" w:rsidR="00910A90" w:rsidRPr="00A725B1" w:rsidRDefault="00910A90" w:rsidP="00910A90">
            <w:pPr>
              <w:ind w:firstLine="176"/>
              <w:jc w:val="both"/>
              <w:rPr>
                <w:bCs/>
                <w:sz w:val="24"/>
                <w:szCs w:val="24"/>
                <w:lang w:val="kk-KZ"/>
              </w:rPr>
            </w:pPr>
            <w:r w:rsidRPr="00A725B1">
              <w:rPr>
                <w:bCs/>
                <w:sz w:val="24"/>
                <w:szCs w:val="24"/>
                <w:lang w:val="kk-KZ"/>
              </w:rPr>
              <w:t>Нұсқамаға шағым келіп түскен күннен бастап жоғары тұрған мемлекеттік еңбек инспекторы он жұмыс күні ішінде шағым бойынша тиісті шешім қабылдайды.</w:t>
            </w:r>
          </w:p>
          <w:p w14:paraId="1EF45CB8" w14:textId="77777777" w:rsidR="00910A90" w:rsidRPr="00A725B1" w:rsidRDefault="00910A90" w:rsidP="00910A90">
            <w:pPr>
              <w:ind w:firstLine="176"/>
              <w:jc w:val="both"/>
              <w:rPr>
                <w:bCs/>
                <w:sz w:val="24"/>
                <w:szCs w:val="24"/>
                <w:lang w:val="kk-KZ"/>
              </w:rPr>
            </w:pPr>
            <w:r w:rsidRPr="00A725B1">
              <w:rPr>
                <w:bCs/>
                <w:sz w:val="24"/>
                <w:szCs w:val="24"/>
                <w:lang w:val="kk-KZ"/>
              </w:rPr>
              <w:t xml:space="preserve">Нұсқамаға сот тәртібімен шағым жасалған жағдайда, ол сот актісі заңды күшіне енген күнінен бастап үш жұмыс күнінен кешіктірілмей «Атқарушылық іс жүргізу және сот орындаушыларының мәртебесі туралы» Қазақстан Республикасының </w:t>
            </w:r>
            <w:r w:rsidRPr="00A725B1">
              <w:rPr>
                <w:bCs/>
                <w:sz w:val="24"/>
                <w:szCs w:val="24"/>
                <w:lang w:val="kk-KZ"/>
              </w:rPr>
              <w:lastRenderedPageBreak/>
              <w:t>Заңына сәйкес аумағы бойынша тиісті әділет органына не жеке сот орындаушыларының өңірлік палатасына мәжбүрлеп орындатуға жіберіледі.</w:t>
            </w:r>
          </w:p>
        </w:tc>
        <w:tc>
          <w:tcPr>
            <w:tcW w:w="4394" w:type="dxa"/>
            <w:shd w:val="clear" w:color="auto" w:fill="auto"/>
          </w:tcPr>
          <w:p w14:paraId="4DAA1A5F" w14:textId="77777777" w:rsidR="00910A90" w:rsidRPr="00A725B1" w:rsidRDefault="00910A90" w:rsidP="00910A90">
            <w:pPr>
              <w:ind w:firstLine="176"/>
              <w:jc w:val="both"/>
              <w:rPr>
                <w:b/>
                <w:sz w:val="24"/>
                <w:szCs w:val="24"/>
                <w:lang w:val="kk-KZ"/>
              </w:rPr>
            </w:pPr>
            <w:r w:rsidRPr="00A725B1">
              <w:rPr>
                <w:b/>
                <w:bCs/>
                <w:sz w:val="24"/>
                <w:szCs w:val="24"/>
                <w:lang w:val="kk-KZ"/>
              </w:rPr>
              <w:lastRenderedPageBreak/>
              <w:t>198-бап. Мемлекеттік бақылауды жүзеге асыратын мемлекеттік еңбек инспекторының шешімдеріне, әрекеттеріне (әрекетсіздігіне) шағым жасау тәртібі</w:t>
            </w:r>
          </w:p>
          <w:p w14:paraId="11C27FAA" w14:textId="77777777" w:rsidR="00910A90" w:rsidRPr="00A725B1" w:rsidRDefault="00910A90" w:rsidP="00910A90">
            <w:pPr>
              <w:widowControl w:val="0"/>
              <w:ind w:firstLine="204"/>
              <w:jc w:val="both"/>
              <w:rPr>
                <w:color w:val="000000"/>
                <w:sz w:val="24"/>
                <w:szCs w:val="24"/>
                <w:lang w:val="kk-KZ"/>
              </w:rPr>
            </w:pPr>
            <w:r w:rsidRPr="00A725B1">
              <w:rPr>
                <w:color w:val="000000"/>
                <w:sz w:val="24"/>
                <w:szCs w:val="24"/>
                <w:lang w:val="kk-KZ"/>
              </w:rPr>
              <w:t>…</w:t>
            </w:r>
          </w:p>
          <w:p w14:paraId="6DA8455E" w14:textId="77777777" w:rsidR="00910A90" w:rsidRPr="00A725B1" w:rsidRDefault="00910A90" w:rsidP="00910A90">
            <w:pPr>
              <w:ind w:firstLine="176"/>
              <w:jc w:val="both"/>
              <w:rPr>
                <w:bCs/>
                <w:sz w:val="24"/>
                <w:szCs w:val="24"/>
                <w:lang w:val="kk-KZ"/>
              </w:rPr>
            </w:pPr>
            <w:r w:rsidRPr="00A725B1">
              <w:rPr>
                <w:bCs/>
                <w:sz w:val="24"/>
                <w:szCs w:val="24"/>
                <w:lang w:val="kk-KZ"/>
              </w:rPr>
              <w:lastRenderedPageBreak/>
              <w:t xml:space="preserve">3. Жұмыс берушінің </w:t>
            </w:r>
            <w:r w:rsidRPr="002D5DEB">
              <w:rPr>
                <w:b/>
                <w:sz w:val="24"/>
                <w:szCs w:val="24"/>
                <w:lang w:val="kk-KZ"/>
              </w:rPr>
              <w:t>келісімдер мен ұжымдық шарттардың талаптарына сәйкес</w:t>
            </w:r>
            <w:r w:rsidRPr="00A725B1">
              <w:rPr>
                <w:bCs/>
                <w:sz w:val="24"/>
                <w:szCs w:val="24"/>
                <w:lang w:val="kk-KZ"/>
              </w:rPr>
              <w:t xml:space="preserve"> жалақыны, </w:t>
            </w:r>
            <w:r w:rsidRPr="00EA61C3">
              <w:rPr>
                <w:b/>
                <w:sz w:val="24"/>
                <w:szCs w:val="24"/>
                <w:lang w:val="kk-KZ"/>
              </w:rPr>
              <w:t>өзге де төлемдерді</w:t>
            </w:r>
            <w:r w:rsidRPr="00A725B1">
              <w:rPr>
                <w:bCs/>
                <w:sz w:val="24"/>
                <w:szCs w:val="24"/>
                <w:lang w:val="kk-KZ"/>
              </w:rPr>
              <w:t xml:space="preserve"> төлеуі туралы нұсқамаға жоғары тұрған мемлекеттік еңбек инспекторына немесе сотқа нұсқама алынған күннен бастап он жұмыс күні ішінде шағым жасалуы мүмкін.</w:t>
            </w:r>
          </w:p>
          <w:p w14:paraId="6B7A1238" w14:textId="77777777" w:rsidR="00910A90" w:rsidRPr="00A725B1" w:rsidRDefault="00910A90" w:rsidP="00910A90">
            <w:pPr>
              <w:ind w:firstLine="176"/>
              <w:jc w:val="both"/>
              <w:rPr>
                <w:bCs/>
                <w:sz w:val="24"/>
                <w:szCs w:val="24"/>
                <w:lang w:val="kk-KZ"/>
              </w:rPr>
            </w:pPr>
            <w:r w:rsidRPr="00A725B1">
              <w:rPr>
                <w:bCs/>
                <w:sz w:val="24"/>
                <w:szCs w:val="24"/>
                <w:lang w:val="kk-KZ"/>
              </w:rPr>
              <w:t>Нұсқама мемлекеттік еңбек инспекторы белгілеген мерзімде орындалмаған жағдайда және шағым жасауға арналған мерзім өткеннен кейін, егер оған шағым жасалмаса, нұсқама көрсетілген мерзімдер өткен соң үш жұмыс күнінен кешіктірілмей «Атқарушылық іс жүргізу және сот орындаушыларының мәртебесі туралы» Қазақстан Республикасының Заңына сәйкес аумағы бойынша тиісті әділет органына не жеке сот орындаушыларының өңірлік палатасына мәжбүрлеп орындатуға жіберіледі.</w:t>
            </w:r>
          </w:p>
          <w:p w14:paraId="4519DDE9" w14:textId="77777777" w:rsidR="00910A90" w:rsidRPr="00A725B1" w:rsidRDefault="00910A90" w:rsidP="00910A90">
            <w:pPr>
              <w:ind w:firstLine="176"/>
              <w:jc w:val="both"/>
              <w:rPr>
                <w:bCs/>
                <w:sz w:val="24"/>
                <w:szCs w:val="24"/>
                <w:lang w:val="kk-KZ"/>
              </w:rPr>
            </w:pPr>
            <w:r w:rsidRPr="00A725B1">
              <w:rPr>
                <w:bCs/>
                <w:sz w:val="24"/>
                <w:szCs w:val="24"/>
                <w:lang w:val="kk-KZ"/>
              </w:rPr>
              <w:t>Нұсқамаға шағым келіп түскен күннен бастап жоғары тұрған мемлекеттік еңбек инспекторы он жұмыс күні ішінде шағым бойынша тиісті шешім қабылдайды.</w:t>
            </w:r>
          </w:p>
          <w:p w14:paraId="41CAA114" w14:textId="0C631F52" w:rsidR="00910A90" w:rsidRPr="007445FF" w:rsidRDefault="00910A90" w:rsidP="00910A90">
            <w:pPr>
              <w:ind w:firstLine="176"/>
              <w:jc w:val="both"/>
              <w:rPr>
                <w:bCs/>
                <w:sz w:val="24"/>
                <w:szCs w:val="24"/>
                <w:lang w:val="kk-KZ"/>
              </w:rPr>
            </w:pPr>
            <w:r w:rsidRPr="00A725B1">
              <w:rPr>
                <w:bCs/>
                <w:sz w:val="24"/>
                <w:szCs w:val="24"/>
                <w:lang w:val="kk-KZ"/>
              </w:rPr>
              <w:t xml:space="preserve">Нұсқамаға сот тәртібімен шағым жасалған жағдайда, ол сот актісі заңды күшіне енген күнінен бастап үш жұмыс күнінен кешіктірілмей «Атқарушылық іс жүргізу және сот орындаушыларының мәртебесі туралы» Қазақстан </w:t>
            </w:r>
            <w:r w:rsidRPr="00A725B1">
              <w:rPr>
                <w:bCs/>
                <w:sz w:val="24"/>
                <w:szCs w:val="24"/>
                <w:lang w:val="kk-KZ"/>
              </w:rPr>
              <w:lastRenderedPageBreak/>
              <w:t>Республикасының Заңына сәйкес аумағы бойынша тиісті әділет органына не жеке сот орындаушыларының өңірлік палатасына мәжбүрлеп орындатуға жіберіледі.</w:t>
            </w:r>
          </w:p>
        </w:tc>
        <w:tc>
          <w:tcPr>
            <w:tcW w:w="5245" w:type="dxa"/>
            <w:shd w:val="clear" w:color="auto" w:fill="auto"/>
          </w:tcPr>
          <w:p w14:paraId="0850B49D" w14:textId="77777777" w:rsidR="00910A90" w:rsidRPr="00263D0D" w:rsidRDefault="00910A90" w:rsidP="00910A90">
            <w:pPr>
              <w:ind w:firstLine="208"/>
              <w:jc w:val="both"/>
              <w:rPr>
                <w:bCs/>
                <w:sz w:val="24"/>
                <w:szCs w:val="24"/>
                <w:lang w:val="kk-KZ"/>
              </w:rPr>
            </w:pPr>
            <w:r w:rsidRPr="00EA61C3">
              <w:rPr>
                <w:bCs/>
                <w:sz w:val="24"/>
                <w:szCs w:val="24"/>
                <w:lang w:val="kk-KZ"/>
              </w:rPr>
              <w:lastRenderedPageBreak/>
              <w:t>Тәжірибеде мемлекеттік еңбек инспекторлары еңбек ақы төлеу туралы ғана емес, келісімдер мен ұжымдық шарттардың талаптары бойынша басқа да төлемдер бойынша ұйғарым шығаратындықтан, құқықтық олқылықты жою мақсатында бұйрықтың тақырыбын толықтыру мүмкіндігін қарастыру қажет.</w:t>
            </w:r>
          </w:p>
          <w:p w14:paraId="77E254BE" w14:textId="58096421" w:rsidR="00910A90" w:rsidRPr="00263D0D" w:rsidRDefault="00910A90" w:rsidP="00910A90">
            <w:pPr>
              <w:ind w:firstLine="318"/>
              <w:jc w:val="both"/>
              <w:rPr>
                <w:b/>
                <w:bCs/>
                <w:sz w:val="24"/>
                <w:szCs w:val="24"/>
                <w:lang w:val="kk-KZ"/>
              </w:rPr>
            </w:pPr>
          </w:p>
        </w:tc>
      </w:tr>
    </w:tbl>
    <w:p w14:paraId="35E06F46" w14:textId="64773ACB" w:rsidR="00CD3AB5" w:rsidRDefault="00CD3AB5" w:rsidP="00CD3AB5">
      <w:pPr>
        <w:jc w:val="both"/>
        <w:rPr>
          <w:b/>
          <w:sz w:val="24"/>
          <w:lang w:val="kk-KZ"/>
        </w:rPr>
      </w:pPr>
    </w:p>
    <w:p w14:paraId="4D176333" w14:textId="1545731F" w:rsidR="00F1134A" w:rsidRDefault="00F1134A" w:rsidP="00CD3AB5">
      <w:pPr>
        <w:jc w:val="both"/>
        <w:rPr>
          <w:b/>
          <w:sz w:val="24"/>
          <w:lang w:val="kk-KZ"/>
        </w:rPr>
      </w:pPr>
    </w:p>
    <w:p w14:paraId="245E2CB4" w14:textId="77777777" w:rsidR="00F1134A" w:rsidRDefault="00F1134A" w:rsidP="00CD3AB5">
      <w:pPr>
        <w:jc w:val="both"/>
        <w:rPr>
          <w:b/>
          <w:sz w:val="24"/>
          <w:lang w:val="kk-KZ"/>
        </w:rPr>
      </w:pPr>
    </w:p>
    <w:p w14:paraId="6E711E71" w14:textId="26C07DC9" w:rsidR="002E3DAF" w:rsidRDefault="004F6223" w:rsidP="004F6223">
      <w:pPr>
        <w:rPr>
          <w:b/>
          <w:sz w:val="24"/>
          <w:lang w:val="kk-KZ"/>
        </w:rPr>
      </w:pPr>
      <w:r>
        <w:rPr>
          <w:b/>
          <w:sz w:val="24"/>
          <w:lang w:val="kk-KZ"/>
        </w:rPr>
        <w:t xml:space="preserve">                      </w:t>
      </w:r>
      <w:r w:rsidR="002E3DAF">
        <w:rPr>
          <w:b/>
          <w:sz w:val="24"/>
          <w:lang w:val="kk-KZ"/>
        </w:rPr>
        <w:t>Қазақстан Республикасы</w:t>
      </w:r>
    </w:p>
    <w:p w14:paraId="078DC889" w14:textId="067DE95E" w:rsidR="002E3DAF" w:rsidRDefault="004F6223" w:rsidP="004F6223">
      <w:pPr>
        <w:jc w:val="both"/>
        <w:rPr>
          <w:b/>
          <w:sz w:val="24"/>
          <w:lang w:val="kk-KZ"/>
        </w:rPr>
      </w:pPr>
      <w:r>
        <w:rPr>
          <w:b/>
          <w:sz w:val="24"/>
          <w:lang w:val="kk-KZ"/>
        </w:rPr>
        <w:t xml:space="preserve">                      </w:t>
      </w:r>
      <w:r w:rsidR="002E3DAF">
        <w:rPr>
          <w:b/>
          <w:sz w:val="24"/>
          <w:lang w:val="kk-KZ"/>
        </w:rPr>
        <w:t>Парламент</w:t>
      </w:r>
      <w:r w:rsidR="002E7140">
        <w:rPr>
          <w:b/>
          <w:sz w:val="24"/>
          <w:lang w:val="kk-KZ"/>
        </w:rPr>
        <w:t>інің</w:t>
      </w:r>
      <w:r w:rsidR="002E3DAF">
        <w:rPr>
          <w:b/>
          <w:sz w:val="24"/>
          <w:lang w:val="kk-KZ"/>
        </w:rPr>
        <w:t xml:space="preserve"> депутаттары</w:t>
      </w:r>
      <w:r w:rsidR="002E3DAF" w:rsidRPr="002E3DAF">
        <w:t xml:space="preserve"> </w:t>
      </w:r>
      <w:r w:rsidR="002E3DAF">
        <w:rPr>
          <w:lang w:val="kk-KZ"/>
        </w:rPr>
        <w:t xml:space="preserve">                                                                         </w:t>
      </w:r>
      <w:r>
        <w:rPr>
          <w:lang w:val="kk-KZ"/>
        </w:rPr>
        <w:t xml:space="preserve">             </w:t>
      </w:r>
      <w:r w:rsidR="002E3DAF" w:rsidRPr="002E3DAF">
        <w:rPr>
          <w:b/>
          <w:sz w:val="24"/>
          <w:lang w:val="kk-KZ"/>
        </w:rPr>
        <w:t>Р. Р</w:t>
      </w:r>
      <w:r w:rsidR="00803689">
        <w:rPr>
          <w:b/>
          <w:sz w:val="24"/>
          <w:lang w:val="kk-KZ"/>
        </w:rPr>
        <w:t>ү</w:t>
      </w:r>
      <w:r w:rsidR="002E3DAF" w:rsidRPr="002E3DAF">
        <w:rPr>
          <w:b/>
          <w:sz w:val="24"/>
          <w:lang w:val="kk-KZ"/>
        </w:rPr>
        <w:t>стемов</w:t>
      </w:r>
    </w:p>
    <w:p w14:paraId="64B76636" w14:textId="77777777" w:rsidR="002E7140" w:rsidRDefault="002E7140" w:rsidP="002E3DAF">
      <w:pPr>
        <w:ind w:left="2268"/>
        <w:jc w:val="both"/>
        <w:rPr>
          <w:lang w:val="kk-KZ"/>
        </w:rPr>
      </w:pPr>
    </w:p>
    <w:p w14:paraId="332E79FA" w14:textId="79CCA31E" w:rsidR="002E3DAF" w:rsidRDefault="002E3DAF" w:rsidP="002E3DAF">
      <w:pPr>
        <w:ind w:left="2268"/>
        <w:jc w:val="both"/>
        <w:rPr>
          <w:b/>
          <w:sz w:val="24"/>
          <w:lang w:val="kk-KZ"/>
        </w:rPr>
      </w:pPr>
      <w:r>
        <w:rPr>
          <w:lang w:val="kk-KZ"/>
        </w:rPr>
        <w:t xml:space="preserve">                                                                                                                     </w:t>
      </w:r>
      <w:r w:rsidRPr="002E3DAF">
        <w:rPr>
          <w:b/>
          <w:sz w:val="24"/>
          <w:lang w:val="kk-KZ"/>
        </w:rPr>
        <w:t xml:space="preserve">М. </w:t>
      </w:r>
      <w:r w:rsidR="00803689">
        <w:rPr>
          <w:b/>
          <w:sz w:val="24"/>
          <w:lang w:val="kk-KZ"/>
        </w:rPr>
        <w:t>Қ</w:t>
      </w:r>
      <w:r w:rsidRPr="002E3DAF">
        <w:rPr>
          <w:b/>
          <w:sz w:val="24"/>
          <w:lang w:val="kk-KZ"/>
        </w:rPr>
        <w:t>адырбек</w:t>
      </w:r>
    </w:p>
    <w:p w14:paraId="2602ECAE" w14:textId="77777777" w:rsidR="002E7140" w:rsidRDefault="002E7140" w:rsidP="002E3DAF">
      <w:pPr>
        <w:ind w:left="2268"/>
        <w:jc w:val="both"/>
        <w:rPr>
          <w:b/>
          <w:sz w:val="24"/>
          <w:lang w:val="kk-KZ"/>
        </w:rPr>
      </w:pPr>
    </w:p>
    <w:p w14:paraId="390545EF" w14:textId="121CE6BD" w:rsidR="002E3DAF" w:rsidRPr="00A725B1" w:rsidRDefault="002E3DAF" w:rsidP="002E3DAF">
      <w:pPr>
        <w:ind w:left="2268"/>
        <w:jc w:val="both"/>
        <w:rPr>
          <w:b/>
          <w:sz w:val="24"/>
          <w:lang w:val="kk-KZ"/>
        </w:rPr>
      </w:pPr>
      <w:r>
        <w:rPr>
          <w:b/>
          <w:sz w:val="24"/>
          <w:lang w:val="kk-KZ"/>
        </w:rPr>
        <w:t xml:space="preserve">                                                                                                                   </w:t>
      </w:r>
      <w:r w:rsidRPr="002E3DAF">
        <w:t xml:space="preserve"> </w:t>
      </w:r>
      <w:r>
        <w:rPr>
          <w:lang w:val="kk-KZ"/>
        </w:rPr>
        <w:t xml:space="preserve">                  </w:t>
      </w:r>
      <w:r w:rsidRPr="002E3DAF">
        <w:rPr>
          <w:b/>
          <w:sz w:val="24"/>
          <w:lang w:val="kk-KZ"/>
        </w:rPr>
        <w:t xml:space="preserve">Е. Смышляева                                                                                                                                                                                            </w:t>
      </w:r>
      <w:r>
        <w:rPr>
          <w:b/>
          <w:sz w:val="24"/>
          <w:lang w:val="kk-KZ"/>
        </w:rPr>
        <w:t xml:space="preserve">                    </w:t>
      </w:r>
    </w:p>
    <w:sectPr w:rsidR="002E3DAF" w:rsidRPr="00A725B1" w:rsidSect="004E43B0">
      <w:headerReference w:type="default" r:id="rId8"/>
      <w:footerReference w:type="default" r:id="rId9"/>
      <w:pgSz w:w="16838" w:h="11906" w:orient="landscape"/>
      <w:pgMar w:top="1135" w:right="820" w:bottom="1276" w:left="1134"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EE76B" w14:textId="77777777" w:rsidR="00AE6B37" w:rsidRDefault="00AE6B37" w:rsidP="00EF596E">
      <w:r>
        <w:separator/>
      </w:r>
    </w:p>
  </w:endnote>
  <w:endnote w:type="continuationSeparator" w:id="0">
    <w:p w14:paraId="50B10F12" w14:textId="77777777" w:rsidR="00AE6B37" w:rsidRDefault="00AE6B37" w:rsidP="00EF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793165"/>
      <w:docPartObj>
        <w:docPartGallery w:val="Page Numbers (Bottom of Page)"/>
        <w:docPartUnique/>
      </w:docPartObj>
    </w:sdtPr>
    <w:sdtEndPr>
      <w:rPr>
        <w:sz w:val="22"/>
        <w:szCs w:val="22"/>
      </w:rPr>
    </w:sdtEndPr>
    <w:sdtContent>
      <w:p w14:paraId="19B37846" w14:textId="48983CF8" w:rsidR="00EF596E" w:rsidRPr="00EF596E" w:rsidRDefault="00AE6B37">
        <w:pPr>
          <w:pStyle w:val="ab"/>
          <w:jc w:val="right"/>
          <w:rPr>
            <w:sz w:val="22"/>
            <w:szCs w:val="22"/>
          </w:rPr>
        </w:pPr>
      </w:p>
    </w:sdtContent>
  </w:sdt>
  <w:p w14:paraId="7A7D7138" w14:textId="77777777" w:rsidR="00EF596E" w:rsidRPr="00EF596E" w:rsidRDefault="00EF596E">
    <w:pPr>
      <w:pStyle w:val="ab"/>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FC04" w14:textId="77777777" w:rsidR="00AE6B37" w:rsidRDefault="00AE6B37" w:rsidP="00EF596E">
      <w:r>
        <w:separator/>
      </w:r>
    </w:p>
  </w:footnote>
  <w:footnote w:type="continuationSeparator" w:id="0">
    <w:p w14:paraId="7B63C096" w14:textId="77777777" w:rsidR="00AE6B37" w:rsidRDefault="00AE6B37" w:rsidP="00EF5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756143"/>
      <w:docPartObj>
        <w:docPartGallery w:val="Page Numbers (Top of Page)"/>
        <w:docPartUnique/>
      </w:docPartObj>
    </w:sdtPr>
    <w:sdtEndPr>
      <w:rPr>
        <w:sz w:val="24"/>
        <w:szCs w:val="24"/>
      </w:rPr>
    </w:sdtEndPr>
    <w:sdtContent>
      <w:p w14:paraId="2204A0EF" w14:textId="2F768B1F" w:rsidR="00973A8D" w:rsidRPr="00293809" w:rsidRDefault="00973A8D">
        <w:pPr>
          <w:pStyle w:val="a9"/>
          <w:jc w:val="center"/>
          <w:rPr>
            <w:sz w:val="24"/>
            <w:szCs w:val="24"/>
          </w:rPr>
        </w:pPr>
        <w:r w:rsidRPr="00293809">
          <w:rPr>
            <w:sz w:val="24"/>
            <w:szCs w:val="24"/>
          </w:rPr>
          <w:fldChar w:fldCharType="begin"/>
        </w:r>
        <w:r w:rsidRPr="00293809">
          <w:rPr>
            <w:sz w:val="24"/>
            <w:szCs w:val="24"/>
          </w:rPr>
          <w:instrText>PAGE   \* MERGEFORMAT</w:instrText>
        </w:r>
        <w:r w:rsidRPr="00293809">
          <w:rPr>
            <w:sz w:val="24"/>
            <w:szCs w:val="24"/>
          </w:rPr>
          <w:fldChar w:fldCharType="separate"/>
        </w:r>
        <w:r w:rsidRPr="00293809">
          <w:rPr>
            <w:sz w:val="24"/>
            <w:szCs w:val="24"/>
          </w:rPr>
          <w:t>2</w:t>
        </w:r>
        <w:r w:rsidRPr="00293809">
          <w:rPr>
            <w:sz w:val="24"/>
            <w:szCs w:val="24"/>
          </w:rPr>
          <w:fldChar w:fldCharType="end"/>
        </w:r>
      </w:p>
    </w:sdtContent>
  </w:sdt>
  <w:p w14:paraId="78298BBF" w14:textId="77777777" w:rsidR="00973A8D" w:rsidRDefault="00973A8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42C82"/>
    <w:multiLevelType w:val="hybridMultilevel"/>
    <w:tmpl w:val="8ADCB4A6"/>
    <w:lvl w:ilvl="0" w:tplc="B6DEEEB2">
      <w:start w:val="1"/>
      <w:numFmt w:val="decimal"/>
      <w:lvlText w:val="%1."/>
      <w:lvlJc w:val="left"/>
      <w:pPr>
        <w:ind w:left="1080" w:hanging="360"/>
      </w:pPr>
      <w:rPr>
        <w:strike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DC97EE3"/>
    <w:multiLevelType w:val="hybridMultilevel"/>
    <w:tmpl w:val="277E8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B5"/>
    <w:rsid w:val="0001421E"/>
    <w:rsid w:val="000152F4"/>
    <w:rsid w:val="00027C8B"/>
    <w:rsid w:val="00032D96"/>
    <w:rsid w:val="00065417"/>
    <w:rsid w:val="000801A6"/>
    <w:rsid w:val="0008704D"/>
    <w:rsid w:val="00094D25"/>
    <w:rsid w:val="000B2E74"/>
    <w:rsid w:val="000C55A4"/>
    <w:rsid w:val="000D5774"/>
    <w:rsid w:val="000E10FB"/>
    <w:rsid w:val="000E57CF"/>
    <w:rsid w:val="000F1E58"/>
    <w:rsid w:val="00115895"/>
    <w:rsid w:val="001353F4"/>
    <w:rsid w:val="00137B95"/>
    <w:rsid w:val="001427F3"/>
    <w:rsid w:val="001667D7"/>
    <w:rsid w:val="00173BEE"/>
    <w:rsid w:val="00183653"/>
    <w:rsid w:val="00187FEB"/>
    <w:rsid w:val="00192742"/>
    <w:rsid w:val="00197A74"/>
    <w:rsid w:val="001A589D"/>
    <w:rsid w:val="001C35EE"/>
    <w:rsid w:val="001C55B1"/>
    <w:rsid w:val="001D5A86"/>
    <w:rsid w:val="001E0583"/>
    <w:rsid w:val="00207C85"/>
    <w:rsid w:val="002245CB"/>
    <w:rsid w:val="00227A0D"/>
    <w:rsid w:val="00230C71"/>
    <w:rsid w:val="002525DF"/>
    <w:rsid w:val="00263D0D"/>
    <w:rsid w:val="00267CF4"/>
    <w:rsid w:val="00276163"/>
    <w:rsid w:val="00277377"/>
    <w:rsid w:val="00286106"/>
    <w:rsid w:val="00293809"/>
    <w:rsid w:val="002A164F"/>
    <w:rsid w:val="002A4872"/>
    <w:rsid w:val="002B0684"/>
    <w:rsid w:val="002B1D04"/>
    <w:rsid w:val="002B4B7E"/>
    <w:rsid w:val="002D2BF1"/>
    <w:rsid w:val="002D5DEB"/>
    <w:rsid w:val="002E3DAF"/>
    <w:rsid w:val="002E7140"/>
    <w:rsid w:val="002F1612"/>
    <w:rsid w:val="002F57DE"/>
    <w:rsid w:val="00330E14"/>
    <w:rsid w:val="00334B65"/>
    <w:rsid w:val="0033522F"/>
    <w:rsid w:val="00356952"/>
    <w:rsid w:val="00361360"/>
    <w:rsid w:val="00362929"/>
    <w:rsid w:val="00363FC2"/>
    <w:rsid w:val="003649B6"/>
    <w:rsid w:val="00365E17"/>
    <w:rsid w:val="003772C9"/>
    <w:rsid w:val="00386A5B"/>
    <w:rsid w:val="003A664D"/>
    <w:rsid w:val="003C2443"/>
    <w:rsid w:val="003D3911"/>
    <w:rsid w:val="003E3E2B"/>
    <w:rsid w:val="003F7F41"/>
    <w:rsid w:val="00414832"/>
    <w:rsid w:val="00424D93"/>
    <w:rsid w:val="00425B3C"/>
    <w:rsid w:val="00455096"/>
    <w:rsid w:val="00462A94"/>
    <w:rsid w:val="00470ABD"/>
    <w:rsid w:val="00471C42"/>
    <w:rsid w:val="00485BCA"/>
    <w:rsid w:val="004871A8"/>
    <w:rsid w:val="00490F06"/>
    <w:rsid w:val="0049236A"/>
    <w:rsid w:val="00493A74"/>
    <w:rsid w:val="00494206"/>
    <w:rsid w:val="0049633D"/>
    <w:rsid w:val="004A1D9D"/>
    <w:rsid w:val="004D1753"/>
    <w:rsid w:val="004E43B0"/>
    <w:rsid w:val="004E7771"/>
    <w:rsid w:val="004F41E6"/>
    <w:rsid w:val="004F6223"/>
    <w:rsid w:val="00502314"/>
    <w:rsid w:val="00571B1D"/>
    <w:rsid w:val="00577ED4"/>
    <w:rsid w:val="00586042"/>
    <w:rsid w:val="0058695A"/>
    <w:rsid w:val="00587236"/>
    <w:rsid w:val="0059288D"/>
    <w:rsid w:val="005D1B12"/>
    <w:rsid w:val="005D3E1D"/>
    <w:rsid w:val="005D447E"/>
    <w:rsid w:val="005D5947"/>
    <w:rsid w:val="005E29B2"/>
    <w:rsid w:val="005E7195"/>
    <w:rsid w:val="005F3ABF"/>
    <w:rsid w:val="005F64F2"/>
    <w:rsid w:val="005F7903"/>
    <w:rsid w:val="006124B4"/>
    <w:rsid w:val="006234D0"/>
    <w:rsid w:val="0062370E"/>
    <w:rsid w:val="00627D40"/>
    <w:rsid w:val="00632C0B"/>
    <w:rsid w:val="00635E5D"/>
    <w:rsid w:val="00644CE8"/>
    <w:rsid w:val="006573A5"/>
    <w:rsid w:val="00664F37"/>
    <w:rsid w:val="00667F0B"/>
    <w:rsid w:val="006804E5"/>
    <w:rsid w:val="00680992"/>
    <w:rsid w:val="006822C9"/>
    <w:rsid w:val="00691E81"/>
    <w:rsid w:val="006A7406"/>
    <w:rsid w:val="006B689F"/>
    <w:rsid w:val="006B7D64"/>
    <w:rsid w:val="006C1255"/>
    <w:rsid w:val="006C359B"/>
    <w:rsid w:val="006C664A"/>
    <w:rsid w:val="006D1C71"/>
    <w:rsid w:val="006E0EFE"/>
    <w:rsid w:val="00707560"/>
    <w:rsid w:val="00733905"/>
    <w:rsid w:val="007445FF"/>
    <w:rsid w:val="00764109"/>
    <w:rsid w:val="007871FA"/>
    <w:rsid w:val="007A32FF"/>
    <w:rsid w:val="007D3A90"/>
    <w:rsid w:val="007E4A64"/>
    <w:rsid w:val="007F4D94"/>
    <w:rsid w:val="00803689"/>
    <w:rsid w:val="0080544D"/>
    <w:rsid w:val="00815160"/>
    <w:rsid w:val="00834015"/>
    <w:rsid w:val="00850835"/>
    <w:rsid w:val="008509DE"/>
    <w:rsid w:val="0085478A"/>
    <w:rsid w:val="00854BED"/>
    <w:rsid w:val="008570A2"/>
    <w:rsid w:val="00860CCC"/>
    <w:rsid w:val="00862D85"/>
    <w:rsid w:val="00862F79"/>
    <w:rsid w:val="008648DF"/>
    <w:rsid w:val="00872A4B"/>
    <w:rsid w:val="00897352"/>
    <w:rsid w:val="008A0758"/>
    <w:rsid w:val="008A60C3"/>
    <w:rsid w:val="008E06DC"/>
    <w:rsid w:val="008F43F5"/>
    <w:rsid w:val="008F57AA"/>
    <w:rsid w:val="008F59DE"/>
    <w:rsid w:val="00910A90"/>
    <w:rsid w:val="00916DBB"/>
    <w:rsid w:val="009207C1"/>
    <w:rsid w:val="009267DE"/>
    <w:rsid w:val="00934CB1"/>
    <w:rsid w:val="00955C10"/>
    <w:rsid w:val="00973A8D"/>
    <w:rsid w:val="00974E9F"/>
    <w:rsid w:val="00980601"/>
    <w:rsid w:val="00982377"/>
    <w:rsid w:val="00982E86"/>
    <w:rsid w:val="009917F2"/>
    <w:rsid w:val="009954D2"/>
    <w:rsid w:val="009A0841"/>
    <w:rsid w:val="009A5B77"/>
    <w:rsid w:val="009A5D9F"/>
    <w:rsid w:val="009A672D"/>
    <w:rsid w:val="009B2CC3"/>
    <w:rsid w:val="009B2D6C"/>
    <w:rsid w:val="009C16B5"/>
    <w:rsid w:val="009D0C68"/>
    <w:rsid w:val="009D4B39"/>
    <w:rsid w:val="009E502C"/>
    <w:rsid w:val="009E77E9"/>
    <w:rsid w:val="009F1754"/>
    <w:rsid w:val="009F432E"/>
    <w:rsid w:val="00A04B0F"/>
    <w:rsid w:val="00A107B5"/>
    <w:rsid w:val="00A46676"/>
    <w:rsid w:val="00A52634"/>
    <w:rsid w:val="00A65A9C"/>
    <w:rsid w:val="00A725B1"/>
    <w:rsid w:val="00A94001"/>
    <w:rsid w:val="00AA497D"/>
    <w:rsid w:val="00AB60E7"/>
    <w:rsid w:val="00AC76B7"/>
    <w:rsid w:val="00AC7E15"/>
    <w:rsid w:val="00AD140F"/>
    <w:rsid w:val="00AD7D39"/>
    <w:rsid w:val="00AE1F07"/>
    <w:rsid w:val="00AE3103"/>
    <w:rsid w:val="00AE6B37"/>
    <w:rsid w:val="00AE73BA"/>
    <w:rsid w:val="00B030A1"/>
    <w:rsid w:val="00B076BA"/>
    <w:rsid w:val="00B147D6"/>
    <w:rsid w:val="00B2601C"/>
    <w:rsid w:val="00B41277"/>
    <w:rsid w:val="00B41593"/>
    <w:rsid w:val="00B441CB"/>
    <w:rsid w:val="00B531B3"/>
    <w:rsid w:val="00B6495A"/>
    <w:rsid w:val="00B72F70"/>
    <w:rsid w:val="00B92B46"/>
    <w:rsid w:val="00BA2B21"/>
    <w:rsid w:val="00BC532A"/>
    <w:rsid w:val="00BD4E12"/>
    <w:rsid w:val="00BE277D"/>
    <w:rsid w:val="00C01642"/>
    <w:rsid w:val="00C27CF6"/>
    <w:rsid w:val="00C411A1"/>
    <w:rsid w:val="00C41F1A"/>
    <w:rsid w:val="00C63648"/>
    <w:rsid w:val="00C64B83"/>
    <w:rsid w:val="00CA1CA6"/>
    <w:rsid w:val="00CB1A68"/>
    <w:rsid w:val="00CD120F"/>
    <w:rsid w:val="00CD3AB5"/>
    <w:rsid w:val="00CE4611"/>
    <w:rsid w:val="00CF1CD4"/>
    <w:rsid w:val="00CF3611"/>
    <w:rsid w:val="00D36E16"/>
    <w:rsid w:val="00D41430"/>
    <w:rsid w:val="00D41B5C"/>
    <w:rsid w:val="00D51695"/>
    <w:rsid w:val="00D52335"/>
    <w:rsid w:val="00D619B3"/>
    <w:rsid w:val="00D6774D"/>
    <w:rsid w:val="00D76C88"/>
    <w:rsid w:val="00D851FA"/>
    <w:rsid w:val="00DA5754"/>
    <w:rsid w:val="00DA61FF"/>
    <w:rsid w:val="00DA6F5D"/>
    <w:rsid w:val="00DB6062"/>
    <w:rsid w:val="00DC719B"/>
    <w:rsid w:val="00DD13F2"/>
    <w:rsid w:val="00DD64BA"/>
    <w:rsid w:val="00DF0077"/>
    <w:rsid w:val="00DF3A3F"/>
    <w:rsid w:val="00E0057C"/>
    <w:rsid w:val="00E10B83"/>
    <w:rsid w:val="00E15AD2"/>
    <w:rsid w:val="00E25907"/>
    <w:rsid w:val="00E316E5"/>
    <w:rsid w:val="00E53491"/>
    <w:rsid w:val="00E55313"/>
    <w:rsid w:val="00E738ED"/>
    <w:rsid w:val="00EA3C6F"/>
    <w:rsid w:val="00EA61C3"/>
    <w:rsid w:val="00EB3D22"/>
    <w:rsid w:val="00EB5026"/>
    <w:rsid w:val="00EC031F"/>
    <w:rsid w:val="00ED02E5"/>
    <w:rsid w:val="00ED6FEA"/>
    <w:rsid w:val="00ED7283"/>
    <w:rsid w:val="00EE6643"/>
    <w:rsid w:val="00EF596E"/>
    <w:rsid w:val="00EF6CB3"/>
    <w:rsid w:val="00F06654"/>
    <w:rsid w:val="00F07CB7"/>
    <w:rsid w:val="00F1134A"/>
    <w:rsid w:val="00F1497D"/>
    <w:rsid w:val="00F30674"/>
    <w:rsid w:val="00F349CC"/>
    <w:rsid w:val="00F4462E"/>
    <w:rsid w:val="00F452B8"/>
    <w:rsid w:val="00F56089"/>
    <w:rsid w:val="00F77780"/>
    <w:rsid w:val="00FA09FF"/>
    <w:rsid w:val="00FC0328"/>
    <w:rsid w:val="00FE0392"/>
    <w:rsid w:val="00FE1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E7D54"/>
  <w15:chartTrackingRefBased/>
  <w15:docId w15:val="{B5F9D353-4986-4280-86BB-0E8D805E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6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AB5"/>
    <w:pPr>
      <w:ind w:left="720"/>
      <w:contextualSpacing/>
    </w:pPr>
  </w:style>
  <w:style w:type="character" w:styleId="a4">
    <w:name w:val="Hyperlink"/>
    <w:basedOn w:val="a0"/>
    <w:uiPriority w:val="99"/>
    <w:unhideWhenUsed/>
    <w:rsid w:val="00E55313"/>
    <w:rPr>
      <w:color w:val="0563C1" w:themeColor="hyperlink"/>
      <w:u w:val="single"/>
    </w:rPr>
  </w:style>
  <w:style w:type="character" w:styleId="a5">
    <w:name w:val="Unresolved Mention"/>
    <w:basedOn w:val="a0"/>
    <w:uiPriority w:val="99"/>
    <w:semiHidden/>
    <w:unhideWhenUsed/>
    <w:rsid w:val="00E55313"/>
    <w:rPr>
      <w:color w:val="605E5C"/>
      <w:shd w:val="clear" w:color="auto" w:fill="E1DFDD"/>
    </w:rPr>
  </w:style>
  <w:style w:type="paragraph" w:styleId="a6">
    <w:name w:val="No Spacing"/>
    <w:uiPriority w:val="1"/>
    <w:qFormat/>
    <w:rsid w:val="006C359B"/>
    <w:rPr>
      <w:rFonts w:ascii="Calibri" w:eastAsia="Calibri" w:hAnsi="Calibri"/>
      <w:kern w:val="0"/>
      <w:sz w:val="22"/>
      <w:szCs w:val="22"/>
    </w:rPr>
  </w:style>
  <w:style w:type="paragraph" w:styleId="HTML">
    <w:name w:val="HTML Preformatted"/>
    <w:basedOn w:val="a"/>
    <w:link w:val="HTML0"/>
    <w:uiPriority w:val="99"/>
    <w:semiHidden/>
    <w:unhideWhenUsed/>
    <w:rsid w:val="00BA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uiPriority w:val="99"/>
    <w:semiHidden/>
    <w:rsid w:val="00BA2B21"/>
    <w:rPr>
      <w:rFonts w:ascii="Courier New" w:eastAsia="Times New Roman" w:hAnsi="Courier New" w:cs="Courier New"/>
      <w:kern w:val="0"/>
      <w:sz w:val="20"/>
      <w:szCs w:val="20"/>
      <w:lang w:eastAsia="ru-RU"/>
    </w:rPr>
  </w:style>
  <w:style w:type="character" w:customStyle="1" w:styleId="translation-word">
    <w:name w:val="translation-word"/>
    <w:basedOn w:val="a0"/>
    <w:rsid w:val="00BA2B21"/>
  </w:style>
  <w:style w:type="paragraph" w:styleId="a7">
    <w:name w:val="Balloon Text"/>
    <w:basedOn w:val="a"/>
    <w:link w:val="a8"/>
    <w:uiPriority w:val="99"/>
    <w:semiHidden/>
    <w:unhideWhenUsed/>
    <w:rsid w:val="006B689F"/>
    <w:rPr>
      <w:rFonts w:ascii="Segoe UI" w:hAnsi="Segoe UI" w:cs="Segoe UI"/>
      <w:sz w:val="18"/>
      <w:szCs w:val="18"/>
    </w:rPr>
  </w:style>
  <w:style w:type="character" w:customStyle="1" w:styleId="a8">
    <w:name w:val="Текст выноски Знак"/>
    <w:basedOn w:val="a0"/>
    <w:link w:val="a7"/>
    <w:uiPriority w:val="99"/>
    <w:semiHidden/>
    <w:rsid w:val="006B689F"/>
    <w:rPr>
      <w:rFonts w:ascii="Segoe UI" w:hAnsi="Segoe UI" w:cs="Segoe UI"/>
      <w:sz w:val="18"/>
      <w:szCs w:val="18"/>
    </w:rPr>
  </w:style>
  <w:style w:type="paragraph" w:styleId="a9">
    <w:name w:val="header"/>
    <w:basedOn w:val="a"/>
    <w:link w:val="aa"/>
    <w:uiPriority w:val="99"/>
    <w:unhideWhenUsed/>
    <w:rsid w:val="00EF596E"/>
    <w:pPr>
      <w:tabs>
        <w:tab w:val="center" w:pos="4677"/>
        <w:tab w:val="right" w:pos="9355"/>
      </w:tabs>
    </w:pPr>
  </w:style>
  <w:style w:type="character" w:customStyle="1" w:styleId="aa">
    <w:name w:val="Верхний колонтитул Знак"/>
    <w:basedOn w:val="a0"/>
    <w:link w:val="a9"/>
    <w:uiPriority w:val="99"/>
    <w:rsid w:val="00EF596E"/>
  </w:style>
  <w:style w:type="paragraph" w:styleId="ab">
    <w:name w:val="footer"/>
    <w:basedOn w:val="a"/>
    <w:link w:val="ac"/>
    <w:uiPriority w:val="99"/>
    <w:unhideWhenUsed/>
    <w:rsid w:val="00EF596E"/>
    <w:pPr>
      <w:tabs>
        <w:tab w:val="center" w:pos="4677"/>
        <w:tab w:val="right" w:pos="9355"/>
      </w:tabs>
    </w:pPr>
  </w:style>
  <w:style w:type="character" w:customStyle="1" w:styleId="ac">
    <w:name w:val="Нижний колонтитул Знак"/>
    <w:basedOn w:val="a0"/>
    <w:link w:val="ab"/>
    <w:uiPriority w:val="99"/>
    <w:rsid w:val="00EF596E"/>
  </w:style>
  <w:style w:type="character" w:customStyle="1" w:styleId="anegp0gi0b9av8jahpyh">
    <w:name w:val="anegp0gi0b9av8jahpyh"/>
    <w:basedOn w:val="a0"/>
    <w:rsid w:val="004E7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8824">
      <w:bodyDiv w:val="1"/>
      <w:marLeft w:val="0"/>
      <w:marRight w:val="0"/>
      <w:marTop w:val="0"/>
      <w:marBottom w:val="0"/>
      <w:divBdr>
        <w:top w:val="none" w:sz="0" w:space="0" w:color="auto"/>
        <w:left w:val="none" w:sz="0" w:space="0" w:color="auto"/>
        <w:bottom w:val="none" w:sz="0" w:space="0" w:color="auto"/>
        <w:right w:val="none" w:sz="0" w:space="0" w:color="auto"/>
      </w:divBdr>
    </w:div>
    <w:div w:id="102462345">
      <w:bodyDiv w:val="1"/>
      <w:marLeft w:val="0"/>
      <w:marRight w:val="0"/>
      <w:marTop w:val="0"/>
      <w:marBottom w:val="0"/>
      <w:divBdr>
        <w:top w:val="none" w:sz="0" w:space="0" w:color="auto"/>
        <w:left w:val="none" w:sz="0" w:space="0" w:color="auto"/>
        <w:bottom w:val="none" w:sz="0" w:space="0" w:color="auto"/>
        <w:right w:val="none" w:sz="0" w:space="0" w:color="auto"/>
      </w:divBdr>
    </w:div>
    <w:div w:id="110438674">
      <w:bodyDiv w:val="1"/>
      <w:marLeft w:val="0"/>
      <w:marRight w:val="0"/>
      <w:marTop w:val="0"/>
      <w:marBottom w:val="0"/>
      <w:divBdr>
        <w:top w:val="none" w:sz="0" w:space="0" w:color="auto"/>
        <w:left w:val="none" w:sz="0" w:space="0" w:color="auto"/>
        <w:bottom w:val="none" w:sz="0" w:space="0" w:color="auto"/>
        <w:right w:val="none" w:sz="0" w:space="0" w:color="auto"/>
      </w:divBdr>
    </w:div>
    <w:div w:id="128060613">
      <w:bodyDiv w:val="1"/>
      <w:marLeft w:val="0"/>
      <w:marRight w:val="0"/>
      <w:marTop w:val="0"/>
      <w:marBottom w:val="0"/>
      <w:divBdr>
        <w:top w:val="none" w:sz="0" w:space="0" w:color="auto"/>
        <w:left w:val="none" w:sz="0" w:space="0" w:color="auto"/>
        <w:bottom w:val="none" w:sz="0" w:space="0" w:color="auto"/>
        <w:right w:val="none" w:sz="0" w:space="0" w:color="auto"/>
      </w:divBdr>
    </w:div>
    <w:div w:id="183173841">
      <w:bodyDiv w:val="1"/>
      <w:marLeft w:val="0"/>
      <w:marRight w:val="0"/>
      <w:marTop w:val="0"/>
      <w:marBottom w:val="0"/>
      <w:divBdr>
        <w:top w:val="none" w:sz="0" w:space="0" w:color="auto"/>
        <w:left w:val="none" w:sz="0" w:space="0" w:color="auto"/>
        <w:bottom w:val="none" w:sz="0" w:space="0" w:color="auto"/>
        <w:right w:val="none" w:sz="0" w:space="0" w:color="auto"/>
      </w:divBdr>
    </w:div>
    <w:div w:id="197280219">
      <w:bodyDiv w:val="1"/>
      <w:marLeft w:val="0"/>
      <w:marRight w:val="0"/>
      <w:marTop w:val="0"/>
      <w:marBottom w:val="0"/>
      <w:divBdr>
        <w:top w:val="none" w:sz="0" w:space="0" w:color="auto"/>
        <w:left w:val="none" w:sz="0" w:space="0" w:color="auto"/>
        <w:bottom w:val="none" w:sz="0" w:space="0" w:color="auto"/>
        <w:right w:val="none" w:sz="0" w:space="0" w:color="auto"/>
      </w:divBdr>
    </w:div>
    <w:div w:id="249393755">
      <w:bodyDiv w:val="1"/>
      <w:marLeft w:val="0"/>
      <w:marRight w:val="0"/>
      <w:marTop w:val="0"/>
      <w:marBottom w:val="0"/>
      <w:divBdr>
        <w:top w:val="none" w:sz="0" w:space="0" w:color="auto"/>
        <w:left w:val="none" w:sz="0" w:space="0" w:color="auto"/>
        <w:bottom w:val="none" w:sz="0" w:space="0" w:color="auto"/>
        <w:right w:val="none" w:sz="0" w:space="0" w:color="auto"/>
      </w:divBdr>
    </w:div>
    <w:div w:id="256639913">
      <w:bodyDiv w:val="1"/>
      <w:marLeft w:val="0"/>
      <w:marRight w:val="0"/>
      <w:marTop w:val="0"/>
      <w:marBottom w:val="0"/>
      <w:divBdr>
        <w:top w:val="none" w:sz="0" w:space="0" w:color="auto"/>
        <w:left w:val="none" w:sz="0" w:space="0" w:color="auto"/>
        <w:bottom w:val="none" w:sz="0" w:space="0" w:color="auto"/>
        <w:right w:val="none" w:sz="0" w:space="0" w:color="auto"/>
      </w:divBdr>
    </w:div>
    <w:div w:id="270432262">
      <w:bodyDiv w:val="1"/>
      <w:marLeft w:val="0"/>
      <w:marRight w:val="0"/>
      <w:marTop w:val="0"/>
      <w:marBottom w:val="0"/>
      <w:divBdr>
        <w:top w:val="none" w:sz="0" w:space="0" w:color="auto"/>
        <w:left w:val="none" w:sz="0" w:space="0" w:color="auto"/>
        <w:bottom w:val="none" w:sz="0" w:space="0" w:color="auto"/>
        <w:right w:val="none" w:sz="0" w:space="0" w:color="auto"/>
      </w:divBdr>
    </w:div>
    <w:div w:id="274825159">
      <w:bodyDiv w:val="1"/>
      <w:marLeft w:val="0"/>
      <w:marRight w:val="0"/>
      <w:marTop w:val="0"/>
      <w:marBottom w:val="0"/>
      <w:divBdr>
        <w:top w:val="none" w:sz="0" w:space="0" w:color="auto"/>
        <w:left w:val="none" w:sz="0" w:space="0" w:color="auto"/>
        <w:bottom w:val="none" w:sz="0" w:space="0" w:color="auto"/>
        <w:right w:val="none" w:sz="0" w:space="0" w:color="auto"/>
      </w:divBdr>
    </w:div>
    <w:div w:id="284697341">
      <w:bodyDiv w:val="1"/>
      <w:marLeft w:val="0"/>
      <w:marRight w:val="0"/>
      <w:marTop w:val="0"/>
      <w:marBottom w:val="0"/>
      <w:divBdr>
        <w:top w:val="none" w:sz="0" w:space="0" w:color="auto"/>
        <w:left w:val="none" w:sz="0" w:space="0" w:color="auto"/>
        <w:bottom w:val="none" w:sz="0" w:space="0" w:color="auto"/>
        <w:right w:val="none" w:sz="0" w:space="0" w:color="auto"/>
      </w:divBdr>
    </w:div>
    <w:div w:id="322126795">
      <w:bodyDiv w:val="1"/>
      <w:marLeft w:val="0"/>
      <w:marRight w:val="0"/>
      <w:marTop w:val="0"/>
      <w:marBottom w:val="0"/>
      <w:divBdr>
        <w:top w:val="none" w:sz="0" w:space="0" w:color="auto"/>
        <w:left w:val="none" w:sz="0" w:space="0" w:color="auto"/>
        <w:bottom w:val="none" w:sz="0" w:space="0" w:color="auto"/>
        <w:right w:val="none" w:sz="0" w:space="0" w:color="auto"/>
      </w:divBdr>
    </w:div>
    <w:div w:id="374431161">
      <w:bodyDiv w:val="1"/>
      <w:marLeft w:val="0"/>
      <w:marRight w:val="0"/>
      <w:marTop w:val="0"/>
      <w:marBottom w:val="0"/>
      <w:divBdr>
        <w:top w:val="none" w:sz="0" w:space="0" w:color="auto"/>
        <w:left w:val="none" w:sz="0" w:space="0" w:color="auto"/>
        <w:bottom w:val="none" w:sz="0" w:space="0" w:color="auto"/>
        <w:right w:val="none" w:sz="0" w:space="0" w:color="auto"/>
      </w:divBdr>
    </w:div>
    <w:div w:id="442962412">
      <w:bodyDiv w:val="1"/>
      <w:marLeft w:val="0"/>
      <w:marRight w:val="0"/>
      <w:marTop w:val="0"/>
      <w:marBottom w:val="0"/>
      <w:divBdr>
        <w:top w:val="none" w:sz="0" w:space="0" w:color="auto"/>
        <w:left w:val="none" w:sz="0" w:space="0" w:color="auto"/>
        <w:bottom w:val="none" w:sz="0" w:space="0" w:color="auto"/>
        <w:right w:val="none" w:sz="0" w:space="0" w:color="auto"/>
      </w:divBdr>
    </w:div>
    <w:div w:id="549146095">
      <w:bodyDiv w:val="1"/>
      <w:marLeft w:val="0"/>
      <w:marRight w:val="0"/>
      <w:marTop w:val="0"/>
      <w:marBottom w:val="0"/>
      <w:divBdr>
        <w:top w:val="none" w:sz="0" w:space="0" w:color="auto"/>
        <w:left w:val="none" w:sz="0" w:space="0" w:color="auto"/>
        <w:bottom w:val="none" w:sz="0" w:space="0" w:color="auto"/>
        <w:right w:val="none" w:sz="0" w:space="0" w:color="auto"/>
      </w:divBdr>
    </w:div>
    <w:div w:id="560940956">
      <w:bodyDiv w:val="1"/>
      <w:marLeft w:val="0"/>
      <w:marRight w:val="0"/>
      <w:marTop w:val="0"/>
      <w:marBottom w:val="0"/>
      <w:divBdr>
        <w:top w:val="none" w:sz="0" w:space="0" w:color="auto"/>
        <w:left w:val="none" w:sz="0" w:space="0" w:color="auto"/>
        <w:bottom w:val="none" w:sz="0" w:space="0" w:color="auto"/>
        <w:right w:val="none" w:sz="0" w:space="0" w:color="auto"/>
      </w:divBdr>
    </w:div>
    <w:div w:id="600454404">
      <w:bodyDiv w:val="1"/>
      <w:marLeft w:val="0"/>
      <w:marRight w:val="0"/>
      <w:marTop w:val="0"/>
      <w:marBottom w:val="0"/>
      <w:divBdr>
        <w:top w:val="none" w:sz="0" w:space="0" w:color="auto"/>
        <w:left w:val="none" w:sz="0" w:space="0" w:color="auto"/>
        <w:bottom w:val="none" w:sz="0" w:space="0" w:color="auto"/>
        <w:right w:val="none" w:sz="0" w:space="0" w:color="auto"/>
      </w:divBdr>
    </w:div>
    <w:div w:id="618102657">
      <w:bodyDiv w:val="1"/>
      <w:marLeft w:val="0"/>
      <w:marRight w:val="0"/>
      <w:marTop w:val="0"/>
      <w:marBottom w:val="0"/>
      <w:divBdr>
        <w:top w:val="none" w:sz="0" w:space="0" w:color="auto"/>
        <w:left w:val="none" w:sz="0" w:space="0" w:color="auto"/>
        <w:bottom w:val="none" w:sz="0" w:space="0" w:color="auto"/>
        <w:right w:val="none" w:sz="0" w:space="0" w:color="auto"/>
      </w:divBdr>
    </w:div>
    <w:div w:id="700328869">
      <w:bodyDiv w:val="1"/>
      <w:marLeft w:val="0"/>
      <w:marRight w:val="0"/>
      <w:marTop w:val="0"/>
      <w:marBottom w:val="0"/>
      <w:divBdr>
        <w:top w:val="none" w:sz="0" w:space="0" w:color="auto"/>
        <w:left w:val="none" w:sz="0" w:space="0" w:color="auto"/>
        <w:bottom w:val="none" w:sz="0" w:space="0" w:color="auto"/>
        <w:right w:val="none" w:sz="0" w:space="0" w:color="auto"/>
      </w:divBdr>
    </w:div>
    <w:div w:id="790396156">
      <w:bodyDiv w:val="1"/>
      <w:marLeft w:val="0"/>
      <w:marRight w:val="0"/>
      <w:marTop w:val="0"/>
      <w:marBottom w:val="0"/>
      <w:divBdr>
        <w:top w:val="none" w:sz="0" w:space="0" w:color="auto"/>
        <w:left w:val="none" w:sz="0" w:space="0" w:color="auto"/>
        <w:bottom w:val="none" w:sz="0" w:space="0" w:color="auto"/>
        <w:right w:val="none" w:sz="0" w:space="0" w:color="auto"/>
      </w:divBdr>
    </w:div>
    <w:div w:id="878052473">
      <w:bodyDiv w:val="1"/>
      <w:marLeft w:val="0"/>
      <w:marRight w:val="0"/>
      <w:marTop w:val="0"/>
      <w:marBottom w:val="0"/>
      <w:divBdr>
        <w:top w:val="none" w:sz="0" w:space="0" w:color="auto"/>
        <w:left w:val="none" w:sz="0" w:space="0" w:color="auto"/>
        <w:bottom w:val="none" w:sz="0" w:space="0" w:color="auto"/>
        <w:right w:val="none" w:sz="0" w:space="0" w:color="auto"/>
      </w:divBdr>
    </w:div>
    <w:div w:id="894703755">
      <w:bodyDiv w:val="1"/>
      <w:marLeft w:val="0"/>
      <w:marRight w:val="0"/>
      <w:marTop w:val="0"/>
      <w:marBottom w:val="0"/>
      <w:divBdr>
        <w:top w:val="none" w:sz="0" w:space="0" w:color="auto"/>
        <w:left w:val="none" w:sz="0" w:space="0" w:color="auto"/>
        <w:bottom w:val="none" w:sz="0" w:space="0" w:color="auto"/>
        <w:right w:val="none" w:sz="0" w:space="0" w:color="auto"/>
      </w:divBdr>
    </w:div>
    <w:div w:id="922449441">
      <w:bodyDiv w:val="1"/>
      <w:marLeft w:val="0"/>
      <w:marRight w:val="0"/>
      <w:marTop w:val="0"/>
      <w:marBottom w:val="0"/>
      <w:divBdr>
        <w:top w:val="none" w:sz="0" w:space="0" w:color="auto"/>
        <w:left w:val="none" w:sz="0" w:space="0" w:color="auto"/>
        <w:bottom w:val="none" w:sz="0" w:space="0" w:color="auto"/>
        <w:right w:val="none" w:sz="0" w:space="0" w:color="auto"/>
      </w:divBdr>
    </w:div>
    <w:div w:id="924143944">
      <w:bodyDiv w:val="1"/>
      <w:marLeft w:val="0"/>
      <w:marRight w:val="0"/>
      <w:marTop w:val="0"/>
      <w:marBottom w:val="0"/>
      <w:divBdr>
        <w:top w:val="none" w:sz="0" w:space="0" w:color="auto"/>
        <w:left w:val="none" w:sz="0" w:space="0" w:color="auto"/>
        <w:bottom w:val="none" w:sz="0" w:space="0" w:color="auto"/>
        <w:right w:val="none" w:sz="0" w:space="0" w:color="auto"/>
      </w:divBdr>
    </w:div>
    <w:div w:id="990718054">
      <w:bodyDiv w:val="1"/>
      <w:marLeft w:val="0"/>
      <w:marRight w:val="0"/>
      <w:marTop w:val="0"/>
      <w:marBottom w:val="0"/>
      <w:divBdr>
        <w:top w:val="none" w:sz="0" w:space="0" w:color="auto"/>
        <w:left w:val="none" w:sz="0" w:space="0" w:color="auto"/>
        <w:bottom w:val="none" w:sz="0" w:space="0" w:color="auto"/>
        <w:right w:val="none" w:sz="0" w:space="0" w:color="auto"/>
      </w:divBdr>
    </w:div>
    <w:div w:id="1024358645">
      <w:bodyDiv w:val="1"/>
      <w:marLeft w:val="0"/>
      <w:marRight w:val="0"/>
      <w:marTop w:val="0"/>
      <w:marBottom w:val="0"/>
      <w:divBdr>
        <w:top w:val="none" w:sz="0" w:space="0" w:color="auto"/>
        <w:left w:val="none" w:sz="0" w:space="0" w:color="auto"/>
        <w:bottom w:val="none" w:sz="0" w:space="0" w:color="auto"/>
        <w:right w:val="none" w:sz="0" w:space="0" w:color="auto"/>
      </w:divBdr>
    </w:div>
    <w:div w:id="1048454634">
      <w:bodyDiv w:val="1"/>
      <w:marLeft w:val="0"/>
      <w:marRight w:val="0"/>
      <w:marTop w:val="0"/>
      <w:marBottom w:val="0"/>
      <w:divBdr>
        <w:top w:val="none" w:sz="0" w:space="0" w:color="auto"/>
        <w:left w:val="none" w:sz="0" w:space="0" w:color="auto"/>
        <w:bottom w:val="none" w:sz="0" w:space="0" w:color="auto"/>
        <w:right w:val="none" w:sz="0" w:space="0" w:color="auto"/>
      </w:divBdr>
    </w:div>
    <w:div w:id="1055733952">
      <w:bodyDiv w:val="1"/>
      <w:marLeft w:val="0"/>
      <w:marRight w:val="0"/>
      <w:marTop w:val="0"/>
      <w:marBottom w:val="0"/>
      <w:divBdr>
        <w:top w:val="none" w:sz="0" w:space="0" w:color="auto"/>
        <w:left w:val="none" w:sz="0" w:space="0" w:color="auto"/>
        <w:bottom w:val="none" w:sz="0" w:space="0" w:color="auto"/>
        <w:right w:val="none" w:sz="0" w:space="0" w:color="auto"/>
      </w:divBdr>
    </w:div>
    <w:div w:id="1189291316">
      <w:bodyDiv w:val="1"/>
      <w:marLeft w:val="0"/>
      <w:marRight w:val="0"/>
      <w:marTop w:val="0"/>
      <w:marBottom w:val="0"/>
      <w:divBdr>
        <w:top w:val="none" w:sz="0" w:space="0" w:color="auto"/>
        <w:left w:val="none" w:sz="0" w:space="0" w:color="auto"/>
        <w:bottom w:val="none" w:sz="0" w:space="0" w:color="auto"/>
        <w:right w:val="none" w:sz="0" w:space="0" w:color="auto"/>
      </w:divBdr>
    </w:div>
    <w:div w:id="1280605442">
      <w:bodyDiv w:val="1"/>
      <w:marLeft w:val="0"/>
      <w:marRight w:val="0"/>
      <w:marTop w:val="0"/>
      <w:marBottom w:val="0"/>
      <w:divBdr>
        <w:top w:val="none" w:sz="0" w:space="0" w:color="auto"/>
        <w:left w:val="none" w:sz="0" w:space="0" w:color="auto"/>
        <w:bottom w:val="none" w:sz="0" w:space="0" w:color="auto"/>
        <w:right w:val="none" w:sz="0" w:space="0" w:color="auto"/>
      </w:divBdr>
    </w:div>
    <w:div w:id="1316568386">
      <w:bodyDiv w:val="1"/>
      <w:marLeft w:val="0"/>
      <w:marRight w:val="0"/>
      <w:marTop w:val="0"/>
      <w:marBottom w:val="0"/>
      <w:divBdr>
        <w:top w:val="none" w:sz="0" w:space="0" w:color="auto"/>
        <w:left w:val="none" w:sz="0" w:space="0" w:color="auto"/>
        <w:bottom w:val="none" w:sz="0" w:space="0" w:color="auto"/>
        <w:right w:val="none" w:sz="0" w:space="0" w:color="auto"/>
      </w:divBdr>
    </w:div>
    <w:div w:id="1361735974">
      <w:bodyDiv w:val="1"/>
      <w:marLeft w:val="0"/>
      <w:marRight w:val="0"/>
      <w:marTop w:val="0"/>
      <w:marBottom w:val="0"/>
      <w:divBdr>
        <w:top w:val="none" w:sz="0" w:space="0" w:color="auto"/>
        <w:left w:val="none" w:sz="0" w:space="0" w:color="auto"/>
        <w:bottom w:val="none" w:sz="0" w:space="0" w:color="auto"/>
        <w:right w:val="none" w:sz="0" w:space="0" w:color="auto"/>
      </w:divBdr>
    </w:div>
    <w:div w:id="1477185734">
      <w:bodyDiv w:val="1"/>
      <w:marLeft w:val="0"/>
      <w:marRight w:val="0"/>
      <w:marTop w:val="0"/>
      <w:marBottom w:val="0"/>
      <w:divBdr>
        <w:top w:val="none" w:sz="0" w:space="0" w:color="auto"/>
        <w:left w:val="none" w:sz="0" w:space="0" w:color="auto"/>
        <w:bottom w:val="none" w:sz="0" w:space="0" w:color="auto"/>
        <w:right w:val="none" w:sz="0" w:space="0" w:color="auto"/>
      </w:divBdr>
    </w:div>
    <w:div w:id="1514954720">
      <w:bodyDiv w:val="1"/>
      <w:marLeft w:val="0"/>
      <w:marRight w:val="0"/>
      <w:marTop w:val="0"/>
      <w:marBottom w:val="0"/>
      <w:divBdr>
        <w:top w:val="none" w:sz="0" w:space="0" w:color="auto"/>
        <w:left w:val="none" w:sz="0" w:space="0" w:color="auto"/>
        <w:bottom w:val="none" w:sz="0" w:space="0" w:color="auto"/>
        <w:right w:val="none" w:sz="0" w:space="0" w:color="auto"/>
      </w:divBdr>
    </w:div>
    <w:div w:id="1550338064">
      <w:bodyDiv w:val="1"/>
      <w:marLeft w:val="0"/>
      <w:marRight w:val="0"/>
      <w:marTop w:val="0"/>
      <w:marBottom w:val="0"/>
      <w:divBdr>
        <w:top w:val="none" w:sz="0" w:space="0" w:color="auto"/>
        <w:left w:val="none" w:sz="0" w:space="0" w:color="auto"/>
        <w:bottom w:val="none" w:sz="0" w:space="0" w:color="auto"/>
        <w:right w:val="none" w:sz="0" w:space="0" w:color="auto"/>
      </w:divBdr>
    </w:div>
    <w:div w:id="1735590531">
      <w:bodyDiv w:val="1"/>
      <w:marLeft w:val="0"/>
      <w:marRight w:val="0"/>
      <w:marTop w:val="0"/>
      <w:marBottom w:val="0"/>
      <w:divBdr>
        <w:top w:val="none" w:sz="0" w:space="0" w:color="auto"/>
        <w:left w:val="none" w:sz="0" w:space="0" w:color="auto"/>
        <w:bottom w:val="none" w:sz="0" w:space="0" w:color="auto"/>
        <w:right w:val="none" w:sz="0" w:space="0" w:color="auto"/>
      </w:divBdr>
    </w:div>
    <w:div w:id="1747418285">
      <w:bodyDiv w:val="1"/>
      <w:marLeft w:val="0"/>
      <w:marRight w:val="0"/>
      <w:marTop w:val="0"/>
      <w:marBottom w:val="0"/>
      <w:divBdr>
        <w:top w:val="none" w:sz="0" w:space="0" w:color="auto"/>
        <w:left w:val="none" w:sz="0" w:space="0" w:color="auto"/>
        <w:bottom w:val="none" w:sz="0" w:space="0" w:color="auto"/>
        <w:right w:val="none" w:sz="0" w:space="0" w:color="auto"/>
      </w:divBdr>
    </w:div>
    <w:div w:id="1827092119">
      <w:bodyDiv w:val="1"/>
      <w:marLeft w:val="0"/>
      <w:marRight w:val="0"/>
      <w:marTop w:val="0"/>
      <w:marBottom w:val="0"/>
      <w:divBdr>
        <w:top w:val="none" w:sz="0" w:space="0" w:color="auto"/>
        <w:left w:val="none" w:sz="0" w:space="0" w:color="auto"/>
        <w:bottom w:val="none" w:sz="0" w:space="0" w:color="auto"/>
        <w:right w:val="none" w:sz="0" w:space="0" w:color="auto"/>
      </w:divBdr>
    </w:div>
    <w:div w:id="1876841813">
      <w:bodyDiv w:val="1"/>
      <w:marLeft w:val="0"/>
      <w:marRight w:val="0"/>
      <w:marTop w:val="0"/>
      <w:marBottom w:val="0"/>
      <w:divBdr>
        <w:top w:val="none" w:sz="0" w:space="0" w:color="auto"/>
        <w:left w:val="none" w:sz="0" w:space="0" w:color="auto"/>
        <w:bottom w:val="none" w:sz="0" w:space="0" w:color="auto"/>
        <w:right w:val="none" w:sz="0" w:space="0" w:color="auto"/>
      </w:divBdr>
    </w:div>
    <w:div w:id="1881092487">
      <w:bodyDiv w:val="1"/>
      <w:marLeft w:val="0"/>
      <w:marRight w:val="0"/>
      <w:marTop w:val="0"/>
      <w:marBottom w:val="0"/>
      <w:divBdr>
        <w:top w:val="none" w:sz="0" w:space="0" w:color="auto"/>
        <w:left w:val="none" w:sz="0" w:space="0" w:color="auto"/>
        <w:bottom w:val="none" w:sz="0" w:space="0" w:color="auto"/>
        <w:right w:val="none" w:sz="0" w:space="0" w:color="auto"/>
      </w:divBdr>
    </w:div>
    <w:div w:id="1903717106">
      <w:bodyDiv w:val="1"/>
      <w:marLeft w:val="0"/>
      <w:marRight w:val="0"/>
      <w:marTop w:val="0"/>
      <w:marBottom w:val="0"/>
      <w:divBdr>
        <w:top w:val="none" w:sz="0" w:space="0" w:color="auto"/>
        <w:left w:val="none" w:sz="0" w:space="0" w:color="auto"/>
        <w:bottom w:val="none" w:sz="0" w:space="0" w:color="auto"/>
        <w:right w:val="none" w:sz="0" w:space="0" w:color="auto"/>
      </w:divBdr>
    </w:div>
    <w:div w:id="1997569184">
      <w:bodyDiv w:val="1"/>
      <w:marLeft w:val="0"/>
      <w:marRight w:val="0"/>
      <w:marTop w:val="0"/>
      <w:marBottom w:val="0"/>
      <w:divBdr>
        <w:top w:val="none" w:sz="0" w:space="0" w:color="auto"/>
        <w:left w:val="none" w:sz="0" w:space="0" w:color="auto"/>
        <w:bottom w:val="none" w:sz="0" w:space="0" w:color="auto"/>
        <w:right w:val="none" w:sz="0" w:space="0" w:color="auto"/>
      </w:divBdr>
    </w:div>
    <w:div w:id="2004509822">
      <w:bodyDiv w:val="1"/>
      <w:marLeft w:val="0"/>
      <w:marRight w:val="0"/>
      <w:marTop w:val="0"/>
      <w:marBottom w:val="0"/>
      <w:divBdr>
        <w:top w:val="none" w:sz="0" w:space="0" w:color="auto"/>
        <w:left w:val="none" w:sz="0" w:space="0" w:color="auto"/>
        <w:bottom w:val="none" w:sz="0" w:space="0" w:color="auto"/>
        <w:right w:val="none" w:sz="0" w:space="0" w:color="auto"/>
      </w:divBdr>
    </w:div>
    <w:div w:id="20697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A0CDA-3D09-4B98-98B5-F15BC425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5033</Words>
  <Characters>28689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Мәдина Қанатқызы</dc:creator>
  <cp:keywords/>
  <dc:description/>
  <cp:lastModifiedBy>Агиса Бахыт</cp:lastModifiedBy>
  <cp:revision>3</cp:revision>
  <cp:lastPrinted>2025-09-11T05:23:00Z</cp:lastPrinted>
  <dcterms:created xsi:type="dcterms:W3CDTF">2025-09-11T10:45:00Z</dcterms:created>
  <dcterms:modified xsi:type="dcterms:W3CDTF">2025-09-11T12:43:00Z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3f57693c1f5f38fc967e001678c1ad0d3e432ccfe84fe72bcfb996776cc86fd7</vt:lpwstr>
  </property>
</Properties>
</file>