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618" w:rsidRPr="00021F55" w:rsidRDefault="00D50618" w:rsidP="00021F55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21F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 этнической группы к политической нации</w:t>
      </w:r>
    </w:p>
    <w:tbl>
      <w:tblPr>
        <w:tblW w:w="93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  <w:gridCol w:w="36"/>
      </w:tblGrid>
      <w:tr w:rsidR="00021F55" w:rsidRPr="00021F55" w:rsidTr="00021F55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137401" w:rsidRPr="00021F55" w:rsidRDefault="00137401" w:rsidP="00021F55">
            <w:pPr>
              <w:spacing w:after="0" w:line="240" w:lineRule="auto"/>
              <w:ind w:firstLine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</w:pPr>
            <w:r w:rsidRPr="00021F55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>Газета «Караван» 06.10.2017.</w:t>
            </w:r>
            <w:r w:rsidRPr="00021F55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50618" w:rsidRPr="00021F55" w:rsidRDefault="00D50618" w:rsidP="00021F55">
            <w:pPr>
              <w:spacing w:after="0" w:line="240" w:lineRule="auto"/>
              <w:ind w:firstLine="85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F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Фото - Владимир БАХУРЕВИЧ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618" w:rsidRPr="00021F55" w:rsidRDefault="00D50618" w:rsidP="00021F5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1F55" w:rsidRPr="00021F55" w:rsidRDefault="00021F55" w:rsidP="00021F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21F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610D33A" wp14:editId="4E83FEBC">
            <wp:simplePos x="0" y="0"/>
            <wp:positionH relativeFrom="margin">
              <wp:align>left</wp:align>
            </wp:positionH>
            <wp:positionV relativeFrom="paragraph">
              <wp:posOffset>91209</wp:posOffset>
            </wp:positionV>
            <wp:extent cx="2868295" cy="3530600"/>
            <wp:effectExtent l="0" t="0" r="8255" b="0"/>
            <wp:wrapThrough wrapText="bothSides">
              <wp:wrapPolygon edited="0">
                <wp:start x="0" y="0"/>
                <wp:lineTo x="0" y="21445"/>
                <wp:lineTo x="21519" y="21445"/>
                <wp:lineTo x="21519" y="0"/>
                <wp:lineTo x="0" y="0"/>
              </wp:wrapPolygon>
            </wp:wrapThrough>
            <wp:docPr id="10" name="Рисунок 10" descr="От этнической группы к политической н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т этнической группы к политической нац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247" w:rsidRPr="00021F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деле модернизации общественного сознания Ассамблее народа Казахстана отводится ключевая роль. О том, почему так случилось и при чем здесь смартфоны, нам рассказал член АНК, мажилисмен Ахмет МУРАДОВ</w:t>
      </w:r>
    </w:p>
    <w:p w:rsidR="00D50618" w:rsidRPr="00021F55" w:rsidRDefault="00E91247" w:rsidP="00021F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D50618" w:rsidRPr="00021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С тех пор как была опубликована программная статья Нурсултана НАЗАРБАЕВА, прошло почти полгода. Что значит понятие “модернизация сознания”?</w:t>
      </w:r>
    </w:p>
    <w:p w:rsidR="00D50618" w:rsidRPr="00021F55" w:rsidRDefault="00D50618" w:rsidP="00021F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5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Процесс модернизации сознания на самом деле идет постоянно. С тех пор как 26 лет назад наша страна обрела независимость, мы формируем новое общественное сознание казахстанцев.</w:t>
      </w:r>
    </w:p>
    <w:p w:rsidR="00D50618" w:rsidRPr="00021F55" w:rsidRDefault="00D50618" w:rsidP="00021F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лет мы прожили в идеологии Советского Союза – пионерия, комсомол, партия… Духовно-нравственные ценности того времени так или иначе влияют на нас и сегодня.</w:t>
      </w:r>
    </w:p>
    <w:p w:rsidR="00D50618" w:rsidRPr="00021F55" w:rsidRDefault="00D50618" w:rsidP="00021F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программной статье, если помните, Нурсултан Назарбаев четко обозначил свое мнение о том, что все существующие и прошлые идеологии – коммунизм, фашизм, либерализм – были ошибочными. Но во что тогда верить? Думаю, нам необходимо вернуться к истокам.</w:t>
      </w:r>
    </w:p>
    <w:p w:rsidR="00D50618" w:rsidRPr="00021F55" w:rsidRDefault="00D50618" w:rsidP="00021F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5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помню, как появилась ассамблея. Начиналось все с отдельных национально-культурных центров еще в конце 80-х годов прошлого века. Был закон, в соответствии с которым каждая этническая группа Казахстана формировала свой собственный мирок – </w:t>
      </w:r>
      <w:hyperlink r:id="rId8" w:history="1">
        <w:r w:rsidRPr="00021F5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национальный культурный центр</w:t>
        </w:r>
      </w:hyperlink>
      <w:r w:rsidRPr="00021F55">
        <w:rPr>
          <w:rFonts w:ascii="Times New Roman" w:eastAsia="Times New Roman" w:hAnsi="Times New Roman" w:cs="Times New Roman"/>
          <w:sz w:val="28"/>
          <w:szCs w:val="28"/>
          <w:lang w:eastAsia="ru-RU"/>
        </w:rPr>
        <w:t>. Их задачей было возрождение культуры, традиций, обычаев, языков и прочих атрибутов этнической идентичности. И это абсолютно нормально: человеку надо искать ответы на вечные вопросы: кто я? откуда родом? куда иду?</w:t>
      </w:r>
    </w:p>
    <w:p w:rsidR="00D50618" w:rsidRPr="00021F55" w:rsidRDefault="00D50618" w:rsidP="00021F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появление национально-культурных центров было правильным решением. Они помогли сформировать в обществе важность духовных и этнических ценностей, уважение друг к другу. И как доказательство этому – создание самой Ассамблеи народов Казахстана в 1995 году. И то, что Президент сам возглавил эту организацию, служит подтверждением важности миссии национально-культурных центров в формировании мировоззрения казахстанцев, сохранении стабильности и межэтнического согласия в государстве. Ведь единство обеспечивается за счет учета интересов каждого, кто живет в Казахстане.</w:t>
      </w:r>
    </w:p>
    <w:p w:rsidR="00D50618" w:rsidRPr="00021F55" w:rsidRDefault="00D50618" w:rsidP="00021F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И, кстати, не случайно изначально наша организация называлась Ассамблеей народов Казахстана. Каждый этнос ощущал себя отдельным народом – немного оторванной от своей исторической родины, но тем не менее обособленной от других этносов группой.</w:t>
      </w:r>
    </w:p>
    <w:p w:rsidR="00D50618" w:rsidRPr="00021F55" w:rsidRDefault="00D50618" w:rsidP="00021F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событий, реализация политических задач, участие в самых разных процессах, то есть </w:t>
      </w:r>
      <w:hyperlink r:id="rId9" w:history="1">
        <w:r w:rsidRPr="00021F5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постепенная модернизация сознания</w:t>
        </w:r>
      </w:hyperlink>
      <w:r w:rsidRPr="00021F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привели каждого к тому, что мы все – не отдельные народы, мы – единый народ Казахстана, с общей идеей и общими целями. Поэтому сейчас есть Ассамблея народа Казахстана, действующая на основе Закона “Об Ассамблее народа Казахстана”.</w:t>
      </w:r>
    </w:p>
    <w:p w:rsidR="00D50618" w:rsidRPr="00021F55" w:rsidRDefault="00D50618" w:rsidP="00021F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5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очень важно: вместе с названием поменялись и приоритеты. Мы решили, что строить казахстанское общество будем на основе гражданской идентичности, с учетом национальных интересов каждого казахстанца.</w:t>
      </w:r>
    </w:p>
    <w:p w:rsidR="00D50618" w:rsidRPr="00021F55" w:rsidRDefault="00D50618" w:rsidP="00021F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к решению задачи, поставленной Президентом в своей статье </w:t>
      </w:r>
      <w:hyperlink r:id="rId10" w:history="1">
        <w:r w:rsidRPr="00021F5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“Рухани Жангыру”</w:t>
        </w:r>
      </w:hyperlink>
      <w:r w:rsidRPr="00021F5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шли 25 лет. И сейчас, я думаю, готовы двинуться по обозначенному пути.</w:t>
      </w:r>
    </w:p>
    <w:p w:rsidR="00D50618" w:rsidRPr="00021F55" w:rsidRDefault="00D50618" w:rsidP="00021F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И в чем вы видите роль АНК?</w:t>
      </w:r>
    </w:p>
    <w:p w:rsidR="00D50618" w:rsidRPr="00021F55" w:rsidRDefault="00D50618" w:rsidP="00021F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5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Если прочесть статью Президента, может сложиться впечатление, что она адресована исключительно казахам. Там говорится о сакральных казахских местах, о землях казахов, о Великих казахах. Но ведь какая штука получается: </w:t>
      </w:r>
      <w:r w:rsidRPr="00021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1944 году чеченцев и ингушей депортировали в Казахстан</w:t>
      </w:r>
      <w:r w:rsidRPr="00021F5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первые пять лет жизни здесь умерла почти половина людей. Такая статистика практически у каждого депортированного народа – корейцев, немцев… Сам казахский народ в это же время потерял половину своей нации. То есть по всей стране покоятся сотни тысяч наших предков. Будет ли для нас в таком случае казахская земля священной и сакральной? Безусловно! Равно как родной, потому что на ней появились мы сами, наши дети.</w:t>
      </w:r>
    </w:p>
    <w:p w:rsidR="00D50618" w:rsidRPr="00021F55" w:rsidRDefault="00D50618" w:rsidP="00021F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напоминание об этой общности</w:t>
      </w:r>
      <w:bookmarkStart w:id="0" w:name="_GoBack"/>
      <w:bookmarkEnd w:id="0"/>
      <w:r w:rsidRPr="0002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и реликвий – одна из важных миссий ассамблеи.</w:t>
      </w:r>
    </w:p>
    <w:p w:rsidR="00D50618" w:rsidRPr="00021F55" w:rsidRDefault="00D50618" w:rsidP="00021F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проекты, которые сейчас реализуются под эгидой АНК, призваны еще больше укрепить межэтническое согласие.</w:t>
      </w:r>
    </w:p>
    <w:p w:rsidR="00D50618" w:rsidRPr="00021F55" w:rsidRDefault="00D50618" w:rsidP="00021F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Например, проект “Туған жер” – когда бизнесмен развивает свою малую родину. Он не особо “раскручен” – никто не ходит с фанфарами и фейерверками, просто те, кто стал успешным и знаменитым, стараются помочь родному аулу или поселку.</w:t>
      </w:r>
    </w:p>
    <w:p w:rsidR="00D50618" w:rsidRPr="00021F55" w:rsidRDefault="00D50618" w:rsidP="00021F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даже если кто-то уже давно не живет в том районе, желание что-то сделать для края, из которого вышел, в людях живет. Я лично разговаривал с чеченцами, которые когда-то жили в Казахстане, а сейчас живут в Чечне, в других регионах, рассказывал об этом проекте, о том, как они могут принять в нем участие. Могу сказать, что интерес есть.</w:t>
      </w:r>
    </w:p>
    <w:p w:rsidR="00D50618" w:rsidRPr="00021F55" w:rsidRDefault="00D50618" w:rsidP="00021F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говорим о </w:t>
      </w:r>
      <w:hyperlink r:id="rId11" w:history="1">
        <w:r w:rsidRPr="00021F5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сакральных местах Казахстана</w:t>
        </w:r>
      </w:hyperlink>
      <w:r w:rsidRPr="00021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Для каждой веры здесь найдется своя реликвия. Все это в Казахстане есть, просто мы сами не всегда об этом знаем. Составление сакральной карты поможет и лучше узнать, и глубже понять историю нашей страны.</w:t>
      </w:r>
    </w:p>
    <w:p w:rsidR="00D50618" w:rsidRPr="00021F55" w:rsidRDefault="00D50618" w:rsidP="00021F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Мы, к большому сожалению, за 25 лет не создали общенационального проекта, куда могла бы встроиться молодежь. Чтобы молодые люди, участвуя в нем, понимали, что они причастны к благосостоянию своего народа, своего государства. И от них зависит будущее страны и народа.</w:t>
      </w:r>
    </w:p>
    <w:p w:rsidR="00D50618" w:rsidRPr="00021F55" w:rsidRDefault="00D50618" w:rsidP="00021F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работаем над тем, чтобы восполнить этот пробел.</w:t>
      </w:r>
    </w:p>
    <w:p w:rsidR="00D50618" w:rsidRPr="00021F55" w:rsidRDefault="00D50618" w:rsidP="00021F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Как в вашем понимании должен выглядеть казахстанец в будущем?</w:t>
      </w:r>
    </w:p>
    <w:p w:rsidR="00D50618" w:rsidRPr="00021F55" w:rsidRDefault="00D50618" w:rsidP="00021F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5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своей статье Нурсултан Абишевич четко указал, что мы должны сохранить код нации. Но тут важно понимать, что речь идет о политическом толковании этого слова. Нация – это общность граждан, которые считают себя ответственными за страну и государство. На сессии Ассамблеи народа Казахстана он так и сказал, что его статья обращена ко всем казахстанцам.</w:t>
      </w:r>
    </w:p>
    <w:p w:rsidR="00D50618" w:rsidRPr="00021F55" w:rsidRDefault="00D50618" w:rsidP="00021F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55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в стране в последние годы многие представители разных национальностей говорят: “Мен қазақпын”, </w:t>
      </w:r>
      <w:hyperlink r:id="rId12" w:history="1">
        <w:r w:rsidRPr="00021F5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общаются на казахском языке</w:t>
        </w:r>
      </w:hyperlink>
      <w:r w:rsidRPr="00021F55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это правильно. Это дает им преимущества. Не финансовые, а моральные и цивилизационные. Человеческие. Таким людям проще раскрыться обществу, проще принять себя как его часть.</w:t>
      </w:r>
    </w:p>
    <w:p w:rsidR="00D50618" w:rsidRPr="00021F55" w:rsidRDefault="00D50618" w:rsidP="00021F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 тут важно помнить, что наряду с казахским языком каждый должен владеть русским и английским. Потому что только так мы сможем стать людьми с новым мышлением, готовыми к тому рывку, о котором говорил Президент.</w:t>
      </w:r>
    </w:p>
    <w:p w:rsidR="00D50618" w:rsidRPr="00021F55" w:rsidRDefault="00D50618" w:rsidP="00021F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самом деле на это работают все казахстанские программы развития. Вот, например,</w:t>
      </w:r>
      <w:hyperlink r:id="rId13" w:history="1">
        <w:r w:rsidRPr="00021F5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 “Цифровой Казахстан”</w:t>
        </w:r>
      </w:hyperlink>
      <w:r w:rsidRPr="00021F55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не просто смартфоны и телевидение. Это гораздо более глубинные процессы взаимодействия – когда не надо зависеть от расстояния и чиновников. Совсем скоро цифровизация даст возможность ввести автономные бюджеты для сельских акимов, а гражданам – контролировать государственные траты. Это для всех нас тоже модернизация – совсем новый уровень восприятия и понимания ответственности за свою судьбу, за землю, на которой живешь.</w:t>
      </w:r>
    </w:p>
    <w:p w:rsidR="00D50618" w:rsidRPr="00021F55" w:rsidRDefault="00D50618" w:rsidP="00021F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и встала задача подготовить личность, готовую к вызовам времени: оснащенную технически, образованную и воспитанную на наших традиционных ценностях. И целеустремленную, способную к самосовершенствованию. Вот тогда мы действительно сможем обеспечить процветание как отдельных личностей, так и страны в целом.</w:t>
      </w:r>
    </w:p>
    <w:p w:rsidR="00D50618" w:rsidRPr="00021F55" w:rsidRDefault="00D50618" w:rsidP="00021F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Как скоро этот процесс завершится и по каким критериям можно будет понять, что движемся мы в правильном направлении?</w:t>
      </w:r>
    </w:p>
    <w:p w:rsidR="00D50618" w:rsidRPr="00021F55" w:rsidRDefault="00D50618" w:rsidP="00021F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5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Модернизация общественного сознания – это общенациональная задача и новая национальная идея. И трудиться над ее реализацией должны все казахстанцы.</w:t>
      </w:r>
    </w:p>
    <w:p w:rsidR="00D50618" w:rsidRPr="00021F55" w:rsidRDefault="00D50618" w:rsidP="00021F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Насчет сроков я бы сказал, что это процесс вечный. Каждое новое поколение будет меняться на базе достижений предыдущих.</w:t>
      </w:r>
    </w:p>
    <w:p w:rsidR="00D50618" w:rsidRPr="00021F55" w:rsidRDefault="00D50618" w:rsidP="00021F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критерии… Вот, например, перед страной стоит задача войти в тридцатку развитых стран мира. Действительно, у многих из них очень развита </w:t>
      </w:r>
      <w:r w:rsidRPr="00021F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экономика, но есть некоторые ценности этих стран, которые, я полагаю, никогда не станут ценностями Казахстана.</w:t>
      </w:r>
    </w:p>
    <w:p w:rsidR="00D50618" w:rsidRPr="00021F55" w:rsidRDefault="00D50618" w:rsidP="00021F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всяком случае, некоторые либеральные ценности, которые уже закрепляются законами в США и странах Европы, и народ Казахстана, и ассамблея не воспримут именно в силу традиций и духовности.</w:t>
      </w:r>
    </w:p>
    <w:p w:rsidR="00D50618" w:rsidRPr="00021F55" w:rsidRDefault="00D50618" w:rsidP="00021F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например, сейчас мы работаем над Законом “Об обороте наркотических и психотропных веществ”. Я не думаю, что мы допустим, чтобы в нашей стране были такие вещества в свободном обращении. Или вряд ли пройдет, если кому-то взбредет в голову обсуждать семейно-брачные отношения в отличном от традиционного понимания ключа. У нас сложилось свое духовное наследие и мировоззрение, которые лежат в основе большого плана по продвижению народа в глобальный мир без потерь своей идентичности.</w:t>
      </w:r>
    </w:p>
    <w:p w:rsidR="009835EF" w:rsidRPr="00021F55" w:rsidRDefault="009835EF" w:rsidP="00021F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835EF" w:rsidRPr="00021F55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308" w:rsidRDefault="00001308" w:rsidP="00BE2849">
      <w:pPr>
        <w:spacing w:after="0" w:line="240" w:lineRule="auto"/>
      </w:pPr>
      <w:r>
        <w:separator/>
      </w:r>
    </w:p>
  </w:endnote>
  <w:endnote w:type="continuationSeparator" w:id="0">
    <w:p w:rsidR="00001308" w:rsidRDefault="00001308" w:rsidP="00BE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8045"/>
      <w:docPartObj>
        <w:docPartGallery w:val="Page Numbers (Bottom of Page)"/>
        <w:docPartUnique/>
      </w:docPartObj>
    </w:sdtPr>
    <w:sdtContent>
      <w:p w:rsidR="00021F55" w:rsidRDefault="00021F5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E2849" w:rsidRDefault="00BE28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308" w:rsidRDefault="00001308" w:rsidP="00BE2849">
      <w:pPr>
        <w:spacing w:after="0" w:line="240" w:lineRule="auto"/>
      </w:pPr>
      <w:r>
        <w:separator/>
      </w:r>
    </w:p>
  </w:footnote>
  <w:footnote w:type="continuationSeparator" w:id="0">
    <w:p w:rsidR="00001308" w:rsidRDefault="00001308" w:rsidP="00BE2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477DA"/>
    <w:multiLevelType w:val="multilevel"/>
    <w:tmpl w:val="6F44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3B"/>
    <w:rsid w:val="00001308"/>
    <w:rsid w:val="00010B9F"/>
    <w:rsid w:val="00021F55"/>
    <w:rsid w:val="00137401"/>
    <w:rsid w:val="001E4DDB"/>
    <w:rsid w:val="009835EF"/>
    <w:rsid w:val="00AC433B"/>
    <w:rsid w:val="00BE2849"/>
    <w:rsid w:val="00D50618"/>
    <w:rsid w:val="00E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F1AE2-1976-41D6-8BF0-152AEFA5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2849"/>
  </w:style>
  <w:style w:type="paragraph" w:styleId="a5">
    <w:name w:val="footer"/>
    <w:basedOn w:val="a"/>
    <w:link w:val="a6"/>
    <w:uiPriority w:val="99"/>
    <w:unhideWhenUsed/>
    <w:rsid w:val="00BE2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525">
          <w:marLeft w:val="-600"/>
          <w:marRight w:val="300"/>
          <w:marTop w:val="300"/>
          <w:marBottom w:val="30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7515122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CDCDCD"/>
                <w:right w:val="none" w:sz="0" w:space="0" w:color="auto"/>
              </w:divBdr>
            </w:div>
          </w:divsChild>
        </w:div>
        <w:div w:id="1290284840">
          <w:marLeft w:val="-600"/>
          <w:marRight w:val="300"/>
          <w:marTop w:val="300"/>
          <w:marBottom w:val="30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1892242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CDCDCD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avan.kz/gazeta/dari-dobro-401309/" TargetMode="External"/><Relationship Id="rId13" Type="http://schemas.openxmlformats.org/officeDocument/2006/relationships/hyperlink" Target="https://www.caravan.kz/news/aset-isekeshev-rasskazal-o-razrabotke-programmy-cifrovojj-kazakhstan2020-37682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caravan.kz/gazeta/yazyk-druzhby-401995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ravan.kz/gazeta/sakralnyjj-kazakhstan-vozvrashhenie-k-istokam-399995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aravan.kz/news/informacionnyjj-portal-rukhani-zhangghyru-nachal-svoyu-rabotu-4014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ravan.kz/news/nurlan-nigmatulin-prizval-kazakhstancev-sdelat-stranu-obrazcom-uspeshnojj-yazykovojj-modernizacii-401126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Рустемов Бауыржан</dc:creator>
  <cp:keywords/>
  <dc:description/>
  <cp:lastModifiedBy>Юсупова Алия</cp:lastModifiedBy>
  <cp:revision>7</cp:revision>
  <dcterms:created xsi:type="dcterms:W3CDTF">2017-10-11T11:08:00Z</dcterms:created>
  <dcterms:modified xsi:type="dcterms:W3CDTF">2017-10-11T11:36:00Z</dcterms:modified>
</cp:coreProperties>
</file>