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01" w:rsidRDefault="00193001" w:rsidP="00193001">
      <w:pPr>
        <w:pStyle w:val="a3"/>
        <w:shd w:val="clear" w:color="auto" w:fill="F9F9F9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193001">
        <w:rPr>
          <w:b/>
          <w:sz w:val="28"/>
          <w:szCs w:val="28"/>
        </w:rPr>
        <w:t>З</w:t>
      </w:r>
      <w:r w:rsidRPr="00193001">
        <w:rPr>
          <w:b/>
          <w:sz w:val="28"/>
          <w:szCs w:val="28"/>
        </w:rPr>
        <w:t>аседание общественного</w:t>
      </w:r>
      <w:r w:rsidRPr="00193001">
        <w:rPr>
          <w:b/>
          <w:sz w:val="28"/>
          <w:szCs w:val="28"/>
        </w:rPr>
        <w:t xml:space="preserve"> с</w:t>
      </w:r>
      <w:r w:rsidRPr="00193001">
        <w:rPr>
          <w:b/>
          <w:sz w:val="28"/>
          <w:szCs w:val="28"/>
        </w:rPr>
        <w:t>овет</w:t>
      </w:r>
      <w:r w:rsidRPr="00193001">
        <w:rPr>
          <w:b/>
          <w:sz w:val="28"/>
          <w:szCs w:val="28"/>
        </w:rPr>
        <w:t>а</w:t>
      </w:r>
      <w:r w:rsidRPr="00193001">
        <w:rPr>
          <w:b/>
          <w:sz w:val="28"/>
          <w:szCs w:val="28"/>
        </w:rPr>
        <w:t xml:space="preserve"> по делам государственной службы и противодействию коррупции</w:t>
      </w:r>
    </w:p>
    <w:p w:rsidR="00FA3533" w:rsidRPr="00193001" w:rsidRDefault="00FA3533" w:rsidP="00193001">
      <w:pPr>
        <w:pStyle w:val="a3"/>
        <w:shd w:val="clear" w:color="auto" w:fill="F9F9F9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p w:rsidR="00753804" w:rsidRPr="00193001" w:rsidRDefault="00193001" w:rsidP="00193001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3001">
        <w:rPr>
          <w:sz w:val="28"/>
          <w:szCs w:val="28"/>
        </w:rPr>
        <w:t xml:space="preserve">9 ноября 2017 года </w:t>
      </w:r>
      <w:r w:rsidR="00753804" w:rsidRPr="00193001">
        <w:rPr>
          <w:sz w:val="28"/>
          <w:szCs w:val="28"/>
        </w:rPr>
        <w:t xml:space="preserve">Депутат </w:t>
      </w:r>
      <w:r w:rsidRPr="00193001">
        <w:rPr>
          <w:sz w:val="28"/>
          <w:szCs w:val="28"/>
        </w:rPr>
        <w:t xml:space="preserve">Мажилиса Парламента Республики Казахстан </w:t>
      </w:r>
      <w:proofErr w:type="spellStart"/>
      <w:r w:rsidRPr="00193001">
        <w:rPr>
          <w:sz w:val="28"/>
          <w:szCs w:val="28"/>
        </w:rPr>
        <w:t>Ерсултан</w:t>
      </w:r>
      <w:proofErr w:type="spellEnd"/>
      <w:r w:rsidRPr="00193001">
        <w:rPr>
          <w:sz w:val="28"/>
          <w:szCs w:val="28"/>
        </w:rPr>
        <w:t xml:space="preserve"> </w:t>
      </w:r>
      <w:r w:rsidR="00753804" w:rsidRPr="00193001">
        <w:rPr>
          <w:sz w:val="28"/>
          <w:szCs w:val="28"/>
        </w:rPr>
        <w:t>Бектурганов принял участие в заседание общественного совета по делам государственной службы и противодействию коррупции.</w:t>
      </w:r>
    </w:p>
    <w:p w:rsidR="00753804" w:rsidRPr="00193001" w:rsidRDefault="00FA3533" w:rsidP="00193001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353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-10190</wp:posOffset>
            </wp:positionH>
            <wp:positionV relativeFrom="paragraph">
              <wp:posOffset>19763</wp:posOffset>
            </wp:positionV>
            <wp:extent cx="3620548" cy="2412064"/>
            <wp:effectExtent l="0" t="0" r="0" b="7620"/>
            <wp:wrapThrough wrapText="bothSides">
              <wp:wrapPolygon edited="0">
                <wp:start x="0" y="0"/>
                <wp:lineTo x="0" y="21498"/>
                <wp:lineTo x="21483" y="21498"/>
                <wp:lineTo x="21483" y="0"/>
                <wp:lineTo x="0" y="0"/>
              </wp:wrapPolygon>
            </wp:wrapThrough>
            <wp:docPr id="1" name="Рисунок 1" descr="C:\Users\user\AppData\Local\Microsoft\Windows\Temporary Internet Files\Content.Outlook\N3AK3OIN\0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05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48" cy="24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804" w:rsidRPr="00193001">
        <w:rPr>
          <w:sz w:val="28"/>
          <w:szCs w:val="28"/>
        </w:rPr>
        <w:t>На заседании было отмечено, что одной из первоочередных задач является вопрос внедрения новой системы оплаты труда, которая сможет обеспечить конкурентоспособность с частным сектором и устранит диспропорции в оплате служащих центра и регионов.</w:t>
      </w:r>
    </w:p>
    <w:p w:rsidR="00753804" w:rsidRPr="00193001" w:rsidRDefault="00753804" w:rsidP="00193001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3001">
        <w:rPr>
          <w:sz w:val="28"/>
          <w:szCs w:val="28"/>
        </w:rPr>
        <w:t xml:space="preserve">Новая система оплаты труда будет состоять из двух частей. Первая – фиксированная, основана на </w:t>
      </w:r>
      <w:proofErr w:type="spellStart"/>
      <w:r w:rsidRPr="00193001">
        <w:rPr>
          <w:sz w:val="28"/>
          <w:szCs w:val="28"/>
        </w:rPr>
        <w:t>факторно</w:t>
      </w:r>
      <w:proofErr w:type="spellEnd"/>
      <w:r w:rsidRPr="00193001">
        <w:rPr>
          <w:sz w:val="28"/>
          <w:szCs w:val="28"/>
        </w:rPr>
        <w:t>-балльной шкале. В этой методике размер заработной платы зависит от характера, объёма и сложности работы. Вторая часть заработной платы – это бонусы. Они будут начисляться ежегодно эффективным служащим по итогам оценки их деятельности. По предварительным расчетам значительное увеличение ожидает служащих исполнительского звена.</w:t>
      </w:r>
    </w:p>
    <w:p w:rsidR="00753804" w:rsidRPr="00193001" w:rsidRDefault="00753804" w:rsidP="00193001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3001">
        <w:rPr>
          <w:sz w:val="28"/>
          <w:szCs w:val="28"/>
        </w:rPr>
        <w:t xml:space="preserve">В следующем году по поручению Главы государства эта система будет апробирована на базе Агентства и </w:t>
      </w:r>
      <w:proofErr w:type="spellStart"/>
      <w:r w:rsidRPr="00193001">
        <w:rPr>
          <w:sz w:val="28"/>
          <w:szCs w:val="28"/>
        </w:rPr>
        <w:t>акимата</w:t>
      </w:r>
      <w:proofErr w:type="spellEnd"/>
      <w:r w:rsidRPr="00193001">
        <w:rPr>
          <w:sz w:val="28"/>
          <w:szCs w:val="28"/>
        </w:rPr>
        <w:t xml:space="preserve"> Астаны. В перспективе успешная пилотная апробация будет распространена и на другие государственные органы.</w:t>
      </w:r>
    </w:p>
    <w:p w:rsidR="00753804" w:rsidRPr="00193001" w:rsidRDefault="00FA3533" w:rsidP="001930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353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635</wp:posOffset>
            </wp:positionV>
            <wp:extent cx="3749040" cy="2497455"/>
            <wp:effectExtent l="0" t="0" r="3810" b="0"/>
            <wp:wrapThrough wrapText="bothSides">
              <wp:wrapPolygon edited="0">
                <wp:start x="0" y="0"/>
                <wp:lineTo x="0" y="21419"/>
                <wp:lineTo x="21512" y="21419"/>
                <wp:lineTo x="21512" y="0"/>
                <wp:lineTo x="0" y="0"/>
              </wp:wrapPolygon>
            </wp:wrapThrough>
            <wp:docPr id="2" name="Рисунок 2" descr="C:\Users\user\AppData\Local\Microsoft\Windows\Temporary Internet Files\Content.Outlook\N3AK3OIN\8a02f65dd70b67499eb98744b45e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N3AK3OIN\8a02f65dd70b67499eb98744b45e127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04" w:rsidRPr="00193001">
        <w:rPr>
          <w:sz w:val="28"/>
          <w:szCs w:val="28"/>
        </w:rPr>
        <w:t>Также</w:t>
      </w:r>
      <w:r w:rsidR="00850C39" w:rsidRPr="00193001">
        <w:rPr>
          <w:sz w:val="28"/>
          <w:szCs w:val="28"/>
        </w:rPr>
        <w:t>,</w:t>
      </w:r>
      <w:r w:rsidR="00753804" w:rsidRPr="00193001">
        <w:rPr>
          <w:sz w:val="28"/>
          <w:szCs w:val="28"/>
        </w:rPr>
        <w:t xml:space="preserve"> в ходе мероприятия Глава Агентства по делам государственной службы и противодействию коррупции </w:t>
      </w:r>
      <w:proofErr w:type="spellStart"/>
      <w:r w:rsidR="00753804" w:rsidRPr="00193001">
        <w:rPr>
          <w:sz w:val="28"/>
          <w:szCs w:val="28"/>
        </w:rPr>
        <w:t>Кожамжаров</w:t>
      </w:r>
      <w:proofErr w:type="spellEnd"/>
      <w:r w:rsidR="00753804" w:rsidRPr="00193001">
        <w:rPr>
          <w:sz w:val="28"/>
          <w:szCs w:val="28"/>
        </w:rPr>
        <w:t xml:space="preserve"> К.П. рассказал членам Общественного совета о принимаемых мерах социального обеспечения служащих, усилению принципов меритократии и обеспечения прозрачности процедуры отбора, сменяемости и дефиците кадров на селе, оптимизации государственного аппарата и неравномерном распределении штатной численности в регионах, ротации.</w:t>
      </w:r>
    </w:p>
    <w:p w:rsidR="00753804" w:rsidRPr="00193001" w:rsidRDefault="00753804" w:rsidP="001930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3001">
        <w:rPr>
          <w:sz w:val="28"/>
          <w:szCs w:val="28"/>
        </w:rPr>
        <w:lastRenderedPageBreak/>
        <w:t>Агентством планируется принять меры по повышению социальной защиты госслужащих, включающие вопросы пенсионного обеспечения, бесплатного медицинского обслуживания, обеспечения жильем.</w:t>
      </w:r>
    </w:p>
    <w:p w:rsidR="00753804" w:rsidRPr="00193001" w:rsidRDefault="00850C39" w:rsidP="001930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3001">
        <w:rPr>
          <w:sz w:val="28"/>
          <w:szCs w:val="28"/>
        </w:rPr>
        <w:t>Ч</w:t>
      </w:r>
      <w:r w:rsidR="00753804" w:rsidRPr="00193001">
        <w:rPr>
          <w:sz w:val="28"/>
          <w:szCs w:val="28"/>
        </w:rPr>
        <w:t>лены Общественного совета отметили, что принимаемые Агентством меры по направлениям и тенденциям, по идее и замыслу являются положительными, обоснованными и призванными оправдать ожидания Главы государства, обозначенные в Плане нации –100 шагов.</w:t>
      </w:r>
    </w:p>
    <w:p w:rsidR="00753804" w:rsidRPr="00193001" w:rsidRDefault="00753804" w:rsidP="001930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3001">
        <w:rPr>
          <w:sz w:val="28"/>
          <w:szCs w:val="28"/>
        </w:rPr>
        <w:t>К слову, Общественным советом со дня его образования, согласовано 22 проекта нормативных правовых актов, регулирующих важные правоотношения в сферах государственной службы, оказания гос</w:t>
      </w:r>
      <w:r w:rsidR="00193001" w:rsidRPr="00193001">
        <w:rPr>
          <w:sz w:val="28"/>
          <w:szCs w:val="28"/>
        </w:rPr>
        <w:t xml:space="preserve">ударственных </w:t>
      </w:r>
      <w:r w:rsidRPr="00193001">
        <w:rPr>
          <w:sz w:val="28"/>
          <w:szCs w:val="28"/>
        </w:rPr>
        <w:t>услуг и противодействия коррупции.</w:t>
      </w:r>
    </w:p>
    <w:p w:rsidR="00753804" w:rsidRPr="00193001" w:rsidRDefault="00753804" w:rsidP="001930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3001">
        <w:rPr>
          <w:sz w:val="28"/>
          <w:szCs w:val="28"/>
        </w:rPr>
        <w:t xml:space="preserve">   </w:t>
      </w:r>
    </w:p>
    <w:p w:rsidR="00753804" w:rsidRPr="00193001" w:rsidRDefault="00753804" w:rsidP="001930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753804" w:rsidRPr="0019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04"/>
    <w:rsid w:val="00193001"/>
    <w:rsid w:val="002D225D"/>
    <w:rsid w:val="00362A5B"/>
    <w:rsid w:val="00753804"/>
    <w:rsid w:val="00850C39"/>
    <w:rsid w:val="00F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CA0B-A7A4-40B8-B6ED-F70FD4D7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8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Barzhaksinov_D</dc:creator>
  <cp:lastModifiedBy>Юсупова Алия</cp:lastModifiedBy>
  <cp:revision>4</cp:revision>
  <dcterms:created xsi:type="dcterms:W3CDTF">2017-11-28T04:42:00Z</dcterms:created>
  <dcterms:modified xsi:type="dcterms:W3CDTF">2017-11-28T09:51:00Z</dcterms:modified>
</cp:coreProperties>
</file>