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0DD" w:rsidRPr="0036134D" w:rsidRDefault="00584337" w:rsidP="0036134D">
      <w:pPr>
        <w:spacing w:after="0" w:line="240" w:lineRule="auto"/>
        <w:ind w:left="3540"/>
        <w:jc w:val="right"/>
        <w:rPr>
          <w:rFonts w:ascii="Arial" w:hAnsi="Arial" w:cs="Arial"/>
          <w:i/>
          <w:sz w:val="20"/>
          <w:szCs w:val="20"/>
          <w:lang w:val="kk-KZ"/>
        </w:rPr>
      </w:pPr>
      <w:r w:rsidRPr="0036134D">
        <w:rPr>
          <w:rFonts w:ascii="Arial" w:hAnsi="Arial" w:cs="Arial"/>
          <w:i/>
          <w:sz w:val="20"/>
          <w:szCs w:val="20"/>
          <w:lang w:val="kk-KZ"/>
        </w:rPr>
        <w:t xml:space="preserve">А.И. Мырзахметовтің «Агроөнеркәсіптік кешенді дамыту </w:t>
      </w:r>
    </w:p>
    <w:p w:rsidR="00A500DD" w:rsidRPr="0036134D" w:rsidRDefault="00584337" w:rsidP="0036134D">
      <w:pPr>
        <w:spacing w:after="0" w:line="240" w:lineRule="auto"/>
        <w:ind w:left="3540"/>
        <w:jc w:val="right"/>
        <w:rPr>
          <w:rFonts w:ascii="Arial" w:hAnsi="Arial" w:cs="Arial"/>
          <w:i/>
          <w:sz w:val="20"/>
          <w:szCs w:val="20"/>
          <w:lang w:val="kk-KZ"/>
        </w:rPr>
      </w:pPr>
      <w:r w:rsidRPr="0036134D">
        <w:rPr>
          <w:rFonts w:ascii="Arial" w:hAnsi="Arial" w:cs="Arial"/>
          <w:i/>
          <w:sz w:val="20"/>
          <w:szCs w:val="20"/>
          <w:lang w:val="kk-KZ"/>
        </w:rPr>
        <w:t xml:space="preserve">карталары – ауыл шаруашылығын мемлекеттік қолдауды </w:t>
      </w:r>
    </w:p>
    <w:p w:rsidR="00A500DD" w:rsidRPr="0036134D" w:rsidRDefault="00584337" w:rsidP="0036134D">
      <w:pPr>
        <w:spacing w:after="0" w:line="240" w:lineRule="auto"/>
        <w:ind w:left="3540"/>
        <w:jc w:val="right"/>
        <w:rPr>
          <w:rFonts w:ascii="Arial" w:hAnsi="Arial" w:cs="Arial"/>
          <w:i/>
          <w:sz w:val="20"/>
          <w:szCs w:val="20"/>
          <w:lang w:val="kk-KZ"/>
        </w:rPr>
      </w:pPr>
      <w:r w:rsidRPr="0036134D">
        <w:rPr>
          <w:rFonts w:ascii="Arial" w:hAnsi="Arial" w:cs="Arial"/>
          <w:i/>
          <w:sz w:val="20"/>
          <w:szCs w:val="20"/>
          <w:lang w:val="kk-KZ"/>
        </w:rPr>
        <w:t xml:space="preserve">жетілдіру жөніндегі одан әрі шаралар» тақырыбындағы </w:t>
      </w:r>
    </w:p>
    <w:p w:rsidR="00584337" w:rsidRPr="0036134D" w:rsidRDefault="00584337" w:rsidP="0036134D">
      <w:pPr>
        <w:spacing w:after="0" w:line="240" w:lineRule="auto"/>
        <w:ind w:left="3540"/>
        <w:jc w:val="right"/>
        <w:rPr>
          <w:rFonts w:ascii="Arial" w:hAnsi="Arial" w:cs="Arial"/>
          <w:i/>
          <w:sz w:val="20"/>
          <w:szCs w:val="20"/>
          <w:lang w:val="kk-KZ"/>
        </w:rPr>
      </w:pPr>
      <w:r w:rsidRPr="0036134D">
        <w:rPr>
          <w:rFonts w:ascii="Arial" w:hAnsi="Arial" w:cs="Arial"/>
          <w:i/>
          <w:sz w:val="20"/>
          <w:szCs w:val="20"/>
          <w:lang w:val="kk-KZ"/>
        </w:rPr>
        <w:t>үкімет сағатына арналған сөзі</w:t>
      </w:r>
    </w:p>
    <w:p w:rsidR="00821DCC" w:rsidRPr="0036134D" w:rsidRDefault="00821DCC" w:rsidP="0036134D">
      <w:pPr>
        <w:spacing w:after="0" w:line="240" w:lineRule="auto"/>
        <w:jc w:val="right"/>
        <w:rPr>
          <w:rFonts w:ascii="Arial" w:hAnsi="Arial" w:cs="Arial"/>
          <w:i/>
          <w:sz w:val="28"/>
          <w:szCs w:val="28"/>
          <w:lang w:val="kk-KZ"/>
        </w:rPr>
      </w:pPr>
    </w:p>
    <w:p w:rsidR="00584337" w:rsidRPr="0036134D" w:rsidRDefault="00584337" w:rsidP="0036134D">
      <w:pPr>
        <w:spacing w:after="0" w:line="240" w:lineRule="auto"/>
        <w:jc w:val="right"/>
        <w:rPr>
          <w:rFonts w:ascii="Arial" w:hAnsi="Arial" w:cs="Arial"/>
          <w:i/>
          <w:sz w:val="28"/>
          <w:szCs w:val="28"/>
          <w:lang w:val="kk-KZ"/>
        </w:rPr>
      </w:pPr>
      <w:r w:rsidRPr="0036134D">
        <w:rPr>
          <w:rFonts w:ascii="Arial" w:hAnsi="Arial" w:cs="Arial"/>
          <w:i/>
          <w:sz w:val="28"/>
          <w:szCs w:val="28"/>
          <w:lang w:val="kk-KZ"/>
        </w:rPr>
        <w:t xml:space="preserve"> </w:t>
      </w:r>
    </w:p>
    <w:p w:rsidR="0003190A" w:rsidRPr="0036134D" w:rsidRDefault="00584337" w:rsidP="0036134D">
      <w:pPr>
        <w:spacing w:after="0" w:line="240" w:lineRule="auto"/>
        <w:jc w:val="center"/>
        <w:rPr>
          <w:rFonts w:ascii="Arial" w:hAnsi="Arial" w:cs="Arial"/>
          <w:b/>
          <w:sz w:val="28"/>
          <w:szCs w:val="28"/>
          <w:lang w:val="kk-KZ"/>
        </w:rPr>
      </w:pPr>
      <w:r w:rsidRPr="0036134D">
        <w:rPr>
          <w:rFonts w:ascii="Arial" w:hAnsi="Arial" w:cs="Arial"/>
          <w:b/>
          <w:sz w:val="28"/>
          <w:szCs w:val="28"/>
          <w:lang w:val="kk-KZ"/>
        </w:rPr>
        <w:t>Құрметті</w:t>
      </w:r>
      <w:r w:rsidR="00500FED" w:rsidRPr="0036134D">
        <w:rPr>
          <w:rFonts w:ascii="Arial" w:hAnsi="Arial" w:cs="Arial"/>
          <w:b/>
          <w:sz w:val="28"/>
          <w:szCs w:val="28"/>
          <w:lang w:val="kk-KZ"/>
        </w:rPr>
        <w:t xml:space="preserve"> </w:t>
      </w:r>
      <w:r w:rsidR="00A95FFF" w:rsidRPr="0036134D">
        <w:rPr>
          <w:rFonts w:ascii="Arial" w:hAnsi="Arial" w:cs="Arial"/>
          <w:b/>
          <w:sz w:val="28"/>
          <w:szCs w:val="28"/>
          <w:lang w:val="kk-KZ"/>
        </w:rPr>
        <w:t xml:space="preserve">Владимир Карпович! </w:t>
      </w:r>
    </w:p>
    <w:p w:rsidR="00500FED" w:rsidRPr="0036134D" w:rsidRDefault="00584337" w:rsidP="0036134D">
      <w:pPr>
        <w:spacing w:after="0" w:line="240" w:lineRule="auto"/>
        <w:jc w:val="center"/>
        <w:rPr>
          <w:rFonts w:ascii="Arial" w:hAnsi="Arial" w:cs="Arial"/>
          <w:b/>
          <w:sz w:val="28"/>
          <w:szCs w:val="28"/>
          <w:lang w:val="kk-KZ"/>
        </w:rPr>
      </w:pPr>
      <w:r w:rsidRPr="0036134D">
        <w:rPr>
          <w:rFonts w:ascii="Arial" w:hAnsi="Arial" w:cs="Arial"/>
          <w:b/>
          <w:sz w:val="28"/>
          <w:szCs w:val="28"/>
          <w:lang w:val="kk-KZ"/>
        </w:rPr>
        <w:t>Құрметті депутаттар</w:t>
      </w:r>
      <w:r w:rsidR="00500FED" w:rsidRPr="0036134D">
        <w:rPr>
          <w:rFonts w:ascii="Arial" w:hAnsi="Arial" w:cs="Arial"/>
          <w:b/>
          <w:sz w:val="28"/>
          <w:szCs w:val="28"/>
          <w:lang w:val="kk-KZ"/>
        </w:rPr>
        <w:t xml:space="preserve">! </w:t>
      </w:r>
    </w:p>
    <w:p w:rsidR="00A500DD" w:rsidRPr="0036134D" w:rsidRDefault="00A500DD" w:rsidP="0036134D">
      <w:pPr>
        <w:spacing w:after="0" w:line="240" w:lineRule="auto"/>
        <w:jc w:val="center"/>
        <w:rPr>
          <w:rFonts w:ascii="Arial" w:hAnsi="Arial" w:cs="Arial"/>
          <w:b/>
          <w:sz w:val="28"/>
          <w:szCs w:val="28"/>
          <w:lang w:val="kk-KZ"/>
        </w:rPr>
      </w:pPr>
    </w:p>
    <w:p w:rsidR="00A5610C" w:rsidRPr="0036134D" w:rsidRDefault="00584337" w:rsidP="0036134D">
      <w:pPr>
        <w:spacing w:after="0" w:line="240" w:lineRule="auto"/>
        <w:ind w:firstLine="709"/>
        <w:jc w:val="both"/>
        <w:rPr>
          <w:rFonts w:ascii="Arial" w:eastAsia="Calibri" w:hAnsi="Arial" w:cs="Arial"/>
          <w:sz w:val="28"/>
          <w:szCs w:val="28"/>
          <w:lang w:val="kk-KZ"/>
        </w:rPr>
      </w:pPr>
      <w:r w:rsidRPr="0036134D">
        <w:rPr>
          <w:rFonts w:ascii="Arial" w:hAnsi="Arial" w:cs="Arial"/>
          <w:sz w:val="28"/>
          <w:szCs w:val="28"/>
          <w:lang w:val="kk-KZ"/>
        </w:rPr>
        <w:t>Бүгінгі күн тәртібінде сала үшін маңызды мәселе</w:t>
      </w:r>
      <w:r w:rsidR="00FA553C" w:rsidRPr="0036134D">
        <w:rPr>
          <w:rFonts w:ascii="Arial" w:eastAsia="Calibri" w:hAnsi="Arial" w:cs="Arial"/>
          <w:sz w:val="28"/>
          <w:szCs w:val="28"/>
          <w:lang w:val="kk-KZ"/>
        </w:rPr>
        <w:t xml:space="preserve">: </w:t>
      </w:r>
      <w:r w:rsidRPr="0036134D">
        <w:rPr>
          <w:rFonts w:ascii="Arial" w:eastAsia="Calibri" w:hAnsi="Arial" w:cs="Arial"/>
          <w:b/>
          <w:sz w:val="28"/>
          <w:szCs w:val="28"/>
          <w:lang w:val="kk-KZ"/>
        </w:rPr>
        <w:t>«Агроөнеркәсіптік кешенді дамыту карталары – ауыл шаруашылығын мемлекеттік қолдауды жетілдіру жөніндегі одан әрі шаралар</w:t>
      </w:r>
      <w:r w:rsidR="00A500DD" w:rsidRPr="0036134D">
        <w:rPr>
          <w:rFonts w:ascii="Arial" w:eastAsia="Calibri" w:hAnsi="Arial" w:cs="Arial"/>
          <w:sz w:val="28"/>
          <w:szCs w:val="28"/>
          <w:lang w:val="kk-KZ"/>
        </w:rPr>
        <w:t xml:space="preserve"> туралы баяндайтын боламын.</w:t>
      </w:r>
    </w:p>
    <w:p w:rsidR="008A3818" w:rsidRPr="0036134D" w:rsidRDefault="00F70921" w:rsidP="0036134D">
      <w:pPr>
        <w:pStyle w:val="a3"/>
        <w:numPr>
          <w:ilvl w:val="0"/>
          <w:numId w:val="10"/>
        </w:numPr>
        <w:spacing w:after="0" w:line="240" w:lineRule="auto"/>
        <w:ind w:left="0" w:firstLine="709"/>
        <w:jc w:val="both"/>
        <w:rPr>
          <w:rFonts w:ascii="Arial" w:eastAsia="Calibri" w:hAnsi="Arial" w:cs="Arial"/>
          <w:sz w:val="28"/>
          <w:szCs w:val="28"/>
          <w:lang w:val="kk-KZ"/>
        </w:rPr>
      </w:pPr>
      <w:r w:rsidRPr="0036134D">
        <w:rPr>
          <w:rFonts w:ascii="Arial" w:eastAsia="Calibri" w:hAnsi="Arial" w:cs="Arial"/>
          <w:b/>
          <w:sz w:val="28"/>
          <w:szCs w:val="28"/>
          <w:lang w:val="kk-KZ"/>
        </w:rPr>
        <w:t>(1</w:t>
      </w:r>
      <w:r w:rsidR="00584337"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584337" w:rsidRPr="0036134D">
        <w:rPr>
          <w:rFonts w:ascii="Arial" w:eastAsia="Calibri" w:hAnsi="Arial" w:cs="Arial"/>
          <w:b/>
          <w:sz w:val="28"/>
          <w:szCs w:val="28"/>
          <w:lang w:val="kk-KZ"/>
        </w:rPr>
        <w:t xml:space="preserve">Мемлекет басшысының </w:t>
      </w:r>
      <w:r w:rsidR="00584337" w:rsidRPr="0036134D">
        <w:rPr>
          <w:rFonts w:ascii="Arial" w:eastAsia="Calibri" w:hAnsi="Arial" w:cs="Arial"/>
          <w:sz w:val="28"/>
          <w:szCs w:val="28"/>
          <w:lang w:val="kk-KZ"/>
        </w:rPr>
        <w:t xml:space="preserve">тапсырмасы бойынша </w:t>
      </w:r>
      <w:r w:rsidR="00A500DD" w:rsidRPr="0036134D">
        <w:rPr>
          <w:rFonts w:ascii="Arial" w:eastAsia="Calibri" w:hAnsi="Arial" w:cs="Arial"/>
          <w:sz w:val="28"/>
          <w:szCs w:val="28"/>
          <w:lang w:val="kk-KZ"/>
        </w:rPr>
        <w:t xml:space="preserve">ағымдағы жылдың ақпан айынан бастап </w:t>
      </w:r>
      <w:r w:rsidR="00584337" w:rsidRPr="0036134D">
        <w:rPr>
          <w:rFonts w:ascii="Arial" w:eastAsia="Calibri" w:hAnsi="Arial" w:cs="Arial"/>
          <w:sz w:val="28"/>
          <w:szCs w:val="28"/>
          <w:lang w:val="kk-KZ"/>
        </w:rPr>
        <w:t>Агроөнеркәсіптік кешенді дамытудың 2021 жылға дейінгі мемлекеттік бағдарламасын толыққанды іске асыру басталды</w:t>
      </w:r>
      <w:r w:rsidR="00701C6F" w:rsidRPr="0036134D">
        <w:rPr>
          <w:rFonts w:ascii="Arial" w:eastAsia="Calibri" w:hAnsi="Arial" w:cs="Arial"/>
          <w:sz w:val="28"/>
          <w:szCs w:val="28"/>
          <w:lang w:val="kk-KZ"/>
        </w:rPr>
        <w:t>.</w:t>
      </w:r>
      <w:r w:rsidR="000226A5" w:rsidRPr="0036134D">
        <w:rPr>
          <w:rFonts w:ascii="Arial" w:eastAsia="Calibri" w:hAnsi="Arial" w:cs="Arial"/>
          <w:sz w:val="28"/>
          <w:szCs w:val="28"/>
          <w:lang w:val="kk-KZ"/>
        </w:rPr>
        <w:t xml:space="preserve"> </w:t>
      </w:r>
      <w:r w:rsidR="00701C6F" w:rsidRPr="0036134D">
        <w:rPr>
          <w:rFonts w:ascii="Arial" w:eastAsia="Calibri" w:hAnsi="Arial" w:cs="Arial"/>
          <w:sz w:val="28"/>
          <w:szCs w:val="28"/>
          <w:lang w:val="kk-KZ"/>
        </w:rPr>
        <w:t xml:space="preserve"> </w:t>
      </w:r>
    </w:p>
    <w:p w:rsidR="00E3245E" w:rsidRPr="0036134D" w:rsidRDefault="00584337" w:rsidP="0036134D">
      <w:pPr>
        <w:spacing w:after="0" w:line="240" w:lineRule="auto"/>
        <w:ind w:firstLine="709"/>
        <w:jc w:val="both"/>
        <w:rPr>
          <w:rFonts w:ascii="Arial" w:hAnsi="Arial" w:cs="Arial"/>
          <w:sz w:val="28"/>
          <w:szCs w:val="28"/>
          <w:u w:val="single"/>
          <w:lang w:val="kk-KZ"/>
        </w:rPr>
      </w:pPr>
      <w:r w:rsidRPr="0036134D">
        <w:rPr>
          <w:rFonts w:ascii="Arial" w:hAnsi="Arial" w:cs="Arial"/>
          <w:sz w:val="28"/>
          <w:szCs w:val="28"/>
          <w:lang w:val="kk-KZ"/>
        </w:rPr>
        <w:t xml:space="preserve">Мемлекеттік бағдарлама </w:t>
      </w:r>
      <w:r w:rsidRPr="0036134D">
        <w:rPr>
          <w:rFonts w:ascii="Arial" w:hAnsi="Arial" w:cs="Arial"/>
          <w:sz w:val="28"/>
          <w:szCs w:val="28"/>
          <w:u w:val="single"/>
          <w:lang w:val="kk-KZ"/>
        </w:rPr>
        <w:t>ауыл шаруашылығы өнімдерінің көлемін</w:t>
      </w:r>
      <w:r w:rsidR="00A500DD" w:rsidRPr="0036134D">
        <w:rPr>
          <w:rFonts w:ascii="Arial" w:hAnsi="Arial" w:cs="Arial"/>
          <w:sz w:val="28"/>
          <w:szCs w:val="28"/>
          <w:lang w:val="kk-KZ"/>
        </w:rPr>
        <w:t xml:space="preserve"> мынадай шаралар арқылы </w:t>
      </w:r>
      <w:r w:rsidR="00A500DD" w:rsidRPr="0036134D">
        <w:rPr>
          <w:rFonts w:ascii="Arial" w:hAnsi="Arial" w:cs="Arial"/>
          <w:sz w:val="28"/>
          <w:szCs w:val="28"/>
          <w:u w:val="single"/>
          <w:lang w:val="kk-KZ"/>
        </w:rPr>
        <w:t>барынша ұлғайтуды</w:t>
      </w:r>
      <w:r w:rsidR="00A500DD" w:rsidRPr="0036134D">
        <w:rPr>
          <w:rFonts w:ascii="Arial" w:hAnsi="Arial" w:cs="Arial"/>
          <w:sz w:val="28"/>
          <w:szCs w:val="28"/>
          <w:lang w:val="kk-KZ"/>
        </w:rPr>
        <w:t xml:space="preserve"> көздейді: </w:t>
      </w:r>
    </w:p>
    <w:p w:rsidR="00E3245E" w:rsidRPr="0036134D" w:rsidRDefault="00E3245E"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 </w:t>
      </w:r>
      <w:r w:rsidR="00584337" w:rsidRPr="0036134D">
        <w:rPr>
          <w:rFonts w:ascii="Arial" w:hAnsi="Arial" w:cs="Arial"/>
          <w:sz w:val="28"/>
          <w:szCs w:val="28"/>
          <w:lang w:val="kk-KZ"/>
        </w:rPr>
        <w:t>мемлекеттік қолдау шараларын жетілдіру</w:t>
      </w:r>
      <w:r w:rsidRPr="0036134D">
        <w:rPr>
          <w:rFonts w:ascii="Arial" w:hAnsi="Arial" w:cs="Arial"/>
          <w:sz w:val="28"/>
          <w:szCs w:val="28"/>
          <w:lang w:val="kk-KZ"/>
        </w:rPr>
        <w:t>;</w:t>
      </w:r>
    </w:p>
    <w:p w:rsidR="00E3245E" w:rsidRPr="0036134D" w:rsidRDefault="00E3245E"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 </w:t>
      </w:r>
      <w:r w:rsidR="00584337" w:rsidRPr="0036134D">
        <w:rPr>
          <w:rFonts w:ascii="Arial" w:hAnsi="Arial" w:cs="Arial"/>
          <w:sz w:val="28"/>
          <w:szCs w:val="28"/>
          <w:lang w:val="kk-KZ"/>
        </w:rPr>
        <w:t>ұсақ шаруашылықтарды кооперативтерге біріктіру арқылы оларды тауарлы өндіріске тарту</w:t>
      </w:r>
      <w:r w:rsidRPr="0036134D">
        <w:rPr>
          <w:rFonts w:ascii="Arial" w:hAnsi="Arial" w:cs="Arial"/>
          <w:sz w:val="28"/>
          <w:szCs w:val="28"/>
          <w:lang w:val="kk-KZ"/>
        </w:rPr>
        <w:t>;</w:t>
      </w:r>
    </w:p>
    <w:p w:rsidR="00E3245E" w:rsidRPr="0036134D" w:rsidRDefault="00E3245E"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 </w:t>
      </w:r>
      <w:r w:rsidR="00584337" w:rsidRPr="0036134D">
        <w:rPr>
          <w:rFonts w:ascii="Arial" w:hAnsi="Arial" w:cs="Arial"/>
          <w:sz w:val="28"/>
          <w:szCs w:val="28"/>
          <w:lang w:val="kk-KZ"/>
        </w:rPr>
        <w:t>сауда-логистикалық инфрақұрылымды және экспорттық саясатты қалыптастыру</w:t>
      </w:r>
      <w:r w:rsidRPr="0036134D">
        <w:rPr>
          <w:rFonts w:ascii="Arial" w:hAnsi="Arial" w:cs="Arial"/>
          <w:sz w:val="28"/>
          <w:szCs w:val="28"/>
          <w:lang w:val="kk-KZ"/>
        </w:rPr>
        <w:t>;</w:t>
      </w:r>
    </w:p>
    <w:p w:rsidR="000226A5" w:rsidRPr="0036134D" w:rsidRDefault="00E3245E"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 </w:t>
      </w:r>
      <w:r w:rsidR="00584337" w:rsidRPr="0036134D">
        <w:rPr>
          <w:rFonts w:ascii="Arial" w:hAnsi="Arial" w:cs="Arial"/>
          <w:sz w:val="28"/>
          <w:szCs w:val="28"/>
          <w:lang w:val="kk-KZ"/>
        </w:rPr>
        <w:t>ауыл шаруашылығы машиналарын жасау</w:t>
      </w:r>
      <w:r w:rsidR="00A500DD" w:rsidRPr="0036134D">
        <w:rPr>
          <w:rFonts w:ascii="Arial" w:hAnsi="Arial" w:cs="Arial"/>
          <w:sz w:val="28"/>
          <w:szCs w:val="28"/>
          <w:lang w:val="kk-KZ"/>
        </w:rPr>
        <w:t>ды</w:t>
      </w:r>
      <w:r w:rsidR="00584337" w:rsidRPr="0036134D">
        <w:rPr>
          <w:rFonts w:ascii="Arial" w:hAnsi="Arial" w:cs="Arial"/>
          <w:sz w:val="28"/>
          <w:szCs w:val="28"/>
          <w:lang w:val="kk-KZ"/>
        </w:rPr>
        <w:t xml:space="preserve"> және аграрлық қайта өңдеуді дамыту, сондай-ақ сумен қамтамасыз</w:t>
      </w:r>
      <w:r w:rsidR="00A500DD" w:rsidRPr="0036134D">
        <w:rPr>
          <w:rFonts w:ascii="Arial" w:hAnsi="Arial" w:cs="Arial"/>
          <w:sz w:val="28"/>
          <w:szCs w:val="28"/>
          <w:lang w:val="kk-KZ"/>
        </w:rPr>
        <w:t xml:space="preserve"> ету проблемасын шешу.</w:t>
      </w:r>
    </w:p>
    <w:p w:rsidR="00A5610C" w:rsidRPr="0036134D" w:rsidRDefault="00F70921" w:rsidP="0036134D">
      <w:pPr>
        <w:pStyle w:val="a3"/>
        <w:numPr>
          <w:ilvl w:val="0"/>
          <w:numId w:val="9"/>
        </w:numPr>
        <w:spacing w:after="0" w:line="240" w:lineRule="auto"/>
        <w:ind w:left="0" w:firstLine="709"/>
        <w:jc w:val="both"/>
        <w:rPr>
          <w:rFonts w:ascii="Arial" w:hAnsi="Arial" w:cs="Arial"/>
          <w:sz w:val="28"/>
          <w:szCs w:val="28"/>
          <w:lang w:val="kk-KZ"/>
        </w:rPr>
      </w:pPr>
      <w:r w:rsidRPr="0036134D">
        <w:rPr>
          <w:rFonts w:ascii="Arial" w:eastAsia="Calibri" w:hAnsi="Arial" w:cs="Arial"/>
          <w:b/>
          <w:sz w:val="28"/>
          <w:szCs w:val="28"/>
          <w:lang w:val="kk-KZ"/>
        </w:rPr>
        <w:t>(2</w:t>
      </w:r>
      <w:r w:rsidR="00A86CF4" w:rsidRPr="0036134D">
        <w:rPr>
          <w:rFonts w:ascii="Arial" w:eastAsia="Calibri" w:hAnsi="Arial" w:cs="Arial"/>
          <w:b/>
          <w:sz w:val="28"/>
          <w:szCs w:val="28"/>
          <w:lang w:val="kk-KZ"/>
        </w:rPr>
        <w:t>-слайд</w:t>
      </w:r>
      <w:r w:rsidR="00970BA8" w:rsidRPr="0036134D">
        <w:rPr>
          <w:rFonts w:ascii="Arial" w:eastAsia="Calibri" w:hAnsi="Arial" w:cs="Arial"/>
          <w:b/>
          <w:sz w:val="28"/>
          <w:szCs w:val="28"/>
          <w:lang w:val="kk-KZ"/>
        </w:rPr>
        <w:t xml:space="preserve">) </w:t>
      </w:r>
      <w:r w:rsidR="00183FBA" w:rsidRPr="0036134D">
        <w:rPr>
          <w:rFonts w:ascii="Arial" w:eastAsia="Calibri" w:hAnsi="Arial" w:cs="Arial"/>
          <w:sz w:val="28"/>
          <w:szCs w:val="28"/>
          <w:lang w:val="kk-KZ"/>
        </w:rPr>
        <w:t>Мемлекеттік бағдарламаны іске асырудың</w:t>
      </w:r>
      <w:r w:rsidR="00183FBA" w:rsidRPr="0036134D">
        <w:rPr>
          <w:rFonts w:ascii="Arial" w:eastAsia="Calibri" w:hAnsi="Arial" w:cs="Arial"/>
          <w:b/>
          <w:sz w:val="28"/>
          <w:szCs w:val="28"/>
          <w:lang w:val="kk-KZ"/>
        </w:rPr>
        <w:t xml:space="preserve"> </w:t>
      </w:r>
      <w:r w:rsidR="00183FBA" w:rsidRPr="0036134D">
        <w:rPr>
          <w:rFonts w:ascii="Arial" w:eastAsia="Calibri" w:hAnsi="Arial" w:cs="Arial"/>
          <w:sz w:val="28"/>
          <w:szCs w:val="28"/>
          <w:lang w:val="kk-KZ"/>
        </w:rPr>
        <w:t xml:space="preserve">алғашқы 9 айында ақ </w:t>
      </w:r>
      <w:r w:rsidR="00183FBA" w:rsidRPr="0036134D">
        <w:rPr>
          <w:rFonts w:ascii="Arial" w:eastAsia="Calibri" w:hAnsi="Arial" w:cs="Arial"/>
          <w:b/>
          <w:sz w:val="28"/>
          <w:szCs w:val="28"/>
          <w:lang w:val="kk-KZ"/>
        </w:rPr>
        <w:t>алғашқы оң нәтижелер</w:t>
      </w:r>
      <w:r w:rsidR="00183FBA" w:rsidRPr="0036134D">
        <w:rPr>
          <w:rFonts w:ascii="Arial" w:eastAsia="Calibri" w:hAnsi="Arial" w:cs="Arial"/>
          <w:sz w:val="28"/>
          <w:szCs w:val="28"/>
          <w:lang w:val="kk-KZ"/>
        </w:rPr>
        <w:t xml:space="preserve"> байқалуда.  </w:t>
      </w:r>
    </w:p>
    <w:p w:rsidR="00DE4F90" w:rsidRPr="0036134D" w:rsidRDefault="00183FBA" w:rsidP="0036134D">
      <w:pPr>
        <w:spacing w:after="0" w:line="240" w:lineRule="auto"/>
        <w:ind w:firstLine="709"/>
        <w:jc w:val="both"/>
        <w:rPr>
          <w:rFonts w:ascii="Arial" w:eastAsia="Calibri" w:hAnsi="Arial" w:cs="Arial"/>
          <w:color w:val="000000"/>
          <w:sz w:val="28"/>
          <w:szCs w:val="28"/>
          <w:lang w:val="kk-KZ"/>
        </w:rPr>
      </w:pPr>
      <w:r w:rsidRPr="0036134D">
        <w:rPr>
          <w:rFonts w:ascii="Arial" w:eastAsia="Calibri" w:hAnsi="Arial" w:cs="Arial"/>
          <w:color w:val="000000"/>
          <w:sz w:val="28"/>
          <w:szCs w:val="28"/>
          <w:lang w:val="kk-KZ" w:eastAsia="ru-RU"/>
        </w:rPr>
        <w:t xml:space="preserve">Ауыл шаруашылығы өнімдерінің өндіріс көлемі </w:t>
      </w:r>
      <w:r w:rsidRPr="0036134D">
        <w:rPr>
          <w:rFonts w:ascii="Arial" w:eastAsia="Calibri" w:hAnsi="Arial" w:cs="Arial"/>
          <w:b/>
          <w:color w:val="000000"/>
          <w:sz w:val="28"/>
          <w:szCs w:val="28"/>
          <w:lang w:val="kk-KZ" w:eastAsia="ru-RU"/>
        </w:rPr>
        <w:t xml:space="preserve">2,0 пайызға </w:t>
      </w:r>
      <w:r w:rsidRPr="0036134D">
        <w:rPr>
          <w:rFonts w:ascii="Arial" w:eastAsia="Calibri" w:hAnsi="Arial" w:cs="Arial"/>
          <w:color w:val="000000"/>
          <w:sz w:val="28"/>
          <w:szCs w:val="28"/>
          <w:lang w:val="kk-KZ" w:eastAsia="ru-RU"/>
        </w:rPr>
        <w:t>жуық өсті</w:t>
      </w:r>
      <w:r w:rsidR="00DE4F90" w:rsidRPr="0036134D">
        <w:rPr>
          <w:rFonts w:ascii="Arial" w:eastAsia="Calibri" w:hAnsi="Arial" w:cs="Arial"/>
          <w:color w:val="000000"/>
          <w:sz w:val="28"/>
          <w:szCs w:val="28"/>
          <w:lang w:val="kk-KZ"/>
        </w:rPr>
        <w:t>.</w:t>
      </w:r>
      <w:r w:rsidR="0077593A" w:rsidRPr="0036134D">
        <w:rPr>
          <w:rFonts w:ascii="Arial" w:eastAsia="Calibri" w:hAnsi="Arial" w:cs="Arial"/>
          <w:color w:val="000000"/>
          <w:sz w:val="28"/>
          <w:szCs w:val="28"/>
          <w:lang w:val="kk-KZ"/>
        </w:rPr>
        <w:t xml:space="preserve"> </w:t>
      </w:r>
    </w:p>
    <w:p w:rsidR="0077593A" w:rsidRPr="0036134D" w:rsidRDefault="00183FBA" w:rsidP="0036134D">
      <w:pPr>
        <w:spacing w:after="0" w:line="240" w:lineRule="auto"/>
        <w:ind w:firstLine="709"/>
        <w:jc w:val="both"/>
        <w:rPr>
          <w:rFonts w:ascii="Arial" w:eastAsia="Calibri" w:hAnsi="Arial" w:cs="Arial"/>
          <w:color w:val="000000"/>
          <w:sz w:val="28"/>
          <w:szCs w:val="28"/>
          <w:lang w:val="kk-KZ"/>
        </w:rPr>
      </w:pPr>
      <w:r w:rsidRPr="0036134D">
        <w:rPr>
          <w:rFonts w:ascii="Arial" w:eastAsia="Calibri" w:hAnsi="Arial" w:cs="Arial"/>
          <w:color w:val="000000"/>
          <w:sz w:val="28"/>
          <w:szCs w:val="28"/>
          <w:lang w:val="kk-KZ"/>
        </w:rPr>
        <w:t xml:space="preserve">Мал шаруашылығы өнімдерінің өндірісі </w:t>
      </w:r>
      <w:r w:rsidR="0077593A" w:rsidRPr="0036134D">
        <w:rPr>
          <w:rFonts w:ascii="Arial" w:eastAsia="Calibri" w:hAnsi="Arial" w:cs="Arial"/>
          <w:b/>
          <w:color w:val="000000"/>
          <w:sz w:val="28"/>
          <w:szCs w:val="28"/>
          <w:lang w:val="kk-KZ"/>
        </w:rPr>
        <w:t>3,3%</w:t>
      </w:r>
      <w:r w:rsidRPr="0036134D">
        <w:rPr>
          <w:rFonts w:ascii="Arial" w:eastAsia="Calibri" w:hAnsi="Arial" w:cs="Arial"/>
          <w:b/>
          <w:color w:val="000000"/>
          <w:sz w:val="28"/>
          <w:szCs w:val="28"/>
          <w:lang w:val="kk-KZ"/>
        </w:rPr>
        <w:t>-ға</w:t>
      </w:r>
      <w:r w:rsidR="00A500DD" w:rsidRPr="0036134D">
        <w:rPr>
          <w:rFonts w:ascii="Arial" w:eastAsia="Calibri" w:hAnsi="Arial" w:cs="Arial"/>
          <w:b/>
          <w:color w:val="000000"/>
          <w:sz w:val="28"/>
          <w:szCs w:val="28"/>
          <w:lang w:val="kk-KZ"/>
        </w:rPr>
        <w:t>,</w:t>
      </w:r>
      <w:r w:rsidR="0077593A" w:rsidRPr="0036134D">
        <w:rPr>
          <w:rFonts w:ascii="Arial" w:eastAsia="Calibri" w:hAnsi="Arial" w:cs="Arial"/>
          <w:b/>
          <w:color w:val="000000"/>
          <w:sz w:val="28"/>
          <w:szCs w:val="28"/>
          <w:lang w:val="kk-KZ"/>
        </w:rPr>
        <w:t xml:space="preserve"> </w:t>
      </w:r>
      <w:r w:rsidRPr="0036134D">
        <w:rPr>
          <w:rFonts w:ascii="Arial" w:hAnsi="Arial" w:cs="Arial"/>
          <w:sz w:val="28"/>
          <w:szCs w:val="28"/>
          <w:lang w:val="kk-KZ"/>
        </w:rPr>
        <w:t>ет</w:t>
      </w:r>
      <w:r w:rsidR="00A500DD" w:rsidRPr="0036134D">
        <w:rPr>
          <w:rFonts w:ascii="Arial" w:hAnsi="Arial" w:cs="Arial"/>
          <w:sz w:val="28"/>
          <w:szCs w:val="28"/>
          <w:lang w:val="kk-KZ"/>
        </w:rPr>
        <w:t xml:space="preserve"> өндірісі</w:t>
      </w:r>
      <w:r w:rsidR="0077593A" w:rsidRPr="0036134D">
        <w:rPr>
          <w:rFonts w:ascii="Arial" w:hAnsi="Arial" w:cs="Arial"/>
          <w:sz w:val="28"/>
          <w:szCs w:val="28"/>
          <w:lang w:val="kk-KZ"/>
        </w:rPr>
        <w:t xml:space="preserve"> –</w:t>
      </w:r>
      <w:r w:rsidR="0077593A" w:rsidRPr="0036134D">
        <w:rPr>
          <w:rFonts w:ascii="Arial" w:hAnsi="Arial" w:cs="Arial"/>
          <w:b/>
          <w:sz w:val="28"/>
          <w:szCs w:val="28"/>
          <w:lang w:val="kk-KZ"/>
        </w:rPr>
        <w:t>5,7%</w:t>
      </w:r>
      <w:r w:rsidRPr="0036134D">
        <w:rPr>
          <w:rFonts w:ascii="Arial" w:hAnsi="Arial" w:cs="Arial"/>
          <w:b/>
          <w:sz w:val="28"/>
          <w:szCs w:val="28"/>
          <w:lang w:val="kk-KZ"/>
        </w:rPr>
        <w:t>-ға</w:t>
      </w:r>
      <w:r w:rsidR="0077593A" w:rsidRPr="0036134D">
        <w:rPr>
          <w:rFonts w:ascii="Arial" w:hAnsi="Arial" w:cs="Arial"/>
          <w:sz w:val="28"/>
          <w:szCs w:val="28"/>
          <w:lang w:val="kk-KZ"/>
        </w:rPr>
        <w:t xml:space="preserve">, </w:t>
      </w:r>
      <w:r w:rsidRPr="0036134D">
        <w:rPr>
          <w:rFonts w:ascii="Arial" w:hAnsi="Arial" w:cs="Arial"/>
          <w:sz w:val="28"/>
          <w:szCs w:val="28"/>
          <w:lang w:val="kk-KZ"/>
        </w:rPr>
        <w:t>сүт</w:t>
      </w:r>
      <w:r w:rsidR="00A500DD" w:rsidRPr="0036134D">
        <w:rPr>
          <w:rFonts w:ascii="Arial" w:hAnsi="Arial" w:cs="Arial"/>
          <w:sz w:val="28"/>
          <w:szCs w:val="28"/>
          <w:lang w:val="kk-KZ"/>
        </w:rPr>
        <w:t xml:space="preserve"> өндірісі</w:t>
      </w:r>
      <w:r w:rsidR="0077593A" w:rsidRPr="0036134D">
        <w:rPr>
          <w:rFonts w:ascii="Arial" w:hAnsi="Arial" w:cs="Arial"/>
          <w:sz w:val="28"/>
          <w:szCs w:val="28"/>
          <w:lang w:val="kk-KZ"/>
        </w:rPr>
        <w:t xml:space="preserve"> –</w:t>
      </w:r>
      <w:r w:rsidR="0077593A" w:rsidRPr="0036134D">
        <w:rPr>
          <w:rFonts w:ascii="Arial" w:hAnsi="Arial" w:cs="Arial"/>
          <w:b/>
          <w:sz w:val="28"/>
          <w:szCs w:val="28"/>
          <w:lang w:val="kk-KZ"/>
        </w:rPr>
        <w:t>2,8%</w:t>
      </w:r>
      <w:r w:rsidRPr="0036134D">
        <w:rPr>
          <w:rFonts w:ascii="Arial" w:hAnsi="Arial" w:cs="Arial"/>
          <w:b/>
          <w:sz w:val="28"/>
          <w:szCs w:val="28"/>
          <w:lang w:val="kk-KZ"/>
        </w:rPr>
        <w:t xml:space="preserve">-ға </w:t>
      </w:r>
      <w:r w:rsidRPr="0036134D">
        <w:rPr>
          <w:rFonts w:ascii="Arial" w:hAnsi="Arial" w:cs="Arial"/>
          <w:sz w:val="28"/>
          <w:szCs w:val="28"/>
          <w:lang w:val="kk-KZ"/>
        </w:rPr>
        <w:t>ұлғайды</w:t>
      </w:r>
      <w:r w:rsidR="0077593A" w:rsidRPr="0036134D">
        <w:rPr>
          <w:rFonts w:ascii="Arial" w:hAnsi="Arial" w:cs="Arial"/>
          <w:sz w:val="28"/>
          <w:szCs w:val="28"/>
          <w:lang w:val="kk-KZ"/>
        </w:rPr>
        <w:t>.</w:t>
      </w:r>
    </w:p>
    <w:p w:rsidR="00DE4F90" w:rsidRPr="0036134D" w:rsidRDefault="00183FBA" w:rsidP="0036134D">
      <w:pPr>
        <w:spacing w:after="0" w:line="240" w:lineRule="auto"/>
        <w:ind w:firstLine="709"/>
        <w:jc w:val="both"/>
        <w:rPr>
          <w:rFonts w:ascii="Arial" w:eastAsia="Calibri" w:hAnsi="Arial" w:cs="Arial"/>
          <w:bCs/>
          <w:color w:val="000000"/>
          <w:sz w:val="28"/>
          <w:szCs w:val="28"/>
          <w:lang w:val="kk-KZ"/>
        </w:rPr>
      </w:pPr>
      <w:r w:rsidRPr="0036134D">
        <w:rPr>
          <w:rFonts w:ascii="Arial" w:hAnsi="Arial" w:cs="Arial"/>
          <w:sz w:val="28"/>
          <w:szCs w:val="28"/>
          <w:lang w:val="kk-KZ"/>
        </w:rPr>
        <w:t xml:space="preserve">Өсімдік шаруашылығында да өндірістің ұлғайғаны байқалады. Бүгінгі таңда </w:t>
      </w:r>
      <w:r w:rsidR="00A500DD" w:rsidRPr="0036134D">
        <w:rPr>
          <w:rFonts w:ascii="Arial" w:hAnsi="Arial" w:cs="Arial"/>
          <w:sz w:val="28"/>
          <w:szCs w:val="28"/>
          <w:lang w:val="kk-KZ"/>
        </w:rPr>
        <w:t>дәнді дақылдарды</w:t>
      </w:r>
      <w:r w:rsidRPr="0036134D">
        <w:rPr>
          <w:rFonts w:ascii="Arial" w:hAnsi="Arial" w:cs="Arial"/>
          <w:sz w:val="28"/>
          <w:szCs w:val="28"/>
          <w:lang w:val="kk-KZ"/>
        </w:rPr>
        <w:t xml:space="preserve"> жинау аяқталуда. </w:t>
      </w:r>
      <w:r w:rsidR="00DE4F90" w:rsidRPr="0036134D">
        <w:rPr>
          <w:rFonts w:ascii="Arial" w:eastAsia="Calibri" w:hAnsi="Arial" w:cs="Arial"/>
          <w:b/>
          <w:bCs/>
          <w:color w:val="000000"/>
          <w:sz w:val="28"/>
          <w:szCs w:val="28"/>
          <w:lang w:val="kk-KZ"/>
        </w:rPr>
        <w:t>15,3 млн. г</w:t>
      </w:r>
      <w:r w:rsidRPr="0036134D">
        <w:rPr>
          <w:rFonts w:ascii="Arial" w:eastAsia="Calibri" w:hAnsi="Arial" w:cs="Arial"/>
          <w:b/>
          <w:bCs/>
          <w:color w:val="000000"/>
          <w:sz w:val="28"/>
          <w:szCs w:val="28"/>
          <w:lang w:val="kk-KZ"/>
        </w:rPr>
        <w:t>ектар</w:t>
      </w:r>
      <w:r w:rsidR="00A500DD" w:rsidRPr="0036134D">
        <w:rPr>
          <w:rFonts w:ascii="Arial" w:eastAsia="Calibri" w:hAnsi="Arial" w:cs="Arial"/>
          <w:b/>
          <w:bCs/>
          <w:color w:val="000000"/>
          <w:sz w:val="28"/>
          <w:szCs w:val="28"/>
          <w:lang w:val="kk-KZ"/>
        </w:rPr>
        <w:t xml:space="preserve"> жерден</w:t>
      </w:r>
      <w:r w:rsidRPr="0036134D">
        <w:rPr>
          <w:rFonts w:ascii="Arial" w:eastAsia="Calibri" w:hAnsi="Arial" w:cs="Arial"/>
          <w:b/>
          <w:bCs/>
          <w:color w:val="000000"/>
          <w:sz w:val="28"/>
          <w:szCs w:val="28"/>
          <w:lang w:val="kk-KZ"/>
        </w:rPr>
        <w:t xml:space="preserve"> </w:t>
      </w:r>
      <w:r w:rsidRPr="0036134D">
        <w:rPr>
          <w:rFonts w:ascii="Arial" w:eastAsia="Calibri" w:hAnsi="Arial" w:cs="Arial"/>
          <w:bCs/>
          <w:color w:val="000000"/>
          <w:sz w:val="28"/>
          <w:szCs w:val="28"/>
          <w:lang w:val="kk-KZ"/>
        </w:rPr>
        <w:t>өнім жиналды</w:t>
      </w:r>
      <w:r w:rsidR="00DE4F90" w:rsidRPr="0036134D">
        <w:rPr>
          <w:rFonts w:ascii="Arial" w:eastAsia="Calibri" w:hAnsi="Arial" w:cs="Arial"/>
          <w:bCs/>
          <w:color w:val="000000"/>
          <w:sz w:val="28"/>
          <w:szCs w:val="28"/>
          <w:lang w:val="kk-KZ"/>
        </w:rPr>
        <w:t xml:space="preserve">. </w:t>
      </w:r>
      <w:r w:rsidR="00A500DD" w:rsidRPr="0036134D">
        <w:rPr>
          <w:rFonts w:ascii="Arial" w:eastAsia="Calibri" w:hAnsi="Arial" w:cs="Arial"/>
          <w:bCs/>
          <w:color w:val="000000"/>
          <w:sz w:val="28"/>
          <w:szCs w:val="28"/>
          <w:lang w:val="kk-KZ"/>
        </w:rPr>
        <w:t>Жұмыс қарқыны</w:t>
      </w:r>
      <w:r w:rsidRPr="0036134D">
        <w:rPr>
          <w:rFonts w:ascii="Arial" w:eastAsia="Calibri" w:hAnsi="Arial" w:cs="Arial"/>
          <w:bCs/>
          <w:color w:val="000000"/>
          <w:sz w:val="28"/>
          <w:szCs w:val="28"/>
          <w:lang w:val="kk-KZ"/>
        </w:rPr>
        <w:t xml:space="preserve"> </w:t>
      </w:r>
      <w:r w:rsidR="00A500DD" w:rsidRPr="0036134D">
        <w:rPr>
          <w:rFonts w:ascii="Arial" w:eastAsia="Calibri" w:hAnsi="Arial" w:cs="Arial"/>
          <w:bCs/>
          <w:color w:val="000000"/>
          <w:sz w:val="28"/>
          <w:szCs w:val="28"/>
          <w:lang w:val="kk-KZ"/>
        </w:rPr>
        <w:t>өткен жылға қарағанда</w:t>
      </w:r>
      <w:r w:rsidR="00A500DD" w:rsidRPr="0036134D">
        <w:rPr>
          <w:rFonts w:ascii="Arial" w:eastAsia="Calibri" w:hAnsi="Arial" w:cs="Arial"/>
          <w:b/>
          <w:color w:val="000000"/>
          <w:sz w:val="28"/>
          <w:szCs w:val="28"/>
          <w:lang w:val="kk-KZ"/>
        </w:rPr>
        <w:t xml:space="preserve"> </w:t>
      </w:r>
      <w:r w:rsidRPr="0036134D">
        <w:rPr>
          <w:rFonts w:ascii="Arial" w:eastAsia="Calibri" w:hAnsi="Arial" w:cs="Arial"/>
          <w:b/>
          <w:color w:val="000000"/>
          <w:sz w:val="28"/>
          <w:szCs w:val="28"/>
          <w:lang w:val="kk-KZ"/>
        </w:rPr>
        <w:t xml:space="preserve">1,1 млн. гектарға </w:t>
      </w:r>
      <w:r w:rsidRPr="0036134D">
        <w:rPr>
          <w:rFonts w:ascii="Arial" w:eastAsia="Calibri" w:hAnsi="Arial" w:cs="Arial"/>
          <w:color w:val="000000"/>
          <w:sz w:val="28"/>
          <w:szCs w:val="28"/>
          <w:lang w:val="kk-KZ"/>
        </w:rPr>
        <w:t>жоғары</w:t>
      </w:r>
      <w:r w:rsidR="00DE4F90" w:rsidRPr="0036134D">
        <w:rPr>
          <w:rFonts w:ascii="Arial" w:eastAsia="Calibri" w:hAnsi="Arial" w:cs="Arial"/>
          <w:color w:val="000000"/>
          <w:sz w:val="28"/>
          <w:szCs w:val="28"/>
          <w:lang w:val="kk-KZ"/>
        </w:rPr>
        <w:t>.</w:t>
      </w:r>
      <w:r w:rsidR="00DE4F90" w:rsidRPr="0036134D">
        <w:rPr>
          <w:rFonts w:ascii="Arial" w:eastAsia="Calibri" w:hAnsi="Arial" w:cs="Arial"/>
          <w:bCs/>
          <w:color w:val="000000"/>
          <w:sz w:val="28"/>
          <w:szCs w:val="28"/>
          <w:lang w:val="kk-KZ"/>
        </w:rPr>
        <w:t xml:space="preserve"> </w:t>
      </w:r>
      <w:r w:rsidR="00DE4F90" w:rsidRPr="0036134D">
        <w:rPr>
          <w:rFonts w:ascii="Arial" w:eastAsia="Calibri" w:hAnsi="Arial" w:cs="Arial"/>
          <w:b/>
          <w:bCs/>
          <w:color w:val="000000"/>
          <w:sz w:val="28"/>
          <w:szCs w:val="28"/>
          <w:lang w:val="kk-KZ"/>
        </w:rPr>
        <w:t>21,</w:t>
      </w:r>
      <w:r w:rsidR="00897714" w:rsidRPr="0036134D">
        <w:rPr>
          <w:rFonts w:ascii="Arial" w:eastAsia="Calibri" w:hAnsi="Arial" w:cs="Arial"/>
          <w:b/>
          <w:bCs/>
          <w:color w:val="000000"/>
          <w:sz w:val="28"/>
          <w:szCs w:val="28"/>
          <w:lang w:val="kk-KZ"/>
        </w:rPr>
        <w:t>9</w:t>
      </w:r>
      <w:r w:rsidR="00DE4F90" w:rsidRPr="0036134D">
        <w:rPr>
          <w:rFonts w:ascii="Arial" w:eastAsia="Calibri" w:hAnsi="Arial" w:cs="Arial"/>
          <w:b/>
          <w:bCs/>
          <w:color w:val="000000"/>
          <w:sz w:val="28"/>
          <w:szCs w:val="28"/>
          <w:lang w:val="kk-KZ"/>
        </w:rPr>
        <w:t xml:space="preserve"> млн. тонн</w:t>
      </w:r>
      <w:r w:rsidR="008904C5" w:rsidRPr="0036134D">
        <w:rPr>
          <w:rFonts w:ascii="Arial" w:eastAsia="Calibri" w:hAnsi="Arial" w:cs="Arial"/>
          <w:b/>
          <w:bCs/>
          <w:color w:val="000000"/>
          <w:sz w:val="28"/>
          <w:szCs w:val="28"/>
          <w:lang w:val="kk-KZ"/>
        </w:rPr>
        <w:t xml:space="preserve">а </w:t>
      </w:r>
      <w:r w:rsidR="008904C5" w:rsidRPr="0036134D">
        <w:rPr>
          <w:rFonts w:ascii="Arial" w:eastAsia="Calibri" w:hAnsi="Arial" w:cs="Arial"/>
          <w:bCs/>
          <w:color w:val="000000"/>
          <w:sz w:val="28"/>
          <w:szCs w:val="28"/>
          <w:lang w:val="kk-KZ"/>
        </w:rPr>
        <w:t>астық</w:t>
      </w:r>
      <w:r w:rsidR="00DE4F90" w:rsidRPr="0036134D">
        <w:rPr>
          <w:rFonts w:ascii="Arial" w:eastAsia="Calibri" w:hAnsi="Arial" w:cs="Arial"/>
          <w:bCs/>
          <w:color w:val="000000"/>
          <w:sz w:val="28"/>
          <w:szCs w:val="28"/>
          <w:lang w:val="kk-KZ"/>
        </w:rPr>
        <w:t xml:space="preserve"> </w:t>
      </w:r>
      <w:r w:rsidR="008904C5" w:rsidRPr="0036134D">
        <w:rPr>
          <w:rFonts w:ascii="Arial" w:eastAsia="Calibri" w:hAnsi="Arial" w:cs="Arial"/>
          <w:bCs/>
          <w:color w:val="000000"/>
          <w:sz w:val="28"/>
          <w:szCs w:val="28"/>
          <w:lang w:val="kk-KZ"/>
        </w:rPr>
        <w:t>бастырылды</w:t>
      </w:r>
      <w:r w:rsidR="00DE4F90" w:rsidRPr="0036134D">
        <w:rPr>
          <w:rFonts w:ascii="Arial" w:eastAsia="Calibri" w:hAnsi="Arial" w:cs="Arial"/>
          <w:bCs/>
          <w:color w:val="000000"/>
          <w:sz w:val="28"/>
          <w:szCs w:val="28"/>
          <w:lang w:val="kk-KZ"/>
        </w:rPr>
        <w:t xml:space="preserve">. </w:t>
      </w:r>
    </w:p>
    <w:p w:rsidR="00DE4F90" w:rsidRPr="0036134D" w:rsidRDefault="008904C5" w:rsidP="0036134D">
      <w:pPr>
        <w:spacing w:after="0" w:line="240" w:lineRule="auto"/>
        <w:ind w:firstLine="709"/>
        <w:jc w:val="both"/>
        <w:rPr>
          <w:rFonts w:ascii="Arial" w:eastAsia="Times New Roman" w:hAnsi="Arial" w:cs="Arial"/>
          <w:sz w:val="28"/>
          <w:szCs w:val="28"/>
          <w:lang w:val="kk-KZ" w:eastAsia="ru-RU"/>
        </w:rPr>
      </w:pPr>
      <w:r w:rsidRPr="0036134D">
        <w:rPr>
          <w:rFonts w:ascii="Arial" w:eastAsia="Times New Roman" w:hAnsi="Arial" w:cs="Arial"/>
          <w:sz w:val="28"/>
          <w:szCs w:val="28"/>
          <w:lang w:val="kk-KZ"/>
        </w:rPr>
        <w:t xml:space="preserve">Тұқым шаруашылығын қолдау және минералды тыңайтқыштарды қолдану бойынша қабылданған шаралар ағымдағы жылы </w:t>
      </w:r>
      <w:r w:rsidRPr="0036134D">
        <w:rPr>
          <w:rFonts w:ascii="Arial" w:eastAsia="Times New Roman" w:hAnsi="Arial" w:cs="Arial"/>
          <w:b/>
          <w:sz w:val="28"/>
          <w:szCs w:val="28"/>
          <w:lang w:val="kk-KZ"/>
        </w:rPr>
        <w:t>3-сыныпты</w:t>
      </w:r>
      <w:r w:rsidRPr="0036134D">
        <w:rPr>
          <w:rFonts w:ascii="Arial" w:eastAsia="Times New Roman" w:hAnsi="Arial" w:cs="Arial"/>
          <w:sz w:val="28"/>
          <w:szCs w:val="28"/>
          <w:lang w:val="kk-KZ"/>
        </w:rPr>
        <w:t xml:space="preserve"> астықтың үлесін </w:t>
      </w:r>
      <w:r w:rsidR="00DE4F90" w:rsidRPr="0036134D">
        <w:rPr>
          <w:rFonts w:ascii="Arial" w:eastAsia="Times New Roman" w:hAnsi="Arial" w:cs="Arial"/>
          <w:b/>
          <w:sz w:val="28"/>
          <w:szCs w:val="28"/>
          <w:lang w:val="kk-KZ" w:eastAsia="ru-RU"/>
        </w:rPr>
        <w:t>65%</w:t>
      </w:r>
      <w:r w:rsidRPr="0036134D">
        <w:rPr>
          <w:rFonts w:ascii="Arial" w:eastAsia="Times New Roman" w:hAnsi="Arial" w:cs="Arial"/>
          <w:b/>
          <w:sz w:val="28"/>
          <w:szCs w:val="28"/>
          <w:lang w:val="kk-KZ" w:eastAsia="ru-RU"/>
        </w:rPr>
        <w:t xml:space="preserve">-ға </w:t>
      </w:r>
      <w:r w:rsidRPr="0036134D">
        <w:rPr>
          <w:rFonts w:ascii="Arial" w:eastAsia="Times New Roman" w:hAnsi="Arial" w:cs="Arial"/>
          <w:sz w:val="28"/>
          <w:szCs w:val="28"/>
          <w:lang w:val="kk-KZ" w:eastAsia="ru-RU"/>
        </w:rPr>
        <w:t>дейін ұлғайтуға мүмкіндік берді</w:t>
      </w:r>
      <w:r w:rsidR="00DE4F90" w:rsidRPr="0036134D">
        <w:rPr>
          <w:rFonts w:ascii="Arial" w:eastAsia="Times New Roman" w:hAnsi="Arial" w:cs="Arial"/>
          <w:sz w:val="28"/>
          <w:szCs w:val="28"/>
          <w:lang w:val="kk-KZ" w:eastAsia="ru-RU"/>
        </w:rPr>
        <w:t>,</w:t>
      </w:r>
      <w:r w:rsidR="00DE4F90" w:rsidRPr="0036134D">
        <w:rPr>
          <w:rFonts w:ascii="Arial" w:eastAsia="Times New Roman" w:hAnsi="Arial" w:cs="Arial"/>
          <w:b/>
          <w:sz w:val="28"/>
          <w:szCs w:val="28"/>
          <w:lang w:val="kk-KZ" w:eastAsia="ru-RU"/>
        </w:rPr>
        <w:t xml:space="preserve"> </w:t>
      </w:r>
      <w:r w:rsidRPr="0036134D">
        <w:rPr>
          <w:rFonts w:ascii="Arial" w:eastAsia="Times New Roman" w:hAnsi="Arial" w:cs="Arial"/>
          <w:sz w:val="28"/>
          <w:szCs w:val="28"/>
          <w:lang w:val="kk-KZ" w:eastAsia="ru-RU"/>
        </w:rPr>
        <w:t xml:space="preserve">ал өткен жылы бұл көрсеткіш </w:t>
      </w:r>
      <w:r w:rsidR="00DE4F90" w:rsidRPr="0036134D">
        <w:rPr>
          <w:rFonts w:ascii="Arial" w:eastAsia="Times New Roman" w:hAnsi="Arial" w:cs="Arial"/>
          <w:b/>
          <w:sz w:val="28"/>
          <w:szCs w:val="28"/>
          <w:lang w:val="kk-KZ" w:eastAsia="ru-RU"/>
        </w:rPr>
        <w:t>44%</w:t>
      </w:r>
      <w:r w:rsidRPr="0036134D">
        <w:rPr>
          <w:rFonts w:ascii="Arial" w:eastAsia="Times New Roman" w:hAnsi="Arial" w:cs="Arial"/>
          <w:b/>
          <w:sz w:val="28"/>
          <w:szCs w:val="28"/>
          <w:lang w:val="kk-KZ" w:eastAsia="ru-RU"/>
        </w:rPr>
        <w:t>-</w:t>
      </w:r>
      <w:r w:rsidRPr="0036134D">
        <w:rPr>
          <w:rFonts w:ascii="Arial" w:eastAsia="Times New Roman" w:hAnsi="Arial" w:cs="Arial"/>
          <w:sz w:val="28"/>
          <w:szCs w:val="28"/>
          <w:lang w:val="kk-KZ" w:eastAsia="ru-RU"/>
        </w:rPr>
        <w:t>ды</w:t>
      </w:r>
      <w:r w:rsidR="006C45C7" w:rsidRPr="0036134D">
        <w:rPr>
          <w:rFonts w:ascii="Arial" w:eastAsia="Times New Roman" w:hAnsi="Arial" w:cs="Arial"/>
          <w:sz w:val="28"/>
          <w:szCs w:val="28"/>
          <w:lang w:val="kk-KZ" w:eastAsia="ru-RU"/>
        </w:rPr>
        <w:t xml:space="preserve"> құраған болатын.</w:t>
      </w:r>
      <w:r w:rsidR="00DE4F90" w:rsidRPr="0036134D">
        <w:rPr>
          <w:rFonts w:ascii="Arial" w:eastAsia="Times New Roman" w:hAnsi="Arial" w:cs="Arial"/>
          <w:sz w:val="28"/>
          <w:szCs w:val="28"/>
          <w:lang w:val="kk-KZ" w:eastAsia="ru-RU"/>
        </w:rPr>
        <w:t xml:space="preserve"> </w:t>
      </w:r>
      <w:r w:rsidR="003E56F4" w:rsidRPr="0036134D">
        <w:rPr>
          <w:rFonts w:ascii="Arial" w:eastAsia="Times New Roman" w:hAnsi="Arial" w:cs="Arial"/>
          <w:sz w:val="28"/>
          <w:szCs w:val="28"/>
          <w:lang w:val="kk-KZ" w:eastAsia="ru-RU"/>
        </w:rPr>
        <w:t xml:space="preserve">Тағы бір айта кетерлігі, биылғы астықтың </w:t>
      </w:r>
      <w:r w:rsidR="003E56F4" w:rsidRPr="0036134D">
        <w:rPr>
          <w:rFonts w:ascii="Arial" w:eastAsia="Times New Roman" w:hAnsi="Arial" w:cs="Arial"/>
          <w:b/>
          <w:sz w:val="28"/>
          <w:szCs w:val="28"/>
          <w:lang w:val="kk-KZ" w:eastAsia="ru-RU"/>
        </w:rPr>
        <w:t>34%</w:t>
      </w:r>
      <w:r w:rsidR="00A2198F" w:rsidRPr="0036134D">
        <w:rPr>
          <w:rFonts w:ascii="Arial" w:eastAsia="Times New Roman" w:hAnsi="Arial" w:cs="Arial"/>
          <w:b/>
          <w:sz w:val="28"/>
          <w:szCs w:val="28"/>
          <w:lang w:val="kk-KZ" w:eastAsia="ru-RU"/>
        </w:rPr>
        <w:t>-ының</w:t>
      </w:r>
      <w:r w:rsidR="003E56F4" w:rsidRPr="0036134D">
        <w:rPr>
          <w:rFonts w:ascii="Arial" w:eastAsia="Times New Roman" w:hAnsi="Arial" w:cs="Arial"/>
          <w:b/>
          <w:sz w:val="28"/>
          <w:szCs w:val="28"/>
          <w:lang w:val="kk-KZ" w:eastAsia="ru-RU"/>
        </w:rPr>
        <w:t xml:space="preserve"> </w:t>
      </w:r>
      <w:r w:rsidR="003E56F4" w:rsidRPr="0036134D">
        <w:rPr>
          <w:rFonts w:ascii="Arial" w:eastAsia="Times New Roman" w:hAnsi="Arial" w:cs="Arial"/>
          <w:sz w:val="28"/>
          <w:szCs w:val="28"/>
          <w:lang w:val="kk-KZ" w:eastAsia="ru-RU"/>
        </w:rPr>
        <w:t xml:space="preserve">дән маңызы </w:t>
      </w:r>
      <w:r w:rsidR="00577AEF" w:rsidRPr="0036134D">
        <w:rPr>
          <w:rFonts w:ascii="Arial" w:eastAsia="Times New Roman" w:hAnsi="Arial" w:cs="Arial"/>
          <w:sz w:val="28"/>
          <w:szCs w:val="28"/>
          <w:lang w:val="kk-KZ" w:eastAsia="ru-RU"/>
        </w:rPr>
        <w:t>25 және одан жоғары</w:t>
      </w:r>
      <w:r w:rsidR="003E56F4" w:rsidRPr="0036134D">
        <w:rPr>
          <w:rFonts w:ascii="Arial" w:eastAsia="Times New Roman" w:hAnsi="Arial" w:cs="Arial"/>
          <w:sz w:val="28"/>
          <w:szCs w:val="28"/>
          <w:lang w:val="kk-KZ" w:eastAsia="ru-RU"/>
        </w:rPr>
        <w:t xml:space="preserve"> болды</w:t>
      </w:r>
      <w:r w:rsidR="00DE4F90" w:rsidRPr="0036134D">
        <w:rPr>
          <w:rFonts w:ascii="Arial" w:eastAsia="Times New Roman" w:hAnsi="Arial" w:cs="Arial"/>
          <w:sz w:val="28"/>
          <w:szCs w:val="28"/>
          <w:lang w:val="kk-KZ" w:eastAsia="ru-RU"/>
        </w:rPr>
        <w:t xml:space="preserve">, </w:t>
      </w:r>
      <w:r w:rsidR="00577AEF" w:rsidRPr="0036134D">
        <w:rPr>
          <w:rFonts w:ascii="Arial" w:eastAsia="Times New Roman" w:hAnsi="Arial" w:cs="Arial"/>
          <w:sz w:val="28"/>
          <w:szCs w:val="28"/>
          <w:lang w:val="kk-KZ" w:eastAsia="ru-RU"/>
        </w:rPr>
        <w:t>өткен жылы бұл мән бар болғаны</w:t>
      </w:r>
      <w:r w:rsidR="00DE4F90" w:rsidRPr="0036134D">
        <w:rPr>
          <w:rFonts w:ascii="Arial" w:eastAsia="Times New Roman" w:hAnsi="Arial" w:cs="Arial"/>
          <w:sz w:val="28"/>
          <w:szCs w:val="28"/>
          <w:lang w:val="kk-KZ" w:eastAsia="ru-RU"/>
        </w:rPr>
        <w:t xml:space="preserve"> </w:t>
      </w:r>
      <w:r w:rsidR="00DE4F90" w:rsidRPr="0036134D">
        <w:rPr>
          <w:rFonts w:ascii="Arial" w:eastAsia="Times New Roman" w:hAnsi="Arial" w:cs="Arial"/>
          <w:b/>
          <w:sz w:val="28"/>
          <w:szCs w:val="28"/>
          <w:lang w:val="kk-KZ" w:eastAsia="ru-RU"/>
        </w:rPr>
        <w:t>9%</w:t>
      </w:r>
      <w:r w:rsidR="00577AEF" w:rsidRPr="0036134D">
        <w:rPr>
          <w:rFonts w:ascii="Arial" w:eastAsia="Times New Roman" w:hAnsi="Arial" w:cs="Arial"/>
          <w:b/>
          <w:sz w:val="28"/>
          <w:szCs w:val="28"/>
          <w:lang w:val="kk-KZ" w:eastAsia="ru-RU"/>
        </w:rPr>
        <w:t>-ды</w:t>
      </w:r>
      <w:r w:rsidR="00577AEF" w:rsidRPr="0036134D">
        <w:rPr>
          <w:rFonts w:ascii="Arial" w:eastAsia="Times New Roman" w:hAnsi="Arial" w:cs="Arial"/>
          <w:sz w:val="28"/>
          <w:szCs w:val="28"/>
          <w:lang w:val="kk-KZ" w:eastAsia="ru-RU"/>
        </w:rPr>
        <w:t xml:space="preserve"> құраған болатын</w:t>
      </w:r>
      <w:r w:rsidR="006C45C7" w:rsidRPr="0036134D">
        <w:rPr>
          <w:rFonts w:ascii="Arial" w:eastAsia="Times New Roman" w:hAnsi="Arial" w:cs="Arial"/>
          <w:sz w:val="28"/>
          <w:szCs w:val="28"/>
          <w:lang w:val="kk-KZ" w:eastAsia="ru-RU"/>
        </w:rPr>
        <w:t>.</w:t>
      </w:r>
    </w:p>
    <w:p w:rsidR="00DE4F90" w:rsidRPr="0036134D" w:rsidRDefault="00577AEF" w:rsidP="0036134D">
      <w:pPr>
        <w:pStyle w:val="a3"/>
        <w:spacing w:after="0" w:line="240" w:lineRule="auto"/>
        <w:ind w:left="0" w:firstLine="709"/>
        <w:jc w:val="both"/>
        <w:rPr>
          <w:rFonts w:ascii="Arial" w:hAnsi="Arial" w:cs="Arial"/>
          <w:sz w:val="28"/>
          <w:szCs w:val="28"/>
          <w:lang w:val="kk-KZ"/>
        </w:rPr>
      </w:pPr>
      <w:r w:rsidRPr="0036134D">
        <w:rPr>
          <w:rFonts w:ascii="Arial" w:hAnsi="Arial" w:cs="Arial"/>
          <w:sz w:val="28"/>
          <w:szCs w:val="28"/>
          <w:lang w:val="kk-KZ"/>
        </w:rPr>
        <w:lastRenderedPageBreak/>
        <w:t xml:space="preserve">Аталған кезеңде тамақ өнімдерінің өндірісі </w:t>
      </w:r>
      <w:r w:rsidR="00DE4F90" w:rsidRPr="0036134D">
        <w:rPr>
          <w:rFonts w:ascii="Arial" w:hAnsi="Arial" w:cs="Arial"/>
          <w:b/>
          <w:sz w:val="28"/>
          <w:szCs w:val="28"/>
          <w:lang w:val="kk-KZ"/>
        </w:rPr>
        <w:t>5,3%</w:t>
      </w:r>
      <w:r w:rsidRPr="0036134D">
        <w:rPr>
          <w:rFonts w:ascii="Arial" w:hAnsi="Arial" w:cs="Arial"/>
          <w:b/>
          <w:sz w:val="28"/>
          <w:szCs w:val="28"/>
          <w:lang w:val="kk-KZ"/>
        </w:rPr>
        <w:t>-ға</w:t>
      </w:r>
      <w:r w:rsidRPr="0036134D">
        <w:rPr>
          <w:rFonts w:ascii="Arial" w:hAnsi="Arial" w:cs="Arial"/>
          <w:sz w:val="28"/>
          <w:szCs w:val="28"/>
          <w:lang w:val="kk-KZ"/>
        </w:rPr>
        <w:t xml:space="preserve"> өсті</w:t>
      </w:r>
      <w:r w:rsidR="003C6C0C" w:rsidRPr="0036134D">
        <w:rPr>
          <w:rFonts w:ascii="Arial" w:eastAsia="Calibri" w:hAnsi="Arial" w:cs="Arial"/>
          <w:bCs/>
          <w:i/>
          <w:color w:val="000000"/>
          <w:sz w:val="28"/>
          <w:szCs w:val="28"/>
          <w:lang w:val="kk-KZ"/>
        </w:rPr>
        <w:t xml:space="preserve">, </w:t>
      </w:r>
      <w:r w:rsidRPr="0036134D">
        <w:rPr>
          <w:rFonts w:ascii="Arial" w:eastAsia="Calibri" w:hAnsi="Arial" w:cs="Arial"/>
          <w:bCs/>
          <w:color w:val="000000"/>
          <w:sz w:val="28"/>
          <w:szCs w:val="28"/>
          <w:lang w:val="kk-KZ"/>
        </w:rPr>
        <w:t>оның ішінде жарма өндірісі</w:t>
      </w:r>
      <w:r w:rsidR="00DE4F90" w:rsidRPr="0036134D">
        <w:rPr>
          <w:rFonts w:ascii="Arial" w:hAnsi="Arial" w:cs="Arial"/>
          <w:b/>
          <w:sz w:val="28"/>
          <w:szCs w:val="28"/>
          <w:lang w:val="kk-KZ"/>
        </w:rPr>
        <w:t xml:space="preserve"> 38%</w:t>
      </w:r>
      <w:r w:rsidRPr="0036134D">
        <w:rPr>
          <w:rFonts w:ascii="Arial" w:hAnsi="Arial" w:cs="Arial"/>
          <w:b/>
          <w:sz w:val="28"/>
          <w:szCs w:val="28"/>
          <w:lang w:val="kk-KZ"/>
        </w:rPr>
        <w:t>-ға</w:t>
      </w:r>
      <w:r w:rsidR="00DE4F90" w:rsidRPr="0036134D">
        <w:rPr>
          <w:rFonts w:ascii="Arial" w:hAnsi="Arial" w:cs="Arial"/>
          <w:b/>
          <w:sz w:val="28"/>
          <w:szCs w:val="28"/>
          <w:lang w:val="kk-KZ"/>
        </w:rPr>
        <w:t xml:space="preserve">, </w:t>
      </w:r>
      <w:r w:rsidRPr="0036134D">
        <w:rPr>
          <w:rFonts w:ascii="Arial" w:hAnsi="Arial" w:cs="Arial"/>
          <w:sz w:val="28"/>
          <w:szCs w:val="28"/>
          <w:lang w:val="kk-KZ"/>
        </w:rPr>
        <w:t>өсімдік майы</w:t>
      </w:r>
      <w:r w:rsidR="00CD1E1C" w:rsidRPr="0036134D">
        <w:rPr>
          <w:rFonts w:ascii="Arial" w:hAnsi="Arial" w:cs="Arial"/>
          <w:sz w:val="28"/>
          <w:szCs w:val="28"/>
          <w:lang w:val="kk-KZ"/>
        </w:rPr>
        <w:t xml:space="preserve"> </w:t>
      </w:r>
      <w:r w:rsidR="003C6C0C" w:rsidRPr="0036134D">
        <w:rPr>
          <w:rFonts w:ascii="Arial" w:hAnsi="Arial" w:cs="Arial"/>
          <w:sz w:val="28"/>
          <w:szCs w:val="28"/>
          <w:lang w:val="kk-KZ"/>
        </w:rPr>
        <w:t>–</w:t>
      </w:r>
      <w:r w:rsidR="00CD1E1C" w:rsidRPr="0036134D">
        <w:rPr>
          <w:rFonts w:ascii="Arial" w:hAnsi="Arial" w:cs="Arial"/>
          <w:b/>
          <w:sz w:val="28"/>
          <w:szCs w:val="28"/>
          <w:lang w:val="kk-KZ"/>
        </w:rPr>
        <w:t>16,5%</w:t>
      </w:r>
      <w:r w:rsidRPr="0036134D">
        <w:rPr>
          <w:rFonts w:ascii="Arial" w:hAnsi="Arial" w:cs="Arial"/>
          <w:b/>
          <w:sz w:val="28"/>
          <w:szCs w:val="28"/>
          <w:lang w:val="kk-KZ"/>
        </w:rPr>
        <w:t>-ға</w:t>
      </w:r>
      <w:r w:rsidR="00CD1E1C" w:rsidRPr="0036134D">
        <w:rPr>
          <w:rFonts w:ascii="Arial" w:hAnsi="Arial" w:cs="Arial"/>
          <w:b/>
          <w:sz w:val="28"/>
          <w:szCs w:val="28"/>
          <w:lang w:val="kk-KZ"/>
        </w:rPr>
        <w:t>,</w:t>
      </w:r>
      <w:r w:rsidR="00CD1E1C" w:rsidRPr="0036134D">
        <w:rPr>
          <w:rFonts w:ascii="Arial" w:hAnsi="Arial" w:cs="Arial"/>
          <w:sz w:val="28"/>
          <w:szCs w:val="28"/>
          <w:lang w:val="kk-KZ"/>
        </w:rPr>
        <w:t xml:space="preserve"> </w:t>
      </w:r>
      <w:r w:rsidR="00DE4F90" w:rsidRPr="0036134D">
        <w:rPr>
          <w:rFonts w:ascii="Arial" w:hAnsi="Arial" w:cs="Arial"/>
          <w:sz w:val="28"/>
          <w:szCs w:val="28"/>
          <w:lang w:val="kk-KZ"/>
        </w:rPr>
        <w:t>макарон –</w:t>
      </w:r>
      <w:r w:rsidR="00DE4F90" w:rsidRPr="0036134D">
        <w:rPr>
          <w:rFonts w:ascii="Arial" w:hAnsi="Arial" w:cs="Arial"/>
          <w:b/>
          <w:sz w:val="28"/>
          <w:szCs w:val="28"/>
          <w:lang w:val="kk-KZ"/>
        </w:rPr>
        <w:t>11%</w:t>
      </w:r>
      <w:r w:rsidRPr="0036134D">
        <w:rPr>
          <w:rFonts w:ascii="Arial" w:hAnsi="Arial" w:cs="Arial"/>
          <w:b/>
          <w:sz w:val="28"/>
          <w:szCs w:val="28"/>
          <w:lang w:val="kk-KZ"/>
        </w:rPr>
        <w:t>-ға</w:t>
      </w:r>
      <w:r w:rsidR="00DE4F90" w:rsidRPr="0036134D">
        <w:rPr>
          <w:rFonts w:ascii="Arial" w:hAnsi="Arial" w:cs="Arial"/>
          <w:sz w:val="28"/>
          <w:szCs w:val="28"/>
          <w:lang w:val="kk-KZ"/>
        </w:rPr>
        <w:t xml:space="preserve">, </w:t>
      </w:r>
      <w:r w:rsidRPr="0036134D">
        <w:rPr>
          <w:rFonts w:ascii="Arial" w:hAnsi="Arial" w:cs="Arial"/>
          <w:sz w:val="28"/>
          <w:szCs w:val="28"/>
          <w:lang w:val="kk-KZ"/>
        </w:rPr>
        <w:t>сары май -</w:t>
      </w:r>
      <w:r w:rsidR="00DE4F90" w:rsidRPr="0036134D">
        <w:rPr>
          <w:rFonts w:ascii="Arial" w:hAnsi="Arial" w:cs="Arial"/>
          <w:sz w:val="28"/>
          <w:szCs w:val="28"/>
          <w:lang w:val="kk-KZ"/>
        </w:rPr>
        <w:t xml:space="preserve"> </w:t>
      </w:r>
      <w:r w:rsidR="00DE4F90" w:rsidRPr="0036134D">
        <w:rPr>
          <w:rFonts w:ascii="Arial" w:hAnsi="Arial" w:cs="Arial"/>
          <w:b/>
          <w:sz w:val="28"/>
          <w:szCs w:val="28"/>
          <w:lang w:val="kk-KZ"/>
        </w:rPr>
        <w:t>7,5%</w:t>
      </w:r>
      <w:r w:rsidRPr="0036134D">
        <w:rPr>
          <w:rFonts w:ascii="Arial" w:hAnsi="Arial" w:cs="Arial"/>
          <w:b/>
          <w:sz w:val="28"/>
          <w:szCs w:val="28"/>
          <w:lang w:val="kk-KZ"/>
        </w:rPr>
        <w:t>-ға</w:t>
      </w:r>
      <w:r w:rsidR="00DE4F90" w:rsidRPr="0036134D">
        <w:rPr>
          <w:rFonts w:ascii="Arial" w:hAnsi="Arial" w:cs="Arial"/>
          <w:b/>
          <w:sz w:val="28"/>
          <w:szCs w:val="28"/>
          <w:lang w:val="kk-KZ"/>
        </w:rPr>
        <w:t xml:space="preserve">, </w:t>
      </w:r>
      <w:r w:rsidRPr="0036134D">
        <w:rPr>
          <w:rFonts w:ascii="Arial" w:hAnsi="Arial" w:cs="Arial"/>
          <w:sz w:val="28"/>
          <w:szCs w:val="28"/>
          <w:lang w:val="kk-KZ"/>
        </w:rPr>
        <w:t>өңделген сүт пен кілегей</w:t>
      </w:r>
      <w:r w:rsidRPr="0036134D">
        <w:rPr>
          <w:rFonts w:ascii="Arial" w:hAnsi="Arial" w:cs="Arial"/>
          <w:b/>
          <w:sz w:val="28"/>
          <w:szCs w:val="28"/>
          <w:lang w:val="kk-KZ"/>
        </w:rPr>
        <w:t xml:space="preserve"> - </w:t>
      </w:r>
      <w:r w:rsidR="00DE4F90" w:rsidRPr="0036134D">
        <w:rPr>
          <w:rFonts w:ascii="Arial" w:hAnsi="Arial" w:cs="Arial"/>
          <w:b/>
          <w:sz w:val="28"/>
          <w:szCs w:val="28"/>
          <w:lang w:val="kk-KZ"/>
        </w:rPr>
        <w:t xml:space="preserve"> 3%</w:t>
      </w:r>
      <w:r w:rsidRPr="0036134D">
        <w:rPr>
          <w:rFonts w:ascii="Arial" w:hAnsi="Arial" w:cs="Arial"/>
          <w:b/>
          <w:sz w:val="28"/>
          <w:szCs w:val="28"/>
          <w:lang w:val="kk-KZ"/>
        </w:rPr>
        <w:t xml:space="preserve">-ға </w:t>
      </w:r>
      <w:r w:rsidRPr="0036134D">
        <w:rPr>
          <w:rFonts w:ascii="Arial" w:hAnsi="Arial" w:cs="Arial"/>
          <w:sz w:val="28"/>
          <w:szCs w:val="28"/>
          <w:lang w:val="kk-KZ"/>
        </w:rPr>
        <w:t>ұлғайды</w:t>
      </w:r>
      <w:r w:rsidR="00DE4F90" w:rsidRPr="0036134D">
        <w:rPr>
          <w:rFonts w:ascii="Arial" w:hAnsi="Arial" w:cs="Arial"/>
          <w:sz w:val="28"/>
          <w:szCs w:val="28"/>
          <w:lang w:val="kk-KZ"/>
        </w:rPr>
        <w:t>.</w:t>
      </w:r>
    </w:p>
    <w:p w:rsidR="00970BA8" w:rsidRPr="0036134D" w:rsidRDefault="00577AEF" w:rsidP="0036134D">
      <w:pPr>
        <w:spacing w:after="0" w:line="240" w:lineRule="auto"/>
        <w:ind w:firstLine="567"/>
        <w:jc w:val="both"/>
        <w:rPr>
          <w:rFonts w:ascii="Arial" w:eastAsia="Calibri" w:hAnsi="Arial" w:cs="Arial"/>
          <w:b/>
          <w:sz w:val="28"/>
          <w:szCs w:val="28"/>
          <w:lang w:val="kk-KZ"/>
        </w:rPr>
      </w:pPr>
      <w:r w:rsidRPr="0036134D">
        <w:rPr>
          <w:rFonts w:ascii="Arial" w:hAnsi="Arial" w:cs="Arial"/>
          <w:sz w:val="28"/>
          <w:szCs w:val="28"/>
          <w:lang w:val="kk-KZ"/>
        </w:rPr>
        <w:t xml:space="preserve">Министрлік </w:t>
      </w:r>
      <w:r w:rsidR="006075A3" w:rsidRPr="0036134D">
        <w:rPr>
          <w:rFonts w:ascii="Arial" w:hAnsi="Arial" w:cs="Arial"/>
          <w:sz w:val="28"/>
          <w:szCs w:val="28"/>
          <w:lang w:val="kk-KZ"/>
        </w:rPr>
        <w:t xml:space="preserve">агроөнеркәсіптік кешеннің одан әрі өсуін қамтамасыз ету үшін </w:t>
      </w:r>
      <w:r w:rsidR="00A2198F" w:rsidRPr="0036134D">
        <w:rPr>
          <w:rFonts w:ascii="Arial" w:hAnsi="Arial" w:cs="Arial"/>
          <w:sz w:val="28"/>
          <w:szCs w:val="28"/>
          <w:lang w:val="kk-KZ"/>
        </w:rPr>
        <w:t xml:space="preserve">негізгі проблемаларды жүйелеп, </w:t>
      </w:r>
      <w:r w:rsidR="006075A3" w:rsidRPr="0036134D">
        <w:rPr>
          <w:rFonts w:ascii="Arial" w:hAnsi="Arial" w:cs="Arial"/>
          <w:sz w:val="28"/>
          <w:szCs w:val="28"/>
          <w:lang w:val="kk-KZ"/>
        </w:rPr>
        <w:t xml:space="preserve">КАРТАЛАР түрінде нақты индикаторларды бар </w:t>
      </w:r>
      <w:r w:rsidR="00A2198F" w:rsidRPr="0036134D">
        <w:rPr>
          <w:rFonts w:ascii="Arial" w:hAnsi="Arial" w:cs="Arial"/>
          <w:sz w:val="28"/>
          <w:szCs w:val="28"/>
          <w:lang w:val="kk-KZ"/>
        </w:rPr>
        <w:t xml:space="preserve">түпкілікті </w:t>
      </w:r>
      <w:r w:rsidR="006075A3" w:rsidRPr="0036134D">
        <w:rPr>
          <w:rFonts w:ascii="Arial" w:hAnsi="Arial" w:cs="Arial"/>
          <w:sz w:val="28"/>
          <w:szCs w:val="28"/>
          <w:lang w:val="kk-KZ"/>
        </w:rPr>
        <w:t>шаралар әзірледі.</w:t>
      </w:r>
      <w:r w:rsidR="00970BA8" w:rsidRPr="0036134D">
        <w:rPr>
          <w:rFonts w:ascii="Arial" w:eastAsia="Calibri" w:hAnsi="Arial" w:cs="Arial"/>
          <w:b/>
          <w:sz w:val="28"/>
          <w:szCs w:val="28"/>
          <w:lang w:val="kk-KZ"/>
        </w:rPr>
        <w:t xml:space="preserve"> </w:t>
      </w:r>
    </w:p>
    <w:p w:rsidR="00970BA8" w:rsidRPr="0036134D" w:rsidRDefault="00970BA8" w:rsidP="0036134D">
      <w:pPr>
        <w:spacing w:after="0" w:line="240" w:lineRule="auto"/>
        <w:ind w:firstLine="567"/>
        <w:jc w:val="both"/>
        <w:rPr>
          <w:rFonts w:ascii="Arial" w:hAnsi="Arial" w:cs="Arial"/>
          <w:sz w:val="28"/>
          <w:szCs w:val="28"/>
          <w:lang w:val="kk-KZ"/>
        </w:rPr>
      </w:pPr>
      <w:r w:rsidRPr="0036134D">
        <w:rPr>
          <w:rFonts w:ascii="Arial" w:eastAsia="Calibri" w:hAnsi="Arial" w:cs="Arial"/>
          <w:b/>
          <w:sz w:val="28"/>
          <w:szCs w:val="28"/>
          <w:lang w:val="kk-KZ"/>
        </w:rPr>
        <w:t>(3</w:t>
      </w:r>
      <w:r w:rsidR="006075A3"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A2198F" w:rsidRPr="0036134D">
        <w:rPr>
          <w:rFonts w:ascii="Arial" w:eastAsia="Calibri" w:hAnsi="Arial" w:cs="Arial"/>
          <w:sz w:val="28"/>
          <w:szCs w:val="28"/>
          <w:lang w:val="kk-KZ"/>
        </w:rPr>
        <w:t xml:space="preserve">Шаралар </w:t>
      </w:r>
      <w:r w:rsidR="006075A3" w:rsidRPr="0036134D">
        <w:rPr>
          <w:rFonts w:ascii="Arial" w:eastAsia="Calibri" w:hAnsi="Arial" w:cs="Arial"/>
          <w:sz w:val="28"/>
          <w:szCs w:val="28"/>
          <w:lang w:val="kk-KZ"/>
        </w:rPr>
        <w:t>тізбе</w:t>
      </w:r>
      <w:r w:rsidR="00A2198F" w:rsidRPr="0036134D">
        <w:rPr>
          <w:rFonts w:ascii="Arial" w:eastAsia="Calibri" w:hAnsi="Arial" w:cs="Arial"/>
          <w:sz w:val="28"/>
          <w:szCs w:val="28"/>
          <w:lang w:val="kk-KZ"/>
        </w:rPr>
        <w:t>сін</w:t>
      </w:r>
      <w:r w:rsidR="006075A3" w:rsidRPr="0036134D">
        <w:rPr>
          <w:rFonts w:ascii="Arial" w:eastAsia="Calibri" w:hAnsi="Arial" w:cs="Arial"/>
          <w:sz w:val="28"/>
          <w:szCs w:val="28"/>
          <w:lang w:val="kk-KZ"/>
        </w:rPr>
        <w:t xml:space="preserve"> Сіздер слайдтан көре аласыздар</w:t>
      </w:r>
      <w:r w:rsidRPr="0036134D">
        <w:rPr>
          <w:rFonts w:ascii="Arial" w:hAnsi="Arial" w:cs="Arial"/>
          <w:sz w:val="28"/>
          <w:szCs w:val="28"/>
          <w:lang w:val="kk-KZ"/>
        </w:rPr>
        <w:t xml:space="preserve">. </w:t>
      </w:r>
    </w:p>
    <w:p w:rsidR="002F09DA" w:rsidRPr="0036134D" w:rsidRDefault="006075A3" w:rsidP="0036134D">
      <w:pPr>
        <w:spacing w:after="0" w:line="240" w:lineRule="auto"/>
        <w:ind w:firstLine="567"/>
        <w:jc w:val="both"/>
        <w:rPr>
          <w:rFonts w:ascii="Arial" w:hAnsi="Arial" w:cs="Arial"/>
          <w:sz w:val="28"/>
          <w:szCs w:val="28"/>
          <w:lang w:val="kk-KZ"/>
        </w:rPr>
      </w:pPr>
      <w:r w:rsidRPr="0036134D">
        <w:rPr>
          <w:rFonts w:ascii="Arial" w:hAnsi="Arial" w:cs="Arial"/>
          <w:b/>
          <w:sz w:val="28"/>
          <w:szCs w:val="28"/>
          <w:lang w:val="kk-KZ"/>
        </w:rPr>
        <w:t>Ауыл шаруашылығының басым бағыттарын дамытудың және агроөнеркәсіптік кешенді мемлекеттік қолдауды жетілдірудің 10 картасы</w:t>
      </w:r>
      <w:r w:rsidRPr="0036134D">
        <w:rPr>
          <w:rFonts w:ascii="Arial" w:hAnsi="Arial" w:cs="Arial"/>
          <w:sz w:val="28"/>
          <w:szCs w:val="28"/>
          <w:lang w:val="kk-KZ"/>
        </w:rPr>
        <w:t xml:space="preserve"> әзірленді және тағы </w:t>
      </w:r>
      <w:r w:rsidRPr="0036134D">
        <w:rPr>
          <w:rFonts w:ascii="Arial" w:hAnsi="Arial" w:cs="Arial"/>
          <w:b/>
          <w:sz w:val="28"/>
          <w:szCs w:val="28"/>
          <w:lang w:val="kk-KZ"/>
        </w:rPr>
        <w:t>3</w:t>
      </w:r>
      <w:r w:rsidR="00A2198F" w:rsidRPr="0036134D">
        <w:rPr>
          <w:rFonts w:ascii="Arial" w:hAnsi="Arial" w:cs="Arial"/>
          <w:sz w:val="28"/>
          <w:szCs w:val="28"/>
          <w:lang w:val="kk-KZ"/>
        </w:rPr>
        <w:t xml:space="preserve"> карта әзірленуде.</w:t>
      </w:r>
    </w:p>
    <w:p w:rsidR="00ED7FB4" w:rsidRPr="0036134D" w:rsidRDefault="006075A3"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Карталардың жобалары салалық қауымдастықтар және одақтар, қоғамдық кеңестер, агробизнес және ғылыми ұйымдар өкілдерімен </w:t>
      </w:r>
      <w:r w:rsidRPr="0036134D">
        <w:rPr>
          <w:rFonts w:ascii="Arial" w:hAnsi="Arial" w:cs="Arial"/>
          <w:b/>
          <w:sz w:val="28"/>
          <w:szCs w:val="28"/>
          <w:lang w:val="kk-KZ"/>
        </w:rPr>
        <w:t>жан-жақты талқыланды</w:t>
      </w:r>
      <w:r w:rsidRPr="0036134D">
        <w:rPr>
          <w:rFonts w:ascii="Arial" w:hAnsi="Arial" w:cs="Arial"/>
          <w:sz w:val="28"/>
          <w:szCs w:val="28"/>
          <w:lang w:val="kk-KZ"/>
        </w:rPr>
        <w:t xml:space="preserve"> және барлық мүдделі тараптардың пікірін ескере отырып пысықталды.</w:t>
      </w:r>
      <w:r w:rsidR="009B13B0" w:rsidRPr="0036134D">
        <w:rPr>
          <w:rFonts w:ascii="Arial" w:hAnsi="Arial" w:cs="Arial"/>
          <w:sz w:val="28"/>
          <w:szCs w:val="28"/>
          <w:lang w:val="kk-KZ"/>
        </w:rPr>
        <w:t xml:space="preserve"> </w:t>
      </w:r>
    </w:p>
    <w:p w:rsidR="00766005" w:rsidRPr="0036134D" w:rsidRDefault="00970BA8" w:rsidP="0036134D">
      <w:pPr>
        <w:pStyle w:val="a3"/>
        <w:numPr>
          <w:ilvl w:val="0"/>
          <w:numId w:val="9"/>
        </w:numPr>
        <w:spacing w:after="0" w:line="240" w:lineRule="auto"/>
        <w:ind w:left="0" w:firstLine="1069"/>
        <w:jc w:val="both"/>
        <w:rPr>
          <w:rFonts w:ascii="Arial" w:eastAsia="Calibri" w:hAnsi="Arial" w:cs="Arial"/>
          <w:b/>
          <w:sz w:val="28"/>
          <w:szCs w:val="28"/>
          <w:lang w:val="kk-KZ"/>
        </w:rPr>
      </w:pPr>
      <w:r w:rsidRPr="0036134D">
        <w:rPr>
          <w:rFonts w:ascii="Arial" w:eastAsia="Calibri" w:hAnsi="Arial" w:cs="Arial"/>
          <w:b/>
          <w:sz w:val="28"/>
          <w:szCs w:val="28"/>
          <w:lang w:val="kk-KZ"/>
        </w:rPr>
        <w:t xml:space="preserve"> </w:t>
      </w:r>
      <w:r w:rsidR="00F70921" w:rsidRPr="0036134D">
        <w:rPr>
          <w:rFonts w:ascii="Arial" w:eastAsia="Calibri" w:hAnsi="Arial" w:cs="Arial"/>
          <w:b/>
          <w:sz w:val="28"/>
          <w:szCs w:val="28"/>
          <w:lang w:val="kk-KZ"/>
        </w:rPr>
        <w:t>(4</w:t>
      </w:r>
      <w:r w:rsidR="006075A3" w:rsidRPr="0036134D">
        <w:rPr>
          <w:rFonts w:ascii="Arial" w:eastAsia="Calibri" w:hAnsi="Arial" w:cs="Arial"/>
          <w:b/>
          <w:sz w:val="28"/>
          <w:szCs w:val="28"/>
          <w:lang w:val="kk-KZ"/>
        </w:rPr>
        <w:t>-слайд</w:t>
      </w:r>
      <w:r w:rsidR="00F70921" w:rsidRPr="0036134D">
        <w:rPr>
          <w:rFonts w:ascii="Arial" w:eastAsia="Calibri" w:hAnsi="Arial" w:cs="Arial"/>
          <w:b/>
          <w:sz w:val="28"/>
          <w:szCs w:val="28"/>
          <w:lang w:val="kk-KZ"/>
        </w:rPr>
        <w:t>.)</w:t>
      </w:r>
      <w:r w:rsidR="00F70921" w:rsidRPr="0036134D">
        <w:rPr>
          <w:rFonts w:ascii="Arial" w:eastAsia="Calibri" w:hAnsi="Arial" w:cs="Arial"/>
          <w:sz w:val="28"/>
          <w:szCs w:val="28"/>
          <w:lang w:val="kk-KZ"/>
        </w:rPr>
        <w:t xml:space="preserve"> </w:t>
      </w:r>
      <w:r w:rsidR="006075A3" w:rsidRPr="0036134D">
        <w:rPr>
          <w:rFonts w:ascii="Arial" w:eastAsia="Calibri" w:hAnsi="Arial" w:cs="Arial"/>
          <w:b/>
          <w:sz w:val="28"/>
          <w:szCs w:val="28"/>
          <w:lang w:val="kk-KZ"/>
        </w:rPr>
        <w:t>Ауыл шаруашылығы кооперациясы</w:t>
      </w:r>
      <w:r w:rsidR="00A2198F" w:rsidRPr="0036134D">
        <w:rPr>
          <w:rFonts w:ascii="Arial" w:eastAsia="Calibri" w:hAnsi="Arial" w:cs="Arial"/>
          <w:b/>
          <w:sz w:val="28"/>
          <w:szCs w:val="28"/>
          <w:lang w:val="kk-KZ"/>
        </w:rPr>
        <w:t xml:space="preserve"> картасы</w:t>
      </w:r>
    </w:p>
    <w:p w:rsidR="002F09DA" w:rsidRPr="0036134D" w:rsidRDefault="00987228" w:rsidP="0036134D">
      <w:pPr>
        <w:spacing w:after="0" w:line="240" w:lineRule="auto"/>
        <w:ind w:firstLine="567"/>
        <w:jc w:val="both"/>
        <w:rPr>
          <w:rFonts w:ascii="Arial" w:hAnsi="Arial" w:cs="Arial"/>
          <w:sz w:val="28"/>
          <w:szCs w:val="28"/>
          <w:lang w:val="kk-KZ"/>
        </w:rPr>
      </w:pPr>
      <w:r w:rsidRPr="0036134D">
        <w:rPr>
          <w:rFonts w:ascii="Arial" w:hAnsi="Arial" w:cs="Arial"/>
          <w:sz w:val="28"/>
          <w:szCs w:val="28"/>
          <w:lang w:val="kk-KZ"/>
        </w:rPr>
        <w:t>Бұл</w:t>
      </w:r>
      <w:r w:rsidR="00766005" w:rsidRPr="0036134D">
        <w:rPr>
          <w:rFonts w:ascii="Arial" w:hAnsi="Arial" w:cs="Arial"/>
          <w:sz w:val="28"/>
          <w:szCs w:val="28"/>
          <w:lang w:val="kk-KZ"/>
        </w:rPr>
        <w:t xml:space="preserve"> </w:t>
      </w:r>
      <w:r w:rsidR="000A3B1F" w:rsidRPr="0036134D">
        <w:rPr>
          <w:rFonts w:ascii="Arial" w:hAnsi="Arial" w:cs="Arial"/>
          <w:sz w:val="28"/>
          <w:szCs w:val="28"/>
          <w:lang w:val="kk-KZ"/>
        </w:rPr>
        <w:t>К</w:t>
      </w:r>
      <w:r w:rsidR="00766005" w:rsidRPr="0036134D">
        <w:rPr>
          <w:rFonts w:ascii="Arial" w:hAnsi="Arial" w:cs="Arial"/>
          <w:sz w:val="28"/>
          <w:szCs w:val="28"/>
          <w:lang w:val="kk-KZ"/>
        </w:rPr>
        <w:t>арт</w:t>
      </w:r>
      <w:bookmarkStart w:id="0" w:name="_GoBack"/>
      <w:bookmarkEnd w:id="0"/>
      <w:r w:rsidR="000A3B1F" w:rsidRPr="0036134D">
        <w:rPr>
          <w:rFonts w:ascii="Arial" w:hAnsi="Arial" w:cs="Arial"/>
          <w:sz w:val="28"/>
          <w:szCs w:val="28"/>
          <w:lang w:val="kk-KZ"/>
        </w:rPr>
        <w:t>а</w:t>
      </w:r>
      <w:r w:rsidR="00766005" w:rsidRPr="0036134D">
        <w:rPr>
          <w:rFonts w:ascii="Arial" w:hAnsi="Arial" w:cs="Arial"/>
          <w:sz w:val="28"/>
          <w:szCs w:val="28"/>
          <w:lang w:val="kk-KZ"/>
        </w:rPr>
        <w:t xml:space="preserve"> </w:t>
      </w:r>
      <w:r w:rsidR="00970BA8" w:rsidRPr="0036134D">
        <w:rPr>
          <w:rFonts w:ascii="Arial" w:hAnsi="Arial" w:cs="Arial"/>
          <w:sz w:val="28"/>
          <w:szCs w:val="28"/>
          <w:lang w:val="kk-KZ"/>
        </w:rPr>
        <w:t xml:space="preserve">2016 </w:t>
      </w:r>
      <w:r w:rsidRPr="0036134D">
        <w:rPr>
          <w:rFonts w:ascii="Arial" w:hAnsi="Arial" w:cs="Arial"/>
          <w:sz w:val="28"/>
          <w:szCs w:val="28"/>
          <w:lang w:val="kk-KZ"/>
        </w:rPr>
        <w:t>жылдың соңынан бастап іске асырылуда</w:t>
      </w:r>
      <w:r w:rsidR="00970BA8" w:rsidRPr="0036134D">
        <w:rPr>
          <w:rFonts w:ascii="Arial" w:hAnsi="Arial" w:cs="Arial"/>
          <w:sz w:val="28"/>
          <w:szCs w:val="28"/>
          <w:lang w:val="kk-KZ"/>
        </w:rPr>
        <w:t xml:space="preserve"> </w:t>
      </w:r>
      <w:r w:rsidRPr="0036134D">
        <w:rPr>
          <w:rFonts w:ascii="Arial" w:hAnsi="Arial" w:cs="Arial"/>
          <w:sz w:val="28"/>
          <w:szCs w:val="28"/>
          <w:lang w:val="kk-KZ"/>
        </w:rPr>
        <w:t>және ағымдағы жылы</w:t>
      </w:r>
      <w:r w:rsidR="00970BA8" w:rsidRPr="0036134D">
        <w:rPr>
          <w:rFonts w:ascii="Arial" w:hAnsi="Arial" w:cs="Arial"/>
          <w:sz w:val="28"/>
          <w:szCs w:val="28"/>
          <w:lang w:val="kk-KZ"/>
        </w:rPr>
        <w:t xml:space="preserve"> </w:t>
      </w:r>
      <w:r w:rsidRPr="0036134D">
        <w:rPr>
          <w:rFonts w:ascii="Arial" w:hAnsi="Arial" w:cs="Arial"/>
          <w:b/>
          <w:sz w:val="28"/>
          <w:szCs w:val="28"/>
          <w:lang w:val="kk-KZ"/>
        </w:rPr>
        <w:t>алғашқы нәтижелерге</w:t>
      </w:r>
      <w:r w:rsidRPr="0036134D">
        <w:rPr>
          <w:rFonts w:ascii="Arial" w:hAnsi="Arial" w:cs="Arial"/>
          <w:sz w:val="28"/>
          <w:szCs w:val="28"/>
          <w:lang w:val="kk-KZ"/>
        </w:rPr>
        <w:t xml:space="preserve"> қол жеткізілді</w:t>
      </w:r>
      <w:r w:rsidR="00AA4BC0" w:rsidRPr="0036134D">
        <w:rPr>
          <w:rFonts w:ascii="Arial" w:hAnsi="Arial" w:cs="Arial"/>
          <w:sz w:val="28"/>
          <w:szCs w:val="28"/>
          <w:lang w:val="kk-KZ"/>
        </w:rPr>
        <w:t>.</w:t>
      </w:r>
      <w:r w:rsidR="00075F1D" w:rsidRPr="0036134D">
        <w:rPr>
          <w:rFonts w:ascii="Arial" w:hAnsi="Arial" w:cs="Arial"/>
          <w:sz w:val="28"/>
          <w:szCs w:val="28"/>
          <w:lang w:val="kk-KZ"/>
        </w:rPr>
        <w:t xml:space="preserve"> </w:t>
      </w:r>
    </w:p>
    <w:p w:rsidR="00AA4BC0" w:rsidRPr="0036134D" w:rsidRDefault="00987228" w:rsidP="0036134D">
      <w:pPr>
        <w:spacing w:after="0" w:line="240" w:lineRule="auto"/>
        <w:ind w:firstLine="709"/>
        <w:jc w:val="both"/>
        <w:rPr>
          <w:rFonts w:ascii="Arial" w:hAnsi="Arial" w:cs="Arial"/>
          <w:sz w:val="28"/>
          <w:szCs w:val="28"/>
          <w:lang w:val="kk-KZ"/>
        </w:rPr>
      </w:pPr>
      <w:r w:rsidRPr="0036134D">
        <w:rPr>
          <w:rFonts w:ascii="Arial" w:hAnsi="Arial" w:cs="Arial"/>
          <w:b/>
          <w:sz w:val="28"/>
          <w:szCs w:val="28"/>
          <w:lang w:val="kk-KZ"/>
        </w:rPr>
        <w:t>56,0 мыңнан</w:t>
      </w:r>
      <w:r w:rsidRPr="0036134D">
        <w:rPr>
          <w:rFonts w:ascii="Arial" w:hAnsi="Arial" w:cs="Arial"/>
          <w:sz w:val="28"/>
          <w:szCs w:val="28"/>
          <w:lang w:val="kk-KZ"/>
        </w:rPr>
        <w:t xml:space="preserve"> астам </w:t>
      </w:r>
      <w:r w:rsidR="00A2198F" w:rsidRPr="0036134D">
        <w:rPr>
          <w:rFonts w:ascii="Arial" w:hAnsi="Arial" w:cs="Arial"/>
          <w:sz w:val="28"/>
          <w:szCs w:val="28"/>
          <w:lang w:val="kk-KZ"/>
        </w:rPr>
        <w:t>жеке қосалқы шаруашылық</w:t>
      </w:r>
      <w:r w:rsidRPr="0036134D">
        <w:rPr>
          <w:rFonts w:ascii="Arial" w:hAnsi="Arial" w:cs="Arial"/>
          <w:sz w:val="28"/>
          <w:szCs w:val="28"/>
          <w:lang w:val="kk-KZ"/>
        </w:rPr>
        <w:t xml:space="preserve"> пен ұсақ шаруа қожалығын қамтыған </w:t>
      </w:r>
      <w:r w:rsidR="00AA4BC0" w:rsidRPr="0036134D">
        <w:rPr>
          <w:rFonts w:ascii="Arial" w:hAnsi="Arial" w:cs="Arial"/>
          <w:b/>
          <w:sz w:val="28"/>
          <w:szCs w:val="28"/>
          <w:lang w:val="kk-KZ"/>
        </w:rPr>
        <w:t xml:space="preserve">745 </w:t>
      </w:r>
      <w:r w:rsidR="00AA4BC0" w:rsidRPr="0036134D">
        <w:rPr>
          <w:rFonts w:ascii="Arial" w:hAnsi="Arial" w:cs="Arial"/>
          <w:sz w:val="28"/>
          <w:szCs w:val="28"/>
          <w:lang w:val="kk-KZ"/>
        </w:rPr>
        <w:t xml:space="preserve">кооператив </w:t>
      </w:r>
      <w:r w:rsidR="00AA4BC0" w:rsidRPr="0036134D">
        <w:rPr>
          <w:rFonts w:ascii="Arial" w:eastAsia="Calibri" w:hAnsi="Arial" w:cs="Arial"/>
          <w:i/>
          <w:color w:val="000000"/>
          <w:sz w:val="28"/>
          <w:szCs w:val="28"/>
          <w:lang w:val="kk-KZ"/>
        </w:rPr>
        <w:t>(</w:t>
      </w:r>
      <w:r w:rsidRPr="0036134D">
        <w:rPr>
          <w:rFonts w:ascii="Arial" w:eastAsia="Calibri" w:hAnsi="Arial" w:cs="Arial"/>
          <w:i/>
          <w:color w:val="000000"/>
          <w:sz w:val="28"/>
          <w:szCs w:val="28"/>
          <w:lang w:val="kk-KZ"/>
        </w:rPr>
        <w:t>жоспар</w:t>
      </w:r>
      <w:r w:rsidR="00AA4BC0" w:rsidRPr="0036134D">
        <w:rPr>
          <w:rFonts w:ascii="Arial" w:eastAsia="Calibri" w:hAnsi="Arial" w:cs="Arial"/>
          <w:i/>
          <w:color w:val="000000"/>
          <w:sz w:val="28"/>
          <w:szCs w:val="28"/>
          <w:lang w:val="kk-KZ"/>
        </w:rPr>
        <w:t xml:space="preserve"> 326)</w:t>
      </w:r>
      <w:r w:rsidR="00AA4BC0" w:rsidRPr="0036134D">
        <w:rPr>
          <w:rFonts w:ascii="Arial" w:hAnsi="Arial" w:cs="Arial"/>
          <w:sz w:val="28"/>
          <w:szCs w:val="28"/>
          <w:lang w:val="kk-KZ"/>
        </w:rPr>
        <w:t xml:space="preserve"> </w:t>
      </w:r>
      <w:r w:rsidRPr="0036134D">
        <w:rPr>
          <w:rFonts w:ascii="Arial" w:hAnsi="Arial" w:cs="Arial"/>
          <w:sz w:val="28"/>
          <w:szCs w:val="28"/>
          <w:lang w:val="kk-KZ"/>
        </w:rPr>
        <w:t>құрылды</w:t>
      </w:r>
      <w:r w:rsidR="00AA4BC0" w:rsidRPr="0036134D">
        <w:rPr>
          <w:rFonts w:ascii="Arial" w:hAnsi="Arial" w:cs="Arial"/>
          <w:sz w:val="28"/>
          <w:szCs w:val="28"/>
          <w:lang w:val="kk-KZ"/>
        </w:rPr>
        <w:t>.</w:t>
      </w:r>
    </w:p>
    <w:p w:rsidR="00AA4BC0" w:rsidRPr="0036134D" w:rsidRDefault="00987228" w:rsidP="0036134D">
      <w:pPr>
        <w:spacing w:after="0" w:line="240" w:lineRule="auto"/>
        <w:ind w:firstLine="709"/>
        <w:jc w:val="both"/>
        <w:rPr>
          <w:rFonts w:ascii="Arial" w:hAnsi="Arial" w:cs="Arial"/>
          <w:b/>
          <w:sz w:val="28"/>
          <w:szCs w:val="28"/>
          <w:lang w:val="kk-KZ"/>
        </w:rPr>
      </w:pPr>
      <w:r w:rsidRPr="0036134D">
        <w:rPr>
          <w:rFonts w:ascii="Arial" w:hAnsi="Arial" w:cs="Arial"/>
          <w:sz w:val="28"/>
          <w:szCs w:val="28"/>
          <w:lang w:val="kk-KZ"/>
        </w:rPr>
        <w:t xml:space="preserve">Өзін-өзі жұмыспен қамтығандар мен жұмыссыздар </w:t>
      </w:r>
      <w:r w:rsidR="00AA4BC0" w:rsidRPr="0036134D">
        <w:rPr>
          <w:rFonts w:ascii="Arial" w:hAnsi="Arial" w:cs="Arial"/>
          <w:b/>
          <w:sz w:val="28"/>
          <w:szCs w:val="28"/>
          <w:lang w:val="kk-KZ"/>
        </w:rPr>
        <w:t>5 968</w:t>
      </w:r>
      <w:r w:rsidR="00AA4BC0" w:rsidRPr="0036134D">
        <w:rPr>
          <w:rFonts w:ascii="Arial" w:hAnsi="Arial" w:cs="Arial"/>
          <w:sz w:val="28"/>
          <w:szCs w:val="28"/>
          <w:lang w:val="kk-KZ"/>
        </w:rPr>
        <w:t xml:space="preserve"> </w:t>
      </w:r>
      <w:r w:rsidRPr="0036134D">
        <w:rPr>
          <w:rFonts w:ascii="Arial" w:hAnsi="Arial" w:cs="Arial"/>
          <w:sz w:val="28"/>
          <w:szCs w:val="28"/>
          <w:lang w:val="kk-KZ"/>
        </w:rPr>
        <w:t xml:space="preserve">бордақылау алаңын құрды, бұл адамдардың барлығы Дара кәсіпкер болып қайта тіркелді. Бордақылау алаңдарының қуаттылығы - </w:t>
      </w:r>
      <w:r w:rsidRPr="0036134D">
        <w:rPr>
          <w:rFonts w:ascii="Arial" w:hAnsi="Arial" w:cs="Arial"/>
          <w:b/>
          <w:sz w:val="28"/>
          <w:szCs w:val="28"/>
          <w:lang w:val="kk-KZ"/>
        </w:rPr>
        <w:t>102,5 мың басты</w:t>
      </w:r>
      <w:r w:rsidRPr="0036134D">
        <w:rPr>
          <w:rFonts w:ascii="Arial" w:hAnsi="Arial" w:cs="Arial"/>
          <w:sz w:val="28"/>
          <w:szCs w:val="28"/>
          <w:lang w:val="kk-KZ"/>
        </w:rPr>
        <w:t xml:space="preserve"> құрайды</w:t>
      </w:r>
      <w:r w:rsidR="00AA4BC0" w:rsidRPr="0036134D">
        <w:rPr>
          <w:rFonts w:ascii="Arial" w:hAnsi="Arial" w:cs="Arial"/>
          <w:sz w:val="28"/>
          <w:szCs w:val="28"/>
          <w:lang w:val="kk-KZ"/>
        </w:rPr>
        <w:t xml:space="preserve">. </w:t>
      </w:r>
    </w:p>
    <w:p w:rsidR="00987228" w:rsidRPr="0036134D" w:rsidRDefault="00987228" w:rsidP="0036134D">
      <w:pPr>
        <w:spacing w:after="0" w:line="240" w:lineRule="auto"/>
        <w:ind w:firstLine="709"/>
        <w:jc w:val="both"/>
        <w:rPr>
          <w:rFonts w:ascii="Arial" w:hAnsi="Arial" w:cs="Arial"/>
          <w:sz w:val="28"/>
          <w:szCs w:val="28"/>
          <w:lang w:val="kk-KZ"/>
        </w:rPr>
      </w:pPr>
      <w:r w:rsidRPr="0036134D">
        <w:rPr>
          <w:rFonts w:ascii="Arial" w:hAnsi="Arial" w:cs="Arial"/>
          <w:b/>
          <w:sz w:val="28"/>
          <w:szCs w:val="28"/>
          <w:lang w:val="kk-KZ"/>
        </w:rPr>
        <w:t>44 мың тоннадан</w:t>
      </w:r>
      <w:r w:rsidRPr="0036134D">
        <w:rPr>
          <w:rFonts w:ascii="Arial" w:hAnsi="Arial" w:cs="Arial"/>
          <w:sz w:val="28"/>
          <w:szCs w:val="28"/>
          <w:lang w:val="kk-KZ"/>
        </w:rPr>
        <w:t xml:space="preserve"> аса сүт және 13 мың тонна ет дайындалды.</w:t>
      </w:r>
    </w:p>
    <w:p w:rsidR="00987228" w:rsidRPr="0036134D" w:rsidRDefault="00987228"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Бұл биылдың өзінде сүт өңдеу бойынша кәсіпорындардың жүктемесін 60-тан </w:t>
      </w:r>
      <w:r w:rsidRPr="0036134D">
        <w:rPr>
          <w:rFonts w:ascii="Arial" w:hAnsi="Arial" w:cs="Arial"/>
          <w:b/>
          <w:sz w:val="28"/>
          <w:szCs w:val="28"/>
          <w:lang w:val="kk-KZ"/>
        </w:rPr>
        <w:t>65%-ға</w:t>
      </w:r>
      <w:r w:rsidRPr="0036134D">
        <w:rPr>
          <w:rFonts w:ascii="Arial" w:hAnsi="Arial" w:cs="Arial"/>
          <w:sz w:val="28"/>
          <w:szCs w:val="28"/>
          <w:lang w:val="kk-KZ"/>
        </w:rPr>
        <w:t xml:space="preserve"> дейін, ет өңдеу бойынша кәсіпорындардың жүктемесін 55-тен </w:t>
      </w:r>
      <w:r w:rsidRPr="0036134D">
        <w:rPr>
          <w:rFonts w:ascii="Arial" w:hAnsi="Arial" w:cs="Arial"/>
          <w:b/>
          <w:sz w:val="28"/>
          <w:szCs w:val="28"/>
          <w:lang w:val="kk-KZ"/>
        </w:rPr>
        <w:t>60%-ға</w:t>
      </w:r>
      <w:r w:rsidRPr="0036134D">
        <w:rPr>
          <w:rFonts w:ascii="Arial" w:hAnsi="Arial" w:cs="Arial"/>
          <w:sz w:val="28"/>
          <w:szCs w:val="28"/>
          <w:lang w:val="kk-KZ"/>
        </w:rPr>
        <w:t xml:space="preserve"> дейін ұлғайтуға мүмкіндік береді. </w:t>
      </w:r>
    </w:p>
    <w:p w:rsidR="00987228" w:rsidRPr="0036134D" w:rsidRDefault="00987228"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Бұдан басқа, </w:t>
      </w:r>
      <w:r w:rsidRPr="0036134D">
        <w:rPr>
          <w:rFonts w:ascii="Arial" w:hAnsi="Arial" w:cs="Arial"/>
          <w:b/>
          <w:sz w:val="28"/>
          <w:szCs w:val="28"/>
          <w:lang w:val="kk-KZ"/>
        </w:rPr>
        <w:t>1 мың тонна</w:t>
      </w:r>
      <w:r w:rsidRPr="0036134D">
        <w:rPr>
          <w:rFonts w:ascii="Arial" w:hAnsi="Arial" w:cs="Arial"/>
          <w:sz w:val="28"/>
          <w:szCs w:val="28"/>
          <w:lang w:val="kk-KZ"/>
        </w:rPr>
        <w:t xml:space="preserve"> құс еті; </w:t>
      </w:r>
      <w:r w:rsidRPr="0036134D">
        <w:rPr>
          <w:rFonts w:ascii="Arial" w:hAnsi="Arial" w:cs="Arial"/>
          <w:b/>
          <w:sz w:val="28"/>
          <w:szCs w:val="28"/>
          <w:lang w:val="kk-KZ"/>
        </w:rPr>
        <w:t>3,6 мың тонна</w:t>
      </w:r>
      <w:r w:rsidRPr="0036134D">
        <w:rPr>
          <w:rFonts w:ascii="Arial" w:hAnsi="Arial" w:cs="Arial"/>
          <w:sz w:val="28"/>
          <w:szCs w:val="28"/>
          <w:lang w:val="kk-KZ"/>
        </w:rPr>
        <w:t xml:space="preserve"> жеміс-көкөніс өнімдері; </w:t>
      </w:r>
      <w:r w:rsidRPr="0036134D">
        <w:rPr>
          <w:rFonts w:ascii="Arial" w:hAnsi="Arial" w:cs="Arial"/>
          <w:b/>
          <w:sz w:val="28"/>
          <w:szCs w:val="28"/>
          <w:lang w:val="kk-KZ"/>
        </w:rPr>
        <w:t>19 мың тонна</w:t>
      </w:r>
      <w:r w:rsidRPr="0036134D">
        <w:rPr>
          <w:rFonts w:ascii="Arial" w:hAnsi="Arial" w:cs="Arial"/>
          <w:sz w:val="28"/>
          <w:szCs w:val="28"/>
          <w:lang w:val="kk-KZ"/>
        </w:rPr>
        <w:t xml:space="preserve"> бал және </w:t>
      </w:r>
      <w:r w:rsidRPr="0036134D">
        <w:rPr>
          <w:rFonts w:ascii="Arial" w:hAnsi="Arial" w:cs="Arial"/>
          <w:b/>
          <w:sz w:val="28"/>
          <w:szCs w:val="28"/>
          <w:lang w:val="kk-KZ"/>
        </w:rPr>
        <w:t>30 тонна</w:t>
      </w:r>
      <w:r w:rsidRPr="0036134D">
        <w:rPr>
          <w:rFonts w:ascii="Arial" w:hAnsi="Arial" w:cs="Arial"/>
          <w:sz w:val="28"/>
          <w:szCs w:val="28"/>
          <w:lang w:val="kk-KZ"/>
        </w:rPr>
        <w:t xml:space="preserve"> ешкі сүті дайындалды. </w:t>
      </w:r>
    </w:p>
    <w:p w:rsidR="00987228" w:rsidRPr="0036134D" w:rsidRDefault="00987228" w:rsidP="0036134D">
      <w:pPr>
        <w:pStyle w:val="a3"/>
        <w:numPr>
          <w:ilvl w:val="0"/>
          <w:numId w:val="9"/>
        </w:numPr>
        <w:spacing w:after="0" w:line="240" w:lineRule="auto"/>
        <w:rPr>
          <w:rFonts w:ascii="Arial" w:hAnsi="Arial" w:cs="Arial"/>
          <w:b/>
          <w:sz w:val="28"/>
          <w:szCs w:val="28"/>
          <w:lang w:val="kk-KZ"/>
        </w:rPr>
      </w:pPr>
      <w:r w:rsidRPr="0036134D">
        <w:rPr>
          <w:rFonts w:ascii="Arial" w:eastAsia="Calibri" w:hAnsi="Arial" w:cs="Arial"/>
          <w:b/>
          <w:sz w:val="28"/>
          <w:szCs w:val="28"/>
          <w:lang w:val="kk-KZ"/>
        </w:rPr>
        <w:t xml:space="preserve"> </w:t>
      </w:r>
      <w:r w:rsidR="00F70921" w:rsidRPr="0036134D">
        <w:rPr>
          <w:rFonts w:ascii="Arial" w:eastAsia="Calibri" w:hAnsi="Arial" w:cs="Arial"/>
          <w:b/>
          <w:sz w:val="28"/>
          <w:szCs w:val="28"/>
          <w:lang w:val="kk-KZ"/>
        </w:rPr>
        <w:t>(5</w:t>
      </w:r>
      <w:r w:rsidRPr="0036134D">
        <w:rPr>
          <w:rFonts w:ascii="Arial" w:eastAsia="Calibri" w:hAnsi="Arial" w:cs="Arial"/>
          <w:b/>
          <w:sz w:val="28"/>
          <w:szCs w:val="28"/>
          <w:lang w:val="kk-KZ"/>
        </w:rPr>
        <w:t>-слайд</w:t>
      </w:r>
      <w:r w:rsidR="00F70921" w:rsidRPr="0036134D">
        <w:rPr>
          <w:rFonts w:ascii="Arial" w:eastAsia="Calibri" w:hAnsi="Arial" w:cs="Arial"/>
          <w:b/>
          <w:sz w:val="28"/>
          <w:szCs w:val="28"/>
          <w:lang w:val="kk-KZ"/>
        </w:rPr>
        <w:t>.)</w:t>
      </w:r>
      <w:r w:rsidR="00F70921" w:rsidRPr="0036134D">
        <w:rPr>
          <w:rFonts w:ascii="Arial" w:eastAsia="Calibri" w:hAnsi="Arial" w:cs="Arial"/>
          <w:sz w:val="28"/>
          <w:szCs w:val="28"/>
          <w:lang w:val="kk-KZ"/>
        </w:rPr>
        <w:t xml:space="preserve"> </w:t>
      </w:r>
      <w:r w:rsidRPr="0036134D">
        <w:rPr>
          <w:rFonts w:ascii="Arial" w:hAnsi="Arial" w:cs="Arial"/>
          <w:b/>
          <w:sz w:val="28"/>
          <w:szCs w:val="28"/>
          <w:lang w:val="kk-KZ"/>
        </w:rPr>
        <w:t>Аграрлық қайта өңдеу картасы.</w:t>
      </w:r>
    </w:p>
    <w:p w:rsidR="008B354F" w:rsidRPr="0036134D" w:rsidRDefault="008B354F"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Аграрлық қайта өңдеуді дамыту үшін егжей-тегжейлі талдау жүргізілді және алғаш рет </w:t>
      </w:r>
      <w:r w:rsidR="00A2198F" w:rsidRPr="0036134D">
        <w:rPr>
          <w:rFonts w:ascii="Arial" w:hAnsi="Arial" w:cs="Arial"/>
          <w:b/>
          <w:sz w:val="28"/>
          <w:szCs w:val="28"/>
          <w:lang w:val="kk-KZ"/>
        </w:rPr>
        <w:t>Қ</w:t>
      </w:r>
      <w:r w:rsidRPr="0036134D">
        <w:rPr>
          <w:rFonts w:ascii="Arial" w:hAnsi="Arial" w:cs="Arial"/>
          <w:b/>
          <w:sz w:val="28"/>
          <w:szCs w:val="28"/>
          <w:lang w:val="kk-KZ"/>
        </w:rPr>
        <w:t>айта</w:t>
      </w:r>
      <w:r w:rsidRPr="0036134D">
        <w:rPr>
          <w:rFonts w:ascii="Arial" w:hAnsi="Arial" w:cs="Arial"/>
          <w:sz w:val="28"/>
          <w:szCs w:val="28"/>
          <w:lang w:val="kk-KZ"/>
        </w:rPr>
        <w:t xml:space="preserve"> </w:t>
      </w:r>
      <w:r w:rsidRPr="0036134D">
        <w:rPr>
          <w:rFonts w:ascii="Arial" w:hAnsi="Arial" w:cs="Arial"/>
          <w:b/>
          <w:sz w:val="28"/>
          <w:szCs w:val="28"/>
          <w:lang w:val="kk-KZ"/>
        </w:rPr>
        <w:t>өңдеу</w:t>
      </w:r>
      <w:r w:rsidR="00A2198F" w:rsidRPr="0036134D">
        <w:rPr>
          <w:rFonts w:ascii="Arial" w:hAnsi="Arial" w:cs="Arial"/>
          <w:b/>
          <w:sz w:val="28"/>
          <w:szCs w:val="28"/>
          <w:lang w:val="kk-KZ"/>
        </w:rPr>
        <w:t>ші кәсіпорындард</w:t>
      </w:r>
      <w:r w:rsidRPr="0036134D">
        <w:rPr>
          <w:rFonts w:ascii="Arial" w:hAnsi="Arial" w:cs="Arial"/>
          <w:b/>
          <w:sz w:val="28"/>
          <w:szCs w:val="28"/>
          <w:lang w:val="kk-KZ"/>
        </w:rPr>
        <w:t xml:space="preserve">ың </w:t>
      </w:r>
      <w:r w:rsidR="00A2198F" w:rsidRPr="0036134D">
        <w:rPr>
          <w:rFonts w:ascii="Arial" w:hAnsi="Arial" w:cs="Arial"/>
          <w:b/>
          <w:sz w:val="28"/>
          <w:szCs w:val="28"/>
          <w:lang w:val="kk-KZ"/>
        </w:rPr>
        <w:t>д</w:t>
      </w:r>
      <w:r w:rsidRPr="0036134D">
        <w:rPr>
          <w:rFonts w:ascii="Arial" w:hAnsi="Arial" w:cs="Arial"/>
          <w:b/>
          <w:sz w:val="28"/>
          <w:szCs w:val="28"/>
          <w:lang w:val="kk-KZ"/>
        </w:rPr>
        <w:t>еректер базасы</w:t>
      </w:r>
      <w:r w:rsidRPr="0036134D">
        <w:rPr>
          <w:rFonts w:ascii="Arial" w:hAnsi="Arial" w:cs="Arial"/>
          <w:sz w:val="28"/>
          <w:szCs w:val="28"/>
          <w:lang w:val="kk-KZ"/>
        </w:rPr>
        <w:t xml:space="preserve"> қалыптастырылды. </w:t>
      </w:r>
    </w:p>
    <w:p w:rsidR="008B354F" w:rsidRPr="0036134D" w:rsidRDefault="008B354F"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База кәсіпорынның ағымдағы жағдайын бағалауды, оның қуатын, жүктелуін, өнім номенклатурасын, сондай-ақ дамуды тежейтін проблемаларды қамтиды. </w:t>
      </w:r>
    </w:p>
    <w:p w:rsidR="008B354F" w:rsidRPr="0036134D" w:rsidRDefault="008B354F"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 xml:space="preserve">Импорт үлесінің жоғарылығын, </w:t>
      </w:r>
      <w:r w:rsidR="00A2198F" w:rsidRPr="0036134D">
        <w:rPr>
          <w:rFonts w:ascii="Arial" w:hAnsi="Arial" w:cs="Arial"/>
          <w:sz w:val="28"/>
          <w:szCs w:val="28"/>
          <w:lang w:val="kk-KZ"/>
        </w:rPr>
        <w:t xml:space="preserve">толық </w:t>
      </w:r>
      <w:r w:rsidRPr="0036134D">
        <w:rPr>
          <w:rFonts w:ascii="Arial" w:hAnsi="Arial" w:cs="Arial"/>
          <w:sz w:val="28"/>
          <w:szCs w:val="28"/>
          <w:lang w:val="kk-KZ"/>
        </w:rPr>
        <w:t>жүктелмеген қуаттылық</w:t>
      </w:r>
      <w:r w:rsidR="00A2198F" w:rsidRPr="0036134D">
        <w:rPr>
          <w:rFonts w:ascii="Arial" w:hAnsi="Arial" w:cs="Arial"/>
          <w:sz w:val="28"/>
          <w:szCs w:val="28"/>
          <w:lang w:val="kk-KZ"/>
        </w:rPr>
        <w:t>тарды</w:t>
      </w:r>
      <w:r w:rsidRPr="0036134D">
        <w:rPr>
          <w:rFonts w:ascii="Arial" w:hAnsi="Arial" w:cs="Arial"/>
          <w:sz w:val="28"/>
          <w:szCs w:val="28"/>
          <w:lang w:val="kk-KZ"/>
        </w:rPr>
        <w:t xml:space="preserve"> және шикізаттық әлеуетті ескере отырып, </w:t>
      </w:r>
      <w:r w:rsidR="00A2198F" w:rsidRPr="0036134D">
        <w:rPr>
          <w:rFonts w:ascii="Arial" w:hAnsi="Arial" w:cs="Arial"/>
          <w:sz w:val="28"/>
          <w:szCs w:val="28"/>
          <w:lang w:val="kk-KZ"/>
        </w:rPr>
        <w:br/>
      </w:r>
      <w:r w:rsidRPr="0036134D">
        <w:rPr>
          <w:rFonts w:ascii="Arial" w:hAnsi="Arial" w:cs="Arial"/>
          <w:sz w:val="28"/>
          <w:szCs w:val="28"/>
          <w:lang w:val="kk-KZ"/>
        </w:rPr>
        <w:t>435 кәсіпорын</w:t>
      </w:r>
      <w:r w:rsidR="00A2198F" w:rsidRPr="0036134D">
        <w:rPr>
          <w:rFonts w:ascii="Arial" w:hAnsi="Arial" w:cs="Arial"/>
          <w:sz w:val="28"/>
          <w:szCs w:val="28"/>
          <w:lang w:val="kk-KZ"/>
        </w:rPr>
        <w:t>ды қамтыған</w:t>
      </w:r>
      <w:r w:rsidRPr="0036134D">
        <w:rPr>
          <w:rFonts w:ascii="Arial" w:hAnsi="Arial" w:cs="Arial"/>
          <w:sz w:val="28"/>
          <w:szCs w:val="28"/>
          <w:lang w:val="kk-KZ"/>
        </w:rPr>
        <w:t xml:space="preserve">, </w:t>
      </w:r>
      <w:r w:rsidRPr="0036134D">
        <w:rPr>
          <w:rFonts w:ascii="Arial" w:hAnsi="Arial" w:cs="Arial"/>
          <w:b/>
          <w:sz w:val="28"/>
          <w:szCs w:val="28"/>
          <w:lang w:val="kk-KZ"/>
        </w:rPr>
        <w:t>қайта өңдеудің 9 басым түрі айқындалды</w:t>
      </w:r>
      <w:r w:rsidRPr="0036134D">
        <w:rPr>
          <w:rFonts w:ascii="Arial" w:hAnsi="Arial" w:cs="Arial"/>
          <w:sz w:val="28"/>
          <w:szCs w:val="28"/>
          <w:lang w:val="kk-KZ"/>
        </w:rPr>
        <w:t xml:space="preserve">. Бұл – сүтті, етті, теріні және жүнді, майлы және дәнді дақылдарды, жеміс және көкөністі, қант қызылшасын және картопты қайта өңдеу, олар бойынша </w:t>
      </w:r>
      <w:r w:rsidRPr="0036134D">
        <w:rPr>
          <w:rFonts w:ascii="Arial" w:hAnsi="Arial" w:cs="Arial"/>
          <w:b/>
          <w:sz w:val="28"/>
          <w:szCs w:val="28"/>
          <w:lang w:val="kk-KZ"/>
        </w:rPr>
        <w:t>Аграрлық қайта өңдеу кәсіпорындарын орналастыру картасы,</w:t>
      </w:r>
      <w:r w:rsidRPr="0036134D">
        <w:rPr>
          <w:rFonts w:ascii="Arial" w:hAnsi="Arial" w:cs="Arial"/>
          <w:sz w:val="28"/>
          <w:szCs w:val="28"/>
          <w:lang w:val="kk-KZ"/>
        </w:rPr>
        <w:t xml:space="preserve"> оның ішінде әр облыс бойынша, аудандар бөлінісінде әзірленді.</w:t>
      </w:r>
      <w:r w:rsidR="00F27651" w:rsidRPr="0036134D">
        <w:rPr>
          <w:rFonts w:ascii="Arial" w:hAnsi="Arial" w:cs="Arial"/>
          <w:sz w:val="28"/>
          <w:szCs w:val="28"/>
          <w:lang w:val="kk-KZ"/>
        </w:rPr>
        <w:t xml:space="preserve"> </w:t>
      </w:r>
    </w:p>
    <w:p w:rsidR="00AA1E45" w:rsidRPr="0036134D" w:rsidRDefault="00AA1E45"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hAnsi="Arial" w:cs="Arial"/>
          <w:sz w:val="28"/>
          <w:szCs w:val="28"/>
          <w:lang w:val="kk-KZ"/>
        </w:rPr>
        <w:lastRenderedPageBreak/>
        <w:t xml:space="preserve">Картаға сәйкес </w:t>
      </w:r>
      <w:r w:rsidRPr="0036134D">
        <w:rPr>
          <w:rFonts w:ascii="Arial" w:hAnsi="Arial" w:cs="Arial"/>
          <w:b/>
          <w:sz w:val="28"/>
          <w:szCs w:val="28"/>
          <w:lang w:val="kk-KZ"/>
        </w:rPr>
        <w:t>79</w:t>
      </w:r>
      <w:r w:rsidRPr="0036134D">
        <w:rPr>
          <w:rFonts w:ascii="Arial" w:hAnsi="Arial" w:cs="Arial"/>
          <w:sz w:val="28"/>
          <w:szCs w:val="28"/>
          <w:lang w:val="kk-KZ"/>
        </w:rPr>
        <w:t xml:space="preserve"> жаңа зауыт салу және </w:t>
      </w:r>
      <w:r w:rsidRPr="0036134D">
        <w:rPr>
          <w:rFonts w:ascii="Arial" w:hAnsi="Arial" w:cs="Arial"/>
          <w:b/>
          <w:sz w:val="28"/>
          <w:szCs w:val="28"/>
          <w:lang w:val="kk-KZ"/>
        </w:rPr>
        <w:t>80</w:t>
      </w:r>
      <w:r w:rsidR="00F27651" w:rsidRPr="0036134D">
        <w:rPr>
          <w:rFonts w:ascii="Arial" w:hAnsi="Arial" w:cs="Arial"/>
          <w:sz w:val="28"/>
          <w:szCs w:val="28"/>
          <w:lang w:val="kk-KZ"/>
        </w:rPr>
        <w:t xml:space="preserve"> зауытты қайта жаңғырту қажет. </w:t>
      </w:r>
    </w:p>
    <w:p w:rsidR="00422350" w:rsidRPr="0036134D" w:rsidRDefault="00F70921"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eastAsia="Calibri" w:hAnsi="Arial" w:cs="Arial"/>
          <w:b/>
          <w:sz w:val="28"/>
          <w:szCs w:val="28"/>
          <w:lang w:val="kk-KZ"/>
        </w:rPr>
        <w:t>(6</w:t>
      </w:r>
      <w:r w:rsidR="00AA1E45"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AA1E45" w:rsidRPr="0036134D">
        <w:rPr>
          <w:rFonts w:ascii="Arial" w:eastAsia="Calibri" w:hAnsi="Arial" w:cs="Arial"/>
          <w:sz w:val="28"/>
          <w:szCs w:val="28"/>
          <w:lang w:val="kk-KZ"/>
        </w:rPr>
        <w:t xml:space="preserve">Сүт зауыттарының мысалында көрсетілгендей, негізінен Оңтүстік Қазақстан, Алматы, Павлодар, Батыс Қазақстан және Ақтөбе облыстарында жаңа зауыттар салу жоспарланған. </w:t>
      </w:r>
      <w:r w:rsidR="00F27651" w:rsidRPr="0036134D">
        <w:rPr>
          <w:rFonts w:ascii="Arial" w:eastAsia="Calibri" w:hAnsi="Arial" w:cs="Arial"/>
          <w:sz w:val="28"/>
          <w:szCs w:val="28"/>
          <w:lang w:val="kk-KZ"/>
        </w:rPr>
        <w:t xml:space="preserve">Өйткені </w:t>
      </w:r>
      <w:r w:rsidR="00AA1E45" w:rsidRPr="0036134D">
        <w:rPr>
          <w:rFonts w:ascii="Arial" w:eastAsia="Calibri" w:hAnsi="Arial" w:cs="Arial"/>
          <w:sz w:val="28"/>
          <w:szCs w:val="28"/>
          <w:lang w:val="kk-KZ"/>
        </w:rPr>
        <w:t xml:space="preserve">осы өңірлерде шикізаттық әлеует бар, ал қолданыстағы зауыттар </w:t>
      </w:r>
      <w:r w:rsidR="00F27651" w:rsidRPr="0036134D">
        <w:rPr>
          <w:rFonts w:ascii="Arial" w:eastAsia="Calibri" w:hAnsi="Arial" w:cs="Arial"/>
          <w:sz w:val="28"/>
          <w:szCs w:val="28"/>
          <w:lang w:val="kk-KZ"/>
        </w:rPr>
        <w:t>жете</w:t>
      </w:r>
      <w:r w:rsidR="00AA1E45" w:rsidRPr="0036134D">
        <w:rPr>
          <w:rFonts w:ascii="Arial" w:eastAsia="Calibri" w:hAnsi="Arial" w:cs="Arial"/>
          <w:sz w:val="28"/>
          <w:szCs w:val="28"/>
          <w:lang w:val="kk-KZ"/>
        </w:rPr>
        <w:t xml:space="preserve"> жүктелгенін ескерсек, олар қажетті қайта өңдеу деңгейін қамтамасыз ет</w:t>
      </w:r>
      <w:r w:rsidR="00F27651" w:rsidRPr="0036134D">
        <w:rPr>
          <w:rFonts w:ascii="Arial" w:eastAsia="Calibri" w:hAnsi="Arial" w:cs="Arial"/>
          <w:sz w:val="28"/>
          <w:szCs w:val="28"/>
          <w:lang w:val="kk-KZ"/>
        </w:rPr>
        <w:t>е алмайды</w:t>
      </w:r>
      <w:r w:rsidR="00AA1E45" w:rsidRPr="0036134D">
        <w:rPr>
          <w:rFonts w:ascii="Arial" w:eastAsia="Calibri" w:hAnsi="Arial" w:cs="Arial"/>
          <w:sz w:val="28"/>
          <w:szCs w:val="28"/>
          <w:lang w:val="kk-KZ"/>
        </w:rPr>
        <w:t xml:space="preserve">. </w:t>
      </w:r>
    </w:p>
    <w:p w:rsidR="00422350" w:rsidRPr="0036134D" w:rsidRDefault="00AA1E45" w:rsidP="0036134D">
      <w:pPr>
        <w:spacing w:after="0" w:line="240" w:lineRule="auto"/>
        <w:ind w:firstLine="709"/>
        <w:jc w:val="both"/>
        <w:rPr>
          <w:rFonts w:ascii="Arial" w:hAnsi="Arial" w:cs="Arial"/>
          <w:i/>
          <w:sz w:val="28"/>
          <w:szCs w:val="28"/>
          <w:lang w:val="kk-KZ"/>
        </w:rPr>
      </w:pPr>
      <w:r w:rsidRPr="0036134D">
        <w:rPr>
          <w:rFonts w:ascii="Arial" w:hAnsi="Arial" w:cs="Arial"/>
          <w:sz w:val="28"/>
          <w:szCs w:val="28"/>
          <w:lang w:val="kk-KZ"/>
        </w:rPr>
        <w:t xml:space="preserve">Бұл сүт өнімдерін қайта өңдеуді </w:t>
      </w:r>
      <w:r w:rsidR="00422350" w:rsidRPr="0036134D">
        <w:rPr>
          <w:rFonts w:ascii="Arial" w:hAnsi="Arial" w:cs="Arial"/>
          <w:b/>
          <w:sz w:val="28"/>
          <w:szCs w:val="28"/>
          <w:lang w:val="kk-KZ"/>
        </w:rPr>
        <w:t>49%</w:t>
      </w:r>
      <w:r w:rsidRPr="0036134D">
        <w:rPr>
          <w:rFonts w:ascii="Arial" w:hAnsi="Arial" w:cs="Arial"/>
          <w:b/>
          <w:sz w:val="28"/>
          <w:szCs w:val="28"/>
          <w:lang w:val="kk-KZ"/>
        </w:rPr>
        <w:t xml:space="preserve">-ға </w:t>
      </w:r>
      <w:r w:rsidRPr="0036134D">
        <w:rPr>
          <w:rFonts w:ascii="Arial" w:hAnsi="Arial" w:cs="Arial"/>
          <w:sz w:val="28"/>
          <w:szCs w:val="28"/>
          <w:lang w:val="kk-KZ"/>
        </w:rPr>
        <w:t>ұлғайтуға мүмкіндік береді</w:t>
      </w:r>
      <w:r w:rsidR="00FF5033" w:rsidRPr="0036134D">
        <w:rPr>
          <w:rFonts w:ascii="Arial" w:hAnsi="Arial" w:cs="Arial"/>
          <w:sz w:val="28"/>
          <w:szCs w:val="28"/>
          <w:lang w:val="kk-KZ"/>
        </w:rPr>
        <w:t xml:space="preserve"> </w:t>
      </w:r>
      <w:r w:rsidR="00FF5033" w:rsidRPr="0036134D">
        <w:rPr>
          <w:rFonts w:ascii="Arial" w:hAnsi="Arial" w:cs="Arial"/>
          <w:i/>
          <w:sz w:val="28"/>
          <w:szCs w:val="28"/>
          <w:lang w:val="kk-KZ"/>
        </w:rPr>
        <w:t>(</w:t>
      </w:r>
      <w:r w:rsidRPr="0036134D">
        <w:rPr>
          <w:rFonts w:ascii="Arial" w:hAnsi="Arial" w:cs="Arial"/>
          <w:i/>
          <w:sz w:val="28"/>
          <w:szCs w:val="28"/>
          <w:lang w:val="kk-KZ"/>
        </w:rPr>
        <w:t>оның ішінде жете жүктеу есебінен</w:t>
      </w:r>
      <w:r w:rsidR="00422350" w:rsidRPr="0036134D">
        <w:rPr>
          <w:rFonts w:ascii="Arial" w:hAnsi="Arial" w:cs="Arial"/>
          <w:i/>
          <w:sz w:val="28"/>
          <w:szCs w:val="28"/>
          <w:lang w:val="kk-KZ"/>
        </w:rPr>
        <w:t xml:space="preserve"> </w:t>
      </w:r>
      <w:r w:rsidR="00422350" w:rsidRPr="0036134D">
        <w:rPr>
          <w:rFonts w:ascii="Arial" w:hAnsi="Arial" w:cs="Arial"/>
          <w:b/>
          <w:i/>
          <w:sz w:val="28"/>
          <w:szCs w:val="28"/>
          <w:lang w:val="kk-KZ"/>
        </w:rPr>
        <w:t>33%</w:t>
      </w:r>
      <w:r w:rsidRPr="0036134D">
        <w:rPr>
          <w:rFonts w:ascii="Arial" w:hAnsi="Arial" w:cs="Arial"/>
          <w:b/>
          <w:i/>
          <w:sz w:val="28"/>
          <w:szCs w:val="28"/>
          <w:lang w:val="kk-KZ"/>
        </w:rPr>
        <w:t>-ға</w:t>
      </w:r>
      <w:r w:rsidR="00422350" w:rsidRPr="0036134D">
        <w:rPr>
          <w:rFonts w:ascii="Arial" w:hAnsi="Arial" w:cs="Arial"/>
          <w:i/>
          <w:sz w:val="28"/>
          <w:szCs w:val="28"/>
          <w:lang w:val="kk-KZ"/>
        </w:rPr>
        <w:t xml:space="preserve">, </w:t>
      </w:r>
      <w:r w:rsidRPr="0036134D">
        <w:rPr>
          <w:rFonts w:ascii="Arial" w:hAnsi="Arial" w:cs="Arial"/>
          <w:i/>
          <w:sz w:val="28"/>
          <w:szCs w:val="28"/>
          <w:lang w:val="kk-KZ"/>
        </w:rPr>
        <w:t>жаңғырту есебінен</w:t>
      </w:r>
      <w:r w:rsidR="00422350" w:rsidRPr="0036134D">
        <w:rPr>
          <w:rFonts w:ascii="Arial" w:hAnsi="Arial" w:cs="Arial"/>
          <w:i/>
          <w:sz w:val="28"/>
          <w:szCs w:val="28"/>
          <w:lang w:val="kk-KZ"/>
        </w:rPr>
        <w:t xml:space="preserve"> </w:t>
      </w:r>
      <w:r w:rsidR="00422350" w:rsidRPr="0036134D">
        <w:rPr>
          <w:rFonts w:ascii="Arial" w:hAnsi="Arial" w:cs="Arial"/>
          <w:b/>
          <w:i/>
          <w:sz w:val="28"/>
          <w:szCs w:val="28"/>
          <w:lang w:val="kk-KZ"/>
        </w:rPr>
        <w:t>5%</w:t>
      </w:r>
      <w:r w:rsidRPr="0036134D">
        <w:rPr>
          <w:rFonts w:ascii="Arial" w:hAnsi="Arial" w:cs="Arial"/>
          <w:i/>
          <w:sz w:val="28"/>
          <w:szCs w:val="28"/>
          <w:lang w:val="kk-KZ"/>
        </w:rPr>
        <w:t>-ға және жаңа зауыттар есебінен</w:t>
      </w:r>
      <w:r w:rsidR="00422350" w:rsidRPr="0036134D">
        <w:rPr>
          <w:rFonts w:ascii="Arial" w:hAnsi="Arial" w:cs="Arial"/>
          <w:i/>
          <w:sz w:val="28"/>
          <w:szCs w:val="28"/>
          <w:lang w:val="kk-KZ"/>
        </w:rPr>
        <w:t xml:space="preserve"> </w:t>
      </w:r>
      <w:r w:rsidR="00422350" w:rsidRPr="0036134D">
        <w:rPr>
          <w:rFonts w:ascii="Arial" w:hAnsi="Arial" w:cs="Arial"/>
          <w:b/>
          <w:i/>
          <w:sz w:val="28"/>
          <w:szCs w:val="28"/>
          <w:lang w:val="kk-KZ"/>
        </w:rPr>
        <w:t>11%</w:t>
      </w:r>
      <w:r w:rsidRPr="0036134D">
        <w:rPr>
          <w:rFonts w:ascii="Arial" w:hAnsi="Arial" w:cs="Arial"/>
          <w:i/>
          <w:sz w:val="28"/>
          <w:szCs w:val="28"/>
          <w:lang w:val="kk-KZ"/>
        </w:rPr>
        <w:t>-ға</w:t>
      </w:r>
      <w:r w:rsidR="00FF5033" w:rsidRPr="0036134D">
        <w:rPr>
          <w:rFonts w:ascii="Arial" w:hAnsi="Arial" w:cs="Arial"/>
          <w:i/>
          <w:sz w:val="28"/>
          <w:szCs w:val="28"/>
          <w:lang w:val="kk-KZ"/>
        </w:rPr>
        <w:t>)</w:t>
      </w:r>
      <w:r w:rsidR="00422350" w:rsidRPr="0036134D">
        <w:rPr>
          <w:rFonts w:ascii="Arial" w:hAnsi="Arial" w:cs="Arial"/>
          <w:i/>
          <w:sz w:val="28"/>
          <w:szCs w:val="28"/>
          <w:lang w:val="kk-KZ"/>
        </w:rPr>
        <w:t>.</w:t>
      </w:r>
    </w:p>
    <w:p w:rsidR="00422350" w:rsidRPr="0036134D" w:rsidRDefault="00AA1E45" w:rsidP="0036134D">
      <w:pPr>
        <w:spacing w:after="0" w:line="240" w:lineRule="auto"/>
        <w:ind w:firstLine="709"/>
        <w:jc w:val="both"/>
        <w:rPr>
          <w:rFonts w:ascii="Arial" w:hAnsi="Arial" w:cs="Arial"/>
          <w:sz w:val="28"/>
          <w:szCs w:val="28"/>
          <w:lang w:val="kk-KZ"/>
        </w:rPr>
      </w:pPr>
      <w:r w:rsidRPr="0036134D">
        <w:rPr>
          <w:rFonts w:ascii="Arial" w:hAnsi="Arial" w:cs="Arial"/>
          <w:sz w:val="28"/>
          <w:szCs w:val="28"/>
          <w:lang w:val="kk-KZ"/>
        </w:rPr>
        <w:t>Ірімшік</w:t>
      </w:r>
      <w:r w:rsidR="00F27651" w:rsidRPr="0036134D">
        <w:rPr>
          <w:rFonts w:ascii="Arial" w:hAnsi="Arial" w:cs="Arial"/>
          <w:sz w:val="28"/>
          <w:szCs w:val="28"/>
          <w:lang w:val="kk-KZ"/>
        </w:rPr>
        <w:t xml:space="preserve"> </w:t>
      </w:r>
      <w:r w:rsidRPr="0036134D">
        <w:rPr>
          <w:rFonts w:ascii="Arial" w:hAnsi="Arial" w:cs="Arial"/>
          <w:sz w:val="28"/>
          <w:szCs w:val="28"/>
          <w:lang w:val="kk-KZ"/>
        </w:rPr>
        <w:t xml:space="preserve">бойынша импорт үлесі </w:t>
      </w:r>
      <w:r w:rsidR="00422350" w:rsidRPr="0036134D">
        <w:rPr>
          <w:rFonts w:ascii="Arial" w:hAnsi="Arial" w:cs="Arial"/>
          <w:sz w:val="28"/>
          <w:szCs w:val="28"/>
          <w:lang w:val="kk-KZ"/>
        </w:rPr>
        <w:t>70%</w:t>
      </w:r>
      <w:r w:rsidRPr="0036134D">
        <w:rPr>
          <w:rFonts w:ascii="Arial" w:hAnsi="Arial" w:cs="Arial"/>
          <w:sz w:val="28"/>
          <w:szCs w:val="28"/>
          <w:lang w:val="kk-KZ"/>
        </w:rPr>
        <w:t xml:space="preserve">-дан </w:t>
      </w:r>
      <w:r w:rsidR="00422350" w:rsidRPr="0036134D">
        <w:rPr>
          <w:rFonts w:ascii="Arial" w:hAnsi="Arial" w:cs="Arial"/>
          <w:b/>
          <w:sz w:val="28"/>
          <w:szCs w:val="28"/>
          <w:lang w:val="kk-KZ"/>
        </w:rPr>
        <w:t>51%</w:t>
      </w:r>
      <w:r w:rsidRPr="0036134D">
        <w:rPr>
          <w:rFonts w:ascii="Arial" w:hAnsi="Arial" w:cs="Arial"/>
          <w:b/>
          <w:sz w:val="28"/>
          <w:szCs w:val="28"/>
          <w:lang w:val="kk-KZ"/>
        </w:rPr>
        <w:t>-ға дейін</w:t>
      </w:r>
      <w:r w:rsidR="00422350" w:rsidRPr="0036134D">
        <w:rPr>
          <w:rFonts w:ascii="Arial" w:hAnsi="Arial" w:cs="Arial"/>
          <w:sz w:val="28"/>
          <w:szCs w:val="28"/>
          <w:lang w:val="kk-KZ"/>
        </w:rPr>
        <w:t xml:space="preserve">, </w:t>
      </w:r>
      <w:r w:rsidRPr="0036134D">
        <w:rPr>
          <w:rFonts w:ascii="Arial" w:hAnsi="Arial" w:cs="Arial"/>
          <w:sz w:val="28"/>
          <w:szCs w:val="28"/>
          <w:lang w:val="kk-KZ"/>
        </w:rPr>
        <w:t>сары май</w:t>
      </w:r>
      <w:r w:rsidR="00422350" w:rsidRPr="0036134D">
        <w:rPr>
          <w:rFonts w:ascii="Arial" w:hAnsi="Arial" w:cs="Arial"/>
          <w:sz w:val="28"/>
          <w:szCs w:val="28"/>
          <w:lang w:val="kk-KZ"/>
        </w:rPr>
        <w:t xml:space="preserve"> </w:t>
      </w:r>
      <w:r w:rsidR="00F27651" w:rsidRPr="0036134D">
        <w:rPr>
          <w:rFonts w:ascii="Arial" w:hAnsi="Arial" w:cs="Arial"/>
          <w:sz w:val="28"/>
          <w:szCs w:val="28"/>
          <w:lang w:val="kk-KZ"/>
        </w:rPr>
        <w:t xml:space="preserve">бойынша </w:t>
      </w:r>
      <w:r w:rsidR="00422350" w:rsidRPr="0036134D">
        <w:rPr>
          <w:rFonts w:ascii="Arial" w:hAnsi="Arial" w:cs="Arial"/>
          <w:sz w:val="28"/>
          <w:szCs w:val="28"/>
          <w:lang w:val="kk-KZ"/>
        </w:rPr>
        <w:t>37%</w:t>
      </w:r>
      <w:r w:rsidRPr="0036134D">
        <w:rPr>
          <w:rFonts w:ascii="Arial" w:hAnsi="Arial" w:cs="Arial"/>
          <w:sz w:val="28"/>
          <w:szCs w:val="28"/>
          <w:lang w:val="kk-KZ"/>
        </w:rPr>
        <w:t>-дан</w:t>
      </w:r>
      <w:r w:rsidR="00422350" w:rsidRPr="0036134D">
        <w:rPr>
          <w:rFonts w:ascii="Arial" w:hAnsi="Arial" w:cs="Arial"/>
          <w:sz w:val="28"/>
          <w:szCs w:val="28"/>
          <w:lang w:val="kk-KZ"/>
        </w:rPr>
        <w:t xml:space="preserve"> </w:t>
      </w:r>
      <w:r w:rsidR="00422350" w:rsidRPr="0036134D">
        <w:rPr>
          <w:rFonts w:ascii="Arial" w:hAnsi="Arial" w:cs="Arial"/>
          <w:b/>
          <w:sz w:val="28"/>
          <w:szCs w:val="28"/>
          <w:lang w:val="kk-KZ"/>
        </w:rPr>
        <w:t>17%</w:t>
      </w:r>
      <w:r w:rsidRPr="0036134D">
        <w:rPr>
          <w:rFonts w:ascii="Arial" w:hAnsi="Arial" w:cs="Arial"/>
          <w:b/>
          <w:sz w:val="28"/>
          <w:szCs w:val="28"/>
          <w:lang w:val="kk-KZ"/>
        </w:rPr>
        <w:t>-ға дейін</w:t>
      </w:r>
      <w:r w:rsidR="00422350" w:rsidRPr="0036134D">
        <w:rPr>
          <w:rFonts w:ascii="Arial" w:hAnsi="Arial" w:cs="Arial"/>
          <w:sz w:val="28"/>
          <w:szCs w:val="28"/>
          <w:lang w:val="kk-KZ"/>
        </w:rPr>
        <w:t xml:space="preserve">, </w:t>
      </w:r>
      <w:r w:rsidRPr="0036134D">
        <w:rPr>
          <w:rFonts w:ascii="Arial" w:hAnsi="Arial" w:cs="Arial"/>
          <w:sz w:val="28"/>
          <w:szCs w:val="28"/>
          <w:lang w:val="kk-KZ"/>
        </w:rPr>
        <w:t>сүзбе</w:t>
      </w:r>
      <w:r w:rsidR="00F27651" w:rsidRPr="0036134D">
        <w:rPr>
          <w:rFonts w:ascii="Arial" w:hAnsi="Arial" w:cs="Arial"/>
          <w:sz w:val="28"/>
          <w:szCs w:val="28"/>
          <w:lang w:val="kk-KZ"/>
        </w:rPr>
        <w:t xml:space="preserve"> бойынша</w:t>
      </w:r>
      <w:r w:rsidR="00422350" w:rsidRPr="0036134D">
        <w:rPr>
          <w:rFonts w:ascii="Arial" w:hAnsi="Arial" w:cs="Arial"/>
          <w:sz w:val="28"/>
          <w:szCs w:val="28"/>
          <w:lang w:val="kk-KZ"/>
        </w:rPr>
        <w:t xml:space="preserve"> 35%</w:t>
      </w:r>
      <w:r w:rsidRPr="0036134D">
        <w:rPr>
          <w:rFonts w:ascii="Arial" w:hAnsi="Arial" w:cs="Arial"/>
          <w:sz w:val="28"/>
          <w:szCs w:val="28"/>
          <w:lang w:val="kk-KZ"/>
        </w:rPr>
        <w:t>-дан</w:t>
      </w:r>
      <w:r w:rsidR="00422350" w:rsidRPr="0036134D">
        <w:rPr>
          <w:rFonts w:ascii="Arial" w:hAnsi="Arial" w:cs="Arial"/>
          <w:sz w:val="28"/>
          <w:szCs w:val="28"/>
          <w:lang w:val="kk-KZ"/>
        </w:rPr>
        <w:t xml:space="preserve"> </w:t>
      </w:r>
      <w:r w:rsidR="00422350" w:rsidRPr="0036134D">
        <w:rPr>
          <w:rFonts w:ascii="Arial" w:hAnsi="Arial" w:cs="Arial"/>
          <w:b/>
          <w:sz w:val="28"/>
          <w:szCs w:val="28"/>
          <w:lang w:val="kk-KZ"/>
        </w:rPr>
        <w:t>23%</w:t>
      </w:r>
      <w:r w:rsidRPr="0036134D">
        <w:rPr>
          <w:rFonts w:ascii="Arial" w:hAnsi="Arial" w:cs="Arial"/>
          <w:b/>
          <w:sz w:val="28"/>
          <w:szCs w:val="28"/>
          <w:lang w:val="kk-KZ"/>
        </w:rPr>
        <w:t xml:space="preserve">-ға дейін </w:t>
      </w:r>
      <w:r w:rsidRPr="0036134D">
        <w:rPr>
          <w:rFonts w:ascii="Arial" w:hAnsi="Arial" w:cs="Arial"/>
          <w:sz w:val="28"/>
          <w:szCs w:val="28"/>
          <w:lang w:val="kk-KZ"/>
        </w:rPr>
        <w:t>төмендеді</w:t>
      </w:r>
      <w:r w:rsidR="00422350" w:rsidRPr="0036134D">
        <w:rPr>
          <w:rFonts w:ascii="Arial" w:hAnsi="Arial" w:cs="Arial"/>
          <w:sz w:val="28"/>
          <w:szCs w:val="28"/>
          <w:lang w:val="kk-KZ"/>
        </w:rPr>
        <w:t>.</w:t>
      </w:r>
      <w:r w:rsidR="00F27651" w:rsidRPr="0036134D">
        <w:rPr>
          <w:rFonts w:ascii="Arial" w:hAnsi="Arial" w:cs="Arial"/>
          <w:sz w:val="28"/>
          <w:szCs w:val="28"/>
          <w:lang w:val="kk-KZ"/>
        </w:rPr>
        <w:t xml:space="preserve"> </w:t>
      </w:r>
    </w:p>
    <w:p w:rsidR="00422350" w:rsidRPr="0036134D" w:rsidRDefault="00F70921" w:rsidP="0036134D">
      <w:pPr>
        <w:spacing w:after="0" w:line="240" w:lineRule="auto"/>
        <w:ind w:firstLine="709"/>
        <w:jc w:val="both"/>
        <w:rPr>
          <w:rFonts w:ascii="Arial" w:hAnsi="Arial" w:cs="Arial"/>
          <w:strike/>
          <w:sz w:val="28"/>
          <w:szCs w:val="28"/>
          <w:lang w:val="kk-KZ"/>
        </w:rPr>
      </w:pPr>
      <w:r w:rsidRPr="0036134D">
        <w:rPr>
          <w:rFonts w:ascii="Arial" w:eastAsia="Calibri" w:hAnsi="Arial" w:cs="Arial"/>
          <w:b/>
          <w:sz w:val="28"/>
          <w:szCs w:val="28"/>
          <w:lang w:val="kk-KZ"/>
        </w:rPr>
        <w:t>(7</w:t>
      </w:r>
      <w:r w:rsidR="00AA1E45"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4812C1" w:rsidRPr="0036134D">
        <w:rPr>
          <w:rFonts w:ascii="Arial" w:eastAsia="Calibri" w:hAnsi="Arial" w:cs="Arial"/>
          <w:sz w:val="28"/>
          <w:szCs w:val="28"/>
          <w:lang w:val="kk-KZ"/>
        </w:rPr>
        <w:t>7</w:t>
      </w:r>
      <w:r w:rsidR="00B60EEC" w:rsidRPr="0036134D">
        <w:rPr>
          <w:rFonts w:ascii="Arial" w:eastAsia="Calibri" w:hAnsi="Arial" w:cs="Arial"/>
          <w:sz w:val="28"/>
          <w:szCs w:val="28"/>
          <w:lang w:val="kk-KZ"/>
        </w:rPr>
        <w:t xml:space="preserve">-слайдта ет комбинаттары бойынша мысалдар келтірілген және </w:t>
      </w:r>
      <w:r w:rsidR="003A403A" w:rsidRPr="0036134D">
        <w:rPr>
          <w:rFonts w:ascii="Arial" w:eastAsia="Calibri" w:hAnsi="Arial" w:cs="Arial"/>
          <w:sz w:val="28"/>
          <w:szCs w:val="28"/>
          <w:lang w:val="kk-KZ"/>
        </w:rPr>
        <w:t>осы тәсіл негізінде</w:t>
      </w:r>
      <w:r w:rsidR="00B60EEC" w:rsidRPr="0036134D">
        <w:rPr>
          <w:rFonts w:ascii="Arial" w:eastAsia="Calibri" w:hAnsi="Arial" w:cs="Arial"/>
          <w:sz w:val="28"/>
          <w:szCs w:val="28"/>
          <w:lang w:val="kk-KZ"/>
        </w:rPr>
        <w:t xml:space="preserve"> басқа өнім түрлері </w:t>
      </w:r>
      <w:r w:rsidR="00B60EEC" w:rsidRPr="0036134D">
        <w:rPr>
          <w:rFonts w:ascii="Arial" w:hAnsi="Arial" w:cs="Arial"/>
          <w:i/>
          <w:sz w:val="28"/>
          <w:szCs w:val="28"/>
          <w:lang w:val="kk-KZ"/>
        </w:rPr>
        <w:t>(тері және жүн бойынша; майлы және астық дақылдары, жеміс-көкөніс, қант қызылшасы және картоп бойынша)</w:t>
      </w:r>
      <w:r w:rsidR="00F27651" w:rsidRPr="0036134D">
        <w:rPr>
          <w:rFonts w:ascii="Arial" w:hAnsi="Arial" w:cs="Arial"/>
          <w:strike/>
          <w:sz w:val="28"/>
          <w:szCs w:val="28"/>
          <w:lang w:val="kk-KZ"/>
        </w:rPr>
        <w:t xml:space="preserve"> </w:t>
      </w:r>
      <w:r w:rsidR="00B60EEC" w:rsidRPr="0036134D">
        <w:rPr>
          <w:rFonts w:ascii="Arial" w:eastAsia="Calibri" w:hAnsi="Arial" w:cs="Arial"/>
          <w:sz w:val="28"/>
          <w:szCs w:val="28"/>
          <w:lang w:val="kk-KZ"/>
        </w:rPr>
        <w:t>бойынша қалған</w:t>
      </w:r>
      <w:r w:rsidR="003A403A" w:rsidRPr="0036134D">
        <w:rPr>
          <w:rFonts w:ascii="Arial" w:eastAsia="Calibri" w:hAnsi="Arial" w:cs="Arial"/>
          <w:sz w:val="28"/>
          <w:szCs w:val="28"/>
          <w:lang w:val="kk-KZ"/>
        </w:rPr>
        <w:t xml:space="preserve"> да</w:t>
      </w:r>
      <w:r w:rsidR="00B60EEC" w:rsidRPr="0036134D">
        <w:rPr>
          <w:rFonts w:ascii="Arial" w:eastAsia="Calibri" w:hAnsi="Arial" w:cs="Arial"/>
          <w:sz w:val="28"/>
          <w:szCs w:val="28"/>
          <w:lang w:val="kk-KZ"/>
        </w:rPr>
        <w:t xml:space="preserve"> Қ</w:t>
      </w:r>
      <w:r w:rsidR="00F27651" w:rsidRPr="0036134D">
        <w:rPr>
          <w:rFonts w:ascii="Arial" w:eastAsia="Calibri" w:hAnsi="Arial" w:cs="Arial"/>
          <w:sz w:val="28"/>
          <w:szCs w:val="28"/>
          <w:lang w:val="kk-KZ"/>
        </w:rPr>
        <w:t>айта өңдеу карталары есептелді.</w:t>
      </w:r>
    </w:p>
    <w:p w:rsidR="004E219A" w:rsidRPr="0036134D" w:rsidRDefault="00F70921" w:rsidP="0036134D">
      <w:pPr>
        <w:tabs>
          <w:tab w:val="left" w:pos="709"/>
          <w:tab w:val="left" w:pos="1134"/>
          <w:tab w:val="center" w:pos="4677"/>
        </w:tabs>
        <w:spacing w:after="0" w:line="240" w:lineRule="auto"/>
        <w:ind w:firstLine="709"/>
        <w:jc w:val="both"/>
        <w:rPr>
          <w:rFonts w:ascii="Arial" w:hAnsi="Arial" w:cs="Arial"/>
          <w:sz w:val="28"/>
          <w:szCs w:val="28"/>
          <w:lang w:val="kk-KZ"/>
        </w:rPr>
      </w:pPr>
      <w:r w:rsidRPr="0036134D">
        <w:rPr>
          <w:rFonts w:ascii="Arial" w:eastAsia="Calibri" w:hAnsi="Arial" w:cs="Arial"/>
          <w:b/>
          <w:sz w:val="28"/>
          <w:szCs w:val="28"/>
          <w:lang w:val="kk-KZ"/>
        </w:rPr>
        <w:t>(8</w:t>
      </w:r>
      <w:r w:rsidR="00B60EEC"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B60EEC" w:rsidRPr="0036134D">
        <w:rPr>
          <w:rFonts w:ascii="Arial" w:eastAsia="Calibri" w:hAnsi="Arial" w:cs="Arial"/>
          <w:sz w:val="28"/>
          <w:szCs w:val="28"/>
          <w:lang w:val="kk-KZ"/>
        </w:rPr>
        <w:t>Бюджетке жүктемені төмендету үшін, Карталарды қаржыландыру кредиттер бойынша пайыздық мөлшерлемені арзандату арқылы кредиттерге қолжетімділікті қамтамасыз ету есе</w:t>
      </w:r>
      <w:r w:rsidR="003A403A" w:rsidRPr="0036134D">
        <w:rPr>
          <w:rFonts w:ascii="Arial" w:eastAsia="Calibri" w:hAnsi="Arial" w:cs="Arial"/>
          <w:sz w:val="28"/>
          <w:szCs w:val="28"/>
          <w:lang w:val="kk-KZ"/>
        </w:rPr>
        <w:t xml:space="preserve">бінен жүзеге асырылатын болады. </w:t>
      </w:r>
    </w:p>
    <w:p w:rsidR="00C411F5" w:rsidRPr="0036134D" w:rsidRDefault="00C411F5" w:rsidP="0036134D">
      <w:pPr>
        <w:spacing w:after="0" w:line="240" w:lineRule="auto"/>
        <w:ind w:firstLine="709"/>
        <w:contextualSpacing/>
        <w:jc w:val="both"/>
        <w:rPr>
          <w:rFonts w:ascii="Arial" w:eastAsia="Calibri" w:hAnsi="Arial" w:cs="Arial"/>
          <w:sz w:val="28"/>
          <w:szCs w:val="28"/>
          <w:lang w:val="kk-KZ"/>
        </w:rPr>
      </w:pPr>
      <w:r w:rsidRPr="0036134D">
        <w:rPr>
          <w:rFonts w:ascii="Arial" w:eastAsia="Calibri" w:hAnsi="Arial" w:cs="Arial"/>
          <w:sz w:val="28"/>
          <w:szCs w:val="28"/>
          <w:lang w:val="kk-KZ"/>
        </w:rPr>
        <w:t xml:space="preserve">Оны іске асыру қайта өңделетін өнімдердің жалпы өндірісін </w:t>
      </w:r>
      <w:r w:rsidRPr="0036134D">
        <w:rPr>
          <w:rFonts w:ascii="Arial" w:eastAsia="Calibri" w:hAnsi="Arial" w:cs="Arial"/>
          <w:b/>
          <w:sz w:val="28"/>
          <w:szCs w:val="28"/>
          <w:lang w:val="kk-KZ"/>
        </w:rPr>
        <w:t>1,9-дан 3 трлн. теңгеге дейін</w:t>
      </w:r>
      <w:r w:rsidRPr="0036134D">
        <w:rPr>
          <w:rFonts w:ascii="Arial" w:eastAsia="Calibri" w:hAnsi="Arial" w:cs="Arial"/>
          <w:sz w:val="28"/>
          <w:szCs w:val="28"/>
          <w:lang w:val="kk-KZ"/>
        </w:rPr>
        <w:t xml:space="preserve"> ұлғайтуға және </w:t>
      </w:r>
      <w:r w:rsidRPr="0036134D">
        <w:rPr>
          <w:rFonts w:ascii="Arial" w:eastAsia="Calibri" w:hAnsi="Arial" w:cs="Arial"/>
          <w:b/>
          <w:sz w:val="28"/>
          <w:szCs w:val="28"/>
          <w:lang w:val="kk-KZ"/>
        </w:rPr>
        <w:t>7 мың</w:t>
      </w:r>
      <w:r w:rsidRPr="0036134D">
        <w:rPr>
          <w:rFonts w:ascii="Arial" w:eastAsia="Calibri" w:hAnsi="Arial" w:cs="Arial"/>
          <w:sz w:val="28"/>
          <w:szCs w:val="28"/>
          <w:lang w:val="kk-KZ"/>
        </w:rPr>
        <w:t xml:space="preserve"> жұмыс орнын құруға мүмкіндік береді. Бұл ретте</w:t>
      </w:r>
      <w:r w:rsidR="003A403A" w:rsidRPr="0036134D">
        <w:rPr>
          <w:rFonts w:ascii="Arial" w:eastAsia="Calibri" w:hAnsi="Arial" w:cs="Arial"/>
          <w:sz w:val="28"/>
          <w:szCs w:val="28"/>
          <w:lang w:val="kk-KZ"/>
        </w:rPr>
        <w:t xml:space="preserve"> салық аударымдарының жалпы сом</w:t>
      </w:r>
      <w:r w:rsidRPr="0036134D">
        <w:rPr>
          <w:rFonts w:ascii="Arial" w:eastAsia="Calibri" w:hAnsi="Arial" w:cs="Arial"/>
          <w:sz w:val="28"/>
          <w:szCs w:val="28"/>
          <w:lang w:val="kk-KZ"/>
        </w:rPr>
        <w:t xml:space="preserve">асы қосымша </w:t>
      </w:r>
      <w:r w:rsidRPr="0036134D">
        <w:rPr>
          <w:rFonts w:ascii="Arial" w:eastAsia="Calibri" w:hAnsi="Arial" w:cs="Arial"/>
          <w:b/>
          <w:sz w:val="28"/>
          <w:szCs w:val="28"/>
          <w:lang w:val="kk-KZ"/>
        </w:rPr>
        <w:t>171 млрд. теңгеге</w:t>
      </w:r>
      <w:r w:rsidRPr="0036134D">
        <w:rPr>
          <w:rFonts w:ascii="Arial" w:eastAsia="Calibri" w:hAnsi="Arial" w:cs="Arial"/>
          <w:sz w:val="28"/>
          <w:szCs w:val="28"/>
          <w:lang w:val="kk-KZ"/>
        </w:rPr>
        <w:t xml:space="preserve"> ұлғаяды. </w:t>
      </w:r>
    </w:p>
    <w:p w:rsidR="00BD4ADF" w:rsidRPr="0036134D" w:rsidRDefault="00F70921" w:rsidP="0036134D">
      <w:pPr>
        <w:spacing w:after="0" w:line="240" w:lineRule="auto"/>
        <w:ind w:firstLine="709"/>
        <w:contextualSpacing/>
        <w:jc w:val="both"/>
        <w:rPr>
          <w:rFonts w:ascii="Arial" w:hAnsi="Arial" w:cs="Arial"/>
          <w:b/>
          <w:sz w:val="28"/>
          <w:szCs w:val="28"/>
          <w:lang w:val="kk-KZ"/>
        </w:rPr>
      </w:pPr>
      <w:r w:rsidRPr="0036134D">
        <w:rPr>
          <w:rFonts w:ascii="Arial" w:eastAsia="Calibri" w:hAnsi="Arial" w:cs="Arial"/>
          <w:b/>
          <w:sz w:val="28"/>
          <w:szCs w:val="28"/>
          <w:lang w:val="kk-KZ"/>
        </w:rPr>
        <w:t>(9</w:t>
      </w:r>
      <w:r w:rsidR="00C411F5"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C411F5" w:rsidRPr="0036134D">
        <w:rPr>
          <w:rFonts w:ascii="Arial" w:hAnsi="Arial" w:cs="Arial"/>
          <w:b/>
          <w:sz w:val="28"/>
          <w:szCs w:val="28"/>
          <w:lang w:val="kk-KZ"/>
        </w:rPr>
        <w:t>Техникалық қайта жарақтандыру картасы</w:t>
      </w:r>
    </w:p>
    <w:p w:rsidR="00E6288B" w:rsidRPr="0036134D" w:rsidRDefault="00C411F5" w:rsidP="0036134D">
      <w:pPr>
        <w:tabs>
          <w:tab w:val="left" w:pos="851"/>
          <w:tab w:val="left" w:pos="1276"/>
        </w:tabs>
        <w:spacing w:after="0" w:line="240" w:lineRule="auto"/>
        <w:ind w:firstLine="708"/>
        <w:jc w:val="both"/>
        <w:rPr>
          <w:rFonts w:ascii="Arial" w:hAnsi="Arial" w:cs="Arial"/>
          <w:sz w:val="28"/>
          <w:szCs w:val="28"/>
          <w:lang w:val="kk-KZ"/>
        </w:rPr>
      </w:pPr>
      <w:r w:rsidRPr="0036134D">
        <w:rPr>
          <w:rFonts w:ascii="Arial" w:hAnsi="Arial" w:cs="Arial"/>
          <w:b/>
          <w:sz w:val="28"/>
          <w:szCs w:val="28"/>
          <w:lang w:val="kk-KZ"/>
        </w:rPr>
        <w:t xml:space="preserve">Ауыл шаруашылығы тауарын өндірушілерді техникалық жарақтау </w:t>
      </w:r>
      <w:r w:rsidRPr="0036134D">
        <w:rPr>
          <w:rFonts w:ascii="Arial" w:hAnsi="Arial" w:cs="Arial"/>
          <w:sz w:val="28"/>
          <w:szCs w:val="28"/>
          <w:lang w:val="kk-KZ"/>
        </w:rPr>
        <w:t>проблема</w:t>
      </w:r>
      <w:r w:rsidR="003A403A" w:rsidRPr="0036134D">
        <w:rPr>
          <w:rFonts w:ascii="Arial" w:hAnsi="Arial" w:cs="Arial"/>
          <w:sz w:val="28"/>
          <w:szCs w:val="28"/>
          <w:lang w:val="kk-KZ"/>
        </w:rPr>
        <w:t>с</w:t>
      </w:r>
      <w:r w:rsidRPr="0036134D">
        <w:rPr>
          <w:rFonts w:ascii="Arial" w:hAnsi="Arial" w:cs="Arial"/>
          <w:sz w:val="28"/>
          <w:szCs w:val="28"/>
          <w:lang w:val="kk-KZ"/>
        </w:rPr>
        <w:t>ын шешу үшін талдау жүргізілді және фермерлердің заманауи те</w:t>
      </w:r>
      <w:r w:rsidR="007161DE" w:rsidRPr="0036134D">
        <w:rPr>
          <w:rFonts w:ascii="Arial" w:hAnsi="Arial" w:cs="Arial"/>
          <w:sz w:val="28"/>
          <w:szCs w:val="28"/>
          <w:lang w:val="kk-KZ"/>
        </w:rPr>
        <w:t xml:space="preserve">хникаға қолжетімділігін ұлғайту, сондай-ақ отандық ауыл шаруашылығы машиналарын дамыту бойынша қажетті шаралар </w:t>
      </w:r>
      <w:r w:rsidR="003A403A" w:rsidRPr="0036134D">
        <w:rPr>
          <w:rFonts w:ascii="Arial" w:hAnsi="Arial" w:cs="Arial"/>
          <w:sz w:val="28"/>
          <w:szCs w:val="28"/>
          <w:lang w:val="kk-KZ"/>
        </w:rPr>
        <w:t>әзірленді</w:t>
      </w:r>
      <w:r w:rsidR="007161DE" w:rsidRPr="0036134D">
        <w:rPr>
          <w:rFonts w:ascii="Arial" w:hAnsi="Arial" w:cs="Arial"/>
          <w:sz w:val="28"/>
          <w:szCs w:val="28"/>
          <w:lang w:val="kk-KZ"/>
        </w:rPr>
        <w:t xml:space="preserve">. </w:t>
      </w:r>
    </w:p>
    <w:p w:rsidR="00BD4ADF" w:rsidRPr="0036134D" w:rsidRDefault="004812C1" w:rsidP="0036134D">
      <w:pPr>
        <w:autoSpaceDE w:val="0"/>
        <w:autoSpaceDN w:val="0"/>
        <w:adjustRightInd w:val="0"/>
        <w:spacing w:after="0" w:line="240" w:lineRule="auto"/>
        <w:ind w:firstLine="709"/>
        <w:jc w:val="both"/>
        <w:rPr>
          <w:rFonts w:ascii="Arial" w:hAnsi="Arial" w:cs="Arial"/>
          <w:sz w:val="28"/>
          <w:szCs w:val="28"/>
          <w:lang w:val="kk-KZ"/>
        </w:rPr>
      </w:pPr>
      <w:r w:rsidRPr="0036134D">
        <w:rPr>
          <w:rFonts w:ascii="Arial" w:eastAsia="Calibri" w:hAnsi="Arial" w:cs="Arial"/>
          <w:b/>
          <w:sz w:val="28"/>
          <w:szCs w:val="28"/>
          <w:lang w:val="kk-KZ"/>
        </w:rPr>
        <w:t xml:space="preserve"> </w:t>
      </w:r>
      <w:r w:rsidR="00F70921" w:rsidRPr="0036134D">
        <w:rPr>
          <w:rFonts w:ascii="Arial" w:eastAsia="Calibri" w:hAnsi="Arial" w:cs="Arial"/>
          <w:b/>
          <w:sz w:val="28"/>
          <w:szCs w:val="28"/>
          <w:lang w:val="kk-KZ"/>
        </w:rPr>
        <w:t>(10</w:t>
      </w:r>
      <w:r w:rsidR="007161DE" w:rsidRPr="0036134D">
        <w:rPr>
          <w:rFonts w:ascii="Arial" w:eastAsia="Calibri" w:hAnsi="Arial" w:cs="Arial"/>
          <w:b/>
          <w:sz w:val="28"/>
          <w:szCs w:val="28"/>
          <w:lang w:val="kk-KZ"/>
        </w:rPr>
        <w:t>-слайд</w:t>
      </w:r>
      <w:r w:rsidR="00F70921" w:rsidRPr="0036134D">
        <w:rPr>
          <w:rFonts w:ascii="Arial" w:eastAsia="Calibri" w:hAnsi="Arial" w:cs="Arial"/>
          <w:b/>
          <w:sz w:val="28"/>
          <w:szCs w:val="28"/>
          <w:lang w:val="kk-KZ"/>
        </w:rPr>
        <w:t>.)</w:t>
      </w:r>
      <w:r w:rsidR="00F70921" w:rsidRPr="0036134D">
        <w:rPr>
          <w:rFonts w:ascii="Arial" w:eastAsia="Calibri" w:hAnsi="Arial" w:cs="Arial"/>
          <w:sz w:val="28"/>
          <w:szCs w:val="28"/>
          <w:lang w:val="kk-KZ"/>
        </w:rPr>
        <w:t xml:space="preserve"> </w:t>
      </w:r>
      <w:r w:rsidR="007161DE" w:rsidRPr="0036134D">
        <w:rPr>
          <w:rFonts w:ascii="Arial" w:eastAsia="Calibri" w:hAnsi="Arial" w:cs="Arial"/>
          <w:sz w:val="28"/>
          <w:szCs w:val="28"/>
          <w:lang w:val="kk-KZ"/>
        </w:rPr>
        <w:t>Парктерге</w:t>
      </w:r>
      <w:r w:rsidR="003A403A" w:rsidRPr="0036134D">
        <w:rPr>
          <w:rFonts w:ascii="Arial" w:eastAsia="Calibri" w:hAnsi="Arial" w:cs="Arial"/>
          <w:sz w:val="28"/>
          <w:szCs w:val="28"/>
          <w:lang w:val="kk-KZ"/>
        </w:rPr>
        <w:t xml:space="preserve"> жүргізілген</w:t>
      </w:r>
      <w:r w:rsidR="007161DE" w:rsidRPr="0036134D">
        <w:rPr>
          <w:rFonts w:ascii="Arial" w:eastAsia="Calibri" w:hAnsi="Arial" w:cs="Arial"/>
          <w:sz w:val="28"/>
          <w:szCs w:val="28"/>
          <w:lang w:val="kk-KZ"/>
        </w:rPr>
        <w:t xml:space="preserve"> талдау </w:t>
      </w:r>
      <w:r w:rsidR="007161DE" w:rsidRPr="0036134D">
        <w:rPr>
          <w:rFonts w:ascii="Arial" w:eastAsia="Calibri" w:hAnsi="Arial" w:cs="Arial"/>
          <w:b/>
          <w:sz w:val="28"/>
          <w:szCs w:val="28"/>
          <w:lang w:val="kk-KZ"/>
        </w:rPr>
        <w:t>65%</w:t>
      </w:r>
      <w:r w:rsidR="007161DE" w:rsidRPr="0036134D">
        <w:rPr>
          <w:rFonts w:ascii="Arial" w:eastAsia="Calibri" w:hAnsi="Arial" w:cs="Arial"/>
          <w:sz w:val="28"/>
          <w:szCs w:val="28"/>
          <w:lang w:val="kk-KZ"/>
        </w:rPr>
        <w:t xml:space="preserve"> трактордың және </w:t>
      </w:r>
      <w:r w:rsidR="007161DE" w:rsidRPr="0036134D">
        <w:rPr>
          <w:rFonts w:ascii="Arial" w:eastAsia="Calibri" w:hAnsi="Arial" w:cs="Arial"/>
          <w:b/>
          <w:sz w:val="28"/>
          <w:szCs w:val="28"/>
          <w:lang w:val="kk-KZ"/>
        </w:rPr>
        <w:t>46%</w:t>
      </w:r>
      <w:r w:rsidR="007161DE" w:rsidRPr="0036134D">
        <w:rPr>
          <w:rFonts w:ascii="Arial" w:eastAsia="Calibri" w:hAnsi="Arial" w:cs="Arial"/>
          <w:sz w:val="28"/>
          <w:szCs w:val="28"/>
          <w:lang w:val="kk-KZ"/>
        </w:rPr>
        <w:t xml:space="preserve"> комбайнның қолдан</w:t>
      </w:r>
      <w:r w:rsidR="003A403A" w:rsidRPr="0036134D">
        <w:rPr>
          <w:rFonts w:ascii="Arial" w:eastAsia="Calibri" w:hAnsi="Arial" w:cs="Arial"/>
          <w:sz w:val="28"/>
          <w:szCs w:val="28"/>
          <w:lang w:val="kk-KZ"/>
        </w:rPr>
        <w:t>ыл</w:t>
      </w:r>
      <w:r w:rsidR="007161DE" w:rsidRPr="0036134D">
        <w:rPr>
          <w:rFonts w:ascii="Arial" w:eastAsia="Calibri" w:hAnsi="Arial" w:cs="Arial"/>
          <w:sz w:val="28"/>
          <w:szCs w:val="28"/>
          <w:lang w:val="kk-KZ"/>
        </w:rPr>
        <w:t xml:space="preserve">у мерзімі 17 жылдан асып кеткенін көрсетіп отыр. Бұл ретте, тракторлардың </w:t>
      </w:r>
      <w:r w:rsidR="007161DE" w:rsidRPr="0036134D">
        <w:rPr>
          <w:rFonts w:ascii="Arial" w:eastAsia="Calibri" w:hAnsi="Arial" w:cs="Arial"/>
          <w:b/>
          <w:sz w:val="28"/>
          <w:szCs w:val="28"/>
          <w:lang w:val="kk-KZ"/>
        </w:rPr>
        <w:t>20%-ы</w:t>
      </w:r>
      <w:r w:rsidR="007161DE" w:rsidRPr="0036134D">
        <w:rPr>
          <w:rFonts w:ascii="Arial" w:eastAsia="Calibri" w:hAnsi="Arial" w:cs="Arial"/>
          <w:sz w:val="28"/>
          <w:szCs w:val="28"/>
          <w:lang w:val="kk-KZ"/>
        </w:rPr>
        <w:t xml:space="preserve"> жұмыс істемейді, ал </w:t>
      </w:r>
      <w:r w:rsidR="007161DE" w:rsidRPr="0036134D">
        <w:rPr>
          <w:rFonts w:ascii="Arial" w:eastAsia="Calibri" w:hAnsi="Arial" w:cs="Arial"/>
          <w:b/>
          <w:sz w:val="28"/>
          <w:szCs w:val="28"/>
          <w:lang w:val="kk-KZ"/>
        </w:rPr>
        <w:t>26%-ы</w:t>
      </w:r>
      <w:r w:rsidR="007161DE" w:rsidRPr="0036134D">
        <w:rPr>
          <w:rFonts w:ascii="Arial" w:eastAsia="Calibri" w:hAnsi="Arial" w:cs="Arial"/>
          <w:sz w:val="28"/>
          <w:szCs w:val="28"/>
          <w:lang w:val="kk-KZ"/>
        </w:rPr>
        <w:t xml:space="preserve"> есептен шығаруға жатады. Комбайндар бойынша да осыған ұқсас жағдай</w:t>
      </w:r>
      <w:r w:rsidR="003A403A" w:rsidRPr="0036134D">
        <w:rPr>
          <w:rFonts w:ascii="Arial" w:eastAsia="Calibri" w:hAnsi="Arial" w:cs="Arial"/>
          <w:sz w:val="28"/>
          <w:szCs w:val="28"/>
          <w:lang w:val="kk-KZ"/>
        </w:rPr>
        <w:t xml:space="preserve"> қалыптасып отыр</w:t>
      </w:r>
      <w:r w:rsidR="007161DE" w:rsidRPr="0036134D">
        <w:rPr>
          <w:rFonts w:ascii="Arial" w:eastAsia="Calibri" w:hAnsi="Arial" w:cs="Arial"/>
          <w:sz w:val="28"/>
          <w:szCs w:val="28"/>
          <w:lang w:val="kk-KZ"/>
        </w:rPr>
        <w:t xml:space="preserve">. </w:t>
      </w:r>
    </w:p>
    <w:p w:rsidR="00493CAB" w:rsidRPr="0036134D" w:rsidRDefault="00493CAB" w:rsidP="0036134D">
      <w:pPr>
        <w:tabs>
          <w:tab w:val="left" w:pos="1276"/>
        </w:tabs>
        <w:spacing w:after="0" w:line="240" w:lineRule="auto"/>
        <w:ind w:firstLine="708"/>
        <w:jc w:val="both"/>
        <w:rPr>
          <w:rFonts w:ascii="Arial" w:hAnsi="Arial" w:cs="Arial"/>
          <w:strike/>
          <w:sz w:val="28"/>
          <w:szCs w:val="28"/>
          <w:lang w:val="kk-KZ"/>
        </w:rPr>
      </w:pPr>
      <w:r w:rsidRPr="0036134D">
        <w:rPr>
          <w:rFonts w:ascii="Arial" w:hAnsi="Arial" w:cs="Arial"/>
          <w:sz w:val="28"/>
          <w:szCs w:val="28"/>
          <w:lang w:val="kk-KZ"/>
        </w:rPr>
        <w:t xml:space="preserve">Тозығы жеткен техниканы пайдалану жөндеуге және </w:t>
      </w:r>
      <w:r w:rsidR="003A403A" w:rsidRPr="0036134D">
        <w:rPr>
          <w:rFonts w:ascii="Arial" w:hAnsi="Arial" w:cs="Arial"/>
          <w:sz w:val="28"/>
          <w:szCs w:val="28"/>
          <w:lang w:val="kk-KZ"/>
        </w:rPr>
        <w:t>жанар-жағар майға</w:t>
      </w:r>
      <w:r w:rsidRPr="0036134D">
        <w:rPr>
          <w:rFonts w:ascii="Arial" w:hAnsi="Arial" w:cs="Arial"/>
          <w:sz w:val="28"/>
          <w:szCs w:val="28"/>
          <w:lang w:val="kk-KZ"/>
        </w:rPr>
        <w:t xml:space="preserve"> жұмсалатын шығынның </w:t>
      </w:r>
      <w:r w:rsidRPr="0036134D">
        <w:rPr>
          <w:rFonts w:ascii="Arial" w:hAnsi="Arial" w:cs="Arial"/>
          <w:b/>
          <w:sz w:val="28"/>
          <w:szCs w:val="28"/>
          <w:lang w:val="kk-KZ"/>
        </w:rPr>
        <w:t>20%-ға</w:t>
      </w:r>
      <w:r w:rsidRPr="0036134D">
        <w:rPr>
          <w:rFonts w:ascii="Arial" w:hAnsi="Arial" w:cs="Arial"/>
          <w:sz w:val="28"/>
          <w:szCs w:val="28"/>
          <w:lang w:val="kk-KZ"/>
        </w:rPr>
        <w:t xml:space="preserve"> артуына, және ең бастысы жалпы жинал</w:t>
      </w:r>
      <w:r w:rsidR="003A403A" w:rsidRPr="0036134D">
        <w:rPr>
          <w:rFonts w:ascii="Arial" w:hAnsi="Arial" w:cs="Arial"/>
          <w:sz w:val="28"/>
          <w:szCs w:val="28"/>
          <w:lang w:val="kk-KZ"/>
        </w:rPr>
        <w:t>атын өнімнің</w:t>
      </w:r>
      <w:r w:rsidRPr="0036134D">
        <w:rPr>
          <w:rFonts w:ascii="Arial" w:hAnsi="Arial" w:cs="Arial"/>
          <w:sz w:val="28"/>
          <w:szCs w:val="28"/>
          <w:lang w:val="kk-KZ"/>
        </w:rPr>
        <w:t xml:space="preserve"> шамамен </w:t>
      </w:r>
      <w:r w:rsidRPr="0036134D">
        <w:rPr>
          <w:rFonts w:ascii="Arial" w:hAnsi="Arial" w:cs="Arial"/>
          <w:b/>
          <w:sz w:val="28"/>
          <w:szCs w:val="28"/>
          <w:lang w:val="kk-KZ"/>
        </w:rPr>
        <w:t>14%-ын</w:t>
      </w:r>
      <w:r w:rsidRPr="0036134D">
        <w:rPr>
          <w:rFonts w:ascii="Arial" w:hAnsi="Arial" w:cs="Arial"/>
          <w:sz w:val="28"/>
          <w:szCs w:val="28"/>
          <w:lang w:val="kk-KZ"/>
        </w:rPr>
        <w:t xml:space="preserve"> немесе </w:t>
      </w:r>
      <w:r w:rsidRPr="0036134D">
        <w:rPr>
          <w:rFonts w:ascii="Arial" w:hAnsi="Arial" w:cs="Arial"/>
          <w:b/>
          <w:sz w:val="28"/>
          <w:szCs w:val="28"/>
          <w:lang w:val="kk-KZ"/>
        </w:rPr>
        <w:t>200 млрд. теңгені</w:t>
      </w:r>
      <w:r w:rsidRPr="0036134D">
        <w:rPr>
          <w:rFonts w:ascii="Arial" w:hAnsi="Arial" w:cs="Arial"/>
          <w:sz w:val="28"/>
          <w:szCs w:val="28"/>
          <w:lang w:val="kk-KZ"/>
        </w:rPr>
        <w:t xml:space="preserve"> жоғалтуға әкеліп соқтырады. </w:t>
      </w:r>
      <w:r w:rsidRPr="0036134D">
        <w:rPr>
          <w:rFonts w:ascii="Arial" w:hAnsi="Arial" w:cs="Arial"/>
          <w:i/>
          <w:sz w:val="28"/>
          <w:szCs w:val="28"/>
          <w:lang w:val="kk-KZ"/>
        </w:rPr>
        <w:t>(Сарапшылардың пікірі бойынша, бұл ең төменгі бағалау, нақтырақ айтқанда түсімді жоғалту 25%-ға жетеді).</w:t>
      </w:r>
    </w:p>
    <w:p w:rsidR="00BD4ADF" w:rsidRPr="0036134D" w:rsidRDefault="00493CAB" w:rsidP="0036134D">
      <w:pPr>
        <w:tabs>
          <w:tab w:val="left" w:pos="1276"/>
        </w:tabs>
        <w:spacing w:after="0" w:line="240" w:lineRule="auto"/>
        <w:ind w:firstLine="708"/>
        <w:jc w:val="both"/>
        <w:rPr>
          <w:rFonts w:ascii="Arial" w:hAnsi="Arial" w:cs="Arial"/>
          <w:sz w:val="28"/>
          <w:szCs w:val="28"/>
          <w:lang w:val="kk-KZ"/>
        </w:rPr>
      </w:pPr>
      <w:r w:rsidRPr="0036134D">
        <w:rPr>
          <w:rFonts w:ascii="Arial" w:hAnsi="Arial" w:cs="Arial"/>
          <w:sz w:val="28"/>
          <w:szCs w:val="28"/>
          <w:lang w:val="kk-KZ"/>
        </w:rPr>
        <w:lastRenderedPageBreak/>
        <w:t xml:space="preserve">Бұл ретте </w:t>
      </w:r>
      <w:r w:rsidR="003A403A" w:rsidRPr="0036134D">
        <w:rPr>
          <w:rFonts w:ascii="Arial" w:hAnsi="Arial" w:cs="Arial"/>
          <w:b/>
          <w:sz w:val="28"/>
          <w:szCs w:val="28"/>
          <w:lang w:val="kk-KZ"/>
        </w:rPr>
        <w:t xml:space="preserve">20 </w:t>
      </w:r>
      <w:r w:rsidR="00DC6E18" w:rsidRPr="0036134D">
        <w:rPr>
          <w:rFonts w:ascii="Arial" w:hAnsi="Arial" w:cs="Arial"/>
          <w:sz w:val="28"/>
          <w:szCs w:val="28"/>
          <w:lang w:val="kk-KZ"/>
        </w:rPr>
        <w:t xml:space="preserve">отандық </w:t>
      </w:r>
      <w:r w:rsidRPr="0036134D">
        <w:rPr>
          <w:rFonts w:ascii="Arial" w:hAnsi="Arial" w:cs="Arial"/>
          <w:sz w:val="28"/>
          <w:szCs w:val="28"/>
          <w:lang w:val="kk-KZ"/>
        </w:rPr>
        <w:t>ауыл шаруашылығы техникасын өндіруші</w:t>
      </w:r>
      <w:r w:rsidR="00DC6E18" w:rsidRPr="0036134D">
        <w:rPr>
          <w:rFonts w:ascii="Arial" w:hAnsi="Arial" w:cs="Arial"/>
          <w:sz w:val="28"/>
          <w:szCs w:val="28"/>
          <w:lang w:val="kk-KZ"/>
        </w:rPr>
        <w:t>нің</w:t>
      </w:r>
      <w:r w:rsidRPr="0036134D">
        <w:rPr>
          <w:rFonts w:ascii="Arial" w:hAnsi="Arial" w:cs="Arial"/>
          <w:sz w:val="28"/>
          <w:szCs w:val="28"/>
          <w:lang w:val="kk-KZ"/>
        </w:rPr>
        <w:t xml:space="preserve"> жүктемесі 30% деңгейінде, ал импорт </w:t>
      </w:r>
      <w:r w:rsidRPr="0036134D">
        <w:rPr>
          <w:rFonts w:ascii="Arial" w:hAnsi="Arial" w:cs="Arial"/>
          <w:i/>
          <w:sz w:val="28"/>
          <w:szCs w:val="28"/>
          <w:lang w:val="kk-KZ"/>
        </w:rPr>
        <w:t>(сандық көрсеткіштерде де, ақшалай мәнде де)</w:t>
      </w:r>
      <w:r w:rsidRPr="0036134D">
        <w:rPr>
          <w:rFonts w:ascii="Arial" w:hAnsi="Arial" w:cs="Arial"/>
          <w:sz w:val="28"/>
          <w:szCs w:val="28"/>
          <w:lang w:val="kk-KZ"/>
        </w:rPr>
        <w:t xml:space="preserve"> өндірістен </w:t>
      </w:r>
      <w:r w:rsidRPr="0036134D">
        <w:rPr>
          <w:rFonts w:ascii="Arial" w:hAnsi="Arial" w:cs="Arial"/>
          <w:b/>
          <w:sz w:val="28"/>
          <w:szCs w:val="28"/>
          <w:lang w:val="kk-KZ"/>
        </w:rPr>
        <w:t>2 есеге</w:t>
      </w:r>
      <w:r w:rsidRPr="0036134D">
        <w:rPr>
          <w:rFonts w:ascii="Arial" w:hAnsi="Arial" w:cs="Arial"/>
          <w:sz w:val="28"/>
          <w:szCs w:val="28"/>
          <w:lang w:val="kk-KZ"/>
        </w:rPr>
        <w:t xml:space="preserve"> артық.</w:t>
      </w:r>
      <w:r w:rsidR="003A403A" w:rsidRPr="0036134D">
        <w:rPr>
          <w:rFonts w:ascii="Arial" w:hAnsi="Arial" w:cs="Arial"/>
          <w:sz w:val="28"/>
          <w:szCs w:val="28"/>
          <w:lang w:val="kk-KZ"/>
        </w:rPr>
        <w:t xml:space="preserve"> </w:t>
      </w:r>
    </w:p>
    <w:p w:rsidR="00627529" w:rsidRPr="0036134D" w:rsidRDefault="00627529" w:rsidP="0036134D">
      <w:pPr>
        <w:tabs>
          <w:tab w:val="left" w:pos="1276"/>
        </w:tabs>
        <w:spacing w:after="0" w:line="240" w:lineRule="auto"/>
        <w:ind w:firstLine="708"/>
        <w:jc w:val="both"/>
        <w:rPr>
          <w:rFonts w:ascii="Arial" w:hAnsi="Arial" w:cs="Arial"/>
          <w:sz w:val="28"/>
          <w:szCs w:val="28"/>
          <w:lang w:val="kk-KZ"/>
        </w:rPr>
      </w:pPr>
      <w:r w:rsidRPr="0036134D">
        <w:rPr>
          <w:rFonts w:ascii="Arial" w:hAnsi="Arial" w:cs="Arial"/>
          <w:sz w:val="28"/>
          <w:szCs w:val="28"/>
          <w:lang w:val="kk-KZ"/>
        </w:rPr>
        <w:t>Қуатты комбайндар мен тракторлардың импортын алмастыруға біз әлі қауқарсыз</w:t>
      </w:r>
      <w:r w:rsidR="00DC6E18" w:rsidRPr="0036134D">
        <w:rPr>
          <w:rFonts w:ascii="Arial" w:hAnsi="Arial" w:cs="Arial"/>
          <w:sz w:val="28"/>
          <w:szCs w:val="28"/>
          <w:lang w:val="kk-KZ"/>
        </w:rPr>
        <w:t xml:space="preserve"> екеніміз түсінікті</w:t>
      </w:r>
      <w:r w:rsidRPr="0036134D">
        <w:rPr>
          <w:rFonts w:ascii="Arial" w:hAnsi="Arial" w:cs="Arial"/>
          <w:sz w:val="28"/>
          <w:szCs w:val="28"/>
          <w:lang w:val="kk-KZ"/>
        </w:rPr>
        <w:t xml:space="preserve">, бірақ топырақ өңдейтін және азық дайындайтын техника секілді «шағын механикаландыру» </w:t>
      </w:r>
      <w:r w:rsidR="00DC6E18" w:rsidRPr="0036134D">
        <w:rPr>
          <w:rFonts w:ascii="Arial" w:hAnsi="Arial" w:cs="Arial"/>
          <w:sz w:val="28"/>
          <w:szCs w:val="28"/>
          <w:lang w:val="kk-KZ"/>
        </w:rPr>
        <w:t xml:space="preserve">құралдарының </w:t>
      </w:r>
      <w:r w:rsidRPr="0036134D">
        <w:rPr>
          <w:rFonts w:ascii="Arial" w:hAnsi="Arial" w:cs="Arial"/>
          <w:sz w:val="28"/>
          <w:szCs w:val="28"/>
          <w:lang w:val="kk-KZ"/>
        </w:rPr>
        <w:t>импорты бойынша жағдайды өзгертуге күшіміз жетеді.</w:t>
      </w:r>
    </w:p>
    <w:p w:rsidR="00345E6E" w:rsidRPr="0036134D" w:rsidRDefault="00345E6E" w:rsidP="0036134D">
      <w:pPr>
        <w:tabs>
          <w:tab w:val="left" w:pos="1276"/>
        </w:tabs>
        <w:spacing w:after="0" w:line="240" w:lineRule="auto"/>
        <w:ind w:firstLine="708"/>
        <w:jc w:val="both"/>
        <w:rPr>
          <w:rFonts w:ascii="Arial" w:hAnsi="Arial" w:cs="Arial"/>
          <w:sz w:val="28"/>
          <w:szCs w:val="28"/>
          <w:lang w:val="kk-KZ"/>
        </w:rPr>
      </w:pPr>
      <w:r w:rsidRPr="0036134D">
        <w:rPr>
          <w:rFonts w:ascii="Arial" w:hAnsi="Arial" w:cs="Arial"/>
          <w:sz w:val="28"/>
          <w:szCs w:val="28"/>
          <w:lang w:val="kk-KZ"/>
        </w:rPr>
        <w:t xml:space="preserve">Мәселен, импорт шамамен </w:t>
      </w:r>
      <w:r w:rsidRPr="0036134D">
        <w:rPr>
          <w:rFonts w:ascii="Arial" w:hAnsi="Arial" w:cs="Arial"/>
          <w:b/>
          <w:sz w:val="28"/>
          <w:szCs w:val="28"/>
          <w:lang w:val="kk-KZ"/>
        </w:rPr>
        <w:t>60 млн. АҚШ долларын</w:t>
      </w:r>
      <w:r w:rsidRPr="0036134D">
        <w:rPr>
          <w:rFonts w:ascii="Arial" w:hAnsi="Arial" w:cs="Arial"/>
          <w:sz w:val="28"/>
          <w:szCs w:val="28"/>
          <w:lang w:val="kk-KZ"/>
        </w:rPr>
        <w:t xml:space="preserve">, ал өндіріс </w:t>
      </w:r>
      <w:r w:rsidR="00DC6E18" w:rsidRPr="0036134D">
        <w:rPr>
          <w:rFonts w:ascii="Arial" w:hAnsi="Arial" w:cs="Arial"/>
          <w:sz w:val="28"/>
          <w:szCs w:val="28"/>
          <w:lang w:val="kk-KZ"/>
        </w:rPr>
        <w:t>бар-жоғы</w:t>
      </w:r>
      <w:r w:rsidRPr="0036134D">
        <w:rPr>
          <w:rFonts w:ascii="Arial" w:hAnsi="Arial" w:cs="Arial"/>
          <w:sz w:val="28"/>
          <w:szCs w:val="28"/>
          <w:lang w:val="kk-KZ"/>
        </w:rPr>
        <w:t xml:space="preserve"> </w:t>
      </w:r>
      <w:r w:rsidRPr="0036134D">
        <w:rPr>
          <w:rFonts w:ascii="Arial" w:hAnsi="Arial" w:cs="Arial"/>
          <w:b/>
          <w:sz w:val="28"/>
          <w:szCs w:val="28"/>
          <w:lang w:val="kk-KZ"/>
        </w:rPr>
        <w:t>40 млн</w:t>
      </w:r>
      <w:r w:rsidRPr="0036134D">
        <w:rPr>
          <w:rFonts w:ascii="Arial" w:hAnsi="Arial" w:cs="Arial"/>
          <w:sz w:val="28"/>
          <w:szCs w:val="28"/>
          <w:lang w:val="kk-KZ"/>
        </w:rPr>
        <w:t xml:space="preserve"> АҚШ доллары</w:t>
      </w:r>
      <w:r w:rsidR="00DC6E18" w:rsidRPr="0036134D">
        <w:rPr>
          <w:rFonts w:ascii="Arial" w:hAnsi="Arial" w:cs="Arial"/>
          <w:sz w:val="28"/>
          <w:szCs w:val="28"/>
          <w:lang w:val="kk-KZ"/>
        </w:rPr>
        <w:t>н</w:t>
      </w:r>
      <w:r w:rsidRPr="0036134D">
        <w:rPr>
          <w:rFonts w:ascii="Arial" w:hAnsi="Arial" w:cs="Arial"/>
          <w:sz w:val="28"/>
          <w:szCs w:val="28"/>
          <w:lang w:val="kk-KZ"/>
        </w:rPr>
        <w:t xml:space="preserve"> </w:t>
      </w:r>
      <w:r w:rsidR="00DC6E18" w:rsidRPr="0036134D">
        <w:rPr>
          <w:rFonts w:ascii="Arial" w:hAnsi="Arial" w:cs="Arial"/>
          <w:sz w:val="28"/>
          <w:szCs w:val="28"/>
          <w:lang w:val="kk-KZ"/>
        </w:rPr>
        <w:t>құрайды</w:t>
      </w:r>
      <w:r w:rsidRPr="0036134D">
        <w:rPr>
          <w:rFonts w:ascii="Arial" w:hAnsi="Arial" w:cs="Arial"/>
          <w:sz w:val="28"/>
          <w:szCs w:val="28"/>
          <w:lang w:val="kk-KZ"/>
        </w:rPr>
        <w:t xml:space="preserve">. Аталған пропорцияны импортты </w:t>
      </w:r>
      <w:r w:rsidRPr="0036134D">
        <w:rPr>
          <w:rFonts w:ascii="Arial" w:hAnsi="Arial" w:cs="Arial"/>
          <w:b/>
          <w:sz w:val="28"/>
          <w:szCs w:val="28"/>
          <w:lang w:val="kk-KZ"/>
        </w:rPr>
        <w:t>70-80%-ға</w:t>
      </w:r>
      <w:r w:rsidRPr="0036134D">
        <w:rPr>
          <w:rFonts w:ascii="Arial" w:hAnsi="Arial" w:cs="Arial"/>
          <w:sz w:val="28"/>
          <w:szCs w:val="28"/>
          <w:lang w:val="kk-KZ"/>
        </w:rPr>
        <w:t xml:space="preserve"> алмастыру бөлігінде өзгертуге мүмкіндік бар. </w:t>
      </w:r>
    </w:p>
    <w:p w:rsidR="00345E6E" w:rsidRPr="0036134D" w:rsidRDefault="00345E6E" w:rsidP="0036134D">
      <w:pPr>
        <w:tabs>
          <w:tab w:val="left" w:pos="1276"/>
        </w:tabs>
        <w:spacing w:after="0" w:line="240" w:lineRule="auto"/>
        <w:ind w:firstLine="708"/>
        <w:jc w:val="both"/>
        <w:rPr>
          <w:rFonts w:ascii="Arial" w:hAnsi="Arial" w:cs="Arial"/>
          <w:sz w:val="28"/>
          <w:szCs w:val="28"/>
          <w:lang w:val="kk-KZ"/>
        </w:rPr>
      </w:pPr>
      <w:r w:rsidRPr="0036134D">
        <w:rPr>
          <w:rFonts w:ascii="Arial" w:hAnsi="Arial" w:cs="Arial"/>
          <w:sz w:val="28"/>
          <w:szCs w:val="28"/>
          <w:lang w:val="kk-KZ"/>
        </w:rPr>
        <w:t xml:space="preserve">Өндірістік қуаттылықтар арасында кооперацияны дамыту маңызды болып табылады. Бұл аралас салалардың жете жүктелуіне, сонымен қатар машина жасайтын зауыттардағы локализацияның артуына алып келеді.  </w:t>
      </w:r>
    </w:p>
    <w:p w:rsidR="00F415D7" w:rsidRPr="0036134D" w:rsidRDefault="00345E6E" w:rsidP="0036134D">
      <w:pPr>
        <w:tabs>
          <w:tab w:val="left" w:pos="1276"/>
        </w:tabs>
        <w:spacing w:after="0" w:line="240" w:lineRule="auto"/>
        <w:ind w:firstLine="709"/>
        <w:jc w:val="both"/>
        <w:rPr>
          <w:rFonts w:ascii="Arial" w:hAnsi="Arial" w:cs="Arial"/>
          <w:sz w:val="28"/>
          <w:szCs w:val="28"/>
          <w:lang w:val="kk-KZ"/>
        </w:rPr>
      </w:pPr>
      <w:r w:rsidRPr="0036134D">
        <w:rPr>
          <w:rFonts w:ascii="Arial" w:eastAsia="Calibri" w:hAnsi="Arial" w:cs="Arial"/>
          <w:b/>
          <w:sz w:val="28"/>
          <w:szCs w:val="28"/>
          <w:lang w:val="kk-KZ"/>
        </w:rPr>
        <w:t xml:space="preserve"> </w:t>
      </w:r>
      <w:r w:rsidR="00F70921" w:rsidRPr="0036134D">
        <w:rPr>
          <w:rFonts w:ascii="Arial" w:eastAsia="Calibri" w:hAnsi="Arial" w:cs="Arial"/>
          <w:b/>
          <w:sz w:val="28"/>
          <w:szCs w:val="28"/>
          <w:lang w:val="kk-KZ"/>
        </w:rPr>
        <w:t>(11</w:t>
      </w:r>
      <w:r w:rsidRPr="0036134D">
        <w:rPr>
          <w:rFonts w:ascii="Arial" w:eastAsia="Calibri" w:hAnsi="Arial" w:cs="Arial"/>
          <w:b/>
          <w:sz w:val="28"/>
          <w:szCs w:val="28"/>
          <w:lang w:val="kk-KZ"/>
        </w:rPr>
        <w:t>-слайд</w:t>
      </w:r>
      <w:r w:rsidR="00F70921" w:rsidRPr="0036134D">
        <w:rPr>
          <w:rFonts w:ascii="Arial" w:eastAsia="Calibri" w:hAnsi="Arial" w:cs="Arial"/>
          <w:b/>
          <w:sz w:val="28"/>
          <w:szCs w:val="28"/>
          <w:lang w:val="kk-KZ"/>
        </w:rPr>
        <w:t>.)</w:t>
      </w:r>
      <w:r w:rsidR="00F70921" w:rsidRPr="0036134D">
        <w:rPr>
          <w:rFonts w:ascii="Arial" w:eastAsia="Calibri" w:hAnsi="Arial" w:cs="Arial"/>
          <w:sz w:val="28"/>
          <w:szCs w:val="28"/>
          <w:lang w:val="kk-KZ"/>
        </w:rPr>
        <w:t xml:space="preserve"> </w:t>
      </w:r>
      <w:r w:rsidRPr="0036134D">
        <w:rPr>
          <w:rFonts w:ascii="Arial" w:hAnsi="Arial" w:cs="Arial"/>
          <w:sz w:val="28"/>
          <w:szCs w:val="28"/>
          <w:lang w:val="kk-KZ"/>
        </w:rPr>
        <w:t>Карта шеңберінде мыналар көзделіп отыр</w:t>
      </w:r>
      <w:r w:rsidR="006D7A19" w:rsidRPr="0036134D">
        <w:rPr>
          <w:rFonts w:ascii="Arial" w:hAnsi="Arial" w:cs="Arial"/>
          <w:sz w:val="28"/>
          <w:szCs w:val="28"/>
          <w:lang w:val="kk-KZ"/>
        </w:rPr>
        <w:t>:</w:t>
      </w:r>
      <w:r w:rsidR="00F415D7" w:rsidRPr="0036134D">
        <w:rPr>
          <w:rFonts w:ascii="Arial" w:hAnsi="Arial" w:cs="Arial"/>
          <w:sz w:val="28"/>
          <w:szCs w:val="28"/>
          <w:lang w:val="kk-KZ"/>
        </w:rPr>
        <w:t xml:space="preserve"> </w:t>
      </w:r>
    </w:p>
    <w:p w:rsidR="00345E6E" w:rsidRPr="0036134D" w:rsidRDefault="00345E6E" w:rsidP="0036134D">
      <w:pPr>
        <w:tabs>
          <w:tab w:val="left" w:pos="709"/>
          <w:tab w:val="left" w:pos="1134"/>
          <w:tab w:val="center" w:pos="4677"/>
        </w:tabs>
        <w:spacing w:after="0" w:line="240" w:lineRule="auto"/>
        <w:ind w:firstLine="709"/>
        <w:jc w:val="both"/>
        <w:rPr>
          <w:rFonts w:ascii="Arial" w:eastAsiaTheme="minorEastAsia" w:hAnsi="Arial" w:cs="Arial"/>
          <w:sz w:val="28"/>
          <w:szCs w:val="28"/>
          <w:lang w:val="kk-KZ" w:eastAsia="ru-RU"/>
        </w:rPr>
      </w:pPr>
      <w:r w:rsidRPr="0036134D">
        <w:rPr>
          <w:rFonts w:ascii="Arial" w:eastAsiaTheme="minorEastAsia" w:hAnsi="Arial" w:cs="Arial"/>
          <w:b/>
          <w:sz w:val="28"/>
          <w:szCs w:val="28"/>
          <w:lang w:val="kk-KZ" w:eastAsia="ru-RU"/>
        </w:rPr>
        <w:t>бірінші,</w:t>
      </w:r>
      <w:r w:rsidRPr="0036134D">
        <w:rPr>
          <w:rFonts w:ascii="Arial" w:eastAsiaTheme="minorEastAsia" w:hAnsi="Arial" w:cs="Arial"/>
          <w:sz w:val="28"/>
          <w:szCs w:val="28"/>
          <w:lang w:val="kk-KZ" w:eastAsia="ru-RU"/>
        </w:rPr>
        <w:t xml:space="preserve"> </w:t>
      </w:r>
      <w:r w:rsidR="00DC6E18" w:rsidRPr="0036134D">
        <w:rPr>
          <w:rFonts w:ascii="Arial" w:eastAsiaTheme="minorEastAsia" w:hAnsi="Arial" w:cs="Arial"/>
          <w:sz w:val="28"/>
          <w:szCs w:val="28"/>
          <w:lang w:val="kk-KZ" w:eastAsia="ru-RU"/>
        </w:rPr>
        <w:t xml:space="preserve">5%-ға дейінгі </w:t>
      </w:r>
      <w:r w:rsidRPr="0036134D">
        <w:rPr>
          <w:rFonts w:ascii="Arial" w:eastAsiaTheme="minorEastAsia" w:hAnsi="Arial" w:cs="Arial"/>
          <w:sz w:val="28"/>
          <w:szCs w:val="28"/>
          <w:lang w:val="kk-KZ" w:eastAsia="ru-RU"/>
        </w:rPr>
        <w:t>түпкілікті мөлшерлеме</w:t>
      </w:r>
      <w:r w:rsidR="00DC6E18" w:rsidRPr="0036134D">
        <w:rPr>
          <w:rFonts w:ascii="Arial" w:eastAsiaTheme="minorEastAsia" w:hAnsi="Arial" w:cs="Arial"/>
          <w:sz w:val="28"/>
          <w:szCs w:val="28"/>
          <w:lang w:val="kk-KZ" w:eastAsia="ru-RU"/>
        </w:rPr>
        <w:t>мен</w:t>
      </w:r>
      <w:r w:rsidRPr="0036134D">
        <w:rPr>
          <w:rFonts w:ascii="Arial" w:eastAsiaTheme="minorEastAsia" w:hAnsi="Arial" w:cs="Arial"/>
          <w:sz w:val="28"/>
          <w:szCs w:val="28"/>
          <w:lang w:val="kk-KZ" w:eastAsia="ru-RU"/>
        </w:rPr>
        <w:t xml:space="preserve"> отандық ауыл шаруашылығы техникасы өндірісіне </w:t>
      </w:r>
      <w:r w:rsidRPr="0036134D">
        <w:rPr>
          <w:rFonts w:ascii="Arial" w:eastAsiaTheme="minorEastAsia" w:hAnsi="Arial" w:cs="Arial"/>
          <w:b/>
          <w:sz w:val="28"/>
          <w:szCs w:val="28"/>
          <w:lang w:val="kk-KZ" w:eastAsia="ru-RU"/>
        </w:rPr>
        <w:t>жеңілдетілген кредит беру бағдарламасын</w:t>
      </w:r>
      <w:r w:rsidRPr="0036134D">
        <w:rPr>
          <w:rFonts w:ascii="Arial" w:eastAsiaTheme="minorEastAsia" w:hAnsi="Arial" w:cs="Arial"/>
          <w:sz w:val="28"/>
          <w:szCs w:val="28"/>
          <w:lang w:val="kk-KZ" w:eastAsia="ru-RU"/>
        </w:rPr>
        <w:t xml:space="preserve"> енгізу;</w:t>
      </w:r>
    </w:p>
    <w:p w:rsidR="00C03DB4" w:rsidRPr="0036134D" w:rsidRDefault="00345E6E" w:rsidP="0036134D">
      <w:pPr>
        <w:tabs>
          <w:tab w:val="left" w:pos="851"/>
        </w:tabs>
        <w:autoSpaceDE w:val="0"/>
        <w:autoSpaceDN w:val="0"/>
        <w:adjustRightInd w:val="0"/>
        <w:spacing w:after="0" w:line="240" w:lineRule="auto"/>
        <w:ind w:firstLine="709"/>
        <w:jc w:val="both"/>
        <w:rPr>
          <w:rFonts w:ascii="Arial" w:eastAsia="Calibri" w:hAnsi="Arial" w:cs="Arial"/>
          <w:bCs/>
          <w:i/>
          <w:sz w:val="28"/>
          <w:szCs w:val="28"/>
          <w:lang w:val="kk-KZ"/>
        </w:rPr>
      </w:pPr>
      <w:r w:rsidRPr="0036134D">
        <w:rPr>
          <w:rFonts w:ascii="Arial" w:eastAsiaTheme="minorEastAsia" w:hAnsi="Arial" w:cs="Arial"/>
          <w:i/>
          <w:sz w:val="28"/>
          <w:szCs w:val="28"/>
          <w:lang w:val="kk-KZ" w:eastAsia="ru-RU"/>
        </w:rPr>
        <w:t xml:space="preserve"> </w:t>
      </w:r>
      <w:r w:rsidR="004812C1" w:rsidRPr="0036134D">
        <w:rPr>
          <w:rFonts w:ascii="Arial" w:eastAsiaTheme="minorEastAsia" w:hAnsi="Arial" w:cs="Arial"/>
          <w:i/>
          <w:sz w:val="28"/>
          <w:szCs w:val="28"/>
          <w:lang w:val="kk-KZ" w:eastAsia="ru-RU"/>
        </w:rPr>
        <w:t>(</w:t>
      </w:r>
      <w:r w:rsidRPr="0036134D">
        <w:rPr>
          <w:rFonts w:ascii="Arial" w:eastAsiaTheme="minorEastAsia" w:hAnsi="Arial" w:cs="Arial"/>
          <w:i/>
          <w:sz w:val="28"/>
          <w:szCs w:val="28"/>
          <w:lang w:val="kk-KZ" w:eastAsia="ru-RU"/>
        </w:rPr>
        <w:t xml:space="preserve">Біз аспалы және тіркемелі жабдықтарға кредит беруге кірістік, Ақмола және Қостанай облыстарының кәсіпорындары базасында шағын габаритті тіркемелі және аспалы техниканың </w:t>
      </w:r>
      <w:r w:rsidRPr="0036134D">
        <w:rPr>
          <w:rFonts w:ascii="Arial" w:eastAsiaTheme="minorEastAsia" w:hAnsi="Arial" w:cs="Arial"/>
          <w:b/>
          <w:i/>
          <w:sz w:val="28"/>
          <w:szCs w:val="28"/>
          <w:lang w:val="kk-KZ" w:eastAsia="ru-RU"/>
        </w:rPr>
        <w:t>өндірісі ұйымдастырылды.</w:t>
      </w:r>
      <w:r w:rsidRPr="0036134D">
        <w:rPr>
          <w:rFonts w:ascii="Arial" w:eastAsiaTheme="minorEastAsia" w:hAnsi="Arial" w:cs="Arial"/>
          <w:i/>
          <w:sz w:val="28"/>
          <w:szCs w:val="28"/>
          <w:lang w:val="kk-KZ" w:eastAsia="ru-RU"/>
        </w:rPr>
        <w:t xml:space="preserve"> Осы мақсаттарға пилоттық режимде ҚазАгроның өз қаражаты есебінен </w:t>
      </w:r>
      <w:r w:rsidRPr="0036134D">
        <w:rPr>
          <w:rFonts w:ascii="Arial" w:eastAsia="Calibri" w:hAnsi="Arial" w:cs="Arial"/>
          <w:bCs/>
          <w:i/>
          <w:sz w:val="28"/>
          <w:szCs w:val="28"/>
          <w:lang w:val="kk-KZ"/>
        </w:rPr>
        <w:t xml:space="preserve">5,5% мөлшерлемемен </w:t>
      </w:r>
      <w:r w:rsidR="00C03DB4" w:rsidRPr="0036134D">
        <w:rPr>
          <w:rFonts w:ascii="Arial" w:eastAsia="Calibri" w:hAnsi="Arial" w:cs="Arial"/>
          <w:b/>
          <w:bCs/>
          <w:i/>
          <w:sz w:val="28"/>
          <w:szCs w:val="28"/>
          <w:lang w:val="kk-KZ"/>
        </w:rPr>
        <w:t>4 млрд. те</w:t>
      </w:r>
      <w:r w:rsidRPr="0036134D">
        <w:rPr>
          <w:rFonts w:ascii="Arial" w:eastAsia="Calibri" w:hAnsi="Arial" w:cs="Arial"/>
          <w:b/>
          <w:bCs/>
          <w:i/>
          <w:sz w:val="28"/>
          <w:szCs w:val="28"/>
          <w:lang w:val="kk-KZ"/>
        </w:rPr>
        <w:t>ң</w:t>
      </w:r>
      <w:r w:rsidR="00C03DB4" w:rsidRPr="0036134D">
        <w:rPr>
          <w:rFonts w:ascii="Arial" w:eastAsia="Calibri" w:hAnsi="Arial" w:cs="Arial"/>
          <w:b/>
          <w:bCs/>
          <w:i/>
          <w:sz w:val="28"/>
          <w:szCs w:val="28"/>
          <w:lang w:val="kk-KZ"/>
        </w:rPr>
        <w:t xml:space="preserve">ге </w:t>
      </w:r>
      <w:r w:rsidRPr="0036134D">
        <w:rPr>
          <w:rFonts w:ascii="Arial" w:eastAsia="Calibri" w:hAnsi="Arial" w:cs="Arial"/>
          <w:bCs/>
          <w:i/>
          <w:sz w:val="28"/>
          <w:szCs w:val="28"/>
          <w:lang w:val="kk-KZ"/>
        </w:rPr>
        <w:t>бөлінді. 2021 қарай аталған техниканың түрлері бойынша импорттың үлесін</w:t>
      </w:r>
      <w:r w:rsidR="00C03DB4" w:rsidRPr="0036134D">
        <w:rPr>
          <w:rFonts w:ascii="Arial" w:eastAsia="Calibri" w:hAnsi="Arial" w:cs="Arial"/>
          <w:bCs/>
          <w:i/>
          <w:sz w:val="28"/>
          <w:szCs w:val="28"/>
          <w:lang w:val="kk-KZ"/>
        </w:rPr>
        <w:t xml:space="preserve"> 50%</w:t>
      </w:r>
      <w:r w:rsidRPr="0036134D">
        <w:rPr>
          <w:rFonts w:ascii="Arial" w:eastAsia="Calibri" w:hAnsi="Arial" w:cs="Arial"/>
          <w:bCs/>
          <w:i/>
          <w:sz w:val="28"/>
          <w:szCs w:val="28"/>
          <w:lang w:val="kk-KZ"/>
        </w:rPr>
        <w:t>-ға қысқарту міндеті қойылған</w:t>
      </w:r>
      <w:r w:rsidR="00C03DB4" w:rsidRPr="0036134D">
        <w:rPr>
          <w:rFonts w:ascii="Arial" w:eastAsia="Calibri" w:hAnsi="Arial" w:cs="Arial"/>
          <w:bCs/>
          <w:i/>
          <w:sz w:val="28"/>
          <w:szCs w:val="28"/>
          <w:lang w:val="kk-KZ"/>
        </w:rPr>
        <w:t>).</w:t>
      </w:r>
    </w:p>
    <w:p w:rsidR="00345E6E" w:rsidRPr="0036134D" w:rsidRDefault="00345E6E" w:rsidP="0036134D">
      <w:pPr>
        <w:tabs>
          <w:tab w:val="left" w:pos="709"/>
          <w:tab w:val="left" w:pos="1134"/>
          <w:tab w:val="center" w:pos="4677"/>
        </w:tabs>
        <w:spacing w:after="0" w:line="240" w:lineRule="auto"/>
        <w:ind w:firstLine="709"/>
        <w:jc w:val="both"/>
        <w:rPr>
          <w:rFonts w:ascii="Arial" w:eastAsiaTheme="minorEastAsia" w:hAnsi="Arial" w:cs="Arial"/>
          <w:sz w:val="28"/>
          <w:szCs w:val="28"/>
          <w:lang w:val="kk-KZ" w:eastAsia="ru-RU"/>
        </w:rPr>
      </w:pPr>
      <w:r w:rsidRPr="0036134D">
        <w:rPr>
          <w:rFonts w:ascii="Arial" w:eastAsiaTheme="minorEastAsia" w:hAnsi="Arial" w:cs="Arial"/>
          <w:b/>
          <w:sz w:val="28"/>
          <w:szCs w:val="28"/>
          <w:lang w:val="kk-KZ" w:eastAsia="ru-RU"/>
        </w:rPr>
        <w:t xml:space="preserve">екінші, </w:t>
      </w:r>
      <w:r w:rsidRPr="0036134D">
        <w:rPr>
          <w:rFonts w:ascii="Arial" w:eastAsiaTheme="minorEastAsia" w:hAnsi="Arial" w:cs="Arial"/>
          <w:sz w:val="28"/>
          <w:szCs w:val="28"/>
          <w:lang w:val="kk-KZ" w:eastAsia="ru-RU"/>
        </w:rPr>
        <w:t xml:space="preserve">отандық ауыл шаруашылығы техникасын сатып алуға арналған </w:t>
      </w:r>
      <w:r w:rsidRPr="0036134D">
        <w:rPr>
          <w:rFonts w:ascii="Arial" w:eastAsiaTheme="minorEastAsia" w:hAnsi="Arial" w:cs="Arial"/>
          <w:b/>
          <w:sz w:val="28"/>
          <w:szCs w:val="28"/>
          <w:lang w:val="kk-KZ" w:eastAsia="ru-RU"/>
        </w:rPr>
        <w:t>инвестициялық субсидиялау тетігін өзгерту.</w:t>
      </w:r>
    </w:p>
    <w:p w:rsidR="00345E6E" w:rsidRPr="0036134D" w:rsidRDefault="00345E6E" w:rsidP="0036134D">
      <w:pPr>
        <w:tabs>
          <w:tab w:val="left" w:pos="709"/>
          <w:tab w:val="left" w:pos="1134"/>
          <w:tab w:val="center" w:pos="4677"/>
        </w:tabs>
        <w:spacing w:after="0" w:line="240" w:lineRule="auto"/>
        <w:ind w:firstLine="709"/>
        <w:jc w:val="both"/>
        <w:rPr>
          <w:rFonts w:ascii="Arial" w:eastAsiaTheme="minorEastAsia" w:hAnsi="Arial" w:cs="Arial"/>
          <w:sz w:val="28"/>
          <w:szCs w:val="28"/>
          <w:lang w:val="kk-KZ" w:eastAsia="ru-RU"/>
        </w:rPr>
      </w:pPr>
      <w:r w:rsidRPr="0036134D">
        <w:rPr>
          <w:rFonts w:ascii="Arial" w:eastAsiaTheme="minorEastAsia" w:hAnsi="Arial" w:cs="Arial"/>
          <w:sz w:val="28"/>
          <w:szCs w:val="28"/>
          <w:lang w:val="kk-KZ" w:eastAsia="ru-RU"/>
        </w:rPr>
        <w:t xml:space="preserve">Инвестициялық субсидия ауыл шаруашылығы тауарын өндірушіге емес, зауытқа берілетін болады. Бұл ретте зауыт түпкілікті алушыға субсидия сомасы көлемінде жеңілдік жасай отырып, техника береді. </w:t>
      </w:r>
    </w:p>
    <w:p w:rsidR="00B17BC1" w:rsidRPr="0036134D" w:rsidRDefault="00B17BC1" w:rsidP="0036134D">
      <w:pPr>
        <w:tabs>
          <w:tab w:val="left" w:pos="709"/>
          <w:tab w:val="left" w:pos="1134"/>
          <w:tab w:val="center" w:pos="4677"/>
        </w:tabs>
        <w:spacing w:after="0" w:line="240" w:lineRule="auto"/>
        <w:ind w:firstLine="709"/>
        <w:jc w:val="both"/>
        <w:rPr>
          <w:rFonts w:ascii="Arial" w:eastAsiaTheme="minorEastAsia" w:hAnsi="Arial" w:cs="Arial"/>
          <w:b/>
          <w:sz w:val="28"/>
          <w:szCs w:val="28"/>
          <w:lang w:val="kk-KZ" w:eastAsia="ru-RU"/>
        </w:rPr>
      </w:pPr>
      <w:r w:rsidRPr="0036134D">
        <w:rPr>
          <w:rFonts w:ascii="Arial" w:eastAsiaTheme="minorEastAsia" w:hAnsi="Arial" w:cs="Arial"/>
          <w:b/>
          <w:sz w:val="28"/>
          <w:szCs w:val="28"/>
          <w:lang w:val="kk-KZ" w:eastAsia="ru-RU"/>
        </w:rPr>
        <w:t xml:space="preserve">үшінші, </w:t>
      </w:r>
      <w:r w:rsidRPr="0036134D">
        <w:rPr>
          <w:rFonts w:ascii="Arial" w:eastAsiaTheme="minorEastAsia" w:hAnsi="Arial" w:cs="Arial"/>
          <w:sz w:val="28"/>
          <w:szCs w:val="28"/>
          <w:lang w:val="kk-KZ" w:eastAsia="ru-RU"/>
        </w:rPr>
        <w:t>машина бөлшектерін әкелу және ауыл шаруашылығы техникасын өткізу</w:t>
      </w:r>
      <w:r w:rsidR="00DC6E18" w:rsidRPr="0036134D">
        <w:rPr>
          <w:rFonts w:ascii="Arial" w:eastAsiaTheme="minorEastAsia" w:hAnsi="Arial" w:cs="Arial"/>
          <w:sz w:val="28"/>
          <w:szCs w:val="28"/>
          <w:lang w:val="kk-KZ" w:eastAsia="ru-RU"/>
        </w:rPr>
        <w:t xml:space="preserve"> кезінде отандық зауыттарға </w:t>
      </w:r>
      <w:r w:rsidR="00DC6E18" w:rsidRPr="0036134D">
        <w:rPr>
          <w:rFonts w:ascii="Arial" w:eastAsiaTheme="minorEastAsia" w:hAnsi="Arial" w:cs="Arial"/>
          <w:b/>
          <w:sz w:val="28"/>
          <w:szCs w:val="28"/>
          <w:lang w:val="kk-KZ" w:eastAsia="ru-RU"/>
        </w:rPr>
        <w:t>қосымша құн салығы</w:t>
      </w:r>
      <w:r w:rsidRPr="0036134D">
        <w:rPr>
          <w:rFonts w:ascii="Arial" w:eastAsiaTheme="minorEastAsia" w:hAnsi="Arial" w:cs="Arial"/>
          <w:b/>
          <w:sz w:val="28"/>
          <w:szCs w:val="28"/>
          <w:lang w:val="kk-KZ" w:eastAsia="ru-RU"/>
        </w:rPr>
        <w:t xml:space="preserve"> бойынша жеңілдіктер</w:t>
      </w:r>
      <w:r w:rsidR="00DC6E18" w:rsidRPr="0036134D">
        <w:rPr>
          <w:rFonts w:ascii="Arial" w:eastAsiaTheme="minorEastAsia" w:hAnsi="Arial" w:cs="Arial"/>
          <w:b/>
          <w:sz w:val="28"/>
          <w:szCs w:val="28"/>
          <w:lang w:val="kk-KZ" w:eastAsia="ru-RU"/>
        </w:rPr>
        <w:t xml:space="preserve"> жасау</w:t>
      </w:r>
      <w:r w:rsidRPr="0036134D">
        <w:rPr>
          <w:rFonts w:ascii="Arial" w:eastAsiaTheme="minorEastAsia" w:hAnsi="Arial" w:cs="Arial"/>
          <w:b/>
          <w:sz w:val="28"/>
          <w:szCs w:val="28"/>
          <w:lang w:val="kk-KZ" w:eastAsia="ru-RU"/>
        </w:rPr>
        <w:t xml:space="preserve">. </w:t>
      </w:r>
    </w:p>
    <w:p w:rsidR="00B17BC1" w:rsidRPr="0036134D" w:rsidRDefault="00B17BC1" w:rsidP="0036134D">
      <w:pPr>
        <w:tabs>
          <w:tab w:val="left" w:pos="709"/>
          <w:tab w:val="left" w:pos="1134"/>
          <w:tab w:val="center" w:pos="4677"/>
        </w:tabs>
        <w:spacing w:after="0" w:line="240" w:lineRule="auto"/>
        <w:ind w:firstLine="709"/>
        <w:jc w:val="both"/>
        <w:rPr>
          <w:rFonts w:ascii="Arial" w:eastAsiaTheme="minorEastAsia" w:hAnsi="Arial" w:cs="Arial"/>
          <w:b/>
          <w:sz w:val="28"/>
          <w:szCs w:val="28"/>
          <w:lang w:val="kk-KZ" w:eastAsia="ru-RU"/>
        </w:rPr>
      </w:pPr>
      <w:r w:rsidRPr="0036134D">
        <w:rPr>
          <w:rFonts w:ascii="Arial" w:eastAsiaTheme="minorEastAsia" w:hAnsi="Arial" w:cs="Arial"/>
          <w:sz w:val="28"/>
          <w:szCs w:val="28"/>
          <w:lang w:val="kk-KZ" w:eastAsia="ru-RU"/>
        </w:rPr>
        <w:t>Ұсынылып отырған шаралар</w:t>
      </w:r>
      <w:r w:rsidRPr="0036134D">
        <w:rPr>
          <w:rFonts w:ascii="Arial" w:eastAsiaTheme="minorEastAsia" w:hAnsi="Arial" w:cs="Arial"/>
          <w:b/>
          <w:sz w:val="28"/>
          <w:szCs w:val="28"/>
          <w:lang w:val="kk-KZ" w:eastAsia="ru-RU"/>
        </w:rPr>
        <w:t>:</w:t>
      </w:r>
    </w:p>
    <w:p w:rsidR="00B17BC1" w:rsidRPr="0036134D" w:rsidRDefault="00281761" w:rsidP="0036134D">
      <w:pPr>
        <w:tabs>
          <w:tab w:val="left" w:pos="709"/>
          <w:tab w:val="left" w:pos="1134"/>
          <w:tab w:val="center" w:pos="4677"/>
        </w:tabs>
        <w:spacing w:after="0" w:line="240" w:lineRule="auto"/>
        <w:ind w:firstLine="709"/>
        <w:jc w:val="both"/>
        <w:rPr>
          <w:rFonts w:ascii="Arial" w:eastAsiaTheme="minorEastAsia" w:hAnsi="Arial" w:cs="Arial"/>
          <w:sz w:val="28"/>
          <w:szCs w:val="28"/>
          <w:lang w:val="kk-KZ" w:eastAsia="ru-RU"/>
        </w:rPr>
      </w:pPr>
      <w:r w:rsidRPr="0036134D">
        <w:rPr>
          <w:rFonts w:ascii="Arial" w:eastAsiaTheme="minorEastAsia" w:hAnsi="Arial" w:cs="Arial"/>
          <w:sz w:val="28"/>
          <w:szCs w:val="28"/>
          <w:lang w:val="kk-KZ" w:eastAsia="ru-RU"/>
        </w:rPr>
        <w:t xml:space="preserve">- </w:t>
      </w:r>
      <w:r w:rsidR="00B17BC1" w:rsidRPr="0036134D">
        <w:rPr>
          <w:rFonts w:ascii="Arial" w:eastAsiaTheme="minorEastAsia" w:hAnsi="Arial" w:cs="Arial"/>
          <w:sz w:val="28"/>
          <w:szCs w:val="28"/>
          <w:lang w:val="kk-KZ" w:eastAsia="ru-RU"/>
        </w:rPr>
        <w:t xml:space="preserve">машина-трактор паркін жаңарту қарқынын 1,5-дан </w:t>
      </w:r>
      <w:r w:rsidR="00B17BC1" w:rsidRPr="0036134D">
        <w:rPr>
          <w:rFonts w:ascii="Arial" w:eastAsiaTheme="minorEastAsia" w:hAnsi="Arial" w:cs="Arial"/>
          <w:b/>
          <w:sz w:val="28"/>
          <w:szCs w:val="28"/>
          <w:lang w:val="kk-KZ" w:eastAsia="ru-RU"/>
        </w:rPr>
        <w:t>4,0%-</w:t>
      </w:r>
      <w:r w:rsidR="00B17BC1" w:rsidRPr="0036134D">
        <w:rPr>
          <w:rFonts w:ascii="Arial" w:eastAsiaTheme="minorEastAsia" w:hAnsi="Arial" w:cs="Arial"/>
          <w:sz w:val="28"/>
          <w:szCs w:val="28"/>
          <w:lang w:val="kk-KZ" w:eastAsia="ru-RU"/>
        </w:rPr>
        <w:t>ға дейін арттыруға;</w:t>
      </w:r>
    </w:p>
    <w:p w:rsidR="00B17BC1" w:rsidRPr="0036134D" w:rsidRDefault="00B17BC1" w:rsidP="0036134D">
      <w:pPr>
        <w:tabs>
          <w:tab w:val="left" w:pos="709"/>
          <w:tab w:val="left" w:pos="1134"/>
          <w:tab w:val="center" w:pos="4677"/>
        </w:tabs>
        <w:spacing w:after="0" w:line="240" w:lineRule="auto"/>
        <w:ind w:firstLine="709"/>
        <w:jc w:val="both"/>
        <w:rPr>
          <w:rFonts w:ascii="Arial" w:eastAsiaTheme="minorEastAsia" w:hAnsi="Arial" w:cs="Arial"/>
          <w:i/>
          <w:sz w:val="28"/>
          <w:szCs w:val="28"/>
          <w:lang w:val="kk-KZ" w:eastAsia="ru-RU"/>
        </w:rPr>
      </w:pPr>
      <w:r w:rsidRPr="0036134D">
        <w:rPr>
          <w:rFonts w:ascii="Arial" w:eastAsiaTheme="minorEastAsia" w:hAnsi="Arial" w:cs="Arial"/>
          <w:sz w:val="28"/>
          <w:szCs w:val="28"/>
          <w:lang w:val="kk-KZ" w:eastAsia="ru-RU"/>
        </w:rPr>
        <w:t>- отандық ауыл шаруашылығы машина</w:t>
      </w:r>
      <w:r w:rsidR="00DC6E18" w:rsidRPr="0036134D">
        <w:rPr>
          <w:rFonts w:ascii="Arial" w:eastAsiaTheme="minorEastAsia" w:hAnsi="Arial" w:cs="Arial"/>
          <w:sz w:val="28"/>
          <w:szCs w:val="28"/>
          <w:lang w:val="kk-KZ" w:eastAsia="ru-RU"/>
        </w:rPr>
        <w:t>ларын</w:t>
      </w:r>
      <w:r w:rsidRPr="0036134D">
        <w:rPr>
          <w:rFonts w:ascii="Arial" w:eastAsiaTheme="minorEastAsia" w:hAnsi="Arial" w:cs="Arial"/>
          <w:sz w:val="28"/>
          <w:szCs w:val="28"/>
          <w:lang w:val="kk-KZ" w:eastAsia="ru-RU"/>
        </w:rPr>
        <w:t xml:space="preserve"> жасау өнімі өндірісін </w:t>
      </w:r>
      <w:r w:rsidRPr="0036134D">
        <w:rPr>
          <w:rFonts w:ascii="Arial" w:eastAsiaTheme="minorEastAsia" w:hAnsi="Arial" w:cs="Arial"/>
          <w:b/>
          <w:sz w:val="28"/>
          <w:szCs w:val="28"/>
          <w:lang w:val="kk-KZ" w:eastAsia="ru-RU"/>
        </w:rPr>
        <w:t>2,5 есеге</w:t>
      </w:r>
      <w:r w:rsidRPr="0036134D">
        <w:rPr>
          <w:rFonts w:ascii="Arial" w:eastAsiaTheme="minorEastAsia" w:hAnsi="Arial" w:cs="Arial"/>
          <w:sz w:val="28"/>
          <w:szCs w:val="28"/>
          <w:lang w:val="kk-KZ" w:eastAsia="ru-RU"/>
        </w:rPr>
        <w:t xml:space="preserve"> арттыруға </w:t>
      </w:r>
      <w:r w:rsidRPr="0036134D">
        <w:rPr>
          <w:rFonts w:ascii="Arial" w:eastAsiaTheme="minorEastAsia" w:hAnsi="Arial" w:cs="Arial"/>
          <w:i/>
          <w:sz w:val="28"/>
          <w:szCs w:val="28"/>
          <w:lang w:val="kk-KZ" w:eastAsia="ru-RU"/>
        </w:rPr>
        <w:t>(30 миллиардан 75 миллиардқа дейін);</w:t>
      </w:r>
    </w:p>
    <w:p w:rsidR="00B17BC1" w:rsidRPr="0036134D" w:rsidRDefault="00B17BC1" w:rsidP="0036134D">
      <w:pPr>
        <w:tabs>
          <w:tab w:val="left" w:pos="709"/>
          <w:tab w:val="left" w:pos="1134"/>
          <w:tab w:val="center" w:pos="4677"/>
        </w:tabs>
        <w:spacing w:after="0" w:line="240" w:lineRule="auto"/>
        <w:ind w:firstLine="709"/>
        <w:jc w:val="both"/>
        <w:rPr>
          <w:rFonts w:ascii="Arial" w:eastAsiaTheme="minorEastAsia" w:hAnsi="Arial" w:cs="Arial"/>
          <w:b/>
          <w:sz w:val="28"/>
          <w:szCs w:val="28"/>
          <w:lang w:val="kk-KZ" w:eastAsia="ru-RU"/>
        </w:rPr>
      </w:pPr>
      <w:r w:rsidRPr="0036134D">
        <w:rPr>
          <w:rFonts w:ascii="Arial" w:eastAsiaTheme="minorEastAsia" w:hAnsi="Arial" w:cs="Arial"/>
          <w:sz w:val="28"/>
          <w:szCs w:val="28"/>
          <w:lang w:val="kk-KZ" w:eastAsia="ru-RU"/>
        </w:rPr>
        <w:t xml:space="preserve">- ауыл шаруашылығы техникасы импортының үлесін 72-ден </w:t>
      </w:r>
      <w:r w:rsidRPr="0036134D">
        <w:rPr>
          <w:rFonts w:ascii="Arial" w:eastAsiaTheme="minorEastAsia" w:hAnsi="Arial" w:cs="Arial"/>
          <w:b/>
          <w:sz w:val="28"/>
          <w:szCs w:val="28"/>
          <w:lang w:val="kk-KZ" w:eastAsia="ru-RU"/>
        </w:rPr>
        <w:t>45%-ға дейін</w:t>
      </w:r>
      <w:r w:rsidRPr="0036134D">
        <w:rPr>
          <w:rFonts w:ascii="Arial" w:eastAsiaTheme="minorEastAsia" w:hAnsi="Arial" w:cs="Arial"/>
          <w:sz w:val="28"/>
          <w:szCs w:val="28"/>
          <w:lang w:val="kk-KZ" w:eastAsia="ru-RU"/>
        </w:rPr>
        <w:t xml:space="preserve"> төмендетуге мүмкіндік береді.</w:t>
      </w:r>
      <w:r w:rsidRPr="0036134D">
        <w:rPr>
          <w:rFonts w:ascii="Arial" w:eastAsiaTheme="minorEastAsia" w:hAnsi="Arial" w:cs="Arial"/>
          <w:b/>
          <w:sz w:val="28"/>
          <w:szCs w:val="28"/>
          <w:lang w:val="kk-KZ" w:eastAsia="ru-RU"/>
        </w:rPr>
        <w:t xml:space="preserve"> </w:t>
      </w:r>
    </w:p>
    <w:p w:rsidR="003C6C0C" w:rsidRPr="0036134D" w:rsidRDefault="00F70921" w:rsidP="0036134D">
      <w:pPr>
        <w:pStyle w:val="a3"/>
        <w:numPr>
          <w:ilvl w:val="0"/>
          <w:numId w:val="9"/>
        </w:numPr>
        <w:spacing w:after="0" w:line="240" w:lineRule="auto"/>
        <w:rPr>
          <w:rFonts w:ascii="Arial" w:hAnsi="Arial" w:cs="Arial"/>
          <w:b/>
          <w:sz w:val="28"/>
          <w:szCs w:val="28"/>
          <w:lang w:val="kk-KZ"/>
        </w:rPr>
      </w:pPr>
      <w:r w:rsidRPr="0036134D">
        <w:rPr>
          <w:rFonts w:ascii="Arial" w:eastAsia="Calibri" w:hAnsi="Arial" w:cs="Arial"/>
          <w:b/>
          <w:sz w:val="28"/>
          <w:szCs w:val="28"/>
          <w:lang w:val="kk-KZ"/>
        </w:rPr>
        <w:t>(12</w:t>
      </w:r>
      <w:r w:rsidR="00DD05BF"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DD05BF" w:rsidRPr="0036134D">
        <w:rPr>
          <w:rFonts w:ascii="Arial" w:hAnsi="Arial" w:cs="Arial"/>
          <w:b/>
          <w:sz w:val="28"/>
          <w:szCs w:val="28"/>
          <w:lang w:val="kk-KZ"/>
        </w:rPr>
        <w:t>Тұқым шаруашылығы картасы</w:t>
      </w:r>
    </w:p>
    <w:p w:rsidR="00DD05BF" w:rsidRPr="0036134D" w:rsidRDefault="00DD05BF"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Өкінішке орай, соңғы жылдары астық сапасының жыл сайын төмендеп келе жатқаны байқалады.</w:t>
      </w:r>
    </w:p>
    <w:p w:rsidR="00DD05BF" w:rsidRPr="0036134D" w:rsidRDefault="00DC6E18"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lastRenderedPageBreak/>
        <w:t>Мұның н</w:t>
      </w:r>
      <w:r w:rsidR="00DD05BF" w:rsidRPr="0036134D">
        <w:rPr>
          <w:rFonts w:ascii="Arial" w:eastAsia="Calibri" w:hAnsi="Arial" w:cs="Arial"/>
          <w:sz w:val="28"/>
          <w:szCs w:val="28"/>
          <w:lang w:val="kk-KZ"/>
        </w:rPr>
        <w:t xml:space="preserve">егізгі себебі 2015 жылы элиталық тұқымдарды субсидиялаудың </w:t>
      </w:r>
      <w:r w:rsidR="00DD05BF" w:rsidRPr="0036134D">
        <w:rPr>
          <w:rFonts w:ascii="Arial" w:eastAsia="Calibri" w:hAnsi="Arial" w:cs="Arial"/>
          <w:b/>
          <w:sz w:val="28"/>
          <w:szCs w:val="28"/>
          <w:lang w:val="kk-KZ"/>
        </w:rPr>
        <w:t>тоқтатылып</w:t>
      </w:r>
      <w:r w:rsidR="00DD05BF" w:rsidRPr="0036134D">
        <w:rPr>
          <w:rFonts w:ascii="Arial" w:eastAsia="Calibri" w:hAnsi="Arial" w:cs="Arial"/>
          <w:sz w:val="28"/>
          <w:szCs w:val="28"/>
          <w:lang w:val="kk-KZ"/>
        </w:rPr>
        <w:t xml:space="preserve">, оларды субсидиялау кезіндегі ең төменгі нормалардың </w:t>
      </w:r>
      <w:r w:rsidR="00DD05BF" w:rsidRPr="0036134D">
        <w:rPr>
          <w:rFonts w:ascii="Arial" w:eastAsia="Calibri" w:hAnsi="Arial" w:cs="Arial"/>
          <w:b/>
          <w:sz w:val="28"/>
          <w:szCs w:val="28"/>
          <w:lang w:val="kk-KZ"/>
        </w:rPr>
        <w:t>белгіленуі</w:t>
      </w:r>
      <w:r w:rsidR="00DD05BF" w:rsidRPr="0036134D">
        <w:rPr>
          <w:rFonts w:ascii="Arial" w:eastAsia="Calibri" w:hAnsi="Arial" w:cs="Arial"/>
          <w:sz w:val="28"/>
          <w:szCs w:val="28"/>
          <w:lang w:val="kk-KZ"/>
        </w:rPr>
        <w:t xml:space="preserve"> болып табылады.</w:t>
      </w:r>
    </w:p>
    <w:p w:rsidR="00DD05BF" w:rsidRPr="0036134D" w:rsidRDefault="00DD05BF"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Нәтижесінде себілген элиталық тұқым үлесі 2014 жылғы 6,3%-дан 2016 жылы </w:t>
      </w:r>
      <w:r w:rsidRPr="0036134D">
        <w:rPr>
          <w:rFonts w:ascii="Arial" w:eastAsia="Calibri" w:hAnsi="Arial" w:cs="Arial"/>
          <w:b/>
          <w:sz w:val="28"/>
          <w:szCs w:val="28"/>
          <w:lang w:val="kk-KZ"/>
        </w:rPr>
        <w:t>3,5%-ға</w:t>
      </w:r>
      <w:r w:rsidRPr="0036134D">
        <w:rPr>
          <w:rFonts w:ascii="Arial" w:eastAsia="Calibri" w:hAnsi="Arial" w:cs="Arial"/>
          <w:sz w:val="28"/>
          <w:szCs w:val="28"/>
          <w:lang w:val="kk-KZ"/>
        </w:rPr>
        <w:t xml:space="preserve"> дейін төмендеді.</w:t>
      </w:r>
    </w:p>
    <w:p w:rsidR="00DD05BF" w:rsidRPr="0036134D" w:rsidRDefault="00DD05BF"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Тұқым шаруашылығын қолдау және минералды тыңайтқыштар қолдану бойынша қабылданған шаралардың арқасында ағымдағы жылы бұл жағдайды дұрыстай алдық. Биылғы астық түсімінің сапасы өткен жыл</w:t>
      </w:r>
      <w:r w:rsidR="00701795" w:rsidRPr="0036134D">
        <w:rPr>
          <w:rFonts w:ascii="Arial" w:eastAsia="Calibri" w:hAnsi="Arial" w:cs="Arial"/>
          <w:sz w:val="28"/>
          <w:szCs w:val="28"/>
          <w:lang w:val="kk-KZ"/>
        </w:rPr>
        <w:t xml:space="preserve">ғы сападан </w:t>
      </w:r>
      <w:r w:rsidRPr="0036134D">
        <w:rPr>
          <w:rFonts w:ascii="Arial" w:eastAsia="Calibri" w:hAnsi="Arial" w:cs="Arial"/>
          <w:sz w:val="28"/>
          <w:szCs w:val="28"/>
          <w:lang w:val="kk-KZ"/>
        </w:rPr>
        <w:t>бірнеше есеге асып түсті.</w:t>
      </w:r>
    </w:p>
    <w:p w:rsidR="00DD05BF" w:rsidRPr="0036134D" w:rsidRDefault="00DD05BF" w:rsidP="0036134D">
      <w:pPr>
        <w:pBdr>
          <w:bottom w:val="single" w:sz="4" w:space="0" w:color="FFFFFF"/>
        </w:pBdr>
        <w:spacing w:after="0" w:line="240" w:lineRule="auto"/>
        <w:ind w:firstLine="709"/>
        <w:jc w:val="both"/>
        <w:rPr>
          <w:rFonts w:ascii="Arial" w:eastAsia="Calibri" w:hAnsi="Arial" w:cs="Arial"/>
          <w:b/>
          <w:sz w:val="28"/>
          <w:szCs w:val="28"/>
          <w:lang w:val="kk-KZ"/>
        </w:rPr>
      </w:pPr>
      <w:r w:rsidRPr="0036134D">
        <w:rPr>
          <w:rFonts w:ascii="Arial" w:eastAsia="Calibri" w:hAnsi="Arial" w:cs="Arial"/>
          <w:sz w:val="28"/>
          <w:szCs w:val="28"/>
          <w:lang w:val="kk-KZ"/>
        </w:rPr>
        <w:t xml:space="preserve">Сонымен қатар, ғылыми деректер бойынша сапасыз тұқымдарды пайдаланудан алынбаған өнім </w:t>
      </w:r>
      <w:r w:rsidRPr="0036134D">
        <w:rPr>
          <w:rFonts w:ascii="Arial" w:eastAsia="Calibri" w:hAnsi="Arial" w:cs="Arial"/>
          <w:b/>
          <w:sz w:val="28"/>
          <w:szCs w:val="28"/>
          <w:lang w:val="kk-KZ"/>
        </w:rPr>
        <w:t>2-2,5 млн. тоннаны</w:t>
      </w:r>
      <w:r w:rsidRPr="0036134D">
        <w:rPr>
          <w:rFonts w:ascii="Arial" w:eastAsia="Calibri" w:hAnsi="Arial" w:cs="Arial"/>
          <w:sz w:val="28"/>
          <w:szCs w:val="28"/>
          <w:lang w:val="kk-KZ"/>
        </w:rPr>
        <w:t xml:space="preserve"> құрайды.</w:t>
      </w:r>
      <w:r w:rsidRPr="0036134D">
        <w:rPr>
          <w:rFonts w:ascii="Arial" w:eastAsia="Calibri" w:hAnsi="Arial" w:cs="Arial"/>
          <w:b/>
          <w:sz w:val="28"/>
          <w:szCs w:val="28"/>
          <w:lang w:val="kk-KZ"/>
        </w:rPr>
        <w:t xml:space="preserve"> </w:t>
      </w:r>
    </w:p>
    <w:p w:rsidR="00663FA5" w:rsidRPr="0036134D" w:rsidRDefault="00F70921" w:rsidP="0036134D">
      <w:pPr>
        <w:pBdr>
          <w:bottom w:val="single" w:sz="4" w:space="0" w:color="FFFFFF"/>
        </w:pBdr>
        <w:spacing w:after="0" w:line="240" w:lineRule="auto"/>
        <w:ind w:firstLine="709"/>
        <w:jc w:val="both"/>
        <w:rPr>
          <w:rFonts w:ascii="Arial" w:eastAsia="Times New Roman" w:hAnsi="Arial" w:cs="Arial"/>
          <w:sz w:val="28"/>
          <w:szCs w:val="28"/>
          <w:lang w:val="kk-KZ" w:eastAsia="ru-RU"/>
        </w:rPr>
      </w:pPr>
      <w:r w:rsidRPr="0036134D">
        <w:rPr>
          <w:rFonts w:ascii="Arial" w:eastAsia="Calibri" w:hAnsi="Arial" w:cs="Arial"/>
          <w:b/>
          <w:sz w:val="28"/>
          <w:szCs w:val="28"/>
          <w:lang w:val="kk-KZ"/>
        </w:rPr>
        <w:t>(13</w:t>
      </w:r>
      <w:r w:rsidR="00DD05BF"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663FA5" w:rsidRPr="0036134D">
        <w:rPr>
          <w:rFonts w:ascii="Arial" w:eastAsia="Times New Roman" w:hAnsi="Arial" w:cs="Arial"/>
          <w:sz w:val="28"/>
          <w:szCs w:val="28"/>
          <w:lang w:val="kk-KZ" w:eastAsia="ru-RU"/>
        </w:rPr>
        <w:t>Тұқым шаруашылығы саласындағы проблемаларды жүйелі түрде шешу мақсатында субсидиялау тетігін жетілдіру ұсынылады:</w:t>
      </w:r>
    </w:p>
    <w:p w:rsidR="00663FA5" w:rsidRPr="0036134D" w:rsidRDefault="00663FA5" w:rsidP="0036134D">
      <w:pPr>
        <w:pBdr>
          <w:bottom w:val="single" w:sz="4" w:space="0" w:color="FFFFFF"/>
        </w:pBdr>
        <w:spacing w:after="0" w:line="240" w:lineRule="auto"/>
        <w:ind w:firstLine="709"/>
        <w:jc w:val="both"/>
        <w:rPr>
          <w:rFonts w:ascii="Arial" w:eastAsia="Times New Roman" w:hAnsi="Arial" w:cs="Arial"/>
          <w:sz w:val="28"/>
          <w:szCs w:val="28"/>
          <w:lang w:val="kk-KZ" w:eastAsia="ru-RU"/>
        </w:rPr>
      </w:pPr>
      <w:r w:rsidRPr="0036134D">
        <w:rPr>
          <w:rFonts w:ascii="Arial" w:eastAsia="Times New Roman" w:hAnsi="Arial" w:cs="Arial"/>
          <w:b/>
          <w:sz w:val="28"/>
          <w:szCs w:val="28"/>
          <w:lang w:val="kk-KZ" w:eastAsia="ru-RU"/>
        </w:rPr>
        <w:t>бірінші,</w:t>
      </w:r>
      <w:r w:rsidRPr="0036134D">
        <w:rPr>
          <w:rFonts w:ascii="Arial" w:eastAsia="Times New Roman" w:hAnsi="Arial" w:cs="Arial"/>
          <w:sz w:val="28"/>
          <w:szCs w:val="28"/>
          <w:lang w:val="kk-KZ" w:eastAsia="ru-RU"/>
        </w:rPr>
        <w:t xml:space="preserve"> айналым мерзімі 10 жылдан асқан сортты субсидиялаудан бас тарту қажет, бұл жыл сайын </w:t>
      </w:r>
      <w:r w:rsidRPr="0036134D">
        <w:rPr>
          <w:rFonts w:ascii="Arial" w:eastAsia="Times New Roman" w:hAnsi="Arial" w:cs="Arial"/>
          <w:b/>
          <w:sz w:val="28"/>
          <w:szCs w:val="28"/>
          <w:lang w:val="kk-KZ" w:eastAsia="ru-RU"/>
        </w:rPr>
        <w:t>3-4 млрд. теңге</w:t>
      </w:r>
      <w:r w:rsidRPr="0036134D">
        <w:rPr>
          <w:rFonts w:ascii="Arial" w:eastAsia="Times New Roman" w:hAnsi="Arial" w:cs="Arial"/>
          <w:sz w:val="28"/>
          <w:szCs w:val="28"/>
          <w:lang w:val="kk-KZ" w:eastAsia="ru-RU"/>
        </w:rPr>
        <w:t xml:space="preserve"> босатуға мүмкіндік береді;</w:t>
      </w:r>
    </w:p>
    <w:p w:rsidR="00663FA5" w:rsidRPr="0036134D" w:rsidRDefault="00663FA5" w:rsidP="0036134D">
      <w:pPr>
        <w:pBdr>
          <w:bottom w:val="single" w:sz="4" w:space="0" w:color="FFFFFF"/>
        </w:pBdr>
        <w:spacing w:after="0" w:line="240" w:lineRule="auto"/>
        <w:ind w:firstLine="709"/>
        <w:jc w:val="both"/>
        <w:rPr>
          <w:rFonts w:ascii="Arial" w:eastAsia="Times New Roman" w:hAnsi="Arial" w:cs="Arial"/>
          <w:sz w:val="28"/>
          <w:szCs w:val="28"/>
          <w:lang w:val="kk-KZ" w:eastAsia="ru-RU"/>
        </w:rPr>
      </w:pPr>
      <w:r w:rsidRPr="0036134D">
        <w:rPr>
          <w:rFonts w:ascii="Arial" w:eastAsia="Times New Roman" w:hAnsi="Arial" w:cs="Arial"/>
          <w:b/>
          <w:sz w:val="28"/>
          <w:szCs w:val="28"/>
          <w:lang w:val="kk-KZ" w:eastAsia="ru-RU"/>
        </w:rPr>
        <w:t>екінші,</w:t>
      </w:r>
      <w:r w:rsidRPr="0036134D">
        <w:rPr>
          <w:rFonts w:ascii="Arial" w:eastAsia="Times New Roman" w:hAnsi="Arial" w:cs="Arial"/>
          <w:sz w:val="28"/>
          <w:szCs w:val="28"/>
          <w:lang w:val="kk-KZ" w:eastAsia="ru-RU"/>
        </w:rPr>
        <w:t xml:space="preserve"> ауыл </w:t>
      </w:r>
      <w:r w:rsidR="00701795" w:rsidRPr="0036134D">
        <w:rPr>
          <w:rFonts w:ascii="Arial" w:eastAsia="Times New Roman" w:hAnsi="Arial" w:cs="Arial"/>
          <w:sz w:val="28"/>
          <w:szCs w:val="28"/>
          <w:lang w:val="kk-KZ" w:eastAsia="ru-RU"/>
        </w:rPr>
        <w:t>шаруашылығы тауарын өндірушілердің</w:t>
      </w:r>
      <w:r w:rsidRPr="0036134D">
        <w:rPr>
          <w:rFonts w:ascii="Arial" w:eastAsia="Times New Roman" w:hAnsi="Arial" w:cs="Arial"/>
          <w:sz w:val="28"/>
          <w:szCs w:val="28"/>
          <w:lang w:val="kk-KZ" w:eastAsia="ru-RU"/>
        </w:rPr>
        <w:t xml:space="preserve"> сапалы импорттық тұқымдарға </w:t>
      </w:r>
      <w:r w:rsidR="00701795" w:rsidRPr="0036134D">
        <w:rPr>
          <w:rFonts w:ascii="Arial" w:eastAsia="Times New Roman" w:hAnsi="Arial" w:cs="Arial"/>
          <w:i/>
          <w:sz w:val="28"/>
          <w:szCs w:val="28"/>
          <w:lang w:val="kk-KZ" w:eastAsia="ru-RU"/>
        </w:rPr>
        <w:t>(оларға ұқсас отандық тұқым болмаған жағдайда)</w:t>
      </w:r>
      <w:r w:rsidR="00701795" w:rsidRPr="0036134D">
        <w:rPr>
          <w:rFonts w:ascii="Arial" w:eastAsia="Times New Roman" w:hAnsi="Arial" w:cs="Arial"/>
          <w:sz w:val="28"/>
          <w:szCs w:val="28"/>
          <w:lang w:val="kk-KZ" w:eastAsia="ru-RU"/>
        </w:rPr>
        <w:t xml:space="preserve"> тең қолжетімділігін</w:t>
      </w:r>
      <w:r w:rsidRPr="0036134D">
        <w:rPr>
          <w:rFonts w:ascii="Arial" w:eastAsia="Times New Roman" w:hAnsi="Arial" w:cs="Arial"/>
          <w:sz w:val="28"/>
          <w:szCs w:val="28"/>
          <w:lang w:val="kk-KZ" w:eastAsia="ru-RU"/>
        </w:rPr>
        <w:t xml:space="preserve"> қамтамасыз ету үшін оларға арналған нормативті ұлғайту </w:t>
      </w:r>
      <w:r w:rsidRPr="0036134D">
        <w:rPr>
          <w:rFonts w:ascii="Arial" w:eastAsia="Times New Roman" w:hAnsi="Arial" w:cs="Arial"/>
          <w:b/>
          <w:sz w:val="28"/>
          <w:szCs w:val="28"/>
          <w:lang w:val="kk-KZ" w:eastAsia="ru-RU"/>
        </w:rPr>
        <w:t>(70%-ға дейін)</w:t>
      </w:r>
      <w:r w:rsidRPr="0036134D">
        <w:rPr>
          <w:rFonts w:ascii="Arial" w:eastAsia="Times New Roman" w:hAnsi="Arial" w:cs="Arial"/>
          <w:sz w:val="28"/>
          <w:szCs w:val="28"/>
          <w:lang w:val="kk-KZ" w:eastAsia="ru-RU"/>
        </w:rPr>
        <w:t>;</w:t>
      </w:r>
    </w:p>
    <w:p w:rsidR="00663FA5" w:rsidRPr="0036134D" w:rsidRDefault="00663FA5" w:rsidP="0036134D">
      <w:pPr>
        <w:pBdr>
          <w:bottom w:val="single" w:sz="4" w:space="0" w:color="FFFFFF"/>
        </w:pBdr>
        <w:spacing w:after="0" w:line="240" w:lineRule="auto"/>
        <w:ind w:firstLine="709"/>
        <w:jc w:val="both"/>
        <w:rPr>
          <w:rFonts w:ascii="Arial" w:eastAsia="Times New Roman" w:hAnsi="Arial" w:cs="Arial"/>
          <w:b/>
          <w:sz w:val="28"/>
          <w:szCs w:val="28"/>
          <w:lang w:val="kk-KZ" w:eastAsia="ru-RU"/>
        </w:rPr>
      </w:pPr>
      <w:r w:rsidRPr="0036134D">
        <w:rPr>
          <w:rFonts w:ascii="Arial" w:eastAsia="Times New Roman" w:hAnsi="Arial" w:cs="Arial"/>
          <w:b/>
          <w:sz w:val="28"/>
          <w:szCs w:val="28"/>
          <w:lang w:val="kk-KZ" w:eastAsia="ru-RU"/>
        </w:rPr>
        <w:t>үшінші,</w:t>
      </w:r>
      <w:r w:rsidRPr="0036134D">
        <w:rPr>
          <w:rFonts w:ascii="Arial" w:eastAsia="Times New Roman" w:hAnsi="Arial" w:cs="Arial"/>
          <w:sz w:val="28"/>
          <w:szCs w:val="28"/>
          <w:lang w:val="kk-KZ" w:eastAsia="ru-RU"/>
        </w:rPr>
        <w:t xml:space="preserve"> тұқым шаруашылығы техникасына арналған инвестициялық субсидиялар нормативі 25%-дан </w:t>
      </w:r>
      <w:r w:rsidRPr="0036134D">
        <w:rPr>
          <w:rFonts w:ascii="Arial" w:eastAsia="Times New Roman" w:hAnsi="Arial" w:cs="Arial"/>
          <w:b/>
          <w:sz w:val="28"/>
          <w:szCs w:val="28"/>
          <w:lang w:val="kk-KZ" w:eastAsia="ru-RU"/>
        </w:rPr>
        <w:t>50%-ға дейін,</w:t>
      </w:r>
      <w:r w:rsidRPr="0036134D">
        <w:rPr>
          <w:rFonts w:ascii="Arial" w:eastAsia="Times New Roman" w:hAnsi="Arial" w:cs="Arial"/>
          <w:sz w:val="28"/>
          <w:szCs w:val="28"/>
          <w:lang w:val="kk-KZ" w:eastAsia="ru-RU"/>
        </w:rPr>
        <w:t xml:space="preserve"> ал субсидияланатын техникалар тізбесі 8 түрден </w:t>
      </w:r>
      <w:r w:rsidRPr="0036134D">
        <w:rPr>
          <w:rFonts w:ascii="Arial" w:eastAsia="Times New Roman" w:hAnsi="Arial" w:cs="Arial"/>
          <w:b/>
          <w:sz w:val="28"/>
          <w:szCs w:val="28"/>
          <w:lang w:val="kk-KZ" w:eastAsia="ru-RU"/>
        </w:rPr>
        <w:t>22 түрге дейін</w:t>
      </w:r>
      <w:r w:rsidRPr="0036134D">
        <w:rPr>
          <w:rFonts w:ascii="Arial" w:eastAsia="Times New Roman" w:hAnsi="Arial" w:cs="Arial"/>
          <w:sz w:val="28"/>
          <w:szCs w:val="28"/>
          <w:lang w:val="kk-KZ" w:eastAsia="ru-RU"/>
        </w:rPr>
        <w:t xml:space="preserve"> ұлғайтылады.</w:t>
      </w:r>
      <w:r w:rsidRPr="0036134D">
        <w:rPr>
          <w:rFonts w:ascii="Arial" w:eastAsia="Times New Roman" w:hAnsi="Arial" w:cs="Arial"/>
          <w:b/>
          <w:sz w:val="28"/>
          <w:szCs w:val="28"/>
          <w:lang w:val="kk-KZ" w:eastAsia="ru-RU"/>
        </w:rPr>
        <w:t xml:space="preserve"> </w:t>
      </w:r>
    </w:p>
    <w:p w:rsidR="002E268F" w:rsidRPr="0036134D" w:rsidRDefault="00F70921" w:rsidP="0036134D">
      <w:pPr>
        <w:pBdr>
          <w:bottom w:val="single" w:sz="4" w:space="0" w:color="FFFFFF"/>
        </w:pBdr>
        <w:spacing w:after="0" w:line="240" w:lineRule="auto"/>
        <w:ind w:firstLine="709"/>
        <w:jc w:val="both"/>
        <w:rPr>
          <w:rFonts w:ascii="Arial" w:eastAsia="Calibri" w:hAnsi="Arial" w:cs="Arial"/>
          <w:b/>
          <w:sz w:val="28"/>
          <w:szCs w:val="28"/>
          <w:lang w:val="kk-KZ"/>
        </w:rPr>
      </w:pPr>
      <w:r w:rsidRPr="0036134D">
        <w:rPr>
          <w:rFonts w:ascii="Arial" w:eastAsia="Calibri" w:hAnsi="Arial" w:cs="Arial"/>
          <w:b/>
          <w:sz w:val="28"/>
          <w:szCs w:val="28"/>
          <w:lang w:val="kk-KZ"/>
        </w:rPr>
        <w:t>(14</w:t>
      </w:r>
      <w:r w:rsidR="00663FA5" w:rsidRPr="0036134D">
        <w:rPr>
          <w:rFonts w:ascii="Arial" w:eastAsia="Calibri" w:hAnsi="Arial" w:cs="Arial"/>
          <w:b/>
          <w:sz w:val="28"/>
          <w:szCs w:val="28"/>
          <w:lang w:val="kk-KZ"/>
        </w:rPr>
        <w:t>-слайд</w:t>
      </w:r>
      <w:r w:rsidRPr="0036134D">
        <w:rPr>
          <w:rFonts w:ascii="Arial" w:eastAsia="Calibri" w:hAnsi="Arial" w:cs="Arial"/>
          <w:b/>
          <w:sz w:val="28"/>
          <w:szCs w:val="28"/>
          <w:lang w:val="kk-KZ"/>
        </w:rPr>
        <w:t>.)</w:t>
      </w:r>
      <w:r w:rsidRPr="0036134D">
        <w:rPr>
          <w:rFonts w:ascii="Arial" w:eastAsia="Calibri" w:hAnsi="Arial" w:cs="Arial"/>
          <w:sz w:val="28"/>
          <w:szCs w:val="28"/>
          <w:lang w:val="kk-KZ"/>
        </w:rPr>
        <w:t xml:space="preserve"> </w:t>
      </w:r>
      <w:r w:rsidR="00663FA5" w:rsidRPr="0036134D">
        <w:rPr>
          <w:rFonts w:ascii="Arial" w:eastAsia="Calibri" w:hAnsi="Arial" w:cs="Arial"/>
          <w:sz w:val="28"/>
          <w:szCs w:val="28"/>
          <w:lang w:val="kk-KZ"/>
        </w:rPr>
        <w:t xml:space="preserve">Бұдан басқа, тауарлы егістерге </w:t>
      </w:r>
      <w:r w:rsidR="00663FA5" w:rsidRPr="0036134D">
        <w:rPr>
          <w:rFonts w:ascii="Arial" w:eastAsia="Calibri" w:hAnsi="Arial" w:cs="Arial"/>
          <w:b/>
          <w:sz w:val="28"/>
          <w:szCs w:val="28"/>
          <w:lang w:val="kk-KZ"/>
        </w:rPr>
        <w:t>1-репродукциядан төмен емес</w:t>
      </w:r>
      <w:r w:rsidR="00663FA5" w:rsidRPr="0036134D">
        <w:rPr>
          <w:rFonts w:ascii="Arial" w:eastAsia="Calibri" w:hAnsi="Arial" w:cs="Arial"/>
          <w:sz w:val="28"/>
          <w:szCs w:val="28"/>
          <w:lang w:val="kk-KZ"/>
        </w:rPr>
        <w:t xml:space="preserve"> тұқымдарды пайдалануға біртіндеп көшу ұсынылады. </w:t>
      </w:r>
      <w:r w:rsidR="002E268F" w:rsidRPr="0036134D">
        <w:rPr>
          <w:rFonts w:ascii="Arial" w:eastAsia="Calibri" w:hAnsi="Arial" w:cs="Arial"/>
          <w:sz w:val="28"/>
          <w:szCs w:val="28"/>
          <w:lang w:val="kk-KZ"/>
        </w:rPr>
        <w:t>Бұған элиталық тұқымдарды егу үлесін 2018 жылғы</w:t>
      </w:r>
      <w:r w:rsidR="002E268F" w:rsidRPr="0036134D">
        <w:rPr>
          <w:rFonts w:ascii="Arial" w:eastAsia="Calibri" w:hAnsi="Arial" w:cs="Arial"/>
          <w:b/>
          <w:sz w:val="28"/>
          <w:szCs w:val="28"/>
          <w:lang w:val="kk-KZ"/>
        </w:rPr>
        <w:t xml:space="preserve"> 6%-</w:t>
      </w:r>
      <w:r w:rsidR="002E268F" w:rsidRPr="0036134D">
        <w:rPr>
          <w:rFonts w:ascii="Arial" w:eastAsia="Calibri" w:hAnsi="Arial" w:cs="Arial"/>
          <w:sz w:val="28"/>
          <w:szCs w:val="28"/>
          <w:lang w:val="kk-KZ"/>
        </w:rPr>
        <w:t xml:space="preserve">дан 2021 жылы </w:t>
      </w:r>
      <w:r w:rsidR="002E268F" w:rsidRPr="0036134D">
        <w:rPr>
          <w:rFonts w:ascii="Arial" w:eastAsia="Calibri" w:hAnsi="Arial" w:cs="Arial"/>
          <w:b/>
          <w:sz w:val="28"/>
          <w:szCs w:val="28"/>
          <w:lang w:val="kk-KZ"/>
        </w:rPr>
        <w:t>12%-</w:t>
      </w:r>
      <w:r w:rsidR="002E268F" w:rsidRPr="0036134D">
        <w:rPr>
          <w:rFonts w:ascii="Arial" w:eastAsia="Calibri" w:hAnsi="Arial" w:cs="Arial"/>
          <w:sz w:val="28"/>
          <w:szCs w:val="28"/>
          <w:lang w:val="kk-KZ"/>
        </w:rPr>
        <w:t>ға дейін ұлғайту арқылы қол жеткізілетін болады.</w:t>
      </w:r>
      <w:r w:rsidR="002E268F" w:rsidRPr="0036134D">
        <w:rPr>
          <w:rFonts w:ascii="Arial" w:eastAsia="Calibri" w:hAnsi="Arial" w:cs="Arial"/>
          <w:b/>
          <w:sz w:val="28"/>
          <w:szCs w:val="28"/>
          <w:lang w:val="kk-KZ"/>
        </w:rPr>
        <w:t xml:space="preserve"> </w:t>
      </w:r>
    </w:p>
    <w:p w:rsidR="002E268F" w:rsidRPr="0036134D" w:rsidRDefault="002E268F"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Бұл схеманың іске асырылуы</w:t>
      </w:r>
      <w:r w:rsidRPr="0036134D">
        <w:rPr>
          <w:rFonts w:ascii="Arial" w:eastAsia="Calibri" w:hAnsi="Arial" w:cs="Arial"/>
          <w:b/>
          <w:sz w:val="28"/>
          <w:szCs w:val="28"/>
          <w:lang w:val="kk-KZ"/>
        </w:rPr>
        <w:t xml:space="preserve"> </w:t>
      </w:r>
      <w:r w:rsidRPr="0036134D">
        <w:rPr>
          <w:rFonts w:ascii="Arial" w:eastAsia="Calibri" w:hAnsi="Arial" w:cs="Arial"/>
          <w:sz w:val="28"/>
          <w:szCs w:val="28"/>
          <w:lang w:val="kk-KZ"/>
        </w:rPr>
        <w:t xml:space="preserve">сорт ауыстыру мен сорт жаңартуды жылдамдатуға мүмкіндік береді, өнімнің түсімділігі мен сапасын арттырады, сондай-ақ 2021 жылы жалпы жиналымның </w:t>
      </w:r>
      <w:r w:rsidRPr="0036134D">
        <w:rPr>
          <w:rFonts w:ascii="Arial" w:eastAsia="Calibri" w:hAnsi="Arial" w:cs="Arial"/>
          <w:b/>
          <w:sz w:val="28"/>
          <w:szCs w:val="28"/>
          <w:lang w:val="kk-KZ"/>
        </w:rPr>
        <w:t>3,5 млн. тоннаға</w:t>
      </w:r>
      <w:r w:rsidRPr="0036134D">
        <w:rPr>
          <w:rFonts w:ascii="Arial" w:eastAsia="Calibri" w:hAnsi="Arial" w:cs="Arial"/>
          <w:sz w:val="28"/>
          <w:szCs w:val="28"/>
          <w:lang w:val="kk-KZ"/>
        </w:rPr>
        <w:t xml:space="preserve"> өсуін қамтамасыз етеді.</w:t>
      </w:r>
    </w:p>
    <w:p w:rsidR="002E268F" w:rsidRPr="0036134D" w:rsidRDefault="002E268F" w:rsidP="0036134D">
      <w:pPr>
        <w:pStyle w:val="a3"/>
        <w:numPr>
          <w:ilvl w:val="0"/>
          <w:numId w:val="29"/>
        </w:numPr>
        <w:pBdr>
          <w:bottom w:val="single" w:sz="4" w:space="0" w:color="FFFFFF"/>
        </w:pBdr>
        <w:spacing w:after="0" w:line="240" w:lineRule="auto"/>
        <w:ind w:left="0" w:firstLine="709"/>
        <w:jc w:val="both"/>
        <w:rPr>
          <w:rFonts w:ascii="Arial" w:eastAsia="Calibri" w:hAnsi="Arial" w:cs="Arial"/>
          <w:b/>
          <w:bCs/>
          <w:sz w:val="28"/>
          <w:szCs w:val="28"/>
          <w:lang w:val="kk-KZ"/>
        </w:rPr>
      </w:pPr>
      <w:r w:rsidRPr="0036134D">
        <w:rPr>
          <w:rFonts w:ascii="Arial" w:eastAsia="Calibri" w:hAnsi="Arial" w:cs="Arial"/>
          <w:b/>
          <w:sz w:val="28"/>
          <w:szCs w:val="28"/>
          <w:lang w:val="kk-KZ"/>
        </w:rPr>
        <w:t>(15-слайд.)</w:t>
      </w:r>
      <w:r w:rsidRPr="0036134D">
        <w:rPr>
          <w:rFonts w:ascii="Arial" w:eastAsia="Calibri" w:hAnsi="Arial" w:cs="Arial"/>
          <w:sz w:val="28"/>
          <w:szCs w:val="28"/>
          <w:lang w:val="kk-KZ"/>
        </w:rPr>
        <w:t xml:space="preserve"> </w:t>
      </w:r>
      <w:r w:rsidRPr="0036134D">
        <w:rPr>
          <w:rFonts w:ascii="Arial" w:eastAsia="Calibri" w:hAnsi="Arial" w:cs="Arial"/>
          <w:b/>
          <w:bCs/>
          <w:sz w:val="28"/>
          <w:szCs w:val="28"/>
          <w:lang w:val="kk-KZ"/>
        </w:rPr>
        <w:t>Өсімдіктерді қорғау картасы</w:t>
      </w:r>
    </w:p>
    <w:p w:rsidR="002E268F" w:rsidRPr="0036134D" w:rsidRDefault="002E268F" w:rsidP="0036134D">
      <w:pPr>
        <w:pBdr>
          <w:bottom w:val="single" w:sz="4" w:space="0" w:color="FFFFFF"/>
        </w:pBd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Әр облыс бойынша егістердің фитосанитариялық жай-күйі айқындалды. Ластанған алаңдар мен нақты өңделген алаңдар анықталды. Мәселен, арамшөптер бойынша </w:t>
      </w:r>
      <w:r w:rsidRPr="0036134D">
        <w:rPr>
          <w:rFonts w:ascii="Arial" w:eastAsia="Calibri" w:hAnsi="Arial" w:cs="Arial"/>
          <w:b/>
          <w:sz w:val="28"/>
          <w:szCs w:val="28"/>
          <w:lang w:val="kk-KZ"/>
        </w:rPr>
        <w:t>4,7 млн. га,</w:t>
      </w:r>
      <w:r w:rsidRPr="0036134D">
        <w:rPr>
          <w:rFonts w:ascii="Arial" w:eastAsia="Calibri" w:hAnsi="Arial" w:cs="Arial"/>
          <w:sz w:val="28"/>
          <w:szCs w:val="28"/>
          <w:lang w:val="kk-KZ"/>
        </w:rPr>
        <w:t xml:space="preserve"> ал зиянкестер мен аурулар бойынша </w:t>
      </w:r>
      <w:r w:rsidRPr="0036134D">
        <w:rPr>
          <w:rFonts w:ascii="Arial" w:eastAsia="Calibri" w:hAnsi="Arial" w:cs="Arial"/>
          <w:b/>
          <w:sz w:val="28"/>
          <w:szCs w:val="28"/>
          <w:lang w:val="kk-KZ"/>
        </w:rPr>
        <w:t>1,5 млн. га</w:t>
      </w:r>
      <w:r w:rsidRPr="0036134D">
        <w:rPr>
          <w:rFonts w:ascii="Arial" w:eastAsia="Calibri" w:hAnsi="Arial" w:cs="Arial"/>
          <w:sz w:val="28"/>
          <w:szCs w:val="28"/>
          <w:lang w:val="kk-KZ"/>
        </w:rPr>
        <w:t xml:space="preserve"> алаң өңдеумен қамтылмаған. Осының бәрі жалпы астық жиналымының </w:t>
      </w:r>
      <w:r w:rsidRPr="0036134D">
        <w:rPr>
          <w:rFonts w:ascii="Arial" w:eastAsia="Calibri" w:hAnsi="Arial" w:cs="Arial"/>
          <w:b/>
          <w:sz w:val="28"/>
          <w:szCs w:val="28"/>
          <w:lang w:val="kk-KZ"/>
        </w:rPr>
        <w:t>1 млн. тоннасын</w:t>
      </w:r>
      <w:r w:rsidRPr="0036134D">
        <w:rPr>
          <w:rFonts w:ascii="Arial" w:eastAsia="Calibri" w:hAnsi="Arial" w:cs="Arial"/>
          <w:sz w:val="28"/>
          <w:szCs w:val="28"/>
          <w:lang w:val="kk-KZ"/>
        </w:rPr>
        <w:t xml:space="preserve"> жоғалтуымызға әкеп соқтырады.</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(16-слайд.)</w:t>
      </w:r>
      <w:r w:rsidRPr="0036134D">
        <w:rPr>
          <w:rFonts w:ascii="Arial" w:eastAsia="Calibri" w:hAnsi="Arial" w:cs="Arial"/>
          <w:sz w:val="28"/>
          <w:szCs w:val="28"/>
          <w:lang w:val="kk-KZ"/>
        </w:rPr>
        <w:t xml:space="preserve"> Өңдеуді қаржыландырудың қолданыстағы тетігінің бірқатар кемшіліктері бар, егістің зиянкестерімен, ауруларымен күресуге бюджеттен бөлінетін </w:t>
      </w:r>
      <w:r w:rsidRPr="0036134D">
        <w:rPr>
          <w:rFonts w:ascii="Arial" w:eastAsia="Calibri" w:hAnsi="Arial" w:cs="Arial"/>
          <w:b/>
          <w:sz w:val="28"/>
          <w:szCs w:val="28"/>
          <w:lang w:val="kk-KZ"/>
        </w:rPr>
        <w:t xml:space="preserve">2,2 млрд. теңгеден </w:t>
      </w:r>
      <w:r w:rsidRPr="0036134D">
        <w:rPr>
          <w:rFonts w:ascii="Arial" w:eastAsia="Calibri" w:hAnsi="Arial" w:cs="Arial"/>
          <w:sz w:val="28"/>
          <w:szCs w:val="28"/>
          <w:lang w:val="kk-KZ"/>
        </w:rPr>
        <w:t>тек</w:t>
      </w:r>
      <w:r w:rsidRPr="0036134D">
        <w:rPr>
          <w:rFonts w:ascii="Arial" w:eastAsia="Calibri" w:hAnsi="Arial" w:cs="Arial"/>
          <w:b/>
          <w:sz w:val="28"/>
          <w:szCs w:val="28"/>
          <w:lang w:val="kk-KZ"/>
        </w:rPr>
        <w:t xml:space="preserve"> 700 млн. теңгесі </w:t>
      </w:r>
      <w:r w:rsidRPr="0036134D">
        <w:rPr>
          <w:rFonts w:ascii="Arial" w:eastAsia="Calibri" w:hAnsi="Arial" w:cs="Arial"/>
          <w:sz w:val="28"/>
          <w:szCs w:val="28"/>
          <w:lang w:val="kk-KZ"/>
        </w:rPr>
        <w:t xml:space="preserve">пестицидтер сатып алуға, ал қалған 1,5 млрд. теңгесі көрсетілетін </w:t>
      </w:r>
      <w:r w:rsidRPr="0036134D">
        <w:rPr>
          <w:rFonts w:ascii="Arial" w:eastAsia="Calibri" w:hAnsi="Arial" w:cs="Arial"/>
          <w:sz w:val="28"/>
          <w:szCs w:val="28"/>
          <w:lang w:val="kk-KZ"/>
        </w:rPr>
        <w:lastRenderedPageBreak/>
        <w:t xml:space="preserve">қызметтерді </w:t>
      </w:r>
      <w:r w:rsidRPr="0036134D">
        <w:rPr>
          <w:rFonts w:ascii="Arial" w:eastAsia="Calibri" w:hAnsi="Arial" w:cs="Arial"/>
          <w:i/>
          <w:sz w:val="28"/>
          <w:szCs w:val="28"/>
          <w:lang w:val="kk-KZ"/>
        </w:rPr>
        <w:t>(сақтау, тасымалдау және химиялық өңдеу)</w:t>
      </w:r>
      <w:r w:rsidRPr="0036134D">
        <w:rPr>
          <w:rFonts w:ascii="Arial" w:eastAsia="Calibri" w:hAnsi="Arial" w:cs="Arial"/>
          <w:sz w:val="28"/>
          <w:szCs w:val="28"/>
          <w:lang w:val="kk-KZ"/>
        </w:rPr>
        <w:t xml:space="preserve"> сатып алуға жұмсалатыны анықталды, бұл залалданған алаңның тек </w:t>
      </w:r>
      <w:r w:rsidRPr="0036134D">
        <w:rPr>
          <w:rFonts w:ascii="Arial" w:eastAsia="Calibri" w:hAnsi="Arial" w:cs="Arial"/>
          <w:b/>
          <w:sz w:val="28"/>
          <w:szCs w:val="28"/>
          <w:lang w:val="kk-KZ"/>
        </w:rPr>
        <w:t>55%-ын</w:t>
      </w:r>
      <w:r w:rsidRPr="0036134D">
        <w:rPr>
          <w:rFonts w:ascii="Arial" w:eastAsia="Calibri" w:hAnsi="Arial" w:cs="Arial"/>
          <w:sz w:val="28"/>
          <w:szCs w:val="28"/>
          <w:lang w:val="kk-KZ"/>
        </w:rPr>
        <w:t xml:space="preserve"> (</w:t>
      </w:r>
      <w:r w:rsidRPr="0036134D">
        <w:rPr>
          <w:rFonts w:ascii="Arial" w:eastAsia="Calibri" w:hAnsi="Arial" w:cs="Arial"/>
          <w:b/>
          <w:sz w:val="28"/>
          <w:szCs w:val="28"/>
          <w:lang w:val="kk-KZ"/>
        </w:rPr>
        <w:t>1,9 млн. гектар</w:t>
      </w:r>
      <w:r w:rsidRPr="0036134D">
        <w:rPr>
          <w:rFonts w:ascii="Arial" w:eastAsia="Calibri" w:hAnsi="Arial" w:cs="Arial"/>
          <w:sz w:val="28"/>
          <w:szCs w:val="28"/>
          <w:lang w:val="kk-KZ"/>
        </w:rPr>
        <w:t xml:space="preserve">) ғана өңдеуге жеткілікті. </w:t>
      </w:r>
    </w:p>
    <w:p w:rsidR="002E268F" w:rsidRPr="0036134D" w:rsidRDefault="002E268F" w:rsidP="0036134D">
      <w:pPr>
        <w:autoSpaceDE w:val="0"/>
        <w:autoSpaceDN w:val="0"/>
        <w:adjustRightInd w:val="0"/>
        <w:spacing w:after="0" w:line="240" w:lineRule="auto"/>
        <w:ind w:firstLine="709"/>
        <w:jc w:val="both"/>
        <w:rPr>
          <w:rFonts w:ascii="Arial" w:hAnsi="Arial" w:cs="Arial"/>
          <w:bCs/>
          <w:sz w:val="28"/>
          <w:szCs w:val="28"/>
          <w:lang w:val="kk-KZ"/>
        </w:rPr>
      </w:pPr>
      <w:r w:rsidRPr="0036134D">
        <w:rPr>
          <w:rFonts w:ascii="Arial" w:hAnsi="Arial" w:cs="Arial"/>
          <w:bCs/>
          <w:sz w:val="28"/>
          <w:szCs w:val="28"/>
          <w:lang w:val="kk-KZ"/>
        </w:rPr>
        <w:t xml:space="preserve">Осыған байланысты, 2018 жылдан бастап ауыл шаруашылығы тауарын өндірушілердің препараттар сатып алуға жұмсаған шығындарын олардың құнының </w:t>
      </w:r>
      <w:r w:rsidRPr="0036134D">
        <w:rPr>
          <w:rFonts w:ascii="Arial" w:hAnsi="Arial" w:cs="Arial"/>
          <w:b/>
          <w:bCs/>
          <w:sz w:val="28"/>
          <w:szCs w:val="28"/>
          <w:lang w:val="kk-KZ"/>
        </w:rPr>
        <w:t>50%-ы</w:t>
      </w:r>
      <w:r w:rsidRPr="0036134D">
        <w:rPr>
          <w:rFonts w:ascii="Arial" w:hAnsi="Arial" w:cs="Arial"/>
          <w:bCs/>
          <w:sz w:val="28"/>
          <w:szCs w:val="28"/>
          <w:lang w:val="kk-KZ"/>
        </w:rPr>
        <w:t xml:space="preserve"> мөлшерінде арзандатуға арналған </w:t>
      </w:r>
      <w:r w:rsidRPr="0036134D">
        <w:rPr>
          <w:rFonts w:ascii="Arial" w:hAnsi="Arial" w:cs="Arial"/>
          <w:b/>
          <w:bCs/>
          <w:sz w:val="28"/>
          <w:szCs w:val="28"/>
          <w:lang w:val="kk-KZ"/>
        </w:rPr>
        <w:t>бүкіл</w:t>
      </w:r>
      <w:r w:rsidRPr="0036134D">
        <w:rPr>
          <w:rFonts w:ascii="Arial" w:hAnsi="Arial" w:cs="Arial"/>
          <w:bCs/>
          <w:sz w:val="28"/>
          <w:szCs w:val="28"/>
          <w:lang w:val="kk-KZ"/>
        </w:rPr>
        <w:t xml:space="preserve"> қаражат көлемін бөлуді көздейтін </w:t>
      </w:r>
      <w:r w:rsidRPr="0036134D">
        <w:rPr>
          <w:rFonts w:ascii="Arial" w:hAnsi="Arial" w:cs="Arial"/>
          <w:b/>
          <w:bCs/>
          <w:sz w:val="28"/>
          <w:szCs w:val="28"/>
          <w:lang w:val="kk-KZ"/>
        </w:rPr>
        <w:t>жаңа схема</w:t>
      </w:r>
      <w:r w:rsidRPr="0036134D">
        <w:rPr>
          <w:rFonts w:ascii="Arial" w:hAnsi="Arial" w:cs="Arial"/>
          <w:bCs/>
          <w:sz w:val="28"/>
          <w:szCs w:val="28"/>
          <w:lang w:val="kk-KZ"/>
        </w:rPr>
        <w:t xml:space="preserve"> енгізілетін болады. </w:t>
      </w:r>
    </w:p>
    <w:p w:rsidR="002E268F" w:rsidRPr="0036134D" w:rsidRDefault="002E268F" w:rsidP="0036134D">
      <w:pPr>
        <w:autoSpaceDE w:val="0"/>
        <w:autoSpaceDN w:val="0"/>
        <w:adjustRightInd w:val="0"/>
        <w:spacing w:after="0" w:line="240" w:lineRule="auto"/>
        <w:ind w:firstLine="709"/>
        <w:jc w:val="both"/>
        <w:rPr>
          <w:rFonts w:ascii="Arial" w:hAnsi="Arial" w:cs="Arial"/>
          <w:bCs/>
          <w:sz w:val="28"/>
          <w:szCs w:val="28"/>
          <w:lang w:val="kk-KZ"/>
        </w:rPr>
      </w:pPr>
      <w:r w:rsidRPr="0036134D">
        <w:rPr>
          <w:rFonts w:ascii="Arial" w:hAnsi="Arial" w:cs="Arial"/>
          <w:bCs/>
          <w:sz w:val="28"/>
          <w:szCs w:val="28"/>
          <w:lang w:val="kk-KZ"/>
        </w:rPr>
        <w:t xml:space="preserve">Бұл өңделетін алаңды </w:t>
      </w:r>
      <w:r w:rsidRPr="0036134D">
        <w:rPr>
          <w:rFonts w:ascii="Arial" w:hAnsi="Arial" w:cs="Arial"/>
          <w:b/>
          <w:bCs/>
          <w:sz w:val="28"/>
          <w:szCs w:val="28"/>
          <w:lang w:val="kk-KZ"/>
        </w:rPr>
        <w:t>2 есеге</w:t>
      </w:r>
      <w:r w:rsidRPr="0036134D">
        <w:rPr>
          <w:rFonts w:ascii="Arial" w:hAnsi="Arial" w:cs="Arial"/>
          <w:bCs/>
          <w:sz w:val="28"/>
          <w:szCs w:val="28"/>
          <w:lang w:val="kk-KZ"/>
        </w:rPr>
        <w:t xml:space="preserve"> жуық, яғни, 1,9 млн. гектардан </w:t>
      </w:r>
      <w:r w:rsidRPr="0036134D">
        <w:rPr>
          <w:rFonts w:ascii="Arial" w:hAnsi="Arial" w:cs="Arial"/>
          <w:b/>
          <w:bCs/>
          <w:sz w:val="28"/>
          <w:szCs w:val="28"/>
          <w:lang w:val="kk-KZ"/>
        </w:rPr>
        <w:t>3,4 млн. гектарға</w:t>
      </w:r>
      <w:r w:rsidRPr="0036134D">
        <w:rPr>
          <w:rFonts w:ascii="Arial" w:hAnsi="Arial" w:cs="Arial"/>
          <w:bCs/>
          <w:sz w:val="28"/>
          <w:szCs w:val="28"/>
          <w:lang w:val="kk-KZ"/>
        </w:rPr>
        <w:t xml:space="preserve"> дейін арттыруға мүмкіндік береді.</w:t>
      </w:r>
    </w:p>
    <w:p w:rsidR="002E268F" w:rsidRPr="0036134D" w:rsidRDefault="002E268F" w:rsidP="0036134D">
      <w:pPr>
        <w:autoSpaceDE w:val="0"/>
        <w:autoSpaceDN w:val="0"/>
        <w:adjustRightInd w:val="0"/>
        <w:spacing w:after="0" w:line="240" w:lineRule="auto"/>
        <w:ind w:firstLine="709"/>
        <w:jc w:val="both"/>
        <w:rPr>
          <w:rFonts w:ascii="Arial" w:hAnsi="Arial" w:cs="Arial"/>
          <w:bCs/>
          <w:sz w:val="28"/>
          <w:szCs w:val="28"/>
          <w:lang w:val="kk-KZ"/>
        </w:rPr>
      </w:pPr>
      <w:r w:rsidRPr="0036134D">
        <w:rPr>
          <w:rFonts w:ascii="Arial" w:hAnsi="Arial" w:cs="Arial"/>
          <w:bCs/>
          <w:sz w:val="28"/>
          <w:szCs w:val="28"/>
          <w:lang w:val="kk-KZ"/>
        </w:rPr>
        <w:t xml:space="preserve">Сонымен қатар, бұл шаруалардың Министрліктің өңдеу бойынша препараттар мен көрсетілетін қызметтерді мемлекеттік сатып алуы мерзімдерін күтіп отырмай, керек мерзімде қажетті пестицидтерді сатып алуына мүмкіндік береді. </w:t>
      </w:r>
    </w:p>
    <w:p w:rsidR="002E268F" w:rsidRPr="0036134D" w:rsidRDefault="002E268F" w:rsidP="0036134D">
      <w:pPr>
        <w:pStyle w:val="a3"/>
        <w:numPr>
          <w:ilvl w:val="0"/>
          <w:numId w:val="29"/>
        </w:numPr>
        <w:autoSpaceDE w:val="0"/>
        <w:autoSpaceDN w:val="0"/>
        <w:adjustRightInd w:val="0"/>
        <w:spacing w:after="0" w:line="240" w:lineRule="auto"/>
        <w:ind w:left="0" w:firstLine="709"/>
        <w:jc w:val="both"/>
        <w:rPr>
          <w:rFonts w:ascii="Arial" w:eastAsia="Calibri" w:hAnsi="Arial" w:cs="Arial"/>
          <w:b/>
          <w:bCs/>
          <w:sz w:val="28"/>
          <w:szCs w:val="28"/>
        </w:rPr>
      </w:pPr>
      <w:r w:rsidRPr="0036134D">
        <w:rPr>
          <w:rFonts w:ascii="Arial" w:eastAsia="Calibri" w:hAnsi="Arial" w:cs="Arial"/>
          <w:b/>
          <w:sz w:val="28"/>
          <w:szCs w:val="28"/>
        </w:rPr>
        <w:t>(</w:t>
      </w:r>
      <w:r w:rsidRPr="0036134D">
        <w:rPr>
          <w:rFonts w:ascii="Arial" w:eastAsia="Calibri" w:hAnsi="Arial" w:cs="Arial"/>
          <w:b/>
          <w:sz w:val="28"/>
          <w:szCs w:val="28"/>
          <w:lang w:val="kk-KZ"/>
        </w:rPr>
        <w:t>17-с</w:t>
      </w:r>
      <w:r w:rsidRPr="0036134D">
        <w:rPr>
          <w:rFonts w:ascii="Arial" w:eastAsia="Calibri" w:hAnsi="Arial" w:cs="Arial"/>
          <w:b/>
          <w:sz w:val="28"/>
          <w:szCs w:val="28"/>
        </w:rPr>
        <w:t>лайд</w:t>
      </w:r>
      <w:r w:rsidRPr="0036134D">
        <w:rPr>
          <w:rFonts w:ascii="Arial" w:eastAsia="Calibri" w:hAnsi="Arial" w:cs="Arial"/>
          <w:b/>
          <w:sz w:val="28"/>
          <w:szCs w:val="28"/>
          <w:lang w:val="kk-KZ"/>
        </w:rPr>
        <w:t>.</w:t>
      </w:r>
      <w:r w:rsidRPr="0036134D">
        <w:rPr>
          <w:rFonts w:ascii="Arial" w:eastAsia="Calibri" w:hAnsi="Arial" w:cs="Arial"/>
          <w:b/>
          <w:sz w:val="28"/>
          <w:szCs w:val="28"/>
        </w:rPr>
        <w:t>)</w:t>
      </w:r>
      <w:r w:rsidRPr="0036134D">
        <w:rPr>
          <w:rFonts w:ascii="Arial" w:eastAsia="Calibri" w:hAnsi="Arial" w:cs="Arial"/>
          <w:sz w:val="28"/>
          <w:szCs w:val="28"/>
        </w:rPr>
        <w:t xml:space="preserve"> </w:t>
      </w:r>
      <w:r w:rsidRPr="0036134D">
        <w:rPr>
          <w:rFonts w:ascii="Arial" w:eastAsia="Calibri" w:hAnsi="Arial" w:cs="Arial"/>
          <w:b/>
          <w:sz w:val="28"/>
          <w:szCs w:val="28"/>
        </w:rPr>
        <w:t>Агрохимия (</w:t>
      </w:r>
      <w:proofErr w:type="spellStart"/>
      <w:r w:rsidRPr="0036134D">
        <w:rPr>
          <w:rFonts w:ascii="Arial" w:eastAsia="Calibri" w:hAnsi="Arial" w:cs="Arial"/>
          <w:b/>
          <w:sz w:val="28"/>
          <w:szCs w:val="28"/>
        </w:rPr>
        <w:t>минералды</w:t>
      </w:r>
      <w:proofErr w:type="spellEnd"/>
      <w:r w:rsidRPr="0036134D">
        <w:rPr>
          <w:rFonts w:ascii="Arial" w:eastAsia="Calibri" w:hAnsi="Arial" w:cs="Arial"/>
          <w:b/>
          <w:sz w:val="28"/>
          <w:szCs w:val="28"/>
        </w:rPr>
        <w:t xml:space="preserve"> </w:t>
      </w:r>
      <w:proofErr w:type="spellStart"/>
      <w:r w:rsidRPr="0036134D">
        <w:rPr>
          <w:rFonts w:ascii="Arial" w:eastAsia="Calibri" w:hAnsi="Arial" w:cs="Arial"/>
          <w:b/>
          <w:sz w:val="28"/>
          <w:szCs w:val="28"/>
        </w:rPr>
        <w:t>тыңайтқыштар</w:t>
      </w:r>
      <w:proofErr w:type="spellEnd"/>
      <w:r w:rsidRPr="0036134D">
        <w:rPr>
          <w:rFonts w:ascii="Arial" w:eastAsia="Calibri" w:hAnsi="Arial" w:cs="Arial"/>
          <w:b/>
          <w:sz w:val="28"/>
          <w:szCs w:val="28"/>
        </w:rPr>
        <w:t xml:space="preserve">) </w:t>
      </w:r>
      <w:proofErr w:type="spellStart"/>
      <w:r w:rsidRPr="0036134D">
        <w:rPr>
          <w:rFonts w:ascii="Arial" w:eastAsia="Calibri" w:hAnsi="Arial" w:cs="Arial"/>
          <w:b/>
          <w:sz w:val="28"/>
          <w:szCs w:val="28"/>
        </w:rPr>
        <w:t>картасы</w:t>
      </w:r>
      <w:proofErr w:type="spellEnd"/>
      <w:r w:rsidRPr="0036134D">
        <w:rPr>
          <w:rFonts w:ascii="Arial" w:eastAsia="Calibri" w:hAnsi="Arial" w:cs="Arial"/>
          <w:sz w:val="28"/>
          <w:szCs w:val="28"/>
          <w:lang w:val="kk-KZ"/>
        </w:rPr>
        <w:t xml:space="preserve"> </w:t>
      </w:r>
    </w:p>
    <w:p w:rsidR="002E268F" w:rsidRPr="0036134D" w:rsidRDefault="002E268F" w:rsidP="0036134D">
      <w:pPr>
        <w:spacing w:after="0" w:line="240" w:lineRule="auto"/>
        <w:ind w:firstLine="709"/>
        <w:jc w:val="both"/>
        <w:rPr>
          <w:rFonts w:ascii="Arial" w:eastAsia="Calibri" w:hAnsi="Arial" w:cs="Arial"/>
          <w:sz w:val="28"/>
          <w:szCs w:val="28"/>
        </w:rPr>
      </w:pPr>
      <w:r w:rsidRPr="0036134D">
        <w:rPr>
          <w:rFonts w:ascii="Arial" w:eastAsia="Calibri" w:hAnsi="Arial" w:cs="Arial"/>
          <w:sz w:val="28"/>
          <w:szCs w:val="28"/>
          <w:lang w:val="kk-KZ"/>
        </w:rPr>
        <w:t>Т</w:t>
      </w:r>
      <w:proofErr w:type="spellStart"/>
      <w:r w:rsidRPr="0036134D">
        <w:rPr>
          <w:rFonts w:ascii="Arial" w:eastAsia="Calibri" w:hAnsi="Arial" w:cs="Arial"/>
          <w:sz w:val="28"/>
          <w:szCs w:val="28"/>
        </w:rPr>
        <w:t>ыңайтқыштарды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субсидиялау</w:t>
      </w:r>
      <w:proofErr w:type="spellEnd"/>
      <w:r w:rsidRPr="0036134D">
        <w:rPr>
          <w:rFonts w:ascii="Arial" w:eastAsia="Calibri" w:hAnsi="Arial" w:cs="Arial"/>
          <w:sz w:val="28"/>
          <w:szCs w:val="28"/>
          <w:lang w:val="kk-KZ"/>
        </w:rPr>
        <w:t>дың бұған дейінгі</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тетігі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оларды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қажетті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көлемде</w:t>
      </w:r>
      <w:proofErr w:type="spellEnd"/>
      <w:r w:rsidRPr="0036134D">
        <w:rPr>
          <w:rFonts w:ascii="Arial" w:eastAsia="Calibri" w:hAnsi="Arial" w:cs="Arial"/>
          <w:sz w:val="28"/>
          <w:szCs w:val="28"/>
        </w:rPr>
        <w:t xml:space="preserve"> </w:t>
      </w:r>
      <w:r w:rsidRPr="0036134D">
        <w:rPr>
          <w:rFonts w:ascii="Arial" w:eastAsia="Calibri" w:hAnsi="Arial" w:cs="Arial"/>
          <w:sz w:val="28"/>
          <w:szCs w:val="28"/>
          <w:lang w:val="kk-KZ"/>
        </w:rPr>
        <w:t>пайдалануға</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ынталандырмады</w:t>
      </w:r>
      <w:proofErr w:type="spellEnd"/>
      <w:r w:rsidRPr="0036134D">
        <w:rPr>
          <w:rFonts w:ascii="Arial" w:eastAsia="Calibri" w:hAnsi="Arial" w:cs="Arial"/>
          <w:sz w:val="28"/>
          <w:szCs w:val="28"/>
        </w:rPr>
        <w:t xml:space="preserve">. </w:t>
      </w:r>
      <w:r w:rsidRPr="0036134D">
        <w:rPr>
          <w:rFonts w:ascii="Arial" w:eastAsia="Calibri" w:hAnsi="Arial" w:cs="Arial"/>
          <w:sz w:val="28"/>
          <w:szCs w:val="28"/>
          <w:lang w:val="kk-KZ"/>
        </w:rPr>
        <w:t>Осының салдарынан</w:t>
      </w:r>
      <w:r w:rsidRPr="0036134D">
        <w:rPr>
          <w:rFonts w:ascii="Arial" w:eastAsia="Calibri" w:hAnsi="Arial" w:cs="Arial"/>
          <w:sz w:val="28"/>
          <w:szCs w:val="28"/>
        </w:rPr>
        <w:t xml:space="preserve"> </w:t>
      </w:r>
      <w:r w:rsidRPr="0036134D">
        <w:rPr>
          <w:rFonts w:ascii="Arial" w:eastAsia="Calibri" w:hAnsi="Arial" w:cs="Arial"/>
          <w:sz w:val="28"/>
          <w:szCs w:val="28"/>
          <w:lang w:val="kk-KZ"/>
        </w:rPr>
        <w:t>тыңайтқыш қолдану</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көлемі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қажеттіліктің</w:t>
      </w:r>
      <w:proofErr w:type="spellEnd"/>
      <w:r w:rsidRPr="0036134D">
        <w:rPr>
          <w:rFonts w:ascii="Arial" w:eastAsia="Calibri" w:hAnsi="Arial" w:cs="Arial"/>
          <w:sz w:val="28"/>
          <w:szCs w:val="28"/>
        </w:rPr>
        <w:t xml:space="preserve"> орта</w:t>
      </w:r>
      <w:r w:rsidRPr="0036134D">
        <w:rPr>
          <w:rFonts w:ascii="Arial" w:eastAsia="Calibri" w:hAnsi="Arial" w:cs="Arial"/>
          <w:sz w:val="28"/>
          <w:szCs w:val="28"/>
          <w:lang w:val="kk-KZ"/>
        </w:rPr>
        <w:t xml:space="preserve"> есеппен</w:t>
      </w:r>
      <w:r w:rsidRPr="0036134D">
        <w:rPr>
          <w:rFonts w:ascii="Arial" w:eastAsia="Calibri" w:hAnsi="Arial" w:cs="Arial"/>
          <w:sz w:val="28"/>
          <w:szCs w:val="28"/>
        </w:rPr>
        <w:t xml:space="preserve"> 10%-</w:t>
      </w:r>
      <w:proofErr w:type="spellStart"/>
      <w:r w:rsidRPr="0036134D">
        <w:rPr>
          <w:rFonts w:ascii="Arial" w:eastAsia="Calibri" w:hAnsi="Arial" w:cs="Arial"/>
          <w:sz w:val="28"/>
          <w:szCs w:val="28"/>
        </w:rPr>
        <w:t>ынан</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аспады</w:t>
      </w:r>
      <w:proofErr w:type="spellEnd"/>
      <w:r w:rsidRPr="0036134D">
        <w:rPr>
          <w:rFonts w:ascii="Arial" w:eastAsia="Calibri" w:hAnsi="Arial" w:cs="Arial"/>
          <w:sz w:val="28"/>
          <w:szCs w:val="28"/>
        </w:rPr>
        <w:t xml:space="preserve">. </w:t>
      </w:r>
    </w:p>
    <w:p w:rsidR="002E268F" w:rsidRPr="0036134D" w:rsidRDefault="002E268F" w:rsidP="0036134D">
      <w:pPr>
        <w:spacing w:after="0" w:line="240" w:lineRule="auto"/>
        <w:ind w:firstLine="709"/>
        <w:jc w:val="both"/>
        <w:rPr>
          <w:rFonts w:ascii="Arial" w:eastAsia="Calibri" w:hAnsi="Arial" w:cs="Arial"/>
          <w:sz w:val="28"/>
          <w:szCs w:val="28"/>
        </w:rPr>
      </w:pPr>
      <w:proofErr w:type="spellStart"/>
      <w:r w:rsidRPr="0036134D">
        <w:rPr>
          <w:rFonts w:ascii="Arial" w:eastAsia="Calibri" w:hAnsi="Arial" w:cs="Arial"/>
          <w:sz w:val="28"/>
          <w:szCs w:val="28"/>
        </w:rPr>
        <w:t>Осыған</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байланысты</w:t>
      </w:r>
      <w:proofErr w:type="spellEnd"/>
      <w:r w:rsidRPr="0036134D">
        <w:rPr>
          <w:rFonts w:ascii="Arial" w:eastAsia="Calibri" w:hAnsi="Arial" w:cs="Arial"/>
          <w:sz w:val="28"/>
          <w:szCs w:val="28"/>
        </w:rPr>
        <w:t xml:space="preserve">, 2017 </w:t>
      </w:r>
      <w:proofErr w:type="spellStart"/>
      <w:r w:rsidRPr="0036134D">
        <w:rPr>
          <w:rFonts w:ascii="Arial" w:eastAsia="Calibri" w:hAnsi="Arial" w:cs="Arial"/>
          <w:sz w:val="28"/>
          <w:szCs w:val="28"/>
        </w:rPr>
        <w:t>жылы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тыңайтқыштардың</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ең</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төменгі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нарықтық</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құнынан</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абсолютті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мәндегі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нақты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нормативтерді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белгілейтін</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жаңа</w:t>
      </w:r>
      <w:proofErr w:type="spellEnd"/>
      <w:r w:rsidRPr="0036134D">
        <w:rPr>
          <w:rFonts w:ascii="Arial" w:eastAsia="Calibri" w:hAnsi="Arial" w:cs="Arial"/>
          <w:sz w:val="28"/>
          <w:szCs w:val="28"/>
        </w:rPr>
        <w:t xml:space="preserve"> схема </w:t>
      </w:r>
      <w:proofErr w:type="spellStart"/>
      <w:r w:rsidRPr="0036134D">
        <w:rPr>
          <w:rFonts w:ascii="Arial" w:eastAsia="Calibri" w:hAnsi="Arial" w:cs="Arial"/>
          <w:sz w:val="28"/>
          <w:szCs w:val="28"/>
        </w:rPr>
        <w:t>енгізілді</w:t>
      </w:r>
      <w:proofErr w:type="spellEnd"/>
      <w:r w:rsidRPr="0036134D">
        <w:rPr>
          <w:rFonts w:ascii="Arial" w:eastAsia="Calibri" w:hAnsi="Arial" w:cs="Arial"/>
          <w:sz w:val="28"/>
          <w:szCs w:val="28"/>
        </w:rPr>
        <w:t>.</w:t>
      </w:r>
    </w:p>
    <w:p w:rsidR="002E268F" w:rsidRPr="0036134D" w:rsidRDefault="002E268F" w:rsidP="0036134D">
      <w:pPr>
        <w:spacing w:after="0" w:line="240" w:lineRule="auto"/>
        <w:ind w:firstLine="709"/>
        <w:jc w:val="both"/>
        <w:rPr>
          <w:rFonts w:ascii="Arial" w:eastAsia="Calibri" w:hAnsi="Arial" w:cs="Arial"/>
          <w:sz w:val="28"/>
          <w:szCs w:val="28"/>
          <w:lang w:val="kk-KZ"/>
        </w:rPr>
      </w:pPr>
      <w:proofErr w:type="spellStart"/>
      <w:r w:rsidRPr="0036134D">
        <w:rPr>
          <w:rFonts w:ascii="Arial" w:eastAsia="Calibri" w:hAnsi="Arial" w:cs="Arial"/>
          <w:sz w:val="28"/>
          <w:szCs w:val="28"/>
        </w:rPr>
        <w:t>Бұл</w:t>
      </w:r>
      <w:proofErr w:type="spellEnd"/>
      <w:r w:rsidRPr="0036134D">
        <w:rPr>
          <w:rFonts w:ascii="Arial" w:eastAsia="Calibri" w:hAnsi="Arial" w:cs="Arial"/>
          <w:sz w:val="28"/>
          <w:szCs w:val="28"/>
        </w:rPr>
        <w:t xml:space="preserve"> </w:t>
      </w:r>
      <w:r w:rsidRPr="0036134D">
        <w:rPr>
          <w:rFonts w:ascii="Arial" w:eastAsia="Calibri" w:hAnsi="Arial" w:cs="Arial"/>
          <w:sz w:val="28"/>
          <w:szCs w:val="28"/>
          <w:lang w:val="kk-KZ"/>
        </w:rPr>
        <w:t>тыңайтқыш қолдану</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көлемін</w:t>
      </w:r>
      <w:proofErr w:type="spellEnd"/>
      <w:r w:rsidRPr="0036134D">
        <w:rPr>
          <w:rFonts w:ascii="Arial" w:eastAsia="Calibri" w:hAnsi="Arial" w:cs="Arial"/>
          <w:sz w:val="28"/>
          <w:szCs w:val="28"/>
        </w:rPr>
        <w:t xml:space="preserve"> </w:t>
      </w:r>
      <w:r w:rsidRPr="0036134D">
        <w:rPr>
          <w:rFonts w:ascii="Arial" w:eastAsia="Calibri" w:hAnsi="Arial" w:cs="Arial"/>
          <w:b/>
          <w:sz w:val="28"/>
          <w:szCs w:val="28"/>
        </w:rPr>
        <w:t xml:space="preserve">1,3 </w:t>
      </w:r>
      <w:proofErr w:type="spellStart"/>
      <w:r w:rsidRPr="0036134D">
        <w:rPr>
          <w:rFonts w:ascii="Arial" w:eastAsia="Calibri" w:hAnsi="Arial" w:cs="Arial"/>
          <w:b/>
          <w:sz w:val="28"/>
          <w:szCs w:val="28"/>
        </w:rPr>
        <w:t>есе</w:t>
      </w:r>
      <w:proofErr w:type="spellEnd"/>
      <w:r w:rsidRPr="0036134D">
        <w:rPr>
          <w:rFonts w:ascii="Arial" w:eastAsia="Calibri" w:hAnsi="Arial" w:cs="Arial"/>
          <w:b/>
          <w:sz w:val="28"/>
          <w:szCs w:val="28"/>
          <w:lang w:val="kk-KZ"/>
        </w:rPr>
        <w:t>ге</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арттыруға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мүмкіндік</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берді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Соңғы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бірнеше</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жылда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алғаш</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рет</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тыңайтқыш</w:t>
      </w:r>
      <w:proofErr w:type="spellEnd"/>
      <w:r w:rsidRPr="0036134D">
        <w:rPr>
          <w:rFonts w:ascii="Arial" w:eastAsia="Calibri" w:hAnsi="Arial" w:cs="Arial"/>
          <w:sz w:val="28"/>
          <w:szCs w:val="28"/>
          <w:lang w:val="kk-KZ"/>
        </w:rPr>
        <w:t xml:space="preserve"> қолдану</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көлемі</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қажеттіліктің</w:t>
      </w:r>
      <w:proofErr w:type="spellEnd"/>
      <w:r w:rsidRPr="0036134D">
        <w:rPr>
          <w:rFonts w:ascii="Arial" w:eastAsia="Calibri" w:hAnsi="Arial" w:cs="Arial"/>
          <w:sz w:val="28"/>
          <w:szCs w:val="28"/>
        </w:rPr>
        <w:t xml:space="preserve"> </w:t>
      </w:r>
      <w:r w:rsidRPr="0036134D">
        <w:rPr>
          <w:rFonts w:ascii="Arial" w:eastAsia="Calibri" w:hAnsi="Arial" w:cs="Arial"/>
          <w:b/>
          <w:sz w:val="28"/>
          <w:szCs w:val="28"/>
        </w:rPr>
        <w:t>14 %-</w:t>
      </w:r>
      <w:proofErr w:type="spellStart"/>
      <w:r w:rsidRPr="0036134D">
        <w:rPr>
          <w:rFonts w:ascii="Arial" w:eastAsia="Calibri" w:hAnsi="Arial" w:cs="Arial"/>
          <w:b/>
          <w:sz w:val="28"/>
          <w:szCs w:val="28"/>
        </w:rPr>
        <w:t>ына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жетті</w:t>
      </w:r>
      <w:proofErr w:type="spellEnd"/>
      <w:r w:rsidRPr="0036134D">
        <w:rPr>
          <w:rFonts w:ascii="Arial" w:eastAsia="Calibri" w:hAnsi="Arial" w:cs="Arial"/>
          <w:sz w:val="28"/>
          <w:szCs w:val="28"/>
        </w:rPr>
        <w:t xml:space="preserve">. </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(18-слайд.)</w:t>
      </w:r>
      <w:r w:rsidRPr="0036134D">
        <w:rPr>
          <w:rFonts w:ascii="Arial" w:eastAsia="Calibri" w:hAnsi="Arial" w:cs="Arial"/>
          <w:sz w:val="28"/>
          <w:szCs w:val="28"/>
          <w:lang w:val="kk-KZ"/>
        </w:rPr>
        <w:t xml:space="preserve"> Біз әрі қарай тексеру жүргізіп, бұл көрсеткішті қандай резервтер есебінен жақсартуға болатынын анықтадық.</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Қазіргі уақытта тыңайтқыштарды субсидиялау кезінде әкімдіктер бірнеше институттың нормаларын пайдалана алады. Бұл ретте олардың бір-бірінен айтарлықтай айырмашылықтары болуы мүмкін.</w:t>
      </w:r>
    </w:p>
    <w:p w:rsidR="002E268F" w:rsidRPr="0036134D" w:rsidRDefault="002E268F" w:rsidP="0036134D">
      <w:pPr>
        <w:spacing w:after="0" w:line="240" w:lineRule="auto"/>
        <w:ind w:firstLine="709"/>
        <w:jc w:val="both"/>
        <w:rPr>
          <w:rFonts w:ascii="Arial" w:eastAsia="Calibri" w:hAnsi="Arial" w:cs="Arial"/>
          <w:b/>
          <w:sz w:val="28"/>
          <w:szCs w:val="28"/>
          <w:lang w:val="kk-KZ"/>
        </w:rPr>
      </w:pPr>
      <w:r w:rsidRPr="0036134D">
        <w:rPr>
          <w:rFonts w:ascii="Arial" w:eastAsia="Calibri" w:hAnsi="Arial" w:cs="Arial"/>
          <w:sz w:val="28"/>
          <w:szCs w:val="28"/>
          <w:lang w:val="kk-KZ"/>
        </w:rPr>
        <w:t xml:space="preserve">Осыған байланысты, Министрлік әр өңір үшін дақылдар бөлінісінде бірыңғай нормалар әзірледі. Бұл </w:t>
      </w:r>
      <w:r w:rsidRPr="0036134D">
        <w:rPr>
          <w:rFonts w:ascii="Arial" w:eastAsia="Calibri" w:hAnsi="Arial" w:cs="Arial"/>
          <w:b/>
          <w:sz w:val="28"/>
          <w:szCs w:val="28"/>
          <w:lang w:val="kk-KZ"/>
        </w:rPr>
        <w:t xml:space="preserve">3,9 млрд. теңгені </w:t>
      </w:r>
      <w:r w:rsidRPr="0036134D">
        <w:rPr>
          <w:rFonts w:ascii="Arial" w:eastAsia="Calibri" w:hAnsi="Arial" w:cs="Arial"/>
          <w:sz w:val="28"/>
          <w:szCs w:val="28"/>
          <w:lang w:val="kk-KZ"/>
        </w:rPr>
        <w:t>босатуға мүмкіндік береді.</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Сондай-ақ, субсидияланатын тыңайтқыштар тізбесін қайта қарап, 161 атаудың тек 32-сі ғана қолданылатынын, ал іс жүзінде олардың тек 19-ы ғана сұранысқа ие екенін анықтадық. Тізбені оңтайландыру </w:t>
      </w:r>
      <w:r w:rsidRPr="0036134D">
        <w:rPr>
          <w:rFonts w:ascii="Arial" w:eastAsia="Calibri" w:hAnsi="Arial" w:cs="Arial"/>
          <w:b/>
          <w:sz w:val="28"/>
          <w:szCs w:val="28"/>
          <w:lang w:val="kk-KZ"/>
        </w:rPr>
        <w:t>1 млрд. теңге</w:t>
      </w:r>
      <w:r w:rsidRPr="0036134D">
        <w:rPr>
          <w:rFonts w:ascii="Arial" w:eastAsia="Calibri" w:hAnsi="Arial" w:cs="Arial"/>
          <w:sz w:val="28"/>
          <w:szCs w:val="28"/>
          <w:lang w:val="kk-KZ"/>
        </w:rPr>
        <w:t xml:space="preserve"> субсидияны босатуға мүмкіндік береді. </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Қаражаттың тиімдірек пайдаланылуы 2021 жылға қарай  сол қаражат аясында тыңайтқыштар қолдануды</w:t>
      </w:r>
      <w:r w:rsidRPr="0036134D">
        <w:rPr>
          <w:sz w:val="28"/>
          <w:szCs w:val="28"/>
          <w:lang w:val="kk-KZ"/>
        </w:rPr>
        <w:t xml:space="preserve"> </w:t>
      </w:r>
      <w:r w:rsidRPr="0036134D">
        <w:rPr>
          <w:rFonts w:ascii="Arial" w:eastAsia="Calibri" w:hAnsi="Arial" w:cs="Arial"/>
          <w:sz w:val="28"/>
          <w:szCs w:val="28"/>
          <w:lang w:val="kk-KZ"/>
        </w:rPr>
        <w:t>қажеттіліктің</w:t>
      </w:r>
      <w:r w:rsidRPr="0036134D">
        <w:rPr>
          <w:rFonts w:ascii="Arial" w:eastAsia="Calibri" w:hAnsi="Arial" w:cs="Arial"/>
          <w:b/>
          <w:sz w:val="28"/>
          <w:szCs w:val="28"/>
          <w:lang w:val="kk-KZ"/>
        </w:rPr>
        <w:t xml:space="preserve"> 25%-ға </w:t>
      </w:r>
      <w:r w:rsidRPr="0036134D">
        <w:rPr>
          <w:rFonts w:ascii="Arial" w:eastAsia="Calibri" w:hAnsi="Arial" w:cs="Arial"/>
          <w:sz w:val="28"/>
          <w:szCs w:val="28"/>
          <w:lang w:val="kk-KZ"/>
        </w:rPr>
        <w:t>дейін жеткізуге мүмкіндік береді</w:t>
      </w:r>
      <w:r w:rsidRPr="0036134D">
        <w:rPr>
          <w:rFonts w:ascii="Arial" w:eastAsia="Calibri" w:hAnsi="Arial" w:cs="Arial"/>
          <w:b/>
          <w:sz w:val="28"/>
          <w:szCs w:val="28"/>
          <w:lang w:val="kk-KZ"/>
        </w:rPr>
        <w:t xml:space="preserve">. </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Бұл ауыл шаруашылығы дақылдарының өнімділігін </w:t>
      </w:r>
      <w:r w:rsidRPr="0036134D">
        <w:rPr>
          <w:rFonts w:ascii="Arial" w:eastAsia="Calibri" w:hAnsi="Arial" w:cs="Arial"/>
          <w:b/>
          <w:sz w:val="28"/>
          <w:szCs w:val="28"/>
          <w:lang w:val="kk-KZ"/>
        </w:rPr>
        <w:t>10-15%-ға</w:t>
      </w:r>
      <w:r w:rsidRPr="0036134D">
        <w:rPr>
          <w:rFonts w:ascii="Arial" w:eastAsia="Calibri" w:hAnsi="Arial" w:cs="Arial"/>
          <w:sz w:val="28"/>
          <w:szCs w:val="28"/>
          <w:lang w:val="kk-KZ"/>
        </w:rPr>
        <w:t xml:space="preserve"> немесе жалпы түсім көлемін </w:t>
      </w:r>
      <w:r w:rsidRPr="0036134D">
        <w:rPr>
          <w:rFonts w:ascii="Arial" w:eastAsia="Calibri" w:hAnsi="Arial" w:cs="Arial"/>
          <w:b/>
          <w:sz w:val="28"/>
          <w:szCs w:val="28"/>
          <w:lang w:val="kk-KZ"/>
        </w:rPr>
        <w:t>1,4 млн. тоннаға</w:t>
      </w:r>
      <w:r w:rsidRPr="0036134D">
        <w:rPr>
          <w:rFonts w:ascii="Arial" w:eastAsia="Calibri" w:hAnsi="Arial" w:cs="Arial"/>
          <w:sz w:val="28"/>
          <w:szCs w:val="28"/>
          <w:lang w:val="kk-KZ"/>
        </w:rPr>
        <w:t xml:space="preserve"> дейін қосымша ұлғайтады.</w:t>
      </w:r>
    </w:p>
    <w:p w:rsidR="002E268F" w:rsidRPr="0036134D" w:rsidRDefault="002E268F" w:rsidP="0036134D">
      <w:pPr>
        <w:pStyle w:val="a3"/>
        <w:autoSpaceDE w:val="0"/>
        <w:autoSpaceDN w:val="0"/>
        <w:adjustRightInd w:val="0"/>
        <w:spacing w:after="0" w:line="240" w:lineRule="auto"/>
        <w:ind w:left="709"/>
        <w:jc w:val="both"/>
        <w:rPr>
          <w:rFonts w:ascii="Arial" w:eastAsia="Calibri" w:hAnsi="Arial" w:cs="Arial"/>
          <w:b/>
          <w:bCs/>
          <w:sz w:val="28"/>
          <w:szCs w:val="28"/>
          <w:lang w:val="kk-KZ"/>
        </w:rPr>
      </w:pPr>
      <w:r w:rsidRPr="0036134D">
        <w:rPr>
          <w:rFonts w:ascii="Arial" w:eastAsia="Calibri" w:hAnsi="Arial" w:cs="Arial"/>
          <w:b/>
          <w:sz w:val="28"/>
          <w:szCs w:val="28"/>
          <w:lang w:val="kk-KZ"/>
        </w:rPr>
        <w:lastRenderedPageBreak/>
        <w:t>(19-слайд.)</w:t>
      </w:r>
      <w:r w:rsidRPr="0036134D">
        <w:rPr>
          <w:rFonts w:ascii="Arial" w:eastAsia="Calibri" w:hAnsi="Arial" w:cs="Arial"/>
          <w:sz w:val="28"/>
          <w:szCs w:val="28"/>
          <w:lang w:val="kk-KZ"/>
        </w:rPr>
        <w:t xml:space="preserve"> </w:t>
      </w:r>
      <w:r w:rsidRPr="0036134D">
        <w:rPr>
          <w:rFonts w:ascii="Arial" w:eastAsia="Calibri" w:hAnsi="Arial" w:cs="Arial"/>
          <w:b/>
          <w:bCs/>
          <w:sz w:val="28"/>
          <w:szCs w:val="28"/>
          <w:lang w:val="kk-KZ"/>
        </w:rPr>
        <w:t xml:space="preserve">Азық өндіру (азық теңгерімі) картасы </w:t>
      </w:r>
    </w:p>
    <w:p w:rsidR="002E268F" w:rsidRPr="0036134D" w:rsidRDefault="002E268F" w:rsidP="0036134D">
      <w:pPr>
        <w:pStyle w:val="a3"/>
        <w:autoSpaceDE w:val="0"/>
        <w:autoSpaceDN w:val="0"/>
        <w:adjustRightInd w:val="0"/>
        <w:spacing w:after="0" w:line="240" w:lineRule="auto"/>
        <w:ind w:left="0" w:firstLine="709"/>
        <w:jc w:val="both"/>
        <w:rPr>
          <w:rFonts w:ascii="Arial" w:eastAsia="Calibri" w:hAnsi="Arial" w:cs="Arial"/>
          <w:sz w:val="28"/>
          <w:szCs w:val="28"/>
          <w:lang w:val="kk-KZ"/>
        </w:rPr>
      </w:pPr>
      <w:r w:rsidRPr="0036134D">
        <w:rPr>
          <w:rFonts w:ascii="Arial" w:eastAsia="Calibri" w:hAnsi="Arial" w:cs="Arial"/>
          <w:sz w:val="28"/>
          <w:szCs w:val="28"/>
          <w:lang w:val="kk-KZ"/>
        </w:rPr>
        <w:t>Ауыл шаруашылығы жануарлары басын толыққанды, теңгерімді азықпен қамтамасыз ету мал шаруашылығын тұрақты дамытудың шешуші факторы болып табылады. Қазіргі уақытта табиғи жайылымдар мен шабындықтар, далалық азық өндірісі мен құрамажем өнеркәсібі азық базасының негізін құрайды.</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(20-слайд.)</w:t>
      </w:r>
      <w:r w:rsidRPr="0036134D">
        <w:rPr>
          <w:rFonts w:ascii="Arial" w:eastAsia="Calibri" w:hAnsi="Arial" w:cs="Arial"/>
          <w:sz w:val="28"/>
          <w:szCs w:val="28"/>
          <w:lang w:val="kk-KZ"/>
        </w:rPr>
        <w:t xml:space="preserve"> Тек </w:t>
      </w:r>
      <w:r w:rsidRPr="0036134D">
        <w:rPr>
          <w:rFonts w:ascii="Arial" w:eastAsia="Calibri" w:hAnsi="Arial" w:cs="Arial"/>
          <w:b/>
          <w:sz w:val="28"/>
          <w:szCs w:val="28"/>
          <w:lang w:val="kk-KZ"/>
        </w:rPr>
        <w:t>4 облыстың</w:t>
      </w:r>
      <w:r w:rsidRPr="0036134D">
        <w:rPr>
          <w:rFonts w:ascii="Arial" w:eastAsia="Calibri" w:hAnsi="Arial" w:cs="Arial"/>
          <w:sz w:val="28"/>
          <w:szCs w:val="28"/>
          <w:lang w:val="kk-KZ"/>
        </w:rPr>
        <w:t xml:space="preserve"> – Солтүстік Қазақстан, Қостанай, Оңтүстік Қазақстан, Ақтөбе облыстарының ұйымдасқан шаруашылықтары толықтай азықпен қамтамасыз етілген.</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Азықпен қамтамасыз етуді жоғарылату есебінен жануарлардың өнімділігін арттыру бойынша Шығыс Қазақстан, Алматы, Оңтүстік Қазақстан облыстары аса перспективалы болып табылады.</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(21-слайд)</w:t>
      </w:r>
      <w:r w:rsidRPr="0036134D">
        <w:rPr>
          <w:rFonts w:ascii="Arial" w:eastAsia="Calibri" w:hAnsi="Arial" w:cs="Arial"/>
          <w:sz w:val="28"/>
          <w:szCs w:val="28"/>
          <w:lang w:val="kk-KZ"/>
        </w:rPr>
        <w:t xml:space="preserve"> Карта шеңберінде мықты азық базасын құру мақсатында:</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біріншіден</w:t>
      </w:r>
      <w:r w:rsidRPr="0036134D">
        <w:rPr>
          <w:rFonts w:ascii="Arial" w:eastAsia="Calibri" w:hAnsi="Arial" w:cs="Arial"/>
          <w:sz w:val="28"/>
          <w:szCs w:val="28"/>
          <w:lang w:val="kk-KZ"/>
        </w:rPr>
        <w:t>, біржылдық және көпжылдық шөптердің тек тиімді және аудандастырылған тұқымдары мен сорттарын, сүрлемдік дақылдарды субсидиялау есебінен өнімділікті ұлғайту;</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екіншіден</w:t>
      </w:r>
      <w:r w:rsidRPr="0036134D">
        <w:rPr>
          <w:rFonts w:ascii="Arial" w:eastAsia="Calibri" w:hAnsi="Arial" w:cs="Arial"/>
          <w:sz w:val="28"/>
          <w:szCs w:val="28"/>
          <w:lang w:val="kk-KZ"/>
        </w:rPr>
        <w:t xml:space="preserve">, көпжылдық шөптердің егістіктерін жаңарту, өнімділігі төмен ескі егістіктерді жою ұсынылады. </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Субсидияларды оңтайландыру сол қаражат есебінен мал шаруашылығын шырынды және сүрлемді азықтармен толықтай қамтамасыз етуге мүмкіндік береді, бұл ретте субсидиямен қамту жыл сайын 826 мың гектардан </w:t>
      </w:r>
      <w:r w:rsidRPr="0036134D">
        <w:rPr>
          <w:rFonts w:ascii="Arial" w:eastAsia="Calibri" w:hAnsi="Arial" w:cs="Arial"/>
          <w:b/>
          <w:sz w:val="28"/>
          <w:szCs w:val="28"/>
          <w:lang w:val="kk-KZ"/>
        </w:rPr>
        <w:t>1,5 млн. гектарға дейін (н</w:t>
      </w:r>
      <w:r w:rsidRPr="0036134D">
        <w:rPr>
          <w:rFonts w:ascii="Arial" w:eastAsia="Calibri" w:hAnsi="Arial" w:cs="Arial"/>
          <w:sz w:val="28"/>
          <w:szCs w:val="28"/>
          <w:lang w:val="kk-KZ"/>
        </w:rPr>
        <w:t>емесе 1,8 есеге) ұлғайтылады;</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
          <w:sz w:val="28"/>
          <w:szCs w:val="28"/>
          <w:lang w:val="kk-KZ"/>
        </w:rPr>
        <w:t>үшіншіден</w:t>
      </w:r>
      <w:r w:rsidRPr="0036134D">
        <w:rPr>
          <w:rFonts w:ascii="Arial" w:eastAsia="Calibri" w:hAnsi="Arial" w:cs="Arial"/>
          <w:sz w:val="28"/>
          <w:szCs w:val="28"/>
          <w:lang w:val="kk-KZ"/>
        </w:rPr>
        <w:t xml:space="preserve">, құрамажем өндіруге арналған жемшөп пен компоненттерді форвардтық сатып алу үшін Азық-түлік келісімшарт корпорациясына бюджеттік кредит беру ұсынылады. Бұл жұмыс істеп тұрған құрамажем зауыттарының жүктемесін </w:t>
      </w:r>
      <w:r w:rsidRPr="0036134D">
        <w:rPr>
          <w:rFonts w:ascii="Arial" w:eastAsia="Calibri" w:hAnsi="Arial" w:cs="Arial"/>
          <w:b/>
          <w:sz w:val="28"/>
          <w:szCs w:val="28"/>
          <w:lang w:val="kk-KZ"/>
        </w:rPr>
        <w:t>50%-дан 75%-ға дейін</w:t>
      </w:r>
      <w:r w:rsidRPr="0036134D">
        <w:rPr>
          <w:rFonts w:ascii="Arial" w:eastAsia="Calibri" w:hAnsi="Arial" w:cs="Arial"/>
          <w:sz w:val="28"/>
          <w:szCs w:val="28"/>
          <w:lang w:val="kk-KZ"/>
        </w:rPr>
        <w:t xml:space="preserve"> </w:t>
      </w:r>
      <w:r w:rsidRPr="0036134D">
        <w:rPr>
          <w:rFonts w:ascii="Arial" w:eastAsia="Calibri" w:hAnsi="Arial" w:cs="Arial"/>
          <w:i/>
          <w:sz w:val="28"/>
          <w:szCs w:val="28"/>
          <w:lang w:val="kk-KZ"/>
        </w:rPr>
        <w:t>(1,2 млн. тоннадан 1,9 млн. тоннаға дейін)</w:t>
      </w:r>
      <w:r w:rsidRPr="0036134D">
        <w:rPr>
          <w:rFonts w:ascii="Arial" w:eastAsia="Calibri" w:hAnsi="Arial" w:cs="Arial"/>
          <w:sz w:val="28"/>
          <w:szCs w:val="28"/>
          <w:lang w:val="kk-KZ"/>
        </w:rPr>
        <w:t xml:space="preserve"> арттырады, сондай-ақ ұйымдасқан шаруашылықтардың азыққа қажеттілігін толықтай жабады. </w:t>
      </w:r>
    </w:p>
    <w:p w:rsidR="002E268F" w:rsidRPr="0036134D" w:rsidRDefault="002E268F" w:rsidP="0036134D">
      <w:pPr>
        <w:spacing w:after="0" w:line="240" w:lineRule="auto"/>
        <w:ind w:firstLine="709"/>
        <w:contextualSpacing/>
        <w:jc w:val="both"/>
        <w:rPr>
          <w:rFonts w:ascii="Arial" w:eastAsia="Calibri" w:hAnsi="Arial" w:cs="Arial"/>
          <w:sz w:val="28"/>
          <w:szCs w:val="28"/>
          <w:lang w:val="kk-KZ"/>
        </w:rPr>
      </w:pPr>
      <w:r w:rsidRPr="0036134D">
        <w:rPr>
          <w:rFonts w:ascii="Arial" w:eastAsia="Calibri" w:hAnsi="Arial" w:cs="Arial"/>
          <w:sz w:val="28"/>
          <w:szCs w:val="28"/>
          <w:lang w:val="kk-KZ"/>
        </w:rPr>
        <w:t xml:space="preserve">Азық өндіру картасының іске асырылуы мал шаруашылығы өнімдерінің негізгі түрлерін өндіру көлемін </w:t>
      </w:r>
      <w:r w:rsidRPr="0036134D">
        <w:rPr>
          <w:rFonts w:ascii="Arial" w:eastAsia="Calibri" w:hAnsi="Arial" w:cs="Arial"/>
          <w:b/>
          <w:sz w:val="28"/>
          <w:szCs w:val="28"/>
          <w:lang w:val="kk-KZ"/>
        </w:rPr>
        <w:t>15-20%-</w:t>
      </w:r>
      <w:r w:rsidRPr="0036134D">
        <w:rPr>
          <w:rFonts w:ascii="Arial" w:eastAsia="Calibri" w:hAnsi="Arial" w:cs="Arial"/>
          <w:sz w:val="28"/>
          <w:szCs w:val="28"/>
          <w:lang w:val="kk-KZ"/>
        </w:rPr>
        <w:t xml:space="preserve">ға ұлғайтуға және ауыл тұрғындарының кірісін </w:t>
      </w:r>
      <w:r w:rsidRPr="0036134D">
        <w:rPr>
          <w:rFonts w:ascii="Arial" w:eastAsia="Calibri" w:hAnsi="Arial" w:cs="Arial"/>
          <w:b/>
          <w:sz w:val="28"/>
          <w:szCs w:val="28"/>
          <w:lang w:val="kk-KZ"/>
        </w:rPr>
        <w:t>210 млрд. теңгеге</w:t>
      </w:r>
      <w:r w:rsidRPr="0036134D">
        <w:rPr>
          <w:rFonts w:ascii="Arial" w:eastAsia="Calibri" w:hAnsi="Arial" w:cs="Arial"/>
          <w:sz w:val="28"/>
          <w:szCs w:val="28"/>
          <w:lang w:val="kk-KZ"/>
        </w:rPr>
        <w:t xml:space="preserve"> арттыруға мүмкіндік береді. </w:t>
      </w:r>
    </w:p>
    <w:p w:rsidR="002E268F" w:rsidRPr="0036134D" w:rsidRDefault="002E268F" w:rsidP="0036134D">
      <w:pPr>
        <w:spacing w:after="0" w:line="240" w:lineRule="auto"/>
        <w:ind w:firstLine="709"/>
        <w:contextualSpacing/>
        <w:jc w:val="both"/>
        <w:rPr>
          <w:rFonts w:ascii="Arial" w:eastAsia="Calibri" w:hAnsi="Arial" w:cs="Arial"/>
          <w:b/>
          <w:bCs/>
          <w:sz w:val="28"/>
          <w:szCs w:val="28"/>
          <w:lang w:val="kk-KZ"/>
        </w:rPr>
      </w:pPr>
      <w:r w:rsidRPr="0036134D">
        <w:rPr>
          <w:rFonts w:ascii="Arial" w:eastAsia="Calibri" w:hAnsi="Arial" w:cs="Arial"/>
          <w:b/>
          <w:sz w:val="28"/>
          <w:szCs w:val="28"/>
          <w:lang w:val="kk-KZ"/>
        </w:rPr>
        <w:t>(22-слайд.)</w:t>
      </w:r>
      <w:r w:rsidRPr="0036134D">
        <w:rPr>
          <w:rFonts w:ascii="Arial" w:eastAsia="Calibri" w:hAnsi="Arial" w:cs="Arial"/>
          <w:sz w:val="28"/>
          <w:szCs w:val="28"/>
          <w:lang w:val="kk-KZ"/>
        </w:rPr>
        <w:t xml:space="preserve"> </w:t>
      </w:r>
      <w:r w:rsidRPr="0036134D">
        <w:rPr>
          <w:rFonts w:ascii="Arial" w:eastAsia="Calibri" w:hAnsi="Arial" w:cs="Arial"/>
          <w:b/>
          <w:bCs/>
          <w:sz w:val="28"/>
          <w:szCs w:val="28"/>
          <w:lang w:val="kk-KZ"/>
        </w:rPr>
        <w:t>Көтерме-тарату орталықтары картасы</w:t>
      </w:r>
    </w:p>
    <w:p w:rsidR="002E268F" w:rsidRPr="0036134D" w:rsidRDefault="002E268F" w:rsidP="0036134D">
      <w:pPr>
        <w:spacing w:after="0" w:line="240" w:lineRule="auto"/>
        <w:ind w:firstLine="709"/>
        <w:contextualSpacing/>
        <w:jc w:val="both"/>
        <w:rPr>
          <w:rFonts w:ascii="Arial" w:eastAsia="Calibri" w:hAnsi="Arial" w:cs="Arial"/>
          <w:bCs/>
          <w:sz w:val="28"/>
          <w:szCs w:val="28"/>
          <w:lang w:val="kk-KZ"/>
        </w:rPr>
      </w:pPr>
      <w:r w:rsidRPr="0036134D">
        <w:rPr>
          <w:rFonts w:ascii="Arial" w:eastAsia="Calibri" w:hAnsi="Arial" w:cs="Arial"/>
          <w:bCs/>
          <w:sz w:val="28"/>
          <w:szCs w:val="28"/>
          <w:lang w:val="kk-KZ"/>
        </w:rPr>
        <w:t>Қазіргі уақытта азық-түлік тауарларын өндірушілерден тұтынушыға дейін ілгерілету стихиялы режимде жүзеге асырылады. Мысалы, жеміс-көкөніс өнімдерін делдалдар фермерлерден және жеке қосалқы шаруашылық иелерінен тікелей сатып алады. Ет өнімдері нарығында да осындай жағдай, онда көптеген ұсақ тауар өндірушілер өздігінен, санитариялық талаптарды сақтамастан, мал сойып, көтерме саудамен өткізу үшін етті базарға тасымалдайды.</w:t>
      </w:r>
    </w:p>
    <w:p w:rsidR="002E268F" w:rsidRPr="0036134D" w:rsidRDefault="002E268F" w:rsidP="0036134D">
      <w:pPr>
        <w:spacing w:after="0" w:line="240" w:lineRule="auto"/>
        <w:ind w:firstLine="709"/>
        <w:contextualSpacing/>
        <w:jc w:val="both"/>
        <w:rPr>
          <w:rFonts w:ascii="Arial" w:eastAsia="Calibri" w:hAnsi="Arial" w:cs="Arial"/>
          <w:bCs/>
          <w:sz w:val="28"/>
          <w:szCs w:val="28"/>
          <w:lang w:val="kk-KZ"/>
        </w:rPr>
      </w:pPr>
      <w:r w:rsidRPr="0036134D">
        <w:rPr>
          <w:rFonts w:ascii="Arial" w:eastAsia="Calibri" w:hAnsi="Arial" w:cs="Arial"/>
          <w:bCs/>
          <w:sz w:val="28"/>
          <w:szCs w:val="28"/>
          <w:lang w:val="kk-KZ"/>
        </w:rPr>
        <w:t>Сауданың ұсақ форматы – бұл тиімсіз алыпсатарлар, олардың кесірінен баға 2 және одан да көп есеге өседі.</w:t>
      </w:r>
    </w:p>
    <w:p w:rsidR="002E268F" w:rsidRPr="0036134D" w:rsidRDefault="002E268F" w:rsidP="0036134D">
      <w:pPr>
        <w:spacing w:after="0" w:line="240" w:lineRule="auto"/>
        <w:ind w:firstLine="709"/>
        <w:contextualSpacing/>
        <w:jc w:val="both"/>
        <w:rPr>
          <w:rFonts w:ascii="Arial" w:eastAsia="Calibri" w:hAnsi="Arial" w:cs="Arial"/>
          <w:bCs/>
          <w:sz w:val="28"/>
          <w:szCs w:val="28"/>
          <w:lang w:val="kk-KZ"/>
        </w:rPr>
      </w:pPr>
      <w:r w:rsidRPr="0036134D">
        <w:rPr>
          <w:rFonts w:ascii="Arial" w:eastAsia="Calibri" w:hAnsi="Arial" w:cs="Arial"/>
          <w:bCs/>
          <w:sz w:val="28"/>
          <w:szCs w:val="28"/>
          <w:lang w:val="kk-KZ"/>
        </w:rPr>
        <w:lastRenderedPageBreak/>
        <w:t>Бұл жағдайды өзгерту үшін әр облыс орталығында көтерме-тарату орталықтары желісі қажет. Көптеген елдерде мұндай практика қолданылып келеді. Мәселен, бұлар - Франциядағы «Ранжис», Испаниядағы «Меркаса» және Польшадағы «Бронише» көтерме-тарату орталықтары.</w:t>
      </w:r>
    </w:p>
    <w:p w:rsidR="002E268F" w:rsidRPr="0036134D" w:rsidRDefault="002E268F" w:rsidP="0036134D">
      <w:pPr>
        <w:spacing w:after="0" w:line="240" w:lineRule="auto"/>
        <w:ind w:firstLine="709"/>
        <w:contextualSpacing/>
        <w:jc w:val="both"/>
        <w:rPr>
          <w:rFonts w:ascii="Arial" w:eastAsia="Calibri" w:hAnsi="Arial" w:cs="Arial"/>
          <w:sz w:val="28"/>
          <w:szCs w:val="28"/>
          <w:lang w:val="kk-KZ"/>
        </w:rPr>
      </w:pPr>
      <w:r w:rsidRPr="0036134D">
        <w:rPr>
          <w:rFonts w:ascii="Arial" w:eastAsia="Calibri" w:hAnsi="Arial" w:cs="Arial"/>
          <w:bCs/>
          <w:sz w:val="28"/>
          <w:szCs w:val="28"/>
          <w:lang w:val="kk-KZ"/>
        </w:rPr>
        <w:t xml:space="preserve">Аталған көтерме тарату орталықтары мемлекеттік-жеке әріптестік қағидатымен </w:t>
      </w:r>
      <w:r w:rsidRPr="0036134D">
        <w:rPr>
          <w:rFonts w:ascii="Arial" w:eastAsia="Calibri" w:hAnsi="Arial" w:cs="Arial"/>
          <w:bCs/>
          <w:i/>
          <w:sz w:val="28"/>
          <w:szCs w:val="28"/>
          <w:lang w:val="kk-KZ"/>
        </w:rPr>
        <w:t>(заттай жер гранты, инвестициялық субсидиялар, инфрақұрылым жүргізу)</w:t>
      </w:r>
      <w:r w:rsidRPr="0036134D">
        <w:rPr>
          <w:rFonts w:ascii="Arial" w:eastAsia="Calibri" w:hAnsi="Arial" w:cs="Arial"/>
          <w:bCs/>
          <w:sz w:val="28"/>
          <w:szCs w:val="28"/>
          <w:lang w:val="kk-KZ"/>
        </w:rPr>
        <w:t xml:space="preserve"> құрылатын болады. Ол үшін тиісті нормативтік құқықтық актілер, оның ішінде ауыл шаруашылығы тауарын өндірушілер мен кооперативтердің өз өнімдерін өткізу қызметін көрсетуі бойынша нормативтік құқықтық актілер қабылданатын болады.</w:t>
      </w:r>
    </w:p>
    <w:p w:rsidR="002E268F" w:rsidRPr="0036134D" w:rsidRDefault="002E268F" w:rsidP="0036134D">
      <w:pPr>
        <w:pStyle w:val="a3"/>
        <w:numPr>
          <w:ilvl w:val="0"/>
          <w:numId w:val="9"/>
        </w:numPr>
        <w:spacing w:after="0" w:line="240" w:lineRule="auto"/>
        <w:ind w:left="0" w:firstLine="709"/>
        <w:rPr>
          <w:rFonts w:ascii="Arial" w:eastAsia="Calibri" w:hAnsi="Arial" w:cs="Arial"/>
          <w:b/>
          <w:bCs/>
          <w:sz w:val="28"/>
          <w:szCs w:val="28"/>
        </w:rPr>
      </w:pPr>
      <w:r w:rsidRPr="0036134D">
        <w:rPr>
          <w:rFonts w:ascii="Arial" w:eastAsia="Calibri" w:hAnsi="Arial" w:cs="Arial"/>
          <w:b/>
          <w:sz w:val="28"/>
          <w:szCs w:val="28"/>
        </w:rPr>
        <w:t>(</w:t>
      </w:r>
      <w:r w:rsidRPr="0036134D">
        <w:rPr>
          <w:rFonts w:ascii="Arial" w:eastAsia="Calibri" w:hAnsi="Arial" w:cs="Arial"/>
          <w:b/>
          <w:sz w:val="28"/>
          <w:szCs w:val="28"/>
          <w:lang w:val="kk-KZ"/>
        </w:rPr>
        <w:t>23-с</w:t>
      </w:r>
      <w:r w:rsidRPr="0036134D">
        <w:rPr>
          <w:rFonts w:ascii="Arial" w:eastAsia="Calibri" w:hAnsi="Arial" w:cs="Arial"/>
          <w:b/>
          <w:sz w:val="28"/>
          <w:szCs w:val="28"/>
        </w:rPr>
        <w:t>лайд.)</w:t>
      </w:r>
      <w:r w:rsidRPr="0036134D">
        <w:rPr>
          <w:rFonts w:ascii="Arial" w:eastAsia="Calibri" w:hAnsi="Arial" w:cs="Arial"/>
          <w:sz w:val="28"/>
          <w:szCs w:val="28"/>
        </w:rPr>
        <w:t xml:space="preserve"> </w:t>
      </w:r>
      <w:proofErr w:type="spellStart"/>
      <w:r w:rsidRPr="0036134D">
        <w:rPr>
          <w:rFonts w:ascii="Arial" w:eastAsia="Calibri" w:hAnsi="Arial" w:cs="Arial"/>
          <w:b/>
          <w:bCs/>
          <w:sz w:val="28"/>
          <w:szCs w:val="28"/>
        </w:rPr>
        <w:t>Егістікті</w:t>
      </w:r>
      <w:proofErr w:type="spellEnd"/>
      <w:r w:rsidRPr="0036134D">
        <w:rPr>
          <w:rFonts w:ascii="Arial" w:eastAsia="Calibri" w:hAnsi="Arial" w:cs="Arial"/>
          <w:b/>
          <w:bCs/>
          <w:sz w:val="28"/>
          <w:szCs w:val="28"/>
        </w:rPr>
        <w:t xml:space="preserve"> </w:t>
      </w:r>
      <w:proofErr w:type="spellStart"/>
      <w:r w:rsidRPr="0036134D">
        <w:rPr>
          <w:rFonts w:ascii="Arial" w:eastAsia="Calibri" w:hAnsi="Arial" w:cs="Arial"/>
          <w:b/>
          <w:bCs/>
          <w:sz w:val="28"/>
          <w:szCs w:val="28"/>
        </w:rPr>
        <w:t>ұлғайту</w:t>
      </w:r>
      <w:proofErr w:type="spellEnd"/>
      <w:r w:rsidRPr="0036134D">
        <w:rPr>
          <w:rFonts w:ascii="Arial" w:eastAsia="Calibri" w:hAnsi="Arial" w:cs="Arial"/>
          <w:b/>
          <w:bCs/>
          <w:sz w:val="28"/>
          <w:szCs w:val="28"/>
        </w:rPr>
        <w:t xml:space="preserve"> </w:t>
      </w:r>
      <w:proofErr w:type="spellStart"/>
      <w:r w:rsidRPr="0036134D">
        <w:rPr>
          <w:rFonts w:ascii="Arial" w:eastAsia="Calibri" w:hAnsi="Arial" w:cs="Arial"/>
          <w:b/>
          <w:bCs/>
          <w:sz w:val="28"/>
          <w:szCs w:val="28"/>
        </w:rPr>
        <w:t>картасы</w:t>
      </w:r>
      <w:proofErr w:type="spellEnd"/>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rPr>
        <w:t>1991</w:t>
      </w:r>
      <w:r w:rsidRPr="0036134D">
        <w:rPr>
          <w:rFonts w:ascii="Arial" w:eastAsia="Calibri" w:hAnsi="Arial" w:cs="Arial"/>
          <w:sz w:val="28"/>
          <w:szCs w:val="28"/>
          <w:lang w:val="kk-KZ"/>
        </w:rPr>
        <w:t>-</w:t>
      </w:r>
      <w:r w:rsidRPr="0036134D">
        <w:rPr>
          <w:rFonts w:ascii="Arial" w:eastAsia="Calibri" w:hAnsi="Arial" w:cs="Arial"/>
          <w:sz w:val="28"/>
          <w:szCs w:val="28"/>
        </w:rPr>
        <w:t xml:space="preserve">2016 </w:t>
      </w:r>
      <w:proofErr w:type="spellStart"/>
      <w:r w:rsidRPr="0036134D">
        <w:rPr>
          <w:rFonts w:ascii="Arial" w:eastAsia="Calibri" w:hAnsi="Arial" w:cs="Arial"/>
          <w:sz w:val="28"/>
          <w:szCs w:val="28"/>
        </w:rPr>
        <w:t>жыл</w:t>
      </w:r>
      <w:proofErr w:type="spellEnd"/>
      <w:r w:rsidRPr="0036134D">
        <w:rPr>
          <w:rFonts w:ascii="Arial" w:eastAsia="Calibri" w:hAnsi="Arial" w:cs="Arial"/>
          <w:sz w:val="28"/>
          <w:szCs w:val="28"/>
          <w:lang w:val="kk-KZ"/>
        </w:rPr>
        <w:t>дар</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аралығында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егісті</w:t>
      </w:r>
      <w:proofErr w:type="spellEnd"/>
      <w:r w:rsidRPr="0036134D">
        <w:rPr>
          <w:rFonts w:ascii="Arial" w:eastAsia="Calibri" w:hAnsi="Arial" w:cs="Arial"/>
          <w:sz w:val="28"/>
          <w:szCs w:val="28"/>
          <w:lang w:val="kk-KZ"/>
        </w:rPr>
        <w:t>к</w:t>
      </w:r>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алаңы</w:t>
      </w:r>
      <w:proofErr w:type="spellEnd"/>
      <w:r w:rsidRPr="0036134D">
        <w:rPr>
          <w:rFonts w:ascii="Arial" w:eastAsia="Calibri" w:hAnsi="Arial" w:cs="Arial"/>
          <w:sz w:val="28"/>
          <w:szCs w:val="28"/>
        </w:rPr>
        <w:t xml:space="preserve"> 10,6 млн. </w:t>
      </w:r>
      <w:proofErr w:type="spellStart"/>
      <w:r w:rsidRPr="0036134D">
        <w:rPr>
          <w:rFonts w:ascii="Arial" w:eastAsia="Calibri" w:hAnsi="Arial" w:cs="Arial"/>
          <w:sz w:val="28"/>
          <w:szCs w:val="28"/>
        </w:rPr>
        <w:t>гектарға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қысқарды</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олар</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тыңайған</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жерлер</w:t>
      </w:r>
      <w:proofErr w:type="spellEnd"/>
      <w:r w:rsidRPr="0036134D">
        <w:rPr>
          <w:rFonts w:ascii="Arial" w:eastAsia="Calibri" w:hAnsi="Arial" w:cs="Arial"/>
          <w:sz w:val="28"/>
          <w:szCs w:val="28"/>
        </w:rPr>
        <w:t xml:space="preserve"> мен </w:t>
      </w:r>
      <w:proofErr w:type="spellStart"/>
      <w:r w:rsidRPr="0036134D">
        <w:rPr>
          <w:rFonts w:ascii="Arial" w:eastAsia="Calibri" w:hAnsi="Arial" w:cs="Arial"/>
          <w:sz w:val="28"/>
          <w:szCs w:val="28"/>
        </w:rPr>
        <w:t>басқа</w:t>
      </w:r>
      <w:proofErr w:type="spellEnd"/>
      <w:r w:rsidRPr="0036134D">
        <w:rPr>
          <w:rFonts w:ascii="Arial" w:eastAsia="Calibri" w:hAnsi="Arial" w:cs="Arial"/>
          <w:sz w:val="28"/>
          <w:szCs w:val="28"/>
        </w:rPr>
        <w:t xml:space="preserve"> </w:t>
      </w:r>
      <w:r w:rsidRPr="0036134D">
        <w:rPr>
          <w:rFonts w:ascii="Arial" w:eastAsia="Calibri" w:hAnsi="Arial" w:cs="Arial"/>
          <w:sz w:val="28"/>
          <w:szCs w:val="28"/>
          <w:lang w:val="kk-KZ"/>
        </w:rPr>
        <w:t xml:space="preserve">да </w:t>
      </w:r>
      <w:proofErr w:type="spellStart"/>
      <w:r w:rsidRPr="0036134D">
        <w:rPr>
          <w:rFonts w:ascii="Arial" w:eastAsia="Calibri" w:hAnsi="Arial" w:cs="Arial"/>
          <w:sz w:val="28"/>
          <w:szCs w:val="28"/>
        </w:rPr>
        <w:t>алқаптарға</w:t>
      </w:r>
      <w:proofErr w:type="spellEnd"/>
      <w:r w:rsidRPr="0036134D">
        <w:rPr>
          <w:rFonts w:ascii="Arial" w:eastAsia="Calibri" w:hAnsi="Arial" w:cs="Arial"/>
          <w:sz w:val="28"/>
          <w:szCs w:val="28"/>
        </w:rPr>
        <w:t xml:space="preserve"> </w:t>
      </w:r>
      <w:proofErr w:type="spellStart"/>
      <w:r w:rsidRPr="0036134D">
        <w:rPr>
          <w:rFonts w:ascii="Arial" w:eastAsia="Calibri" w:hAnsi="Arial" w:cs="Arial"/>
          <w:sz w:val="28"/>
          <w:szCs w:val="28"/>
        </w:rPr>
        <w:t>ауыстырылды</w:t>
      </w:r>
      <w:proofErr w:type="spellEnd"/>
      <w:r w:rsidRPr="0036134D">
        <w:rPr>
          <w:rFonts w:ascii="Arial" w:eastAsia="Calibri" w:hAnsi="Arial" w:cs="Arial"/>
          <w:sz w:val="28"/>
          <w:szCs w:val="28"/>
        </w:rPr>
        <w:t>.</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Бұл ретте, ең үлкен алаң – </w:t>
      </w:r>
      <w:r w:rsidRPr="0036134D">
        <w:rPr>
          <w:rFonts w:ascii="Arial" w:eastAsia="Calibri" w:hAnsi="Arial" w:cs="Arial"/>
          <w:b/>
          <w:sz w:val="28"/>
          <w:szCs w:val="28"/>
          <w:lang w:val="kk-KZ"/>
        </w:rPr>
        <w:t xml:space="preserve">7,5 млн. гектар </w:t>
      </w:r>
      <w:r w:rsidRPr="0036134D">
        <w:rPr>
          <w:rFonts w:ascii="Arial" w:eastAsia="Calibri" w:hAnsi="Arial" w:cs="Arial"/>
          <w:sz w:val="28"/>
          <w:szCs w:val="28"/>
          <w:lang w:val="kk-KZ"/>
        </w:rPr>
        <w:t>немесе</w:t>
      </w:r>
      <w:r w:rsidRPr="0036134D">
        <w:rPr>
          <w:rFonts w:ascii="Arial" w:eastAsia="Calibri" w:hAnsi="Arial" w:cs="Arial"/>
          <w:b/>
          <w:sz w:val="28"/>
          <w:szCs w:val="28"/>
          <w:lang w:val="kk-KZ"/>
        </w:rPr>
        <w:t xml:space="preserve"> 70%-ы</w:t>
      </w:r>
      <w:r w:rsidRPr="0036134D">
        <w:rPr>
          <w:rFonts w:ascii="Arial" w:eastAsia="Calibri" w:hAnsi="Arial" w:cs="Arial"/>
          <w:sz w:val="28"/>
          <w:szCs w:val="28"/>
          <w:lang w:val="kk-KZ"/>
        </w:rPr>
        <w:t xml:space="preserve"> 5 облыста </w:t>
      </w:r>
      <w:r w:rsidRPr="0036134D">
        <w:rPr>
          <w:rFonts w:ascii="Arial" w:eastAsia="Calibri" w:hAnsi="Arial" w:cs="Arial"/>
          <w:i/>
          <w:sz w:val="28"/>
          <w:szCs w:val="28"/>
          <w:lang w:val="kk-KZ"/>
        </w:rPr>
        <w:t>(Павлодар, Ақтөбе, Батыс Қазақстан, Шығыс Қазақстан және Қарағанды облыстарында)</w:t>
      </w:r>
      <w:r w:rsidRPr="0036134D">
        <w:rPr>
          <w:rFonts w:ascii="Arial" w:eastAsia="Calibri" w:hAnsi="Arial" w:cs="Arial"/>
          <w:sz w:val="28"/>
          <w:szCs w:val="28"/>
          <w:lang w:val="kk-KZ"/>
        </w:rPr>
        <w:t xml:space="preserve"> кеміді. </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Мал шаруашылығы өсімін ескере отырып, бізге егістіктің </w:t>
      </w:r>
      <w:r w:rsidRPr="0036134D">
        <w:rPr>
          <w:rFonts w:ascii="Arial" w:eastAsia="Calibri" w:hAnsi="Arial" w:cs="Arial"/>
          <w:b/>
          <w:sz w:val="28"/>
          <w:szCs w:val="28"/>
          <w:lang w:val="kk-KZ"/>
        </w:rPr>
        <w:t xml:space="preserve">1,9 млн. гектарын </w:t>
      </w:r>
      <w:r w:rsidRPr="0036134D">
        <w:rPr>
          <w:rFonts w:ascii="Arial" w:eastAsia="Calibri" w:hAnsi="Arial" w:cs="Arial"/>
          <w:sz w:val="28"/>
          <w:szCs w:val="28"/>
          <w:lang w:val="kk-KZ"/>
        </w:rPr>
        <w:t xml:space="preserve">айналымға енгізу қажет. Бұл жерлер бірінші кезекте азықтық дақылдар мен басқа да сұранысқа ие дақылдарды </w:t>
      </w:r>
      <w:r w:rsidRPr="0036134D">
        <w:rPr>
          <w:rFonts w:ascii="Arial" w:eastAsia="Calibri" w:hAnsi="Arial" w:cs="Arial"/>
          <w:i/>
          <w:sz w:val="28"/>
          <w:szCs w:val="28"/>
          <w:lang w:val="kk-KZ"/>
        </w:rPr>
        <w:t>(майлы дақылдар, жасымық)</w:t>
      </w:r>
      <w:r w:rsidRPr="0036134D">
        <w:rPr>
          <w:rFonts w:ascii="Arial" w:eastAsia="Calibri" w:hAnsi="Arial" w:cs="Arial"/>
          <w:sz w:val="28"/>
          <w:szCs w:val="28"/>
          <w:lang w:val="kk-KZ"/>
        </w:rPr>
        <w:t xml:space="preserve"> өндіру үшін пайдаланылатын болады.</w:t>
      </w:r>
    </w:p>
    <w:p w:rsidR="002E268F" w:rsidRPr="0036134D" w:rsidRDefault="002E268F" w:rsidP="0036134D">
      <w:pPr>
        <w:pStyle w:val="a3"/>
        <w:numPr>
          <w:ilvl w:val="0"/>
          <w:numId w:val="9"/>
        </w:numPr>
        <w:spacing w:after="0" w:line="240" w:lineRule="auto"/>
        <w:ind w:left="0" w:firstLine="709"/>
        <w:jc w:val="both"/>
        <w:rPr>
          <w:rFonts w:ascii="Arial" w:eastAsia="Calibri" w:hAnsi="Arial" w:cs="Arial"/>
          <w:b/>
          <w:bCs/>
          <w:sz w:val="28"/>
          <w:szCs w:val="28"/>
        </w:rPr>
      </w:pPr>
      <w:r w:rsidRPr="0036134D">
        <w:rPr>
          <w:rFonts w:ascii="Arial" w:eastAsia="Calibri" w:hAnsi="Arial" w:cs="Arial"/>
          <w:b/>
          <w:sz w:val="28"/>
          <w:szCs w:val="28"/>
        </w:rPr>
        <w:t>(</w:t>
      </w:r>
      <w:r w:rsidRPr="0036134D">
        <w:rPr>
          <w:rFonts w:ascii="Arial" w:eastAsia="Calibri" w:hAnsi="Arial" w:cs="Arial"/>
          <w:b/>
          <w:sz w:val="28"/>
          <w:szCs w:val="28"/>
          <w:lang w:val="kk-KZ"/>
        </w:rPr>
        <w:t>24-с</w:t>
      </w:r>
      <w:r w:rsidRPr="0036134D">
        <w:rPr>
          <w:rFonts w:ascii="Arial" w:eastAsia="Calibri" w:hAnsi="Arial" w:cs="Arial"/>
          <w:b/>
          <w:sz w:val="28"/>
          <w:szCs w:val="28"/>
        </w:rPr>
        <w:t>лайд.)</w:t>
      </w:r>
      <w:r w:rsidRPr="0036134D">
        <w:rPr>
          <w:rFonts w:ascii="Arial" w:eastAsia="Calibri" w:hAnsi="Arial" w:cs="Arial"/>
          <w:sz w:val="28"/>
          <w:szCs w:val="28"/>
        </w:rPr>
        <w:t xml:space="preserve"> </w:t>
      </w:r>
      <w:proofErr w:type="spellStart"/>
      <w:r w:rsidRPr="0036134D">
        <w:rPr>
          <w:rFonts w:ascii="Arial" w:eastAsia="Calibri" w:hAnsi="Arial" w:cs="Arial"/>
          <w:b/>
          <w:bCs/>
          <w:sz w:val="28"/>
          <w:szCs w:val="28"/>
        </w:rPr>
        <w:t>Шалғайдағы</w:t>
      </w:r>
      <w:proofErr w:type="spellEnd"/>
      <w:r w:rsidRPr="0036134D">
        <w:rPr>
          <w:rFonts w:ascii="Arial" w:eastAsia="Calibri" w:hAnsi="Arial" w:cs="Arial"/>
          <w:b/>
          <w:bCs/>
          <w:sz w:val="28"/>
          <w:szCs w:val="28"/>
        </w:rPr>
        <w:t xml:space="preserve"> </w:t>
      </w:r>
      <w:proofErr w:type="spellStart"/>
      <w:r w:rsidRPr="0036134D">
        <w:rPr>
          <w:rFonts w:ascii="Arial" w:eastAsia="Calibri" w:hAnsi="Arial" w:cs="Arial"/>
          <w:b/>
          <w:bCs/>
          <w:sz w:val="28"/>
          <w:szCs w:val="28"/>
        </w:rPr>
        <w:t>қой</w:t>
      </w:r>
      <w:proofErr w:type="spellEnd"/>
      <w:r w:rsidRPr="0036134D">
        <w:rPr>
          <w:rFonts w:ascii="Arial" w:eastAsia="Calibri" w:hAnsi="Arial" w:cs="Arial"/>
          <w:b/>
          <w:bCs/>
          <w:sz w:val="28"/>
          <w:szCs w:val="28"/>
        </w:rPr>
        <w:t xml:space="preserve"> </w:t>
      </w:r>
      <w:proofErr w:type="spellStart"/>
      <w:r w:rsidRPr="0036134D">
        <w:rPr>
          <w:rFonts w:ascii="Arial" w:eastAsia="Calibri" w:hAnsi="Arial" w:cs="Arial"/>
          <w:b/>
          <w:bCs/>
          <w:sz w:val="28"/>
          <w:szCs w:val="28"/>
        </w:rPr>
        <w:t>шаруашылығы</w:t>
      </w:r>
      <w:proofErr w:type="spellEnd"/>
      <w:r w:rsidRPr="0036134D">
        <w:rPr>
          <w:rFonts w:ascii="Arial" w:eastAsia="Calibri" w:hAnsi="Arial" w:cs="Arial"/>
          <w:b/>
          <w:bCs/>
          <w:sz w:val="28"/>
          <w:szCs w:val="28"/>
        </w:rPr>
        <w:t xml:space="preserve"> </w:t>
      </w:r>
      <w:proofErr w:type="spellStart"/>
      <w:r w:rsidRPr="0036134D">
        <w:rPr>
          <w:rFonts w:ascii="Arial" w:eastAsia="Calibri" w:hAnsi="Arial" w:cs="Arial"/>
          <w:b/>
          <w:bCs/>
          <w:sz w:val="28"/>
          <w:szCs w:val="28"/>
        </w:rPr>
        <w:t>картасы</w:t>
      </w:r>
      <w:proofErr w:type="spellEnd"/>
      <w:r w:rsidRPr="0036134D">
        <w:rPr>
          <w:rFonts w:ascii="Arial" w:eastAsia="Calibri" w:hAnsi="Arial" w:cs="Arial"/>
          <w:b/>
          <w:bCs/>
          <w:sz w:val="28"/>
          <w:szCs w:val="28"/>
        </w:rPr>
        <w:t xml:space="preserve"> </w:t>
      </w:r>
    </w:p>
    <w:p w:rsidR="002E268F" w:rsidRPr="0036134D" w:rsidRDefault="002E268F" w:rsidP="0036134D">
      <w:pPr>
        <w:pStyle w:val="a3"/>
        <w:autoSpaceDE w:val="0"/>
        <w:autoSpaceDN w:val="0"/>
        <w:adjustRightInd w:val="0"/>
        <w:spacing w:after="0" w:line="240" w:lineRule="auto"/>
        <w:ind w:left="142" w:firstLine="567"/>
        <w:jc w:val="both"/>
        <w:rPr>
          <w:rFonts w:ascii="Arial" w:eastAsia="Calibri" w:hAnsi="Arial" w:cs="Arial"/>
          <w:bCs/>
          <w:sz w:val="28"/>
          <w:szCs w:val="28"/>
          <w:lang w:val="kk-KZ"/>
        </w:rPr>
      </w:pPr>
      <w:r w:rsidRPr="0036134D">
        <w:rPr>
          <w:rFonts w:ascii="Arial" w:eastAsia="Calibri" w:hAnsi="Arial" w:cs="Arial"/>
          <w:bCs/>
          <w:sz w:val="28"/>
          <w:szCs w:val="28"/>
          <w:lang w:val="kk-KZ"/>
        </w:rPr>
        <w:t xml:space="preserve">Жүргізілген талдаулар жыл сайын </w:t>
      </w:r>
      <w:r w:rsidRPr="0036134D">
        <w:rPr>
          <w:rFonts w:ascii="Arial" w:eastAsia="Calibri" w:hAnsi="Arial" w:cs="Arial"/>
          <w:b/>
          <w:sz w:val="28"/>
          <w:szCs w:val="28"/>
        </w:rPr>
        <w:t>7,8 млн</w:t>
      </w:r>
      <w:r w:rsidRPr="0036134D">
        <w:rPr>
          <w:rFonts w:ascii="Arial" w:eastAsia="Calibri" w:hAnsi="Arial" w:cs="Arial"/>
          <w:sz w:val="28"/>
          <w:szCs w:val="28"/>
          <w:lang w:val="kk-KZ"/>
        </w:rPr>
        <w:t xml:space="preserve">. тері шығарылатынын, оның тек </w:t>
      </w:r>
      <w:r w:rsidRPr="0036134D">
        <w:rPr>
          <w:rFonts w:ascii="Arial" w:eastAsia="Calibri" w:hAnsi="Arial" w:cs="Arial"/>
          <w:b/>
          <w:sz w:val="28"/>
          <w:szCs w:val="28"/>
        </w:rPr>
        <w:t>2%</w:t>
      </w:r>
      <w:r w:rsidRPr="0036134D">
        <w:rPr>
          <w:rFonts w:ascii="Arial" w:eastAsia="Calibri" w:hAnsi="Arial" w:cs="Arial"/>
          <w:b/>
          <w:sz w:val="28"/>
          <w:szCs w:val="28"/>
          <w:lang w:val="kk-KZ"/>
        </w:rPr>
        <w:t xml:space="preserve">-ы </w:t>
      </w:r>
      <w:r w:rsidRPr="0036134D">
        <w:rPr>
          <w:rFonts w:ascii="Arial" w:eastAsia="Calibri" w:hAnsi="Arial" w:cs="Arial"/>
          <w:sz w:val="28"/>
          <w:szCs w:val="28"/>
          <w:lang w:val="kk-KZ"/>
        </w:rPr>
        <w:t>ғана өңделетінін көрсетті</w:t>
      </w:r>
      <w:r w:rsidRPr="0036134D">
        <w:rPr>
          <w:rFonts w:ascii="Arial" w:eastAsia="Calibri" w:hAnsi="Arial" w:cs="Arial"/>
          <w:b/>
          <w:sz w:val="28"/>
          <w:szCs w:val="28"/>
          <w:lang w:val="kk-KZ"/>
        </w:rPr>
        <w:t xml:space="preserve">. </w:t>
      </w:r>
      <w:r w:rsidRPr="0036134D">
        <w:rPr>
          <w:rFonts w:ascii="Arial" w:eastAsia="Calibri" w:hAnsi="Arial" w:cs="Arial"/>
          <w:sz w:val="28"/>
          <w:szCs w:val="28"/>
          <w:lang w:val="kk-KZ"/>
        </w:rPr>
        <w:t xml:space="preserve">Ал, оларды өңдейтін </w:t>
      </w:r>
      <w:r w:rsidRPr="0036134D">
        <w:rPr>
          <w:rFonts w:ascii="Arial" w:eastAsia="Calibri" w:hAnsi="Arial" w:cs="Arial"/>
          <w:b/>
          <w:sz w:val="28"/>
          <w:szCs w:val="28"/>
          <w:lang w:val="kk-KZ"/>
        </w:rPr>
        <w:t>5</w:t>
      </w:r>
      <w:r w:rsidRPr="0036134D">
        <w:rPr>
          <w:rFonts w:ascii="Arial" w:eastAsia="Calibri" w:hAnsi="Arial" w:cs="Arial"/>
          <w:sz w:val="28"/>
          <w:szCs w:val="28"/>
          <w:lang w:val="kk-KZ"/>
        </w:rPr>
        <w:t xml:space="preserve"> зауыт тек </w:t>
      </w:r>
      <w:r w:rsidRPr="0036134D">
        <w:rPr>
          <w:rFonts w:ascii="Arial" w:eastAsia="Calibri" w:hAnsi="Arial" w:cs="Arial"/>
          <w:b/>
          <w:bCs/>
          <w:sz w:val="28"/>
          <w:szCs w:val="28"/>
          <w:lang w:val="kk-KZ"/>
        </w:rPr>
        <w:t>5,5%</w:t>
      </w:r>
      <w:r w:rsidRPr="0036134D">
        <w:rPr>
          <w:rFonts w:ascii="Arial" w:eastAsia="Calibri" w:hAnsi="Arial" w:cs="Arial"/>
          <w:bCs/>
          <w:sz w:val="28"/>
          <w:szCs w:val="28"/>
          <w:lang w:val="kk-KZ"/>
        </w:rPr>
        <w:t xml:space="preserve">-ға </w:t>
      </w:r>
      <w:r w:rsidRPr="0036134D">
        <w:rPr>
          <w:rFonts w:ascii="Arial" w:eastAsia="Calibri" w:hAnsi="Arial" w:cs="Arial"/>
          <w:bCs/>
          <w:i/>
          <w:sz w:val="28"/>
          <w:szCs w:val="28"/>
          <w:lang w:val="kk-KZ"/>
        </w:rPr>
        <w:t>(3,0 млн. тері)</w:t>
      </w:r>
      <w:r w:rsidRPr="0036134D">
        <w:rPr>
          <w:rFonts w:ascii="Arial" w:eastAsia="Calibri" w:hAnsi="Arial" w:cs="Arial"/>
          <w:bCs/>
          <w:sz w:val="28"/>
          <w:szCs w:val="28"/>
          <w:lang w:val="kk-KZ"/>
        </w:rPr>
        <w:t xml:space="preserve"> ғана жүктелген.</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bCs/>
          <w:sz w:val="28"/>
          <w:szCs w:val="28"/>
          <w:lang w:val="kk-KZ" w:eastAsia="ru-RU"/>
        </w:rPr>
        <w:t xml:space="preserve">Бүгінгі күні жүн өңдейтін кәсіпорындар шамамен </w:t>
      </w:r>
      <w:r w:rsidRPr="0036134D">
        <w:rPr>
          <w:rFonts w:ascii="Arial" w:eastAsia="Calibri" w:hAnsi="Arial" w:cs="Arial"/>
          <w:b/>
          <w:bCs/>
          <w:sz w:val="28"/>
          <w:szCs w:val="28"/>
          <w:lang w:val="kk-KZ" w:eastAsia="ru-RU"/>
        </w:rPr>
        <w:t>12,7%-</w:t>
      </w:r>
      <w:r w:rsidRPr="0036134D">
        <w:rPr>
          <w:rFonts w:ascii="Arial" w:eastAsia="Calibri" w:hAnsi="Arial" w:cs="Arial"/>
          <w:bCs/>
          <w:sz w:val="28"/>
          <w:szCs w:val="28"/>
          <w:lang w:val="kk-KZ" w:eastAsia="ru-RU"/>
        </w:rPr>
        <w:t xml:space="preserve">ға жүктелген. Бұл ретте жүннің </w:t>
      </w:r>
      <w:r w:rsidRPr="0036134D">
        <w:rPr>
          <w:rFonts w:ascii="Arial" w:eastAsia="Calibri" w:hAnsi="Arial" w:cs="Arial"/>
          <w:b/>
          <w:bCs/>
          <w:sz w:val="28"/>
          <w:szCs w:val="28"/>
          <w:lang w:val="kk-KZ" w:eastAsia="ru-RU"/>
        </w:rPr>
        <w:t>10%-</w:t>
      </w:r>
      <w:r w:rsidRPr="0036134D">
        <w:rPr>
          <w:rFonts w:ascii="Arial" w:eastAsia="Calibri" w:hAnsi="Arial" w:cs="Arial"/>
          <w:bCs/>
          <w:sz w:val="28"/>
          <w:szCs w:val="28"/>
          <w:lang w:val="kk-KZ" w:eastAsia="ru-RU"/>
        </w:rPr>
        <w:t>ы ғана өңделеді.</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Осыған байланысты:</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 сою пункттері жанынан жаңадан </w:t>
      </w:r>
      <w:r w:rsidRPr="0036134D">
        <w:rPr>
          <w:rFonts w:ascii="Arial" w:eastAsia="Calibri" w:hAnsi="Arial" w:cs="Arial"/>
          <w:b/>
          <w:sz w:val="28"/>
          <w:szCs w:val="28"/>
          <w:lang w:val="kk-KZ"/>
        </w:rPr>
        <w:t>30</w:t>
      </w:r>
      <w:r w:rsidRPr="0036134D">
        <w:rPr>
          <w:rFonts w:ascii="Arial" w:eastAsia="Calibri" w:hAnsi="Arial" w:cs="Arial"/>
          <w:sz w:val="28"/>
          <w:szCs w:val="28"/>
          <w:lang w:val="kk-KZ"/>
        </w:rPr>
        <w:t xml:space="preserve"> жүн дайындайтын және  </w:t>
      </w:r>
      <w:r w:rsidRPr="0036134D">
        <w:rPr>
          <w:rFonts w:ascii="Arial" w:eastAsia="Calibri" w:hAnsi="Arial" w:cs="Arial"/>
          <w:b/>
          <w:sz w:val="28"/>
          <w:szCs w:val="28"/>
          <w:lang w:val="kk-KZ"/>
        </w:rPr>
        <w:t>135</w:t>
      </w:r>
      <w:r w:rsidRPr="0036134D">
        <w:rPr>
          <w:rFonts w:ascii="Arial" w:eastAsia="Calibri" w:hAnsi="Arial" w:cs="Arial"/>
          <w:sz w:val="28"/>
          <w:szCs w:val="28"/>
          <w:lang w:val="kk-KZ"/>
        </w:rPr>
        <w:t xml:space="preserve"> тері дайындайтын пункттер құру көзделіп отыр. Сондай-ақ, </w:t>
      </w:r>
      <w:r w:rsidRPr="0036134D">
        <w:rPr>
          <w:rFonts w:ascii="Arial" w:eastAsia="Calibri" w:hAnsi="Arial" w:cs="Arial"/>
          <w:b/>
          <w:sz w:val="28"/>
          <w:szCs w:val="28"/>
          <w:lang w:val="kk-KZ"/>
        </w:rPr>
        <w:t>2 531</w:t>
      </w:r>
      <w:r w:rsidRPr="0036134D">
        <w:rPr>
          <w:rFonts w:ascii="Arial" w:eastAsia="Calibri" w:hAnsi="Arial" w:cs="Arial"/>
          <w:sz w:val="28"/>
          <w:szCs w:val="28"/>
          <w:lang w:val="kk-KZ"/>
        </w:rPr>
        <w:t xml:space="preserve"> шалғайдағы жайылым учаскесі мен </w:t>
      </w:r>
      <w:r w:rsidRPr="0036134D">
        <w:rPr>
          <w:rFonts w:ascii="Arial" w:eastAsia="Calibri" w:hAnsi="Arial" w:cs="Arial"/>
          <w:b/>
          <w:sz w:val="28"/>
          <w:szCs w:val="28"/>
          <w:lang w:val="kk-KZ"/>
        </w:rPr>
        <w:t>1 747</w:t>
      </w:r>
      <w:r w:rsidRPr="0036134D">
        <w:rPr>
          <w:rFonts w:ascii="Arial" w:eastAsia="Calibri" w:hAnsi="Arial" w:cs="Arial"/>
          <w:sz w:val="28"/>
          <w:szCs w:val="28"/>
          <w:lang w:val="kk-KZ"/>
        </w:rPr>
        <w:t xml:space="preserve"> қолдан ұрықтандыру пунктін құру жоспарлануда;</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 жұмыс істеп тұрған </w:t>
      </w:r>
      <w:r w:rsidRPr="0036134D">
        <w:rPr>
          <w:rFonts w:ascii="Arial" w:eastAsia="Calibri" w:hAnsi="Arial" w:cs="Arial"/>
          <w:b/>
          <w:sz w:val="28"/>
          <w:szCs w:val="28"/>
          <w:lang w:val="kk-KZ"/>
        </w:rPr>
        <w:t>2</w:t>
      </w:r>
      <w:r w:rsidRPr="0036134D">
        <w:rPr>
          <w:rFonts w:ascii="Arial" w:eastAsia="Calibri" w:hAnsi="Arial" w:cs="Arial"/>
          <w:sz w:val="28"/>
          <w:szCs w:val="28"/>
          <w:lang w:val="kk-KZ"/>
        </w:rPr>
        <w:t xml:space="preserve"> кәсіпорынды жаңғырту және жүннің барлық түрін кешенді қайта өңдеуге, оның ішінде қарашірік пен шайыр түріндегі жанама өнім шығаруға мүмкіндік беретін заманауи технологияларды қолдана отырып, 1 зауыт салу көзделуде.</w:t>
      </w:r>
    </w:p>
    <w:p w:rsidR="002E268F" w:rsidRPr="0036134D" w:rsidRDefault="002E268F" w:rsidP="0036134D">
      <w:pPr>
        <w:spacing w:after="0" w:line="240" w:lineRule="auto"/>
        <w:ind w:firstLine="709"/>
        <w:jc w:val="both"/>
        <w:rPr>
          <w:rFonts w:ascii="Arial" w:eastAsia="Calibri" w:hAnsi="Arial" w:cs="Arial"/>
          <w:sz w:val="28"/>
          <w:szCs w:val="28"/>
          <w:lang w:val="kk-KZ"/>
        </w:rPr>
      </w:pPr>
      <w:r w:rsidRPr="0036134D">
        <w:rPr>
          <w:rFonts w:ascii="Arial" w:eastAsia="Calibri" w:hAnsi="Arial" w:cs="Arial"/>
          <w:sz w:val="28"/>
          <w:szCs w:val="28"/>
          <w:lang w:val="kk-KZ"/>
        </w:rPr>
        <w:t xml:space="preserve">Нәтижесінде мал басы 2021 жылға қарай </w:t>
      </w:r>
      <w:r w:rsidRPr="0036134D">
        <w:rPr>
          <w:rFonts w:ascii="Arial" w:eastAsia="Calibri" w:hAnsi="Arial" w:cs="Arial"/>
          <w:b/>
          <w:sz w:val="28"/>
          <w:szCs w:val="28"/>
          <w:lang w:val="kk-KZ"/>
        </w:rPr>
        <w:t>2,7 млн. басқа</w:t>
      </w:r>
      <w:r w:rsidRPr="0036134D">
        <w:rPr>
          <w:rFonts w:ascii="Arial" w:eastAsia="Calibri" w:hAnsi="Arial" w:cs="Arial"/>
          <w:sz w:val="28"/>
          <w:szCs w:val="28"/>
          <w:lang w:val="kk-KZ"/>
        </w:rPr>
        <w:t xml:space="preserve">, ал қой шаруашылығы өнімі </w:t>
      </w:r>
      <w:r w:rsidRPr="0036134D">
        <w:rPr>
          <w:rFonts w:ascii="Arial" w:eastAsia="Calibri" w:hAnsi="Arial" w:cs="Arial"/>
          <w:b/>
          <w:sz w:val="28"/>
          <w:szCs w:val="28"/>
          <w:lang w:val="kk-KZ"/>
        </w:rPr>
        <w:t>2 есеге</w:t>
      </w:r>
      <w:r w:rsidRPr="0036134D">
        <w:rPr>
          <w:rFonts w:ascii="Arial" w:eastAsia="Calibri" w:hAnsi="Arial" w:cs="Arial"/>
          <w:sz w:val="28"/>
          <w:szCs w:val="28"/>
          <w:lang w:val="kk-KZ"/>
        </w:rPr>
        <w:t xml:space="preserve"> </w:t>
      </w:r>
      <w:r w:rsidRPr="0036134D">
        <w:rPr>
          <w:rFonts w:ascii="Arial" w:eastAsia="Calibri" w:hAnsi="Arial" w:cs="Arial"/>
          <w:i/>
          <w:sz w:val="28"/>
          <w:szCs w:val="28"/>
          <w:lang w:val="kk-KZ"/>
        </w:rPr>
        <w:t>(123 млрд. теңге)</w:t>
      </w:r>
      <w:r w:rsidRPr="0036134D">
        <w:rPr>
          <w:rFonts w:ascii="Arial" w:eastAsia="Calibri" w:hAnsi="Arial" w:cs="Arial"/>
          <w:sz w:val="28"/>
          <w:szCs w:val="28"/>
          <w:lang w:val="kk-KZ"/>
        </w:rPr>
        <w:t xml:space="preserve"> өседі.</w:t>
      </w:r>
    </w:p>
    <w:p w:rsidR="002E268F" w:rsidRPr="0036134D" w:rsidRDefault="002E268F" w:rsidP="0036134D">
      <w:pPr>
        <w:pStyle w:val="a3"/>
        <w:numPr>
          <w:ilvl w:val="0"/>
          <w:numId w:val="9"/>
        </w:numPr>
        <w:spacing w:after="0" w:line="240" w:lineRule="auto"/>
        <w:ind w:left="0" w:firstLine="709"/>
        <w:rPr>
          <w:rFonts w:ascii="Arial" w:eastAsia="Calibri" w:hAnsi="Arial" w:cs="Arial"/>
          <w:b/>
          <w:bCs/>
          <w:sz w:val="28"/>
          <w:szCs w:val="28"/>
          <w:lang w:val="kk-KZ"/>
        </w:rPr>
      </w:pPr>
      <w:r w:rsidRPr="0036134D">
        <w:rPr>
          <w:rFonts w:ascii="Arial" w:eastAsia="Calibri" w:hAnsi="Arial" w:cs="Arial"/>
          <w:b/>
          <w:sz w:val="28"/>
          <w:szCs w:val="28"/>
          <w:lang w:val="kk-KZ"/>
        </w:rPr>
        <w:t>(25-слайд.)</w:t>
      </w:r>
      <w:r w:rsidRPr="0036134D">
        <w:rPr>
          <w:rFonts w:ascii="Arial" w:eastAsia="Calibri" w:hAnsi="Arial" w:cs="Arial"/>
          <w:sz w:val="28"/>
          <w:szCs w:val="28"/>
          <w:lang w:val="kk-KZ"/>
        </w:rPr>
        <w:t xml:space="preserve"> </w:t>
      </w:r>
      <w:r w:rsidRPr="0036134D">
        <w:rPr>
          <w:rFonts w:ascii="Arial" w:eastAsia="Calibri" w:hAnsi="Arial" w:cs="Arial"/>
          <w:b/>
          <w:bCs/>
          <w:sz w:val="28"/>
          <w:szCs w:val="28"/>
          <w:lang w:val="kk-KZ"/>
        </w:rPr>
        <w:t>Аграрлық ғылымды жаңғырту картасы</w:t>
      </w:r>
    </w:p>
    <w:p w:rsidR="002E268F" w:rsidRPr="0036134D" w:rsidRDefault="002E268F" w:rsidP="0036134D">
      <w:pPr>
        <w:pStyle w:val="a3"/>
        <w:autoSpaceDE w:val="0"/>
        <w:autoSpaceDN w:val="0"/>
        <w:adjustRightInd w:val="0"/>
        <w:spacing w:after="0" w:line="240" w:lineRule="auto"/>
        <w:ind w:left="0" w:firstLine="709"/>
        <w:jc w:val="both"/>
        <w:rPr>
          <w:rFonts w:ascii="Arial" w:eastAsia="Calibri" w:hAnsi="Arial" w:cs="Arial"/>
          <w:bCs/>
          <w:sz w:val="28"/>
          <w:szCs w:val="28"/>
          <w:lang w:val="kk-KZ"/>
        </w:rPr>
      </w:pPr>
      <w:r w:rsidRPr="0036134D">
        <w:rPr>
          <w:rFonts w:ascii="Arial" w:eastAsia="Calibri" w:hAnsi="Arial" w:cs="Arial"/>
          <w:bCs/>
          <w:sz w:val="28"/>
          <w:szCs w:val="28"/>
          <w:lang w:val="kk-KZ"/>
        </w:rPr>
        <w:t xml:space="preserve">Қазақстанда агроөнеркәсіптік кешеннің бәсекеге қабілеттілігін арттыру, өндірістік шығындарды азайту, дақылдардың түсімділігі мен жануарлардың өнімділігін арттыру үшін өндірістің, білім мен ғылымды тығыз интеграциялау, отандық ғылыми зерттеулерді әзірлеу және </w:t>
      </w:r>
      <w:r w:rsidRPr="0036134D">
        <w:rPr>
          <w:rFonts w:ascii="Arial" w:eastAsia="Calibri" w:hAnsi="Arial" w:cs="Arial"/>
          <w:bCs/>
          <w:sz w:val="28"/>
          <w:szCs w:val="28"/>
          <w:lang w:val="kk-KZ"/>
        </w:rPr>
        <w:lastRenderedPageBreak/>
        <w:t xml:space="preserve">енгізу, шетелдік тиімді технологияларды трансферттеу, елдің аграрлық нарығында сұранысқа ие кадрларды даярлау мен қайта даярлау негізінде </w:t>
      </w:r>
      <w:r w:rsidRPr="0036134D">
        <w:rPr>
          <w:rFonts w:ascii="Arial" w:eastAsia="Calibri" w:hAnsi="Arial" w:cs="Arial"/>
          <w:b/>
          <w:bCs/>
          <w:sz w:val="28"/>
          <w:szCs w:val="28"/>
          <w:lang w:val="kk-KZ"/>
        </w:rPr>
        <w:t>агроөнеркәсіптік кешенді жылдамдатып инновациялық дамыту</w:t>
      </w:r>
      <w:r w:rsidRPr="0036134D">
        <w:rPr>
          <w:rFonts w:ascii="Arial" w:eastAsia="Calibri" w:hAnsi="Arial" w:cs="Arial"/>
          <w:bCs/>
          <w:sz w:val="28"/>
          <w:szCs w:val="28"/>
          <w:lang w:val="kk-KZ"/>
        </w:rPr>
        <w:t xml:space="preserve"> жоспарланып отыр.</w:t>
      </w:r>
    </w:p>
    <w:p w:rsidR="002E268F" w:rsidRPr="0036134D" w:rsidRDefault="002E268F" w:rsidP="0036134D">
      <w:pPr>
        <w:pStyle w:val="a3"/>
        <w:autoSpaceDE w:val="0"/>
        <w:autoSpaceDN w:val="0"/>
        <w:adjustRightInd w:val="0"/>
        <w:spacing w:after="0" w:line="240" w:lineRule="auto"/>
        <w:ind w:left="0" w:firstLine="709"/>
        <w:jc w:val="both"/>
        <w:rPr>
          <w:rFonts w:ascii="Arial" w:eastAsia="Calibri" w:hAnsi="Arial" w:cs="Arial"/>
          <w:bCs/>
          <w:sz w:val="28"/>
          <w:szCs w:val="28"/>
          <w:lang w:val="kk-KZ"/>
        </w:rPr>
      </w:pPr>
      <w:r w:rsidRPr="0036134D">
        <w:rPr>
          <w:rFonts w:ascii="Arial" w:eastAsia="Calibri" w:hAnsi="Arial" w:cs="Arial"/>
          <w:bCs/>
          <w:sz w:val="28"/>
          <w:szCs w:val="28"/>
          <w:lang w:val="kk-KZ"/>
        </w:rPr>
        <w:t xml:space="preserve">Барлық осы шаралар </w:t>
      </w:r>
      <w:r w:rsidRPr="0036134D">
        <w:rPr>
          <w:rFonts w:ascii="Arial" w:eastAsia="Calibri" w:hAnsi="Arial" w:cs="Arial"/>
          <w:b/>
          <w:bCs/>
          <w:sz w:val="28"/>
          <w:szCs w:val="28"/>
          <w:lang w:val="kk-KZ"/>
        </w:rPr>
        <w:t xml:space="preserve">Аграрлық ғылымды жаңғырту картасы </w:t>
      </w:r>
      <w:r w:rsidRPr="0036134D">
        <w:rPr>
          <w:rFonts w:ascii="Arial" w:eastAsia="Calibri" w:hAnsi="Arial" w:cs="Arial"/>
          <w:bCs/>
          <w:sz w:val="28"/>
          <w:szCs w:val="28"/>
          <w:lang w:val="kk-KZ"/>
        </w:rPr>
        <w:t>жобасында көзделген.</w:t>
      </w:r>
    </w:p>
    <w:p w:rsidR="002E268F" w:rsidRPr="0036134D" w:rsidRDefault="002E268F" w:rsidP="0036134D">
      <w:pPr>
        <w:pStyle w:val="a3"/>
        <w:numPr>
          <w:ilvl w:val="0"/>
          <w:numId w:val="28"/>
        </w:numPr>
        <w:spacing w:after="0" w:line="240" w:lineRule="auto"/>
        <w:ind w:left="0" w:firstLine="709"/>
        <w:jc w:val="both"/>
        <w:rPr>
          <w:rFonts w:ascii="Arial" w:hAnsi="Arial" w:cs="Arial"/>
          <w:sz w:val="28"/>
          <w:szCs w:val="28"/>
          <w:lang w:val="kk-KZ"/>
        </w:rPr>
      </w:pPr>
      <w:r w:rsidRPr="0036134D">
        <w:rPr>
          <w:rFonts w:ascii="Arial" w:eastAsia="Calibri" w:hAnsi="Arial" w:cs="Arial"/>
          <w:b/>
          <w:sz w:val="28"/>
          <w:szCs w:val="28"/>
          <w:lang w:val="kk-KZ"/>
        </w:rPr>
        <w:t>(2</w:t>
      </w:r>
      <w:r w:rsidR="00862EEE" w:rsidRPr="0036134D">
        <w:rPr>
          <w:rFonts w:ascii="Arial" w:eastAsia="Calibri" w:hAnsi="Arial" w:cs="Arial"/>
          <w:b/>
          <w:sz w:val="28"/>
          <w:szCs w:val="28"/>
          <w:lang w:val="kk-KZ"/>
        </w:rPr>
        <w:t>6</w:t>
      </w:r>
      <w:r w:rsidRPr="0036134D">
        <w:rPr>
          <w:rFonts w:ascii="Arial" w:eastAsia="Calibri" w:hAnsi="Arial" w:cs="Arial"/>
          <w:b/>
          <w:sz w:val="28"/>
          <w:szCs w:val="28"/>
          <w:lang w:val="kk-KZ"/>
        </w:rPr>
        <w:t>-слайд.)</w:t>
      </w:r>
      <w:r w:rsidRPr="0036134D">
        <w:rPr>
          <w:rFonts w:ascii="Arial" w:eastAsia="Calibri" w:hAnsi="Arial" w:cs="Arial"/>
          <w:sz w:val="28"/>
          <w:szCs w:val="28"/>
          <w:lang w:val="kk-KZ"/>
        </w:rPr>
        <w:t xml:space="preserve"> Және соңғысы, </w:t>
      </w:r>
      <w:r w:rsidRPr="0036134D">
        <w:rPr>
          <w:rFonts w:ascii="Arial" w:eastAsia="Calibri" w:hAnsi="Arial" w:cs="Arial"/>
          <w:b/>
          <w:sz w:val="28"/>
          <w:szCs w:val="28"/>
          <w:lang w:val="kk-KZ"/>
        </w:rPr>
        <w:t xml:space="preserve">агроөнеркәсіптік кешенді мемлекеттік қолдау шараларының тиімділігін арттыру. </w:t>
      </w:r>
    </w:p>
    <w:p w:rsidR="002E268F" w:rsidRPr="0036134D" w:rsidRDefault="002E268F" w:rsidP="0036134D">
      <w:pPr>
        <w:pStyle w:val="a3"/>
        <w:spacing w:after="0" w:line="240" w:lineRule="auto"/>
        <w:ind w:left="0" w:firstLine="1069"/>
        <w:jc w:val="both"/>
        <w:rPr>
          <w:rFonts w:ascii="Arial" w:hAnsi="Arial" w:cs="Arial"/>
          <w:sz w:val="28"/>
          <w:szCs w:val="28"/>
          <w:lang w:val="kk-KZ"/>
        </w:rPr>
      </w:pPr>
      <w:r w:rsidRPr="0036134D">
        <w:rPr>
          <w:rFonts w:ascii="Arial" w:hAnsi="Arial" w:cs="Arial"/>
          <w:sz w:val="28"/>
          <w:szCs w:val="28"/>
          <w:lang w:val="kk-KZ"/>
        </w:rPr>
        <w:t xml:space="preserve">Агроөнеркәсіптік кешенді субсидиялау тиімділігін арттыру және агроөнеркәсіптік кешен субъектілерінің мемлекеттік қолдау шараларымен қамтылуын ұлғайту мақсатында ағымдағы жылы </w:t>
      </w:r>
      <w:r w:rsidRPr="0036134D">
        <w:rPr>
          <w:rFonts w:ascii="Arial" w:hAnsi="Arial" w:cs="Arial"/>
          <w:b/>
          <w:sz w:val="28"/>
          <w:szCs w:val="28"/>
          <w:lang w:val="kk-KZ"/>
        </w:rPr>
        <w:t>65</w:t>
      </w:r>
      <w:r w:rsidRPr="0036134D">
        <w:rPr>
          <w:rFonts w:ascii="Arial" w:hAnsi="Arial" w:cs="Arial"/>
          <w:sz w:val="28"/>
          <w:szCs w:val="28"/>
          <w:lang w:val="kk-KZ"/>
        </w:rPr>
        <w:t xml:space="preserve"> субсидия түрі қайта қаралды. </w:t>
      </w:r>
      <w:r w:rsidRPr="0036134D">
        <w:rPr>
          <w:rFonts w:ascii="Arial" w:hAnsi="Arial" w:cs="Arial"/>
          <w:b/>
          <w:sz w:val="28"/>
          <w:szCs w:val="28"/>
          <w:lang w:val="kk-KZ"/>
        </w:rPr>
        <w:t>11</w:t>
      </w:r>
      <w:r w:rsidRPr="0036134D">
        <w:rPr>
          <w:rFonts w:ascii="Arial" w:hAnsi="Arial" w:cs="Arial"/>
          <w:sz w:val="28"/>
          <w:szCs w:val="28"/>
          <w:lang w:val="kk-KZ"/>
        </w:rPr>
        <w:t xml:space="preserve"> тиімсіз субсидия түрі алып тасталып, 40 субсидия түрі бойынша өлшемшарттары өзгертілді, ал қалған </w:t>
      </w:r>
      <w:r w:rsidRPr="0036134D">
        <w:rPr>
          <w:rFonts w:ascii="Arial" w:hAnsi="Arial" w:cs="Arial"/>
          <w:b/>
          <w:sz w:val="28"/>
          <w:szCs w:val="28"/>
          <w:lang w:val="kk-KZ"/>
        </w:rPr>
        <w:t>14</w:t>
      </w:r>
      <w:r w:rsidRPr="0036134D">
        <w:rPr>
          <w:rFonts w:ascii="Arial" w:hAnsi="Arial" w:cs="Arial"/>
          <w:sz w:val="28"/>
          <w:szCs w:val="28"/>
          <w:lang w:val="kk-KZ"/>
        </w:rPr>
        <w:t xml:space="preserve"> субсидия түрі өзгеріссіз қалды. </w:t>
      </w:r>
    </w:p>
    <w:p w:rsidR="002E268F" w:rsidRPr="0036134D" w:rsidRDefault="002E268F" w:rsidP="0036134D">
      <w:pPr>
        <w:pStyle w:val="a3"/>
        <w:spacing w:after="0" w:line="240" w:lineRule="auto"/>
        <w:ind w:left="0" w:firstLine="709"/>
        <w:jc w:val="both"/>
        <w:rPr>
          <w:rFonts w:ascii="Arial" w:hAnsi="Arial" w:cs="Arial"/>
          <w:sz w:val="28"/>
          <w:szCs w:val="28"/>
          <w:lang w:val="kk-KZ"/>
        </w:rPr>
      </w:pPr>
      <w:r w:rsidRPr="0036134D">
        <w:rPr>
          <w:rFonts w:ascii="Arial" w:hAnsi="Arial" w:cs="Arial"/>
          <w:sz w:val="28"/>
          <w:szCs w:val="28"/>
          <w:lang w:val="kk-KZ"/>
        </w:rPr>
        <w:t xml:space="preserve">Нәтижесінде жыл сайын </w:t>
      </w:r>
      <w:r w:rsidRPr="0036134D">
        <w:rPr>
          <w:rFonts w:ascii="Arial" w:hAnsi="Arial" w:cs="Arial"/>
          <w:b/>
          <w:sz w:val="28"/>
          <w:szCs w:val="28"/>
          <w:lang w:val="kk-KZ"/>
        </w:rPr>
        <w:t>25</w:t>
      </w:r>
      <w:r w:rsidRPr="0036134D">
        <w:rPr>
          <w:rFonts w:ascii="Arial" w:hAnsi="Arial" w:cs="Arial"/>
          <w:sz w:val="28"/>
          <w:szCs w:val="28"/>
          <w:lang w:val="kk-KZ"/>
        </w:rPr>
        <w:t xml:space="preserve"> млрд. теңге үнемделеді. Ал өзгертілген өлшемшарттар сол бюджет шеңберінде ауыл шаруашылығы өнімі өндірісін орта есеппен </w:t>
      </w:r>
      <w:r w:rsidRPr="0036134D">
        <w:rPr>
          <w:rFonts w:ascii="Arial" w:hAnsi="Arial" w:cs="Arial"/>
          <w:b/>
          <w:sz w:val="28"/>
          <w:szCs w:val="28"/>
          <w:lang w:val="kk-KZ"/>
        </w:rPr>
        <w:t>30%</w:t>
      </w:r>
      <w:r w:rsidRPr="0036134D">
        <w:rPr>
          <w:rFonts w:ascii="Arial" w:hAnsi="Arial" w:cs="Arial"/>
          <w:sz w:val="28"/>
          <w:szCs w:val="28"/>
          <w:lang w:val="kk-KZ"/>
        </w:rPr>
        <w:t>-ға арттырады.</w:t>
      </w:r>
    </w:p>
    <w:p w:rsidR="002E268F" w:rsidRPr="0036134D" w:rsidRDefault="002E268F" w:rsidP="0036134D">
      <w:pPr>
        <w:pStyle w:val="a3"/>
        <w:spacing w:after="0" w:line="240" w:lineRule="auto"/>
        <w:ind w:left="0" w:firstLine="709"/>
        <w:jc w:val="both"/>
        <w:rPr>
          <w:rFonts w:ascii="Arial" w:hAnsi="Arial" w:cs="Arial"/>
          <w:sz w:val="28"/>
          <w:szCs w:val="28"/>
          <w:lang w:val="kk-KZ"/>
        </w:rPr>
      </w:pPr>
      <w:r w:rsidRPr="0036134D">
        <w:rPr>
          <w:rFonts w:ascii="Arial" w:hAnsi="Arial" w:cs="Arial"/>
          <w:b/>
          <w:sz w:val="28"/>
          <w:szCs w:val="28"/>
          <w:lang w:val="kk-KZ"/>
        </w:rPr>
        <w:t>Екінші кезең</w:t>
      </w:r>
      <w:r w:rsidRPr="0036134D">
        <w:rPr>
          <w:rFonts w:ascii="Arial" w:hAnsi="Arial" w:cs="Arial"/>
          <w:sz w:val="28"/>
          <w:szCs w:val="28"/>
          <w:lang w:val="kk-KZ"/>
        </w:rPr>
        <w:t xml:space="preserve"> шеңберінде субсидиялардан ауыл шаруашылығы тауарын өндірушілерді барынша қамти отырып, қолжетімді және қайтарымды кредит беруге ауысу мәселесі пысықталып жатыр.</w:t>
      </w:r>
    </w:p>
    <w:p w:rsidR="002E268F" w:rsidRPr="0036134D" w:rsidRDefault="002E268F" w:rsidP="0036134D">
      <w:pPr>
        <w:pStyle w:val="a3"/>
        <w:spacing w:after="0" w:line="240" w:lineRule="auto"/>
        <w:ind w:left="0" w:firstLine="709"/>
        <w:jc w:val="both"/>
        <w:rPr>
          <w:rFonts w:ascii="Arial" w:hAnsi="Arial" w:cs="Arial"/>
          <w:b/>
          <w:sz w:val="28"/>
          <w:szCs w:val="28"/>
          <w:lang w:val="kk-KZ"/>
        </w:rPr>
      </w:pPr>
      <w:r w:rsidRPr="0036134D">
        <w:rPr>
          <w:rFonts w:ascii="Arial" w:hAnsi="Arial" w:cs="Arial"/>
          <w:b/>
          <w:sz w:val="28"/>
          <w:szCs w:val="28"/>
          <w:lang w:val="kk-KZ"/>
        </w:rPr>
        <w:t xml:space="preserve">Құрметті Депутаттар! </w:t>
      </w:r>
      <w:r w:rsidRPr="0036134D">
        <w:rPr>
          <w:rFonts w:ascii="Arial" w:hAnsi="Arial" w:cs="Arial"/>
          <w:sz w:val="28"/>
          <w:szCs w:val="28"/>
          <w:lang w:val="kk-KZ"/>
        </w:rPr>
        <w:t>Жалпы Карталарды іске асыру агроөнеркәсіптік кешенді жаңа сапалы деңгейге көтеруге, оның бәсекеге қабілеттілігін арттыруға, ішкі азық-түлік нарығы тұрақтылығын нығайтуға және саланың экспорттық бағдарын күшейтуге мүмкіндік береді.</w:t>
      </w:r>
    </w:p>
    <w:p w:rsidR="002E268F" w:rsidRPr="0036134D" w:rsidRDefault="002E268F" w:rsidP="0036134D">
      <w:pPr>
        <w:pStyle w:val="a3"/>
        <w:spacing w:after="0" w:line="240" w:lineRule="auto"/>
        <w:ind w:left="0" w:firstLine="709"/>
        <w:jc w:val="both"/>
        <w:rPr>
          <w:rFonts w:ascii="Arial" w:hAnsi="Arial" w:cs="Arial"/>
          <w:sz w:val="28"/>
          <w:szCs w:val="28"/>
          <w:lang w:val="kk-KZ"/>
        </w:rPr>
      </w:pPr>
      <w:r w:rsidRPr="0036134D">
        <w:rPr>
          <w:rFonts w:ascii="Arial" w:hAnsi="Arial" w:cs="Arial"/>
          <w:sz w:val="28"/>
          <w:szCs w:val="28"/>
          <w:lang w:val="kk-KZ"/>
        </w:rPr>
        <w:t xml:space="preserve">Ауыл шаруашылығындағы мемлекеттік қолдауды арттыру мәселелерін заңнамалық негізде реттеуге депутаттар қолдау білдірген жағдайда, Елбасының агроөнеркәсіптік кешенді дамыту жөніндегі тапсырмаларын орындау бойынша белгіленген іс-шаралардың толықтай орындалатынына сенімдімін. </w:t>
      </w:r>
    </w:p>
    <w:p w:rsidR="002E268F" w:rsidRPr="0036134D" w:rsidRDefault="002E268F" w:rsidP="0036134D">
      <w:pPr>
        <w:pStyle w:val="a3"/>
        <w:spacing w:after="0" w:line="240" w:lineRule="auto"/>
        <w:ind w:left="0" w:firstLine="709"/>
        <w:jc w:val="both"/>
        <w:rPr>
          <w:rFonts w:ascii="Arial" w:hAnsi="Arial" w:cs="Arial"/>
          <w:sz w:val="28"/>
          <w:szCs w:val="28"/>
          <w:lang w:val="kk-KZ"/>
        </w:rPr>
      </w:pPr>
    </w:p>
    <w:p w:rsidR="002E268F" w:rsidRPr="0036134D" w:rsidRDefault="002E268F" w:rsidP="0036134D">
      <w:pPr>
        <w:pStyle w:val="a3"/>
        <w:spacing w:after="0" w:line="240" w:lineRule="auto"/>
        <w:ind w:left="0" w:firstLine="709"/>
        <w:jc w:val="both"/>
        <w:rPr>
          <w:rFonts w:ascii="Arial" w:hAnsi="Arial" w:cs="Arial"/>
          <w:sz w:val="28"/>
          <w:szCs w:val="28"/>
        </w:rPr>
      </w:pPr>
      <w:r w:rsidRPr="0036134D">
        <w:rPr>
          <w:rFonts w:ascii="Arial" w:hAnsi="Arial" w:cs="Arial"/>
          <w:b/>
          <w:sz w:val="28"/>
          <w:szCs w:val="28"/>
          <w:lang w:val="kk-KZ"/>
        </w:rPr>
        <w:t>Назарларыңызға рахмет</w:t>
      </w:r>
      <w:r w:rsidRPr="0036134D">
        <w:rPr>
          <w:rFonts w:ascii="Arial" w:hAnsi="Arial" w:cs="Arial"/>
          <w:b/>
          <w:sz w:val="28"/>
          <w:szCs w:val="28"/>
        </w:rPr>
        <w:t xml:space="preserve">! </w:t>
      </w:r>
    </w:p>
    <w:p w:rsidR="00F27651" w:rsidRPr="0036134D" w:rsidRDefault="00F27651" w:rsidP="0036134D">
      <w:pPr>
        <w:pBdr>
          <w:bottom w:val="single" w:sz="4" w:space="0" w:color="FFFFFF"/>
        </w:pBdr>
        <w:spacing w:after="0" w:line="240" w:lineRule="auto"/>
        <w:ind w:firstLine="709"/>
        <w:jc w:val="both"/>
        <w:rPr>
          <w:rFonts w:ascii="Arial" w:eastAsia="Calibri" w:hAnsi="Arial" w:cs="Arial"/>
          <w:sz w:val="28"/>
          <w:szCs w:val="28"/>
          <w:lang w:val="kk-KZ"/>
        </w:rPr>
      </w:pPr>
    </w:p>
    <w:p w:rsidR="00CD1E1C" w:rsidRPr="0036134D" w:rsidRDefault="00CD1E1C" w:rsidP="0036134D">
      <w:pPr>
        <w:pStyle w:val="a3"/>
        <w:spacing w:after="0" w:line="240" w:lineRule="auto"/>
        <w:ind w:left="0" w:firstLine="709"/>
        <w:jc w:val="both"/>
        <w:rPr>
          <w:rFonts w:ascii="Arial" w:hAnsi="Arial" w:cs="Arial"/>
          <w:sz w:val="28"/>
          <w:szCs w:val="28"/>
          <w:lang w:val="kk-KZ"/>
        </w:rPr>
      </w:pPr>
    </w:p>
    <w:sectPr w:rsidR="00CD1E1C" w:rsidRPr="0036134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7DA" w:rsidRDefault="009A67DA" w:rsidP="00281761">
      <w:pPr>
        <w:spacing w:after="0" w:line="240" w:lineRule="auto"/>
      </w:pPr>
      <w:r>
        <w:separator/>
      </w:r>
    </w:p>
  </w:endnote>
  <w:endnote w:type="continuationSeparator" w:id="0">
    <w:p w:rsidR="009A67DA" w:rsidRDefault="009A67DA" w:rsidP="0028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7DA" w:rsidRDefault="009A67DA" w:rsidP="00281761">
      <w:pPr>
        <w:spacing w:after="0" w:line="240" w:lineRule="auto"/>
      </w:pPr>
      <w:r>
        <w:separator/>
      </w:r>
    </w:p>
  </w:footnote>
  <w:footnote w:type="continuationSeparator" w:id="0">
    <w:p w:rsidR="009A67DA" w:rsidRDefault="009A67DA" w:rsidP="0028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294085"/>
      <w:docPartObj>
        <w:docPartGallery w:val="Page Numbers (Top of Page)"/>
        <w:docPartUnique/>
      </w:docPartObj>
    </w:sdtPr>
    <w:sdtEndPr/>
    <w:sdtContent>
      <w:p w:rsidR="00426303" w:rsidRDefault="00426303">
        <w:pPr>
          <w:pStyle w:val="a4"/>
          <w:jc w:val="right"/>
        </w:pPr>
        <w:r>
          <w:fldChar w:fldCharType="begin"/>
        </w:r>
        <w:r>
          <w:instrText>PAGE   \* MERGEFORMAT</w:instrText>
        </w:r>
        <w:r>
          <w:fldChar w:fldCharType="separate"/>
        </w:r>
        <w:r w:rsidR="0036134D">
          <w:rPr>
            <w:noProof/>
          </w:rPr>
          <w:t>8</w:t>
        </w:r>
        <w:r>
          <w:fldChar w:fldCharType="end"/>
        </w:r>
      </w:p>
    </w:sdtContent>
  </w:sdt>
  <w:p w:rsidR="00426303" w:rsidRDefault="004263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4C8"/>
    <w:multiLevelType w:val="hybridMultilevel"/>
    <w:tmpl w:val="27EC0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C3114"/>
    <w:multiLevelType w:val="hybridMultilevel"/>
    <w:tmpl w:val="16263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2F2895"/>
    <w:multiLevelType w:val="hybridMultilevel"/>
    <w:tmpl w:val="561E5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7354BC"/>
    <w:multiLevelType w:val="hybridMultilevel"/>
    <w:tmpl w:val="F2E27C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BE18B3"/>
    <w:multiLevelType w:val="hybridMultilevel"/>
    <w:tmpl w:val="6B180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F023B9"/>
    <w:multiLevelType w:val="hybridMultilevel"/>
    <w:tmpl w:val="473AF610"/>
    <w:lvl w:ilvl="0" w:tplc="5C349E14">
      <w:numFmt w:val="bullet"/>
      <w:lvlText w:val="-"/>
      <w:lvlJc w:val="left"/>
      <w:pPr>
        <w:ind w:left="1428" w:hanging="360"/>
      </w:pPr>
      <w:rPr>
        <w:rFonts w:ascii="Arial" w:eastAsia="Calibri"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F55858"/>
    <w:multiLevelType w:val="hybridMultilevel"/>
    <w:tmpl w:val="F1FE1F4C"/>
    <w:lvl w:ilvl="0" w:tplc="1E0CFF22">
      <w:start w:val="1"/>
      <w:numFmt w:val="bullet"/>
      <w:lvlText w:val=""/>
      <w:lvlJc w:val="left"/>
      <w:pPr>
        <w:tabs>
          <w:tab w:val="num" w:pos="720"/>
        </w:tabs>
        <w:ind w:left="720" w:hanging="360"/>
      </w:pPr>
      <w:rPr>
        <w:rFonts w:ascii="Wingdings" w:hAnsi="Wingdings" w:hint="default"/>
      </w:rPr>
    </w:lvl>
    <w:lvl w:ilvl="1" w:tplc="46245576" w:tentative="1">
      <w:start w:val="1"/>
      <w:numFmt w:val="bullet"/>
      <w:lvlText w:val=""/>
      <w:lvlJc w:val="left"/>
      <w:pPr>
        <w:tabs>
          <w:tab w:val="num" w:pos="1440"/>
        </w:tabs>
        <w:ind w:left="1440" w:hanging="360"/>
      </w:pPr>
      <w:rPr>
        <w:rFonts w:ascii="Wingdings" w:hAnsi="Wingdings" w:hint="default"/>
      </w:rPr>
    </w:lvl>
    <w:lvl w:ilvl="2" w:tplc="E16C78CA" w:tentative="1">
      <w:start w:val="1"/>
      <w:numFmt w:val="bullet"/>
      <w:lvlText w:val=""/>
      <w:lvlJc w:val="left"/>
      <w:pPr>
        <w:tabs>
          <w:tab w:val="num" w:pos="2160"/>
        </w:tabs>
        <w:ind w:left="2160" w:hanging="360"/>
      </w:pPr>
      <w:rPr>
        <w:rFonts w:ascii="Wingdings" w:hAnsi="Wingdings" w:hint="default"/>
      </w:rPr>
    </w:lvl>
    <w:lvl w:ilvl="3" w:tplc="582E48CA" w:tentative="1">
      <w:start w:val="1"/>
      <w:numFmt w:val="bullet"/>
      <w:lvlText w:val=""/>
      <w:lvlJc w:val="left"/>
      <w:pPr>
        <w:tabs>
          <w:tab w:val="num" w:pos="2880"/>
        </w:tabs>
        <w:ind w:left="2880" w:hanging="360"/>
      </w:pPr>
      <w:rPr>
        <w:rFonts w:ascii="Wingdings" w:hAnsi="Wingdings" w:hint="default"/>
      </w:rPr>
    </w:lvl>
    <w:lvl w:ilvl="4" w:tplc="DADA66F6" w:tentative="1">
      <w:start w:val="1"/>
      <w:numFmt w:val="bullet"/>
      <w:lvlText w:val=""/>
      <w:lvlJc w:val="left"/>
      <w:pPr>
        <w:tabs>
          <w:tab w:val="num" w:pos="3600"/>
        </w:tabs>
        <w:ind w:left="3600" w:hanging="360"/>
      </w:pPr>
      <w:rPr>
        <w:rFonts w:ascii="Wingdings" w:hAnsi="Wingdings" w:hint="default"/>
      </w:rPr>
    </w:lvl>
    <w:lvl w:ilvl="5" w:tplc="892E2A4C" w:tentative="1">
      <w:start w:val="1"/>
      <w:numFmt w:val="bullet"/>
      <w:lvlText w:val=""/>
      <w:lvlJc w:val="left"/>
      <w:pPr>
        <w:tabs>
          <w:tab w:val="num" w:pos="4320"/>
        </w:tabs>
        <w:ind w:left="4320" w:hanging="360"/>
      </w:pPr>
      <w:rPr>
        <w:rFonts w:ascii="Wingdings" w:hAnsi="Wingdings" w:hint="default"/>
      </w:rPr>
    </w:lvl>
    <w:lvl w:ilvl="6" w:tplc="1CE02402" w:tentative="1">
      <w:start w:val="1"/>
      <w:numFmt w:val="bullet"/>
      <w:lvlText w:val=""/>
      <w:lvlJc w:val="left"/>
      <w:pPr>
        <w:tabs>
          <w:tab w:val="num" w:pos="5040"/>
        </w:tabs>
        <w:ind w:left="5040" w:hanging="360"/>
      </w:pPr>
      <w:rPr>
        <w:rFonts w:ascii="Wingdings" w:hAnsi="Wingdings" w:hint="default"/>
      </w:rPr>
    </w:lvl>
    <w:lvl w:ilvl="7" w:tplc="A98E3D7E" w:tentative="1">
      <w:start w:val="1"/>
      <w:numFmt w:val="bullet"/>
      <w:lvlText w:val=""/>
      <w:lvlJc w:val="left"/>
      <w:pPr>
        <w:tabs>
          <w:tab w:val="num" w:pos="5760"/>
        </w:tabs>
        <w:ind w:left="5760" w:hanging="360"/>
      </w:pPr>
      <w:rPr>
        <w:rFonts w:ascii="Wingdings" w:hAnsi="Wingdings" w:hint="default"/>
      </w:rPr>
    </w:lvl>
    <w:lvl w:ilvl="8" w:tplc="5C72D4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46D98"/>
    <w:multiLevelType w:val="hybridMultilevel"/>
    <w:tmpl w:val="430C7134"/>
    <w:lvl w:ilvl="0" w:tplc="40626D02">
      <w:start w:val="1"/>
      <w:numFmt w:val="decimal"/>
      <w:lvlText w:val="%1."/>
      <w:lvlJc w:val="left"/>
      <w:pPr>
        <w:tabs>
          <w:tab w:val="num" w:pos="720"/>
        </w:tabs>
        <w:ind w:left="720" w:hanging="360"/>
      </w:pPr>
    </w:lvl>
    <w:lvl w:ilvl="1" w:tplc="529A4B64" w:tentative="1">
      <w:start w:val="1"/>
      <w:numFmt w:val="decimal"/>
      <w:lvlText w:val="%2."/>
      <w:lvlJc w:val="left"/>
      <w:pPr>
        <w:tabs>
          <w:tab w:val="num" w:pos="1440"/>
        </w:tabs>
        <w:ind w:left="1440" w:hanging="360"/>
      </w:pPr>
    </w:lvl>
    <w:lvl w:ilvl="2" w:tplc="9AD4385A" w:tentative="1">
      <w:start w:val="1"/>
      <w:numFmt w:val="decimal"/>
      <w:lvlText w:val="%3."/>
      <w:lvlJc w:val="left"/>
      <w:pPr>
        <w:tabs>
          <w:tab w:val="num" w:pos="2160"/>
        </w:tabs>
        <w:ind w:left="2160" w:hanging="360"/>
      </w:pPr>
    </w:lvl>
    <w:lvl w:ilvl="3" w:tplc="440AB5B2" w:tentative="1">
      <w:start w:val="1"/>
      <w:numFmt w:val="decimal"/>
      <w:lvlText w:val="%4."/>
      <w:lvlJc w:val="left"/>
      <w:pPr>
        <w:tabs>
          <w:tab w:val="num" w:pos="2880"/>
        </w:tabs>
        <w:ind w:left="2880" w:hanging="360"/>
      </w:pPr>
    </w:lvl>
    <w:lvl w:ilvl="4" w:tplc="FCDAE0D8" w:tentative="1">
      <w:start w:val="1"/>
      <w:numFmt w:val="decimal"/>
      <w:lvlText w:val="%5."/>
      <w:lvlJc w:val="left"/>
      <w:pPr>
        <w:tabs>
          <w:tab w:val="num" w:pos="3600"/>
        </w:tabs>
        <w:ind w:left="3600" w:hanging="360"/>
      </w:pPr>
    </w:lvl>
    <w:lvl w:ilvl="5" w:tplc="838E8212" w:tentative="1">
      <w:start w:val="1"/>
      <w:numFmt w:val="decimal"/>
      <w:lvlText w:val="%6."/>
      <w:lvlJc w:val="left"/>
      <w:pPr>
        <w:tabs>
          <w:tab w:val="num" w:pos="4320"/>
        </w:tabs>
        <w:ind w:left="4320" w:hanging="360"/>
      </w:pPr>
    </w:lvl>
    <w:lvl w:ilvl="6" w:tplc="6E4CC948" w:tentative="1">
      <w:start w:val="1"/>
      <w:numFmt w:val="decimal"/>
      <w:lvlText w:val="%7."/>
      <w:lvlJc w:val="left"/>
      <w:pPr>
        <w:tabs>
          <w:tab w:val="num" w:pos="5040"/>
        </w:tabs>
        <w:ind w:left="5040" w:hanging="360"/>
      </w:pPr>
    </w:lvl>
    <w:lvl w:ilvl="7" w:tplc="4A9EE77C" w:tentative="1">
      <w:start w:val="1"/>
      <w:numFmt w:val="decimal"/>
      <w:lvlText w:val="%8."/>
      <w:lvlJc w:val="left"/>
      <w:pPr>
        <w:tabs>
          <w:tab w:val="num" w:pos="5760"/>
        </w:tabs>
        <w:ind w:left="5760" w:hanging="360"/>
      </w:pPr>
    </w:lvl>
    <w:lvl w:ilvl="8" w:tplc="1CB6B98E" w:tentative="1">
      <w:start w:val="1"/>
      <w:numFmt w:val="decimal"/>
      <w:lvlText w:val="%9."/>
      <w:lvlJc w:val="left"/>
      <w:pPr>
        <w:tabs>
          <w:tab w:val="num" w:pos="6480"/>
        </w:tabs>
        <w:ind w:left="6480" w:hanging="360"/>
      </w:pPr>
    </w:lvl>
  </w:abstractNum>
  <w:abstractNum w:abstractNumId="8" w15:restartNumberingAfterBreak="0">
    <w:nsid w:val="222F2617"/>
    <w:multiLevelType w:val="hybridMultilevel"/>
    <w:tmpl w:val="D11E1AA4"/>
    <w:lvl w:ilvl="0" w:tplc="69880A1E">
      <w:start w:val="1"/>
      <w:numFmt w:val="bullet"/>
      <w:lvlText w:val=""/>
      <w:lvlJc w:val="left"/>
      <w:pPr>
        <w:tabs>
          <w:tab w:val="num" w:pos="720"/>
        </w:tabs>
        <w:ind w:left="720" w:hanging="360"/>
      </w:pPr>
      <w:rPr>
        <w:rFonts w:ascii="Wingdings" w:hAnsi="Wingdings" w:hint="default"/>
      </w:rPr>
    </w:lvl>
    <w:lvl w:ilvl="1" w:tplc="9A28784E" w:tentative="1">
      <w:start w:val="1"/>
      <w:numFmt w:val="bullet"/>
      <w:lvlText w:val=""/>
      <w:lvlJc w:val="left"/>
      <w:pPr>
        <w:tabs>
          <w:tab w:val="num" w:pos="1440"/>
        </w:tabs>
        <w:ind w:left="1440" w:hanging="360"/>
      </w:pPr>
      <w:rPr>
        <w:rFonts w:ascii="Wingdings" w:hAnsi="Wingdings" w:hint="default"/>
      </w:rPr>
    </w:lvl>
    <w:lvl w:ilvl="2" w:tplc="B79206F2" w:tentative="1">
      <w:start w:val="1"/>
      <w:numFmt w:val="bullet"/>
      <w:lvlText w:val=""/>
      <w:lvlJc w:val="left"/>
      <w:pPr>
        <w:tabs>
          <w:tab w:val="num" w:pos="2160"/>
        </w:tabs>
        <w:ind w:left="2160" w:hanging="360"/>
      </w:pPr>
      <w:rPr>
        <w:rFonts w:ascii="Wingdings" w:hAnsi="Wingdings" w:hint="default"/>
      </w:rPr>
    </w:lvl>
    <w:lvl w:ilvl="3" w:tplc="B404A59E" w:tentative="1">
      <w:start w:val="1"/>
      <w:numFmt w:val="bullet"/>
      <w:lvlText w:val=""/>
      <w:lvlJc w:val="left"/>
      <w:pPr>
        <w:tabs>
          <w:tab w:val="num" w:pos="2880"/>
        </w:tabs>
        <w:ind w:left="2880" w:hanging="360"/>
      </w:pPr>
      <w:rPr>
        <w:rFonts w:ascii="Wingdings" w:hAnsi="Wingdings" w:hint="default"/>
      </w:rPr>
    </w:lvl>
    <w:lvl w:ilvl="4" w:tplc="24868784" w:tentative="1">
      <w:start w:val="1"/>
      <w:numFmt w:val="bullet"/>
      <w:lvlText w:val=""/>
      <w:lvlJc w:val="left"/>
      <w:pPr>
        <w:tabs>
          <w:tab w:val="num" w:pos="3600"/>
        </w:tabs>
        <w:ind w:left="3600" w:hanging="360"/>
      </w:pPr>
      <w:rPr>
        <w:rFonts w:ascii="Wingdings" w:hAnsi="Wingdings" w:hint="default"/>
      </w:rPr>
    </w:lvl>
    <w:lvl w:ilvl="5" w:tplc="6538A77E" w:tentative="1">
      <w:start w:val="1"/>
      <w:numFmt w:val="bullet"/>
      <w:lvlText w:val=""/>
      <w:lvlJc w:val="left"/>
      <w:pPr>
        <w:tabs>
          <w:tab w:val="num" w:pos="4320"/>
        </w:tabs>
        <w:ind w:left="4320" w:hanging="360"/>
      </w:pPr>
      <w:rPr>
        <w:rFonts w:ascii="Wingdings" w:hAnsi="Wingdings" w:hint="default"/>
      </w:rPr>
    </w:lvl>
    <w:lvl w:ilvl="6" w:tplc="3DA6864C" w:tentative="1">
      <w:start w:val="1"/>
      <w:numFmt w:val="bullet"/>
      <w:lvlText w:val=""/>
      <w:lvlJc w:val="left"/>
      <w:pPr>
        <w:tabs>
          <w:tab w:val="num" w:pos="5040"/>
        </w:tabs>
        <w:ind w:left="5040" w:hanging="360"/>
      </w:pPr>
      <w:rPr>
        <w:rFonts w:ascii="Wingdings" w:hAnsi="Wingdings" w:hint="default"/>
      </w:rPr>
    </w:lvl>
    <w:lvl w:ilvl="7" w:tplc="B1521DDE" w:tentative="1">
      <w:start w:val="1"/>
      <w:numFmt w:val="bullet"/>
      <w:lvlText w:val=""/>
      <w:lvlJc w:val="left"/>
      <w:pPr>
        <w:tabs>
          <w:tab w:val="num" w:pos="5760"/>
        </w:tabs>
        <w:ind w:left="5760" w:hanging="360"/>
      </w:pPr>
      <w:rPr>
        <w:rFonts w:ascii="Wingdings" w:hAnsi="Wingdings" w:hint="default"/>
      </w:rPr>
    </w:lvl>
    <w:lvl w:ilvl="8" w:tplc="49AEE9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7224F"/>
    <w:multiLevelType w:val="hybridMultilevel"/>
    <w:tmpl w:val="CB40150A"/>
    <w:lvl w:ilvl="0" w:tplc="3E1C3628">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7705B4"/>
    <w:multiLevelType w:val="hybridMultilevel"/>
    <w:tmpl w:val="CF9C0892"/>
    <w:lvl w:ilvl="0" w:tplc="19D6A6A2">
      <w:start w:val="1"/>
      <w:numFmt w:val="decimal"/>
      <w:lvlText w:val="%1."/>
      <w:lvlJc w:val="left"/>
      <w:pPr>
        <w:tabs>
          <w:tab w:val="num" w:pos="720"/>
        </w:tabs>
        <w:ind w:left="720" w:hanging="360"/>
      </w:pPr>
    </w:lvl>
    <w:lvl w:ilvl="1" w:tplc="32AA0088" w:tentative="1">
      <w:start w:val="1"/>
      <w:numFmt w:val="decimal"/>
      <w:lvlText w:val="%2."/>
      <w:lvlJc w:val="left"/>
      <w:pPr>
        <w:tabs>
          <w:tab w:val="num" w:pos="1440"/>
        </w:tabs>
        <w:ind w:left="1440" w:hanging="360"/>
      </w:pPr>
    </w:lvl>
    <w:lvl w:ilvl="2" w:tplc="99D03A7E" w:tentative="1">
      <w:start w:val="1"/>
      <w:numFmt w:val="decimal"/>
      <w:lvlText w:val="%3."/>
      <w:lvlJc w:val="left"/>
      <w:pPr>
        <w:tabs>
          <w:tab w:val="num" w:pos="2160"/>
        </w:tabs>
        <w:ind w:left="2160" w:hanging="360"/>
      </w:pPr>
    </w:lvl>
    <w:lvl w:ilvl="3" w:tplc="53900F54" w:tentative="1">
      <w:start w:val="1"/>
      <w:numFmt w:val="decimal"/>
      <w:lvlText w:val="%4."/>
      <w:lvlJc w:val="left"/>
      <w:pPr>
        <w:tabs>
          <w:tab w:val="num" w:pos="2880"/>
        </w:tabs>
        <w:ind w:left="2880" w:hanging="360"/>
      </w:pPr>
    </w:lvl>
    <w:lvl w:ilvl="4" w:tplc="5E9A9C84" w:tentative="1">
      <w:start w:val="1"/>
      <w:numFmt w:val="decimal"/>
      <w:lvlText w:val="%5."/>
      <w:lvlJc w:val="left"/>
      <w:pPr>
        <w:tabs>
          <w:tab w:val="num" w:pos="3600"/>
        </w:tabs>
        <w:ind w:left="3600" w:hanging="360"/>
      </w:pPr>
    </w:lvl>
    <w:lvl w:ilvl="5" w:tplc="18865072" w:tentative="1">
      <w:start w:val="1"/>
      <w:numFmt w:val="decimal"/>
      <w:lvlText w:val="%6."/>
      <w:lvlJc w:val="left"/>
      <w:pPr>
        <w:tabs>
          <w:tab w:val="num" w:pos="4320"/>
        </w:tabs>
        <w:ind w:left="4320" w:hanging="360"/>
      </w:pPr>
    </w:lvl>
    <w:lvl w:ilvl="6" w:tplc="B5089B84" w:tentative="1">
      <w:start w:val="1"/>
      <w:numFmt w:val="decimal"/>
      <w:lvlText w:val="%7."/>
      <w:lvlJc w:val="left"/>
      <w:pPr>
        <w:tabs>
          <w:tab w:val="num" w:pos="5040"/>
        </w:tabs>
        <w:ind w:left="5040" w:hanging="360"/>
      </w:pPr>
    </w:lvl>
    <w:lvl w:ilvl="7" w:tplc="AB6A97D2" w:tentative="1">
      <w:start w:val="1"/>
      <w:numFmt w:val="decimal"/>
      <w:lvlText w:val="%8."/>
      <w:lvlJc w:val="left"/>
      <w:pPr>
        <w:tabs>
          <w:tab w:val="num" w:pos="5760"/>
        </w:tabs>
        <w:ind w:left="5760" w:hanging="360"/>
      </w:pPr>
    </w:lvl>
    <w:lvl w:ilvl="8" w:tplc="E970090C" w:tentative="1">
      <w:start w:val="1"/>
      <w:numFmt w:val="decimal"/>
      <w:lvlText w:val="%9."/>
      <w:lvlJc w:val="left"/>
      <w:pPr>
        <w:tabs>
          <w:tab w:val="num" w:pos="6480"/>
        </w:tabs>
        <w:ind w:left="6480" w:hanging="360"/>
      </w:pPr>
    </w:lvl>
  </w:abstractNum>
  <w:abstractNum w:abstractNumId="11" w15:restartNumberingAfterBreak="0">
    <w:nsid w:val="2FAB66D0"/>
    <w:multiLevelType w:val="hybridMultilevel"/>
    <w:tmpl w:val="DE7E3F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F26805"/>
    <w:multiLevelType w:val="hybridMultilevel"/>
    <w:tmpl w:val="3356BA86"/>
    <w:lvl w:ilvl="0" w:tplc="3838220E">
      <w:start w:val="1"/>
      <w:numFmt w:val="bullet"/>
      <w:lvlText w:val=""/>
      <w:lvlJc w:val="left"/>
      <w:pPr>
        <w:ind w:left="1429" w:hanging="360"/>
      </w:pPr>
      <w:rPr>
        <w:rFonts w:ascii="Symbol" w:hAnsi="Symbol" w:hint="default"/>
        <w:b/>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056663"/>
    <w:multiLevelType w:val="hybridMultilevel"/>
    <w:tmpl w:val="12221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17158A"/>
    <w:multiLevelType w:val="hybridMultilevel"/>
    <w:tmpl w:val="9A508F5C"/>
    <w:lvl w:ilvl="0" w:tplc="44061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5E20D5D"/>
    <w:multiLevelType w:val="hybridMultilevel"/>
    <w:tmpl w:val="F2C41454"/>
    <w:lvl w:ilvl="0" w:tplc="4882127E">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A34B0F"/>
    <w:multiLevelType w:val="hybridMultilevel"/>
    <w:tmpl w:val="6248DE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8009F9"/>
    <w:multiLevelType w:val="hybridMultilevel"/>
    <w:tmpl w:val="7C346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03A6289"/>
    <w:multiLevelType w:val="hybridMultilevel"/>
    <w:tmpl w:val="0FAA5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286565"/>
    <w:multiLevelType w:val="hybridMultilevel"/>
    <w:tmpl w:val="238C0FD0"/>
    <w:lvl w:ilvl="0" w:tplc="FA46FF7A">
      <w:start w:val="1"/>
      <w:numFmt w:val="decimal"/>
      <w:lvlText w:val="%1."/>
      <w:lvlJc w:val="left"/>
      <w:pPr>
        <w:tabs>
          <w:tab w:val="num" w:pos="720"/>
        </w:tabs>
        <w:ind w:left="720" w:hanging="360"/>
      </w:pPr>
    </w:lvl>
    <w:lvl w:ilvl="1" w:tplc="7BCCE224" w:tentative="1">
      <w:start w:val="1"/>
      <w:numFmt w:val="decimal"/>
      <w:lvlText w:val="%2."/>
      <w:lvlJc w:val="left"/>
      <w:pPr>
        <w:tabs>
          <w:tab w:val="num" w:pos="1440"/>
        </w:tabs>
        <w:ind w:left="1440" w:hanging="360"/>
      </w:pPr>
    </w:lvl>
    <w:lvl w:ilvl="2" w:tplc="F9BEB3C6" w:tentative="1">
      <w:start w:val="1"/>
      <w:numFmt w:val="decimal"/>
      <w:lvlText w:val="%3."/>
      <w:lvlJc w:val="left"/>
      <w:pPr>
        <w:tabs>
          <w:tab w:val="num" w:pos="2160"/>
        </w:tabs>
        <w:ind w:left="2160" w:hanging="360"/>
      </w:pPr>
    </w:lvl>
    <w:lvl w:ilvl="3" w:tplc="42F2AAD4" w:tentative="1">
      <w:start w:val="1"/>
      <w:numFmt w:val="decimal"/>
      <w:lvlText w:val="%4."/>
      <w:lvlJc w:val="left"/>
      <w:pPr>
        <w:tabs>
          <w:tab w:val="num" w:pos="2880"/>
        </w:tabs>
        <w:ind w:left="2880" w:hanging="360"/>
      </w:pPr>
    </w:lvl>
    <w:lvl w:ilvl="4" w:tplc="287ED894" w:tentative="1">
      <w:start w:val="1"/>
      <w:numFmt w:val="decimal"/>
      <w:lvlText w:val="%5."/>
      <w:lvlJc w:val="left"/>
      <w:pPr>
        <w:tabs>
          <w:tab w:val="num" w:pos="3600"/>
        </w:tabs>
        <w:ind w:left="3600" w:hanging="360"/>
      </w:pPr>
    </w:lvl>
    <w:lvl w:ilvl="5" w:tplc="4F862CBC" w:tentative="1">
      <w:start w:val="1"/>
      <w:numFmt w:val="decimal"/>
      <w:lvlText w:val="%6."/>
      <w:lvlJc w:val="left"/>
      <w:pPr>
        <w:tabs>
          <w:tab w:val="num" w:pos="4320"/>
        </w:tabs>
        <w:ind w:left="4320" w:hanging="360"/>
      </w:pPr>
    </w:lvl>
    <w:lvl w:ilvl="6" w:tplc="A524EF1A" w:tentative="1">
      <w:start w:val="1"/>
      <w:numFmt w:val="decimal"/>
      <w:lvlText w:val="%7."/>
      <w:lvlJc w:val="left"/>
      <w:pPr>
        <w:tabs>
          <w:tab w:val="num" w:pos="5040"/>
        </w:tabs>
        <w:ind w:left="5040" w:hanging="360"/>
      </w:pPr>
    </w:lvl>
    <w:lvl w:ilvl="7" w:tplc="6B3406CE" w:tentative="1">
      <w:start w:val="1"/>
      <w:numFmt w:val="decimal"/>
      <w:lvlText w:val="%8."/>
      <w:lvlJc w:val="left"/>
      <w:pPr>
        <w:tabs>
          <w:tab w:val="num" w:pos="5760"/>
        </w:tabs>
        <w:ind w:left="5760" w:hanging="360"/>
      </w:pPr>
    </w:lvl>
    <w:lvl w:ilvl="8" w:tplc="738899F4" w:tentative="1">
      <w:start w:val="1"/>
      <w:numFmt w:val="decimal"/>
      <w:lvlText w:val="%9."/>
      <w:lvlJc w:val="left"/>
      <w:pPr>
        <w:tabs>
          <w:tab w:val="num" w:pos="6480"/>
        </w:tabs>
        <w:ind w:left="6480" w:hanging="360"/>
      </w:pPr>
    </w:lvl>
  </w:abstractNum>
  <w:abstractNum w:abstractNumId="20" w15:restartNumberingAfterBreak="0">
    <w:nsid w:val="674504F6"/>
    <w:multiLevelType w:val="hybridMultilevel"/>
    <w:tmpl w:val="DF9C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0F6530"/>
    <w:multiLevelType w:val="hybridMultilevel"/>
    <w:tmpl w:val="C2445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F05A26"/>
    <w:multiLevelType w:val="hybridMultilevel"/>
    <w:tmpl w:val="45DEC6C6"/>
    <w:lvl w:ilvl="0" w:tplc="4C1AEB7E">
      <w:start w:val="1"/>
      <w:numFmt w:val="decimal"/>
      <w:lvlText w:val="%1."/>
      <w:lvlJc w:val="left"/>
      <w:pPr>
        <w:tabs>
          <w:tab w:val="num" w:pos="720"/>
        </w:tabs>
        <w:ind w:left="720" w:hanging="360"/>
      </w:pPr>
    </w:lvl>
    <w:lvl w:ilvl="1" w:tplc="D9A67180" w:tentative="1">
      <w:start w:val="1"/>
      <w:numFmt w:val="decimal"/>
      <w:lvlText w:val="%2."/>
      <w:lvlJc w:val="left"/>
      <w:pPr>
        <w:tabs>
          <w:tab w:val="num" w:pos="1440"/>
        </w:tabs>
        <w:ind w:left="1440" w:hanging="360"/>
      </w:pPr>
    </w:lvl>
    <w:lvl w:ilvl="2" w:tplc="BB7C045E" w:tentative="1">
      <w:start w:val="1"/>
      <w:numFmt w:val="decimal"/>
      <w:lvlText w:val="%3."/>
      <w:lvlJc w:val="left"/>
      <w:pPr>
        <w:tabs>
          <w:tab w:val="num" w:pos="2160"/>
        </w:tabs>
        <w:ind w:left="2160" w:hanging="360"/>
      </w:pPr>
    </w:lvl>
    <w:lvl w:ilvl="3" w:tplc="F65E224E" w:tentative="1">
      <w:start w:val="1"/>
      <w:numFmt w:val="decimal"/>
      <w:lvlText w:val="%4."/>
      <w:lvlJc w:val="left"/>
      <w:pPr>
        <w:tabs>
          <w:tab w:val="num" w:pos="2880"/>
        </w:tabs>
        <w:ind w:left="2880" w:hanging="360"/>
      </w:pPr>
    </w:lvl>
    <w:lvl w:ilvl="4" w:tplc="4F3643E4" w:tentative="1">
      <w:start w:val="1"/>
      <w:numFmt w:val="decimal"/>
      <w:lvlText w:val="%5."/>
      <w:lvlJc w:val="left"/>
      <w:pPr>
        <w:tabs>
          <w:tab w:val="num" w:pos="3600"/>
        </w:tabs>
        <w:ind w:left="3600" w:hanging="360"/>
      </w:pPr>
    </w:lvl>
    <w:lvl w:ilvl="5" w:tplc="F10CF6A6" w:tentative="1">
      <w:start w:val="1"/>
      <w:numFmt w:val="decimal"/>
      <w:lvlText w:val="%6."/>
      <w:lvlJc w:val="left"/>
      <w:pPr>
        <w:tabs>
          <w:tab w:val="num" w:pos="4320"/>
        </w:tabs>
        <w:ind w:left="4320" w:hanging="360"/>
      </w:pPr>
    </w:lvl>
    <w:lvl w:ilvl="6" w:tplc="FDB487F6" w:tentative="1">
      <w:start w:val="1"/>
      <w:numFmt w:val="decimal"/>
      <w:lvlText w:val="%7."/>
      <w:lvlJc w:val="left"/>
      <w:pPr>
        <w:tabs>
          <w:tab w:val="num" w:pos="5040"/>
        </w:tabs>
        <w:ind w:left="5040" w:hanging="360"/>
      </w:pPr>
    </w:lvl>
    <w:lvl w:ilvl="7" w:tplc="8EC47E98" w:tentative="1">
      <w:start w:val="1"/>
      <w:numFmt w:val="decimal"/>
      <w:lvlText w:val="%8."/>
      <w:lvlJc w:val="left"/>
      <w:pPr>
        <w:tabs>
          <w:tab w:val="num" w:pos="5760"/>
        </w:tabs>
        <w:ind w:left="5760" w:hanging="360"/>
      </w:pPr>
    </w:lvl>
    <w:lvl w:ilvl="8" w:tplc="25B6FBAA" w:tentative="1">
      <w:start w:val="1"/>
      <w:numFmt w:val="decimal"/>
      <w:lvlText w:val="%9."/>
      <w:lvlJc w:val="left"/>
      <w:pPr>
        <w:tabs>
          <w:tab w:val="num" w:pos="6480"/>
        </w:tabs>
        <w:ind w:left="6480" w:hanging="360"/>
      </w:pPr>
    </w:lvl>
  </w:abstractNum>
  <w:abstractNum w:abstractNumId="23" w15:restartNumberingAfterBreak="0">
    <w:nsid w:val="6D797D38"/>
    <w:multiLevelType w:val="hybridMultilevel"/>
    <w:tmpl w:val="5F2A6D68"/>
    <w:lvl w:ilvl="0" w:tplc="9B743FA2">
      <w:start w:val="1"/>
      <w:numFmt w:val="decimal"/>
      <w:lvlText w:val="%1."/>
      <w:lvlJc w:val="left"/>
      <w:pPr>
        <w:tabs>
          <w:tab w:val="num" w:pos="720"/>
        </w:tabs>
        <w:ind w:left="720" w:hanging="360"/>
      </w:pPr>
    </w:lvl>
    <w:lvl w:ilvl="1" w:tplc="9384A1CC" w:tentative="1">
      <w:start w:val="1"/>
      <w:numFmt w:val="decimal"/>
      <w:lvlText w:val="%2."/>
      <w:lvlJc w:val="left"/>
      <w:pPr>
        <w:tabs>
          <w:tab w:val="num" w:pos="1440"/>
        </w:tabs>
        <w:ind w:left="1440" w:hanging="360"/>
      </w:pPr>
    </w:lvl>
    <w:lvl w:ilvl="2" w:tplc="BC4AFE48" w:tentative="1">
      <w:start w:val="1"/>
      <w:numFmt w:val="decimal"/>
      <w:lvlText w:val="%3."/>
      <w:lvlJc w:val="left"/>
      <w:pPr>
        <w:tabs>
          <w:tab w:val="num" w:pos="2160"/>
        </w:tabs>
        <w:ind w:left="2160" w:hanging="360"/>
      </w:pPr>
    </w:lvl>
    <w:lvl w:ilvl="3" w:tplc="ACF0E67A" w:tentative="1">
      <w:start w:val="1"/>
      <w:numFmt w:val="decimal"/>
      <w:lvlText w:val="%4."/>
      <w:lvlJc w:val="left"/>
      <w:pPr>
        <w:tabs>
          <w:tab w:val="num" w:pos="2880"/>
        </w:tabs>
        <w:ind w:left="2880" w:hanging="360"/>
      </w:pPr>
    </w:lvl>
    <w:lvl w:ilvl="4" w:tplc="9AB80140" w:tentative="1">
      <w:start w:val="1"/>
      <w:numFmt w:val="decimal"/>
      <w:lvlText w:val="%5."/>
      <w:lvlJc w:val="left"/>
      <w:pPr>
        <w:tabs>
          <w:tab w:val="num" w:pos="3600"/>
        </w:tabs>
        <w:ind w:left="3600" w:hanging="360"/>
      </w:pPr>
    </w:lvl>
    <w:lvl w:ilvl="5" w:tplc="6DB8A456" w:tentative="1">
      <w:start w:val="1"/>
      <w:numFmt w:val="decimal"/>
      <w:lvlText w:val="%6."/>
      <w:lvlJc w:val="left"/>
      <w:pPr>
        <w:tabs>
          <w:tab w:val="num" w:pos="4320"/>
        </w:tabs>
        <w:ind w:left="4320" w:hanging="360"/>
      </w:pPr>
    </w:lvl>
    <w:lvl w:ilvl="6" w:tplc="1F66DBC0" w:tentative="1">
      <w:start w:val="1"/>
      <w:numFmt w:val="decimal"/>
      <w:lvlText w:val="%7."/>
      <w:lvlJc w:val="left"/>
      <w:pPr>
        <w:tabs>
          <w:tab w:val="num" w:pos="5040"/>
        </w:tabs>
        <w:ind w:left="5040" w:hanging="360"/>
      </w:pPr>
    </w:lvl>
    <w:lvl w:ilvl="7" w:tplc="FC7E1C60" w:tentative="1">
      <w:start w:val="1"/>
      <w:numFmt w:val="decimal"/>
      <w:lvlText w:val="%8."/>
      <w:lvlJc w:val="left"/>
      <w:pPr>
        <w:tabs>
          <w:tab w:val="num" w:pos="5760"/>
        </w:tabs>
        <w:ind w:left="5760" w:hanging="360"/>
      </w:pPr>
    </w:lvl>
    <w:lvl w:ilvl="8" w:tplc="F10CF88C" w:tentative="1">
      <w:start w:val="1"/>
      <w:numFmt w:val="decimal"/>
      <w:lvlText w:val="%9."/>
      <w:lvlJc w:val="left"/>
      <w:pPr>
        <w:tabs>
          <w:tab w:val="num" w:pos="6480"/>
        </w:tabs>
        <w:ind w:left="6480" w:hanging="360"/>
      </w:pPr>
    </w:lvl>
  </w:abstractNum>
  <w:abstractNum w:abstractNumId="24" w15:restartNumberingAfterBreak="0">
    <w:nsid w:val="72B739D9"/>
    <w:multiLevelType w:val="hybridMultilevel"/>
    <w:tmpl w:val="70504B9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15:restartNumberingAfterBreak="0">
    <w:nsid w:val="77401962"/>
    <w:multiLevelType w:val="hybridMultilevel"/>
    <w:tmpl w:val="0B6CA138"/>
    <w:lvl w:ilvl="0" w:tplc="6D6E8DF6">
      <w:start w:val="1"/>
      <w:numFmt w:val="bullet"/>
      <w:lvlText w:val=""/>
      <w:lvlJc w:val="left"/>
      <w:pPr>
        <w:tabs>
          <w:tab w:val="num" w:pos="720"/>
        </w:tabs>
        <w:ind w:left="720" w:hanging="360"/>
      </w:pPr>
      <w:rPr>
        <w:rFonts w:ascii="Wingdings" w:hAnsi="Wingdings" w:hint="default"/>
      </w:rPr>
    </w:lvl>
    <w:lvl w:ilvl="1" w:tplc="8A1A9608" w:tentative="1">
      <w:start w:val="1"/>
      <w:numFmt w:val="bullet"/>
      <w:lvlText w:val=""/>
      <w:lvlJc w:val="left"/>
      <w:pPr>
        <w:tabs>
          <w:tab w:val="num" w:pos="1440"/>
        </w:tabs>
        <w:ind w:left="1440" w:hanging="360"/>
      </w:pPr>
      <w:rPr>
        <w:rFonts w:ascii="Wingdings" w:hAnsi="Wingdings" w:hint="default"/>
      </w:rPr>
    </w:lvl>
    <w:lvl w:ilvl="2" w:tplc="335CB82E" w:tentative="1">
      <w:start w:val="1"/>
      <w:numFmt w:val="bullet"/>
      <w:lvlText w:val=""/>
      <w:lvlJc w:val="left"/>
      <w:pPr>
        <w:tabs>
          <w:tab w:val="num" w:pos="2160"/>
        </w:tabs>
        <w:ind w:left="2160" w:hanging="360"/>
      </w:pPr>
      <w:rPr>
        <w:rFonts w:ascii="Wingdings" w:hAnsi="Wingdings" w:hint="default"/>
      </w:rPr>
    </w:lvl>
    <w:lvl w:ilvl="3" w:tplc="33861370" w:tentative="1">
      <w:start w:val="1"/>
      <w:numFmt w:val="bullet"/>
      <w:lvlText w:val=""/>
      <w:lvlJc w:val="left"/>
      <w:pPr>
        <w:tabs>
          <w:tab w:val="num" w:pos="2880"/>
        </w:tabs>
        <w:ind w:left="2880" w:hanging="360"/>
      </w:pPr>
      <w:rPr>
        <w:rFonts w:ascii="Wingdings" w:hAnsi="Wingdings" w:hint="default"/>
      </w:rPr>
    </w:lvl>
    <w:lvl w:ilvl="4" w:tplc="2FF2B796" w:tentative="1">
      <w:start w:val="1"/>
      <w:numFmt w:val="bullet"/>
      <w:lvlText w:val=""/>
      <w:lvlJc w:val="left"/>
      <w:pPr>
        <w:tabs>
          <w:tab w:val="num" w:pos="3600"/>
        </w:tabs>
        <w:ind w:left="3600" w:hanging="360"/>
      </w:pPr>
      <w:rPr>
        <w:rFonts w:ascii="Wingdings" w:hAnsi="Wingdings" w:hint="default"/>
      </w:rPr>
    </w:lvl>
    <w:lvl w:ilvl="5" w:tplc="9F40C518" w:tentative="1">
      <w:start w:val="1"/>
      <w:numFmt w:val="bullet"/>
      <w:lvlText w:val=""/>
      <w:lvlJc w:val="left"/>
      <w:pPr>
        <w:tabs>
          <w:tab w:val="num" w:pos="4320"/>
        </w:tabs>
        <w:ind w:left="4320" w:hanging="360"/>
      </w:pPr>
      <w:rPr>
        <w:rFonts w:ascii="Wingdings" w:hAnsi="Wingdings" w:hint="default"/>
      </w:rPr>
    </w:lvl>
    <w:lvl w:ilvl="6" w:tplc="D6169702" w:tentative="1">
      <w:start w:val="1"/>
      <w:numFmt w:val="bullet"/>
      <w:lvlText w:val=""/>
      <w:lvlJc w:val="left"/>
      <w:pPr>
        <w:tabs>
          <w:tab w:val="num" w:pos="5040"/>
        </w:tabs>
        <w:ind w:left="5040" w:hanging="360"/>
      </w:pPr>
      <w:rPr>
        <w:rFonts w:ascii="Wingdings" w:hAnsi="Wingdings" w:hint="default"/>
      </w:rPr>
    </w:lvl>
    <w:lvl w:ilvl="7" w:tplc="ADA64EE8" w:tentative="1">
      <w:start w:val="1"/>
      <w:numFmt w:val="bullet"/>
      <w:lvlText w:val=""/>
      <w:lvlJc w:val="left"/>
      <w:pPr>
        <w:tabs>
          <w:tab w:val="num" w:pos="5760"/>
        </w:tabs>
        <w:ind w:left="5760" w:hanging="360"/>
      </w:pPr>
      <w:rPr>
        <w:rFonts w:ascii="Wingdings" w:hAnsi="Wingdings" w:hint="default"/>
      </w:rPr>
    </w:lvl>
    <w:lvl w:ilvl="8" w:tplc="9AD2EC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34227A"/>
    <w:multiLevelType w:val="hybridMultilevel"/>
    <w:tmpl w:val="C54210F4"/>
    <w:lvl w:ilvl="0" w:tplc="AC0CE09E">
      <w:start w:val="1"/>
      <w:numFmt w:val="bullet"/>
      <w:lvlText w:val=""/>
      <w:lvlJc w:val="left"/>
      <w:pPr>
        <w:tabs>
          <w:tab w:val="num" w:pos="720"/>
        </w:tabs>
        <w:ind w:left="720" w:hanging="360"/>
      </w:pPr>
      <w:rPr>
        <w:rFonts w:ascii="Wingdings" w:hAnsi="Wingdings" w:hint="default"/>
      </w:rPr>
    </w:lvl>
    <w:lvl w:ilvl="1" w:tplc="D29C2302" w:tentative="1">
      <w:start w:val="1"/>
      <w:numFmt w:val="bullet"/>
      <w:lvlText w:val=""/>
      <w:lvlJc w:val="left"/>
      <w:pPr>
        <w:tabs>
          <w:tab w:val="num" w:pos="1440"/>
        </w:tabs>
        <w:ind w:left="1440" w:hanging="360"/>
      </w:pPr>
      <w:rPr>
        <w:rFonts w:ascii="Wingdings" w:hAnsi="Wingdings" w:hint="default"/>
      </w:rPr>
    </w:lvl>
    <w:lvl w:ilvl="2" w:tplc="53FC49C6" w:tentative="1">
      <w:start w:val="1"/>
      <w:numFmt w:val="bullet"/>
      <w:lvlText w:val=""/>
      <w:lvlJc w:val="left"/>
      <w:pPr>
        <w:tabs>
          <w:tab w:val="num" w:pos="2160"/>
        </w:tabs>
        <w:ind w:left="2160" w:hanging="360"/>
      </w:pPr>
      <w:rPr>
        <w:rFonts w:ascii="Wingdings" w:hAnsi="Wingdings" w:hint="default"/>
      </w:rPr>
    </w:lvl>
    <w:lvl w:ilvl="3" w:tplc="C194DBE4" w:tentative="1">
      <w:start w:val="1"/>
      <w:numFmt w:val="bullet"/>
      <w:lvlText w:val=""/>
      <w:lvlJc w:val="left"/>
      <w:pPr>
        <w:tabs>
          <w:tab w:val="num" w:pos="2880"/>
        </w:tabs>
        <w:ind w:left="2880" w:hanging="360"/>
      </w:pPr>
      <w:rPr>
        <w:rFonts w:ascii="Wingdings" w:hAnsi="Wingdings" w:hint="default"/>
      </w:rPr>
    </w:lvl>
    <w:lvl w:ilvl="4" w:tplc="487E905A" w:tentative="1">
      <w:start w:val="1"/>
      <w:numFmt w:val="bullet"/>
      <w:lvlText w:val=""/>
      <w:lvlJc w:val="left"/>
      <w:pPr>
        <w:tabs>
          <w:tab w:val="num" w:pos="3600"/>
        </w:tabs>
        <w:ind w:left="3600" w:hanging="360"/>
      </w:pPr>
      <w:rPr>
        <w:rFonts w:ascii="Wingdings" w:hAnsi="Wingdings" w:hint="default"/>
      </w:rPr>
    </w:lvl>
    <w:lvl w:ilvl="5" w:tplc="79540BEE" w:tentative="1">
      <w:start w:val="1"/>
      <w:numFmt w:val="bullet"/>
      <w:lvlText w:val=""/>
      <w:lvlJc w:val="left"/>
      <w:pPr>
        <w:tabs>
          <w:tab w:val="num" w:pos="4320"/>
        </w:tabs>
        <w:ind w:left="4320" w:hanging="360"/>
      </w:pPr>
      <w:rPr>
        <w:rFonts w:ascii="Wingdings" w:hAnsi="Wingdings" w:hint="default"/>
      </w:rPr>
    </w:lvl>
    <w:lvl w:ilvl="6" w:tplc="F3E679FA" w:tentative="1">
      <w:start w:val="1"/>
      <w:numFmt w:val="bullet"/>
      <w:lvlText w:val=""/>
      <w:lvlJc w:val="left"/>
      <w:pPr>
        <w:tabs>
          <w:tab w:val="num" w:pos="5040"/>
        </w:tabs>
        <w:ind w:left="5040" w:hanging="360"/>
      </w:pPr>
      <w:rPr>
        <w:rFonts w:ascii="Wingdings" w:hAnsi="Wingdings" w:hint="default"/>
      </w:rPr>
    </w:lvl>
    <w:lvl w:ilvl="7" w:tplc="D960CE4C" w:tentative="1">
      <w:start w:val="1"/>
      <w:numFmt w:val="bullet"/>
      <w:lvlText w:val=""/>
      <w:lvlJc w:val="left"/>
      <w:pPr>
        <w:tabs>
          <w:tab w:val="num" w:pos="5760"/>
        </w:tabs>
        <w:ind w:left="5760" w:hanging="360"/>
      </w:pPr>
      <w:rPr>
        <w:rFonts w:ascii="Wingdings" w:hAnsi="Wingdings" w:hint="default"/>
      </w:rPr>
    </w:lvl>
    <w:lvl w:ilvl="8" w:tplc="AF7A851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834B9"/>
    <w:multiLevelType w:val="hybridMultilevel"/>
    <w:tmpl w:val="FA66CABC"/>
    <w:lvl w:ilvl="0" w:tplc="5C349E14">
      <w:numFmt w:val="bullet"/>
      <w:lvlText w:val="-"/>
      <w:lvlJc w:val="left"/>
      <w:pPr>
        <w:ind w:left="1429" w:hanging="360"/>
      </w:pPr>
      <w:rPr>
        <w:rFonts w:ascii="Arial" w:eastAsia="Calibr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9AA409D"/>
    <w:multiLevelType w:val="hybridMultilevel"/>
    <w:tmpl w:val="1BBEC562"/>
    <w:lvl w:ilvl="0" w:tplc="B63E1218">
      <w:start w:val="1"/>
      <w:numFmt w:val="bullet"/>
      <w:lvlText w:val=""/>
      <w:lvlJc w:val="left"/>
      <w:pPr>
        <w:tabs>
          <w:tab w:val="num" w:pos="720"/>
        </w:tabs>
        <w:ind w:left="720" w:hanging="360"/>
      </w:pPr>
      <w:rPr>
        <w:rFonts w:ascii="Wingdings" w:hAnsi="Wingdings" w:hint="default"/>
      </w:rPr>
    </w:lvl>
    <w:lvl w:ilvl="1" w:tplc="92008C1A" w:tentative="1">
      <w:start w:val="1"/>
      <w:numFmt w:val="bullet"/>
      <w:lvlText w:val=""/>
      <w:lvlJc w:val="left"/>
      <w:pPr>
        <w:tabs>
          <w:tab w:val="num" w:pos="1440"/>
        </w:tabs>
        <w:ind w:left="1440" w:hanging="360"/>
      </w:pPr>
      <w:rPr>
        <w:rFonts w:ascii="Wingdings" w:hAnsi="Wingdings" w:hint="default"/>
      </w:rPr>
    </w:lvl>
    <w:lvl w:ilvl="2" w:tplc="5E9CDE4A" w:tentative="1">
      <w:start w:val="1"/>
      <w:numFmt w:val="bullet"/>
      <w:lvlText w:val=""/>
      <w:lvlJc w:val="left"/>
      <w:pPr>
        <w:tabs>
          <w:tab w:val="num" w:pos="2160"/>
        </w:tabs>
        <w:ind w:left="2160" w:hanging="360"/>
      </w:pPr>
      <w:rPr>
        <w:rFonts w:ascii="Wingdings" w:hAnsi="Wingdings" w:hint="default"/>
      </w:rPr>
    </w:lvl>
    <w:lvl w:ilvl="3" w:tplc="55122A68" w:tentative="1">
      <w:start w:val="1"/>
      <w:numFmt w:val="bullet"/>
      <w:lvlText w:val=""/>
      <w:lvlJc w:val="left"/>
      <w:pPr>
        <w:tabs>
          <w:tab w:val="num" w:pos="2880"/>
        </w:tabs>
        <w:ind w:left="2880" w:hanging="360"/>
      </w:pPr>
      <w:rPr>
        <w:rFonts w:ascii="Wingdings" w:hAnsi="Wingdings" w:hint="default"/>
      </w:rPr>
    </w:lvl>
    <w:lvl w:ilvl="4" w:tplc="5F98AE18" w:tentative="1">
      <w:start w:val="1"/>
      <w:numFmt w:val="bullet"/>
      <w:lvlText w:val=""/>
      <w:lvlJc w:val="left"/>
      <w:pPr>
        <w:tabs>
          <w:tab w:val="num" w:pos="3600"/>
        </w:tabs>
        <w:ind w:left="3600" w:hanging="360"/>
      </w:pPr>
      <w:rPr>
        <w:rFonts w:ascii="Wingdings" w:hAnsi="Wingdings" w:hint="default"/>
      </w:rPr>
    </w:lvl>
    <w:lvl w:ilvl="5" w:tplc="534E5970" w:tentative="1">
      <w:start w:val="1"/>
      <w:numFmt w:val="bullet"/>
      <w:lvlText w:val=""/>
      <w:lvlJc w:val="left"/>
      <w:pPr>
        <w:tabs>
          <w:tab w:val="num" w:pos="4320"/>
        </w:tabs>
        <w:ind w:left="4320" w:hanging="360"/>
      </w:pPr>
      <w:rPr>
        <w:rFonts w:ascii="Wingdings" w:hAnsi="Wingdings" w:hint="default"/>
      </w:rPr>
    </w:lvl>
    <w:lvl w:ilvl="6" w:tplc="9B12866A" w:tentative="1">
      <w:start w:val="1"/>
      <w:numFmt w:val="bullet"/>
      <w:lvlText w:val=""/>
      <w:lvlJc w:val="left"/>
      <w:pPr>
        <w:tabs>
          <w:tab w:val="num" w:pos="5040"/>
        </w:tabs>
        <w:ind w:left="5040" w:hanging="360"/>
      </w:pPr>
      <w:rPr>
        <w:rFonts w:ascii="Wingdings" w:hAnsi="Wingdings" w:hint="default"/>
      </w:rPr>
    </w:lvl>
    <w:lvl w:ilvl="7" w:tplc="12222192" w:tentative="1">
      <w:start w:val="1"/>
      <w:numFmt w:val="bullet"/>
      <w:lvlText w:val=""/>
      <w:lvlJc w:val="left"/>
      <w:pPr>
        <w:tabs>
          <w:tab w:val="num" w:pos="5760"/>
        </w:tabs>
        <w:ind w:left="5760" w:hanging="360"/>
      </w:pPr>
      <w:rPr>
        <w:rFonts w:ascii="Wingdings" w:hAnsi="Wingdings" w:hint="default"/>
      </w:rPr>
    </w:lvl>
    <w:lvl w:ilvl="8" w:tplc="45B81F8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3"/>
  </w:num>
  <w:num w:numId="4">
    <w:abstractNumId w:val="2"/>
  </w:num>
  <w:num w:numId="5">
    <w:abstractNumId w:val="9"/>
  </w:num>
  <w:num w:numId="6">
    <w:abstractNumId w:val="12"/>
  </w:num>
  <w:num w:numId="7">
    <w:abstractNumId w:val="18"/>
  </w:num>
  <w:num w:numId="8">
    <w:abstractNumId w:val="24"/>
  </w:num>
  <w:num w:numId="9">
    <w:abstractNumId w:val="13"/>
  </w:num>
  <w:num w:numId="10">
    <w:abstractNumId w:val="17"/>
  </w:num>
  <w:num w:numId="11">
    <w:abstractNumId w:val="26"/>
  </w:num>
  <w:num w:numId="12">
    <w:abstractNumId w:val="25"/>
  </w:num>
  <w:num w:numId="13">
    <w:abstractNumId w:val="1"/>
  </w:num>
  <w:num w:numId="14">
    <w:abstractNumId w:val="10"/>
  </w:num>
  <w:num w:numId="15">
    <w:abstractNumId w:val="14"/>
  </w:num>
  <w:num w:numId="16">
    <w:abstractNumId w:val="16"/>
  </w:num>
  <w:num w:numId="17">
    <w:abstractNumId w:val="27"/>
  </w:num>
  <w:num w:numId="18">
    <w:abstractNumId w:val="6"/>
  </w:num>
  <w:num w:numId="19">
    <w:abstractNumId w:val="5"/>
  </w:num>
  <w:num w:numId="20">
    <w:abstractNumId w:val="19"/>
  </w:num>
  <w:num w:numId="21">
    <w:abstractNumId w:val="22"/>
  </w:num>
  <w:num w:numId="22">
    <w:abstractNumId w:val="7"/>
  </w:num>
  <w:num w:numId="23">
    <w:abstractNumId w:val="0"/>
  </w:num>
  <w:num w:numId="24">
    <w:abstractNumId w:val="20"/>
  </w:num>
  <w:num w:numId="25">
    <w:abstractNumId w:val="23"/>
  </w:num>
  <w:num w:numId="26">
    <w:abstractNumId w:val="28"/>
  </w:num>
  <w:num w:numId="27">
    <w:abstractNumId w:val="8"/>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19"/>
    <w:rsid w:val="00001063"/>
    <w:rsid w:val="00002ECE"/>
    <w:rsid w:val="0000729B"/>
    <w:rsid w:val="000226A5"/>
    <w:rsid w:val="0003190A"/>
    <w:rsid w:val="000440E1"/>
    <w:rsid w:val="000475D2"/>
    <w:rsid w:val="00075EE3"/>
    <w:rsid w:val="00075F1D"/>
    <w:rsid w:val="00091693"/>
    <w:rsid w:val="000A3B1F"/>
    <w:rsid w:val="000A5FB6"/>
    <w:rsid w:val="000C141C"/>
    <w:rsid w:val="000E7350"/>
    <w:rsid w:val="000F3C67"/>
    <w:rsid w:val="0011288F"/>
    <w:rsid w:val="00113900"/>
    <w:rsid w:val="0012192E"/>
    <w:rsid w:val="00183FBA"/>
    <w:rsid w:val="00281761"/>
    <w:rsid w:val="002C1BFC"/>
    <w:rsid w:val="002E268F"/>
    <w:rsid w:val="002F09DA"/>
    <w:rsid w:val="00312C67"/>
    <w:rsid w:val="00345E6E"/>
    <w:rsid w:val="0035764E"/>
    <w:rsid w:val="0036134D"/>
    <w:rsid w:val="003919CC"/>
    <w:rsid w:val="003A403A"/>
    <w:rsid w:val="003C6C0C"/>
    <w:rsid w:val="003E06C0"/>
    <w:rsid w:val="003E56F4"/>
    <w:rsid w:val="0041084F"/>
    <w:rsid w:val="00421046"/>
    <w:rsid w:val="00422350"/>
    <w:rsid w:val="00426303"/>
    <w:rsid w:val="00466AB6"/>
    <w:rsid w:val="004728AF"/>
    <w:rsid w:val="004812C1"/>
    <w:rsid w:val="00493CAB"/>
    <w:rsid w:val="004E219A"/>
    <w:rsid w:val="004F1B90"/>
    <w:rsid w:val="00500FED"/>
    <w:rsid w:val="00507B53"/>
    <w:rsid w:val="005178AC"/>
    <w:rsid w:val="00551B25"/>
    <w:rsid w:val="00577AEF"/>
    <w:rsid w:val="00577DA2"/>
    <w:rsid w:val="0058211D"/>
    <w:rsid w:val="00584337"/>
    <w:rsid w:val="005C3C36"/>
    <w:rsid w:val="005D4FA6"/>
    <w:rsid w:val="005F4566"/>
    <w:rsid w:val="005F762E"/>
    <w:rsid w:val="006075A3"/>
    <w:rsid w:val="00617353"/>
    <w:rsid w:val="00627529"/>
    <w:rsid w:val="00630288"/>
    <w:rsid w:val="00663FA5"/>
    <w:rsid w:val="00670902"/>
    <w:rsid w:val="006C0E79"/>
    <w:rsid w:val="006C45C7"/>
    <w:rsid w:val="006D7A19"/>
    <w:rsid w:val="006E717B"/>
    <w:rsid w:val="00701795"/>
    <w:rsid w:val="00701C6F"/>
    <w:rsid w:val="007161DE"/>
    <w:rsid w:val="0071703B"/>
    <w:rsid w:val="00751D62"/>
    <w:rsid w:val="00766005"/>
    <w:rsid w:val="0077593A"/>
    <w:rsid w:val="00792DB7"/>
    <w:rsid w:val="008011CB"/>
    <w:rsid w:val="00821DCC"/>
    <w:rsid w:val="00856197"/>
    <w:rsid w:val="00862EEE"/>
    <w:rsid w:val="0087388E"/>
    <w:rsid w:val="0088096C"/>
    <w:rsid w:val="0088137F"/>
    <w:rsid w:val="008904C5"/>
    <w:rsid w:val="00897714"/>
    <w:rsid w:val="008A3818"/>
    <w:rsid w:val="008B354F"/>
    <w:rsid w:val="008D1266"/>
    <w:rsid w:val="008D2D92"/>
    <w:rsid w:val="00904446"/>
    <w:rsid w:val="00940C6A"/>
    <w:rsid w:val="009510C2"/>
    <w:rsid w:val="0096164B"/>
    <w:rsid w:val="00970BA8"/>
    <w:rsid w:val="00980584"/>
    <w:rsid w:val="00987228"/>
    <w:rsid w:val="009A67DA"/>
    <w:rsid w:val="009B088F"/>
    <w:rsid w:val="009B13B0"/>
    <w:rsid w:val="009B1452"/>
    <w:rsid w:val="009E32C2"/>
    <w:rsid w:val="00A16F81"/>
    <w:rsid w:val="00A2198F"/>
    <w:rsid w:val="00A32EAF"/>
    <w:rsid w:val="00A500DD"/>
    <w:rsid w:val="00A52271"/>
    <w:rsid w:val="00A5610C"/>
    <w:rsid w:val="00A8092C"/>
    <w:rsid w:val="00A86CF4"/>
    <w:rsid w:val="00A95FFF"/>
    <w:rsid w:val="00AA1E45"/>
    <w:rsid w:val="00AA4BC0"/>
    <w:rsid w:val="00AF4C01"/>
    <w:rsid w:val="00B04C52"/>
    <w:rsid w:val="00B17BC1"/>
    <w:rsid w:val="00B444AF"/>
    <w:rsid w:val="00B60EEC"/>
    <w:rsid w:val="00B861AD"/>
    <w:rsid w:val="00B95CA0"/>
    <w:rsid w:val="00BD4ADF"/>
    <w:rsid w:val="00BD55DC"/>
    <w:rsid w:val="00BE6C3B"/>
    <w:rsid w:val="00C03DB4"/>
    <w:rsid w:val="00C13645"/>
    <w:rsid w:val="00C411F5"/>
    <w:rsid w:val="00C7695D"/>
    <w:rsid w:val="00C972A1"/>
    <w:rsid w:val="00CB7B26"/>
    <w:rsid w:val="00CD1E1C"/>
    <w:rsid w:val="00DC6E18"/>
    <w:rsid w:val="00DD05BF"/>
    <w:rsid w:val="00DE2DC2"/>
    <w:rsid w:val="00DE4F90"/>
    <w:rsid w:val="00E3245E"/>
    <w:rsid w:val="00E44746"/>
    <w:rsid w:val="00E6288B"/>
    <w:rsid w:val="00E675A8"/>
    <w:rsid w:val="00EA056B"/>
    <w:rsid w:val="00EB47F5"/>
    <w:rsid w:val="00ED18FE"/>
    <w:rsid w:val="00ED7FB4"/>
    <w:rsid w:val="00F27651"/>
    <w:rsid w:val="00F31E02"/>
    <w:rsid w:val="00F415D7"/>
    <w:rsid w:val="00F51E5B"/>
    <w:rsid w:val="00F5316F"/>
    <w:rsid w:val="00F70921"/>
    <w:rsid w:val="00F72F19"/>
    <w:rsid w:val="00FA553C"/>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535FA-5C1A-4DD0-B3CD-972BCDBC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F90"/>
    <w:pPr>
      <w:ind w:left="720"/>
      <w:contextualSpacing/>
    </w:pPr>
    <w:rPr>
      <w:rFonts w:eastAsiaTheme="minorEastAsia"/>
      <w:lang w:eastAsia="ru-RU"/>
    </w:rPr>
  </w:style>
  <w:style w:type="paragraph" w:styleId="a4">
    <w:name w:val="header"/>
    <w:basedOn w:val="a"/>
    <w:link w:val="a5"/>
    <w:uiPriority w:val="99"/>
    <w:unhideWhenUsed/>
    <w:rsid w:val="002817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1761"/>
  </w:style>
  <w:style w:type="paragraph" w:styleId="a6">
    <w:name w:val="footer"/>
    <w:basedOn w:val="a"/>
    <w:link w:val="a7"/>
    <w:uiPriority w:val="99"/>
    <w:unhideWhenUsed/>
    <w:rsid w:val="002817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1761"/>
  </w:style>
  <w:style w:type="paragraph" w:styleId="a8">
    <w:name w:val="Normal (Web)"/>
    <w:basedOn w:val="a"/>
    <w:uiPriority w:val="99"/>
    <w:semiHidden/>
    <w:unhideWhenUsed/>
    <w:rsid w:val="00BD5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qFormat/>
    <w:rsid w:val="009510C2"/>
    <w:pPr>
      <w:spacing w:after="0" w:line="240" w:lineRule="auto"/>
    </w:pPr>
    <w:rPr>
      <w:rFonts w:ascii="Calibri" w:eastAsia="Calibri" w:hAnsi="Calibri" w:cs="Times New Roman"/>
    </w:rPr>
  </w:style>
  <w:style w:type="character" w:customStyle="1" w:styleId="aa">
    <w:name w:val="Без интервала Знак"/>
    <w:link w:val="a9"/>
    <w:rsid w:val="009510C2"/>
    <w:rPr>
      <w:rFonts w:ascii="Calibri" w:eastAsia="Calibri" w:hAnsi="Calibri" w:cs="Times New Roman"/>
    </w:rPr>
  </w:style>
  <w:style w:type="paragraph" w:styleId="ab">
    <w:name w:val="Balloon Text"/>
    <w:basedOn w:val="a"/>
    <w:link w:val="ac"/>
    <w:uiPriority w:val="99"/>
    <w:semiHidden/>
    <w:unhideWhenUsed/>
    <w:rsid w:val="00A809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0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2166">
      <w:bodyDiv w:val="1"/>
      <w:marLeft w:val="0"/>
      <w:marRight w:val="0"/>
      <w:marTop w:val="0"/>
      <w:marBottom w:val="0"/>
      <w:divBdr>
        <w:top w:val="none" w:sz="0" w:space="0" w:color="auto"/>
        <w:left w:val="none" w:sz="0" w:space="0" w:color="auto"/>
        <w:bottom w:val="none" w:sz="0" w:space="0" w:color="auto"/>
        <w:right w:val="none" w:sz="0" w:space="0" w:color="auto"/>
      </w:divBdr>
    </w:div>
    <w:div w:id="340622038">
      <w:bodyDiv w:val="1"/>
      <w:marLeft w:val="0"/>
      <w:marRight w:val="0"/>
      <w:marTop w:val="0"/>
      <w:marBottom w:val="0"/>
      <w:divBdr>
        <w:top w:val="none" w:sz="0" w:space="0" w:color="auto"/>
        <w:left w:val="none" w:sz="0" w:space="0" w:color="auto"/>
        <w:bottom w:val="none" w:sz="0" w:space="0" w:color="auto"/>
        <w:right w:val="none" w:sz="0" w:space="0" w:color="auto"/>
      </w:divBdr>
      <w:divsChild>
        <w:div w:id="484976917">
          <w:marLeft w:val="446"/>
          <w:marRight w:val="0"/>
          <w:marTop w:val="0"/>
          <w:marBottom w:val="0"/>
          <w:divBdr>
            <w:top w:val="none" w:sz="0" w:space="0" w:color="auto"/>
            <w:left w:val="none" w:sz="0" w:space="0" w:color="auto"/>
            <w:bottom w:val="none" w:sz="0" w:space="0" w:color="auto"/>
            <w:right w:val="none" w:sz="0" w:space="0" w:color="auto"/>
          </w:divBdr>
        </w:div>
      </w:divsChild>
    </w:div>
    <w:div w:id="369843551">
      <w:bodyDiv w:val="1"/>
      <w:marLeft w:val="0"/>
      <w:marRight w:val="0"/>
      <w:marTop w:val="0"/>
      <w:marBottom w:val="0"/>
      <w:divBdr>
        <w:top w:val="none" w:sz="0" w:space="0" w:color="auto"/>
        <w:left w:val="none" w:sz="0" w:space="0" w:color="auto"/>
        <w:bottom w:val="none" w:sz="0" w:space="0" w:color="auto"/>
        <w:right w:val="none" w:sz="0" w:space="0" w:color="auto"/>
      </w:divBdr>
      <w:divsChild>
        <w:div w:id="182210316">
          <w:marLeft w:val="706"/>
          <w:marRight w:val="0"/>
          <w:marTop w:val="0"/>
          <w:marBottom w:val="0"/>
          <w:divBdr>
            <w:top w:val="none" w:sz="0" w:space="0" w:color="auto"/>
            <w:left w:val="none" w:sz="0" w:space="0" w:color="auto"/>
            <w:bottom w:val="none" w:sz="0" w:space="0" w:color="auto"/>
            <w:right w:val="none" w:sz="0" w:space="0" w:color="auto"/>
          </w:divBdr>
        </w:div>
      </w:divsChild>
    </w:div>
    <w:div w:id="655837946">
      <w:bodyDiv w:val="1"/>
      <w:marLeft w:val="0"/>
      <w:marRight w:val="0"/>
      <w:marTop w:val="0"/>
      <w:marBottom w:val="0"/>
      <w:divBdr>
        <w:top w:val="none" w:sz="0" w:space="0" w:color="auto"/>
        <w:left w:val="none" w:sz="0" w:space="0" w:color="auto"/>
        <w:bottom w:val="none" w:sz="0" w:space="0" w:color="auto"/>
        <w:right w:val="none" w:sz="0" w:space="0" w:color="auto"/>
      </w:divBdr>
      <w:divsChild>
        <w:div w:id="2015066275">
          <w:marLeft w:val="446"/>
          <w:marRight w:val="0"/>
          <w:marTop w:val="0"/>
          <w:marBottom w:val="0"/>
          <w:divBdr>
            <w:top w:val="none" w:sz="0" w:space="0" w:color="auto"/>
            <w:left w:val="none" w:sz="0" w:space="0" w:color="auto"/>
            <w:bottom w:val="none" w:sz="0" w:space="0" w:color="auto"/>
            <w:right w:val="none" w:sz="0" w:space="0" w:color="auto"/>
          </w:divBdr>
        </w:div>
      </w:divsChild>
    </w:div>
    <w:div w:id="975334404">
      <w:bodyDiv w:val="1"/>
      <w:marLeft w:val="0"/>
      <w:marRight w:val="0"/>
      <w:marTop w:val="0"/>
      <w:marBottom w:val="0"/>
      <w:divBdr>
        <w:top w:val="none" w:sz="0" w:space="0" w:color="auto"/>
        <w:left w:val="none" w:sz="0" w:space="0" w:color="auto"/>
        <w:bottom w:val="none" w:sz="0" w:space="0" w:color="auto"/>
        <w:right w:val="none" w:sz="0" w:space="0" w:color="auto"/>
      </w:divBdr>
      <w:divsChild>
        <w:div w:id="774642641">
          <w:marLeft w:val="706"/>
          <w:marRight w:val="0"/>
          <w:marTop w:val="0"/>
          <w:marBottom w:val="0"/>
          <w:divBdr>
            <w:top w:val="none" w:sz="0" w:space="0" w:color="auto"/>
            <w:left w:val="none" w:sz="0" w:space="0" w:color="auto"/>
            <w:bottom w:val="none" w:sz="0" w:space="0" w:color="auto"/>
            <w:right w:val="none" w:sz="0" w:space="0" w:color="auto"/>
          </w:divBdr>
        </w:div>
      </w:divsChild>
    </w:div>
    <w:div w:id="1074355352">
      <w:bodyDiv w:val="1"/>
      <w:marLeft w:val="0"/>
      <w:marRight w:val="0"/>
      <w:marTop w:val="0"/>
      <w:marBottom w:val="0"/>
      <w:divBdr>
        <w:top w:val="none" w:sz="0" w:space="0" w:color="auto"/>
        <w:left w:val="none" w:sz="0" w:space="0" w:color="auto"/>
        <w:bottom w:val="none" w:sz="0" w:space="0" w:color="auto"/>
        <w:right w:val="none" w:sz="0" w:space="0" w:color="auto"/>
      </w:divBdr>
    </w:div>
    <w:div w:id="1327593902">
      <w:bodyDiv w:val="1"/>
      <w:marLeft w:val="0"/>
      <w:marRight w:val="0"/>
      <w:marTop w:val="0"/>
      <w:marBottom w:val="0"/>
      <w:divBdr>
        <w:top w:val="none" w:sz="0" w:space="0" w:color="auto"/>
        <w:left w:val="none" w:sz="0" w:space="0" w:color="auto"/>
        <w:bottom w:val="none" w:sz="0" w:space="0" w:color="auto"/>
        <w:right w:val="none" w:sz="0" w:space="0" w:color="auto"/>
      </w:divBdr>
    </w:div>
    <w:div w:id="1394623615">
      <w:bodyDiv w:val="1"/>
      <w:marLeft w:val="0"/>
      <w:marRight w:val="0"/>
      <w:marTop w:val="0"/>
      <w:marBottom w:val="0"/>
      <w:divBdr>
        <w:top w:val="none" w:sz="0" w:space="0" w:color="auto"/>
        <w:left w:val="none" w:sz="0" w:space="0" w:color="auto"/>
        <w:bottom w:val="none" w:sz="0" w:space="0" w:color="auto"/>
        <w:right w:val="none" w:sz="0" w:space="0" w:color="auto"/>
      </w:divBdr>
      <w:divsChild>
        <w:div w:id="553856744">
          <w:marLeft w:val="562"/>
          <w:marRight w:val="0"/>
          <w:marTop w:val="0"/>
          <w:marBottom w:val="0"/>
          <w:divBdr>
            <w:top w:val="none" w:sz="0" w:space="0" w:color="auto"/>
            <w:left w:val="none" w:sz="0" w:space="0" w:color="auto"/>
            <w:bottom w:val="none" w:sz="0" w:space="0" w:color="auto"/>
            <w:right w:val="none" w:sz="0" w:space="0" w:color="auto"/>
          </w:divBdr>
        </w:div>
        <w:div w:id="1400444552">
          <w:marLeft w:val="562"/>
          <w:marRight w:val="0"/>
          <w:marTop w:val="0"/>
          <w:marBottom w:val="0"/>
          <w:divBdr>
            <w:top w:val="none" w:sz="0" w:space="0" w:color="auto"/>
            <w:left w:val="none" w:sz="0" w:space="0" w:color="auto"/>
            <w:bottom w:val="none" w:sz="0" w:space="0" w:color="auto"/>
            <w:right w:val="none" w:sz="0" w:space="0" w:color="auto"/>
          </w:divBdr>
        </w:div>
        <w:div w:id="1779907250">
          <w:marLeft w:val="562"/>
          <w:marRight w:val="0"/>
          <w:marTop w:val="0"/>
          <w:marBottom w:val="0"/>
          <w:divBdr>
            <w:top w:val="none" w:sz="0" w:space="0" w:color="auto"/>
            <w:left w:val="none" w:sz="0" w:space="0" w:color="auto"/>
            <w:bottom w:val="none" w:sz="0" w:space="0" w:color="auto"/>
            <w:right w:val="none" w:sz="0" w:space="0" w:color="auto"/>
          </w:divBdr>
        </w:div>
      </w:divsChild>
    </w:div>
    <w:div w:id="1489324115">
      <w:bodyDiv w:val="1"/>
      <w:marLeft w:val="0"/>
      <w:marRight w:val="0"/>
      <w:marTop w:val="0"/>
      <w:marBottom w:val="0"/>
      <w:divBdr>
        <w:top w:val="none" w:sz="0" w:space="0" w:color="auto"/>
        <w:left w:val="none" w:sz="0" w:space="0" w:color="auto"/>
        <w:bottom w:val="none" w:sz="0" w:space="0" w:color="auto"/>
        <w:right w:val="none" w:sz="0" w:space="0" w:color="auto"/>
      </w:divBdr>
      <w:divsChild>
        <w:div w:id="141965138">
          <w:marLeft w:val="576"/>
          <w:marRight w:val="0"/>
          <w:marTop w:val="0"/>
          <w:marBottom w:val="0"/>
          <w:divBdr>
            <w:top w:val="none" w:sz="0" w:space="0" w:color="auto"/>
            <w:left w:val="none" w:sz="0" w:space="0" w:color="auto"/>
            <w:bottom w:val="none" w:sz="0" w:space="0" w:color="auto"/>
            <w:right w:val="none" w:sz="0" w:space="0" w:color="auto"/>
          </w:divBdr>
        </w:div>
        <w:div w:id="1518084018">
          <w:marLeft w:val="576"/>
          <w:marRight w:val="0"/>
          <w:marTop w:val="0"/>
          <w:marBottom w:val="0"/>
          <w:divBdr>
            <w:top w:val="none" w:sz="0" w:space="0" w:color="auto"/>
            <w:left w:val="none" w:sz="0" w:space="0" w:color="auto"/>
            <w:bottom w:val="none" w:sz="0" w:space="0" w:color="auto"/>
            <w:right w:val="none" w:sz="0" w:space="0" w:color="auto"/>
          </w:divBdr>
        </w:div>
        <w:div w:id="711197308">
          <w:marLeft w:val="576"/>
          <w:marRight w:val="0"/>
          <w:marTop w:val="0"/>
          <w:marBottom w:val="0"/>
          <w:divBdr>
            <w:top w:val="none" w:sz="0" w:space="0" w:color="auto"/>
            <w:left w:val="none" w:sz="0" w:space="0" w:color="auto"/>
            <w:bottom w:val="none" w:sz="0" w:space="0" w:color="auto"/>
            <w:right w:val="none" w:sz="0" w:space="0" w:color="auto"/>
          </w:divBdr>
        </w:div>
      </w:divsChild>
    </w:div>
    <w:div w:id="1569220431">
      <w:bodyDiv w:val="1"/>
      <w:marLeft w:val="0"/>
      <w:marRight w:val="0"/>
      <w:marTop w:val="0"/>
      <w:marBottom w:val="0"/>
      <w:divBdr>
        <w:top w:val="none" w:sz="0" w:space="0" w:color="auto"/>
        <w:left w:val="none" w:sz="0" w:space="0" w:color="auto"/>
        <w:bottom w:val="none" w:sz="0" w:space="0" w:color="auto"/>
        <w:right w:val="none" w:sz="0" w:space="0" w:color="auto"/>
      </w:divBdr>
      <w:divsChild>
        <w:div w:id="1911578730">
          <w:marLeft w:val="706"/>
          <w:marRight w:val="0"/>
          <w:marTop w:val="0"/>
          <w:marBottom w:val="0"/>
          <w:divBdr>
            <w:top w:val="none" w:sz="0" w:space="0" w:color="auto"/>
            <w:left w:val="none" w:sz="0" w:space="0" w:color="auto"/>
            <w:bottom w:val="none" w:sz="0" w:space="0" w:color="auto"/>
            <w:right w:val="none" w:sz="0" w:space="0" w:color="auto"/>
          </w:divBdr>
        </w:div>
      </w:divsChild>
    </w:div>
    <w:div w:id="1731417260">
      <w:bodyDiv w:val="1"/>
      <w:marLeft w:val="0"/>
      <w:marRight w:val="0"/>
      <w:marTop w:val="0"/>
      <w:marBottom w:val="0"/>
      <w:divBdr>
        <w:top w:val="none" w:sz="0" w:space="0" w:color="auto"/>
        <w:left w:val="none" w:sz="0" w:space="0" w:color="auto"/>
        <w:bottom w:val="none" w:sz="0" w:space="0" w:color="auto"/>
        <w:right w:val="none" w:sz="0" w:space="0" w:color="auto"/>
      </w:divBdr>
    </w:div>
    <w:div w:id="1733768748">
      <w:bodyDiv w:val="1"/>
      <w:marLeft w:val="0"/>
      <w:marRight w:val="0"/>
      <w:marTop w:val="0"/>
      <w:marBottom w:val="0"/>
      <w:divBdr>
        <w:top w:val="none" w:sz="0" w:space="0" w:color="auto"/>
        <w:left w:val="none" w:sz="0" w:space="0" w:color="auto"/>
        <w:bottom w:val="none" w:sz="0" w:space="0" w:color="auto"/>
        <w:right w:val="none" w:sz="0" w:space="0" w:color="auto"/>
      </w:divBdr>
      <w:divsChild>
        <w:div w:id="1494369641">
          <w:marLeft w:val="418"/>
          <w:marRight w:val="0"/>
          <w:marTop w:val="0"/>
          <w:marBottom w:val="0"/>
          <w:divBdr>
            <w:top w:val="none" w:sz="0" w:space="0" w:color="auto"/>
            <w:left w:val="none" w:sz="0" w:space="0" w:color="auto"/>
            <w:bottom w:val="none" w:sz="0" w:space="0" w:color="auto"/>
            <w:right w:val="none" w:sz="0" w:space="0" w:color="auto"/>
          </w:divBdr>
        </w:div>
      </w:divsChild>
    </w:div>
    <w:div w:id="1953584883">
      <w:bodyDiv w:val="1"/>
      <w:marLeft w:val="0"/>
      <w:marRight w:val="0"/>
      <w:marTop w:val="0"/>
      <w:marBottom w:val="0"/>
      <w:divBdr>
        <w:top w:val="none" w:sz="0" w:space="0" w:color="auto"/>
        <w:left w:val="none" w:sz="0" w:space="0" w:color="auto"/>
        <w:bottom w:val="none" w:sz="0" w:space="0" w:color="auto"/>
        <w:right w:val="none" w:sz="0" w:space="0" w:color="auto"/>
      </w:divBdr>
      <w:divsChild>
        <w:div w:id="986400305">
          <w:marLeft w:val="706"/>
          <w:marRight w:val="0"/>
          <w:marTop w:val="0"/>
          <w:marBottom w:val="0"/>
          <w:divBdr>
            <w:top w:val="none" w:sz="0" w:space="0" w:color="auto"/>
            <w:left w:val="none" w:sz="0" w:space="0" w:color="auto"/>
            <w:bottom w:val="none" w:sz="0" w:space="0" w:color="auto"/>
            <w:right w:val="none" w:sz="0" w:space="0" w:color="auto"/>
          </w:divBdr>
        </w:div>
      </w:divsChild>
    </w:div>
    <w:div w:id="2046174762">
      <w:bodyDiv w:val="1"/>
      <w:marLeft w:val="0"/>
      <w:marRight w:val="0"/>
      <w:marTop w:val="0"/>
      <w:marBottom w:val="0"/>
      <w:divBdr>
        <w:top w:val="none" w:sz="0" w:space="0" w:color="auto"/>
        <w:left w:val="none" w:sz="0" w:space="0" w:color="auto"/>
        <w:bottom w:val="none" w:sz="0" w:space="0" w:color="auto"/>
        <w:right w:val="none" w:sz="0" w:space="0" w:color="auto"/>
      </w:divBdr>
      <w:divsChild>
        <w:div w:id="699162357">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2972</Words>
  <Characters>16945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moldabaeva.s</dc:creator>
  <cp:lastModifiedBy>Салимбаева Айсулу</cp:lastModifiedBy>
  <cp:revision>4</cp:revision>
  <cp:lastPrinted>2017-10-19T15:57:00Z</cp:lastPrinted>
  <dcterms:created xsi:type="dcterms:W3CDTF">2017-10-21T05:41:00Z</dcterms:created>
  <dcterms:modified xsi:type="dcterms:W3CDTF">2017-12-05T09:01:00Z</dcterms:modified>
</cp:coreProperties>
</file>