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41" w:rsidRPr="00821941" w:rsidRDefault="00821941" w:rsidP="00821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41">
        <w:rPr>
          <w:rFonts w:ascii="Times New Roman" w:hAnsi="Times New Roman" w:cs="Times New Roman"/>
          <w:b/>
          <w:sz w:val="28"/>
          <w:szCs w:val="28"/>
        </w:rPr>
        <w:t>I-й Республиканский Мажилис общественных советов</w:t>
      </w:r>
    </w:p>
    <w:p w:rsidR="00821941" w:rsidRDefault="00821941" w:rsidP="00821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412" w:rsidRDefault="00861412" w:rsidP="00821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12">
        <w:rPr>
          <w:rFonts w:ascii="Times New Roman" w:hAnsi="Times New Roman" w:cs="Times New Roman"/>
          <w:sz w:val="28"/>
          <w:szCs w:val="28"/>
        </w:rPr>
        <w:t xml:space="preserve">13 ноября, в </w:t>
      </w:r>
      <w:proofErr w:type="spellStart"/>
      <w:r w:rsidRPr="00861412">
        <w:rPr>
          <w:rFonts w:ascii="Times New Roman" w:hAnsi="Times New Roman" w:cs="Times New Roman"/>
          <w:sz w:val="28"/>
          <w:szCs w:val="28"/>
        </w:rPr>
        <w:t>г.Астане</w:t>
      </w:r>
      <w:proofErr w:type="spellEnd"/>
      <w:r w:rsidRPr="00861412">
        <w:rPr>
          <w:rFonts w:ascii="Times New Roman" w:hAnsi="Times New Roman" w:cs="Times New Roman"/>
          <w:sz w:val="28"/>
          <w:szCs w:val="28"/>
        </w:rPr>
        <w:t xml:space="preserve"> </w:t>
      </w:r>
      <w:r w:rsidR="009D1457">
        <w:rPr>
          <w:rFonts w:ascii="Times New Roman" w:hAnsi="Times New Roman" w:cs="Times New Roman"/>
          <w:sz w:val="28"/>
          <w:szCs w:val="28"/>
        </w:rPr>
        <w:t xml:space="preserve">члены депутатской группы Ассамблей народа Казахстана, депутаты Мажилиса Парламента Республики Казахстан </w:t>
      </w:r>
      <w:proofErr w:type="spellStart"/>
      <w:r w:rsidR="009D1457">
        <w:rPr>
          <w:rFonts w:ascii="Times New Roman" w:hAnsi="Times New Roman" w:cs="Times New Roman"/>
          <w:sz w:val="28"/>
          <w:szCs w:val="28"/>
        </w:rPr>
        <w:t>Ш.</w:t>
      </w:r>
      <w:r w:rsidR="009D1457">
        <w:rPr>
          <w:rFonts w:ascii="Times New Roman" w:hAnsi="Times New Roman" w:cs="Times New Roman"/>
          <w:sz w:val="28"/>
          <w:szCs w:val="28"/>
        </w:rPr>
        <w:t>Хахазов</w:t>
      </w:r>
      <w:proofErr w:type="spellEnd"/>
      <w:r w:rsidR="009D1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1457">
        <w:rPr>
          <w:rFonts w:ascii="Times New Roman" w:hAnsi="Times New Roman" w:cs="Times New Roman"/>
          <w:sz w:val="28"/>
          <w:szCs w:val="28"/>
        </w:rPr>
        <w:t>К.Султанов</w:t>
      </w:r>
      <w:proofErr w:type="spellEnd"/>
      <w:r w:rsidR="009D1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1457">
        <w:rPr>
          <w:rFonts w:ascii="Times New Roman" w:hAnsi="Times New Roman" w:cs="Times New Roman"/>
          <w:sz w:val="28"/>
          <w:szCs w:val="28"/>
        </w:rPr>
        <w:t>Н.Дула</w:t>
      </w:r>
      <w:r w:rsidR="00390A87">
        <w:rPr>
          <w:rFonts w:ascii="Times New Roman" w:hAnsi="Times New Roman" w:cs="Times New Roman"/>
          <w:sz w:val="28"/>
          <w:szCs w:val="28"/>
        </w:rPr>
        <w:t>тбеков</w:t>
      </w:r>
      <w:proofErr w:type="spellEnd"/>
      <w:r w:rsidR="00390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A87">
        <w:rPr>
          <w:rFonts w:ascii="Times New Roman" w:hAnsi="Times New Roman" w:cs="Times New Roman"/>
          <w:sz w:val="28"/>
          <w:szCs w:val="28"/>
        </w:rPr>
        <w:t>Б.Мамраев</w:t>
      </w:r>
      <w:proofErr w:type="spellEnd"/>
      <w:r w:rsidR="00390A8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D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1457">
        <w:rPr>
          <w:rFonts w:ascii="Times New Roman" w:hAnsi="Times New Roman" w:cs="Times New Roman"/>
          <w:sz w:val="28"/>
          <w:szCs w:val="28"/>
        </w:rPr>
        <w:t>С.Сейдуманов</w:t>
      </w:r>
      <w:proofErr w:type="spellEnd"/>
      <w:r w:rsidR="00390A87">
        <w:rPr>
          <w:rFonts w:ascii="Times New Roman" w:hAnsi="Times New Roman" w:cs="Times New Roman"/>
          <w:sz w:val="28"/>
          <w:szCs w:val="28"/>
        </w:rPr>
        <w:t xml:space="preserve"> </w:t>
      </w:r>
      <w:r w:rsidR="009D1457">
        <w:rPr>
          <w:rFonts w:ascii="Times New Roman" w:hAnsi="Times New Roman" w:cs="Times New Roman"/>
          <w:sz w:val="28"/>
          <w:szCs w:val="28"/>
        </w:rPr>
        <w:t xml:space="preserve"> приняли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работе I-го Республиканского</w:t>
      </w:r>
      <w:r w:rsidRPr="00861412">
        <w:rPr>
          <w:rFonts w:ascii="Times New Roman" w:hAnsi="Times New Roman" w:cs="Times New Roman"/>
          <w:sz w:val="28"/>
          <w:szCs w:val="28"/>
        </w:rPr>
        <w:t xml:space="preserve"> Мажилис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412">
        <w:rPr>
          <w:rFonts w:ascii="Times New Roman" w:hAnsi="Times New Roman" w:cs="Times New Roman"/>
          <w:sz w:val="28"/>
          <w:szCs w:val="28"/>
        </w:rPr>
        <w:t xml:space="preserve"> общественных советов, проводимый под эгидой Министерства по делам религий и гражданского общества 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412" w:rsidRPr="00861412" w:rsidRDefault="00861412" w:rsidP="00821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12">
        <w:rPr>
          <w:rFonts w:ascii="Times New Roman" w:hAnsi="Times New Roman" w:cs="Times New Roman"/>
          <w:sz w:val="28"/>
          <w:szCs w:val="28"/>
        </w:rPr>
        <w:t>Целью мероприятия является обмен положительной практикой и выработка рекомендаций по совершенствованию деятельности общественных советов, а также определение механизмов и направлений дальнейшего сотрудничества общественных советов и государственных органов.</w:t>
      </w:r>
    </w:p>
    <w:p w:rsidR="00861412" w:rsidRPr="00861412" w:rsidRDefault="00861412" w:rsidP="00821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12">
        <w:rPr>
          <w:rFonts w:ascii="Times New Roman" w:hAnsi="Times New Roman" w:cs="Times New Roman"/>
          <w:sz w:val="28"/>
          <w:szCs w:val="28"/>
        </w:rPr>
        <w:t>В рамках мероприятия прошло пленарное заседание «Общественные советы: практика деятельности и механизмы взаимодействия с государством и обществом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51C" w:rsidRDefault="00861412" w:rsidP="00821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12">
        <w:rPr>
          <w:rFonts w:ascii="Times New Roman" w:hAnsi="Times New Roman" w:cs="Times New Roman"/>
          <w:sz w:val="28"/>
          <w:szCs w:val="28"/>
        </w:rPr>
        <w:t>В 2016 году в рамках реализации Плана нации «100 конкретных шагов» были созданы общественные советы, как форма диалога между государством и гражданским обществом. Эти негосударственные институты, представляют собой консультативно-совещательные, наблюдательные органы, которые призваны повысить прозрачность принятия государственных решений.</w:t>
      </w:r>
    </w:p>
    <w:p w:rsidR="00861412" w:rsidRPr="00861412" w:rsidRDefault="00861412" w:rsidP="00821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12">
        <w:rPr>
          <w:rFonts w:ascii="Times New Roman" w:hAnsi="Times New Roman" w:cs="Times New Roman"/>
          <w:sz w:val="28"/>
          <w:szCs w:val="28"/>
        </w:rPr>
        <w:t xml:space="preserve">В ходе Мажилиса общественных советов подняты и обсуждены ряд проблемных вопросов, касающихся сохранения статуса общественных советов в нынешней форме, изменения полномочий советов для устранения дублирующих функций с </w:t>
      </w:r>
      <w:proofErr w:type="spellStart"/>
      <w:r w:rsidRPr="00861412">
        <w:rPr>
          <w:rFonts w:ascii="Times New Roman" w:hAnsi="Times New Roman" w:cs="Times New Roman"/>
          <w:sz w:val="28"/>
          <w:szCs w:val="28"/>
        </w:rPr>
        <w:t>маслихатами</w:t>
      </w:r>
      <w:proofErr w:type="spellEnd"/>
      <w:r w:rsidRPr="00861412">
        <w:rPr>
          <w:rFonts w:ascii="Times New Roman" w:hAnsi="Times New Roman" w:cs="Times New Roman"/>
          <w:sz w:val="28"/>
          <w:szCs w:val="28"/>
        </w:rPr>
        <w:t>, сокращения уровня представленности государственных органов в составе советов.</w:t>
      </w:r>
    </w:p>
    <w:p w:rsidR="00861412" w:rsidRPr="00861412" w:rsidRDefault="00861412" w:rsidP="00821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12">
        <w:rPr>
          <w:rFonts w:ascii="Times New Roman" w:hAnsi="Times New Roman" w:cs="Times New Roman"/>
          <w:sz w:val="28"/>
          <w:szCs w:val="28"/>
        </w:rPr>
        <w:t>Республиканский Мажилис продолжился панельными дискуссиями и обучающими семинар-тренингами в целях обсуждения положительного опыта деятельности общественных советов, выработки индикаторов эффективности, укрепления взаимодействия с населением и СМИ.</w:t>
      </w:r>
    </w:p>
    <w:p w:rsidR="00861412" w:rsidRPr="00CA5C74" w:rsidRDefault="00861412" w:rsidP="00821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мероприятия была</w:t>
      </w:r>
      <w:r w:rsidRPr="00861412">
        <w:rPr>
          <w:rFonts w:ascii="Times New Roman" w:hAnsi="Times New Roman" w:cs="Times New Roman"/>
          <w:sz w:val="28"/>
          <w:szCs w:val="28"/>
        </w:rPr>
        <w:t xml:space="preserve"> принята резолюция с конкретными решениями и рекомендациями участников.</w:t>
      </w:r>
    </w:p>
    <w:sectPr w:rsidR="00861412" w:rsidRPr="00CA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A1"/>
    <w:rsid w:val="00390A87"/>
    <w:rsid w:val="005A2579"/>
    <w:rsid w:val="007B12A1"/>
    <w:rsid w:val="00821941"/>
    <w:rsid w:val="00861412"/>
    <w:rsid w:val="008B051C"/>
    <w:rsid w:val="009408DA"/>
    <w:rsid w:val="009D1457"/>
    <w:rsid w:val="00A027F0"/>
    <w:rsid w:val="00BF7384"/>
    <w:rsid w:val="00C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B7C19-B453-4C74-B8F8-40DFD8CF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 Диана</dc:creator>
  <cp:keywords/>
  <dc:description/>
  <cp:lastModifiedBy>Юсупова Алия</cp:lastModifiedBy>
  <cp:revision>5</cp:revision>
  <dcterms:created xsi:type="dcterms:W3CDTF">2017-12-15T07:27:00Z</dcterms:created>
  <dcterms:modified xsi:type="dcterms:W3CDTF">2017-12-15T07:34:00Z</dcterms:modified>
</cp:coreProperties>
</file>