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5140" w:rsidRPr="00FC5140" w:rsidRDefault="00FC5140" w:rsidP="00FC5140">
      <w:pPr>
        <w:ind w:firstLine="709"/>
        <w:jc w:val="center"/>
        <w:rPr>
          <w:b/>
          <w:bCs/>
          <w:caps/>
          <w:sz w:val="28"/>
          <w:szCs w:val="28"/>
        </w:rPr>
      </w:pPr>
      <w:r w:rsidRPr="00FC5140">
        <w:rPr>
          <w:b/>
          <w:bCs/>
          <w:sz w:val="28"/>
          <w:szCs w:val="28"/>
        </w:rPr>
        <w:t>Рабочая группа по проекту Закона Республики Казахстан</w:t>
      </w:r>
    </w:p>
    <w:p w:rsidR="00FC5140" w:rsidRPr="00FC5140" w:rsidRDefault="00FC5140" w:rsidP="00FC5140">
      <w:pPr>
        <w:tabs>
          <w:tab w:val="left" w:pos="9360"/>
        </w:tabs>
        <w:jc w:val="center"/>
        <w:outlineLvl w:val="0"/>
        <w:rPr>
          <w:b/>
          <w:sz w:val="28"/>
          <w:szCs w:val="28"/>
        </w:rPr>
      </w:pPr>
      <w:r w:rsidRPr="00FC5140">
        <w:rPr>
          <w:b/>
          <w:sz w:val="28"/>
          <w:szCs w:val="28"/>
        </w:rPr>
        <w:t>«О внесении изменений и дополнений в Закон Республики Казахстан</w:t>
      </w:r>
    </w:p>
    <w:p w:rsidR="00FC5140" w:rsidRPr="00FC5140" w:rsidRDefault="00FC5140" w:rsidP="00FC5140">
      <w:pPr>
        <w:tabs>
          <w:tab w:val="left" w:pos="9360"/>
        </w:tabs>
        <w:jc w:val="center"/>
        <w:outlineLvl w:val="0"/>
        <w:rPr>
          <w:b/>
          <w:sz w:val="28"/>
          <w:szCs w:val="28"/>
        </w:rPr>
      </w:pPr>
      <w:r w:rsidRPr="00FC5140">
        <w:rPr>
          <w:b/>
          <w:sz w:val="28"/>
          <w:szCs w:val="28"/>
        </w:rPr>
        <w:t>«Об образовании»</w:t>
      </w:r>
    </w:p>
    <w:p w:rsidR="00FC5140" w:rsidRPr="00FC5140" w:rsidRDefault="00FC5140" w:rsidP="00FC5140">
      <w:pPr>
        <w:ind w:firstLine="709"/>
        <w:jc w:val="center"/>
        <w:rPr>
          <w:bCs/>
          <w:sz w:val="28"/>
          <w:szCs w:val="28"/>
        </w:rPr>
      </w:pPr>
    </w:p>
    <w:p w:rsidR="00FC5140" w:rsidRPr="00FC5140" w:rsidRDefault="00FC5140" w:rsidP="00FC5140">
      <w:pPr>
        <w:ind w:firstLine="709"/>
        <w:jc w:val="both"/>
        <w:rPr>
          <w:sz w:val="28"/>
          <w:szCs w:val="28"/>
        </w:rPr>
      </w:pPr>
      <w:r w:rsidRPr="00FC5140">
        <w:rPr>
          <w:bCs/>
          <w:sz w:val="28"/>
          <w:szCs w:val="28"/>
        </w:rPr>
        <w:t xml:space="preserve">28 декабря текущего года состоялась первое заседание рабочей группы по инициированному депутатами Парламента Республики Казахстан проекту Закона Республики Казахстан </w:t>
      </w:r>
      <w:r w:rsidRPr="00FC5140">
        <w:rPr>
          <w:sz w:val="28"/>
          <w:szCs w:val="28"/>
        </w:rPr>
        <w:t>«О внесении изменений и дополнений в Закон Республики Казахстан «Об образовании».</w:t>
      </w:r>
    </w:p>
    <w:p w:rsidR="00FC5140" w:rsidRPr="00FC5140" w:rsidRDefault="00B82C97" w:rsidP="00FC5140">
      <w:pPr>
        <w:ind w:firstLine="709"/>
        <w:jc w:val="both"/>
        <w:rPr>
          <w:sz w:val="28"/>
          <w:szCs w:val="28"/>
        </w:rPr>
      </w:pPr>
      <w:r w:rsidRPr="00B82C97">
        <w:rPr>
          <w:noProof/>
          <w:sz w:val="28"/>
          <w:szCs w:val="28"/>
        </w:rPr>
        <w:drawing>
          <wp:anchor distT="0" distB="0" distL="114300" distR="114300" simplePos="0" relativeHeight="251658240" behindDoc="1" locked="0" layoutInCell="1" allowOverlap="1">
            <wp:simplePos x="0" y="0"/>
            <wp:positionH relativeFrom="margin">
              <wp:align>left</wp:align>
            </wp:positionH>
            <wp:positionV relativeFrom="paragraph">
              <wp:posOffset>1905</wp:posOffset>
            </wp:positionV>
            <wp:extent cx="4725670" cy="2659380"/>
            <wp:effectExtent l="0" t="0" r="0" b="7620"/>
            <wp:wrapTight wrapText="bothSides">
              <wp:wrapPolygon edited="0">
                <wp:start x="0" y="0"/>
                <wp:lineTo x="0" y="21507"/>
                <wp:lineTo x="21507" y="21507"/>
                <wp:lineTo x="21507" y="0"/>
                <wp:lineTo x="0" y="0"/>
              </wp:wrapPolygon>
            </wp:wrapTight>
            <wp:docPr id="1" name="Рисунок 1" descr="C:\Users\user\Desktop\ФОТО\ФОТО 3 СЕССИЯ\Шеф 1 раб гр Обр-е\20171228_12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ФОТО 3 СЕССИЯ\Шеф 1 раб гр Обр-е\20171228_12050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30587" cy="26622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Модер</w:t>
      </w:r>
      <w:r w:rsidR="00FC5140" w:rsidRPr="00FC5140">
        <w:rPr>
          <w:sz w:val="28"/>
          <w:szCs w:val="28"/>
        </w:rPr>
        <w:t xml:space="preserve">атором рабочей группы была депутат Мажилиса Парламента Республики Казахстан, руководитель рабочей группы Наталья Васильевна Жумадильдаева. Кроме этого на заседании рабочей группы участвовали члены рабочей группы с государственных органов и приглашенные эксперты. </w:t>
      </w:r>
    </w:p>
    <w:p w:rsidR="001658E7" w:rsidRDefault="00FC5140" w:rsidP="001658E7">
      <w:pPr>
        <w:ind w:firstLine="709"/>
        <w:jc w:val="both"/>
        <w:rPr>
          <w:b/>
          <w:sz w:val="28"/>
          <w:szCs w:val="28"/>
        </w:rPr>
      </w:pPr>
      <w:r w:rsidRPr="00FC5140">
        <w:rPr>
          <w:sz w:val="28"/>
          <w:szCs w:val="28"/>
        </w:rPr>
        <w:t>С основным докладом выступила</w:t>
      </w:r>
      <w:r>
        <w:rPr>
          <w:sz w:val="28"/>
          <w:szCs w:val="28"/>
        </w:rPr>
        <w:t xml:space="preserve"> один из иницииаторов проекта закона, депутат Мажилиса Парламента Республики Казахстан Бакытгуль Каиржановна Хаменова. </w:t>
      </w:r>
      <w:r w:rsidRPr="00FC5140">
        <w:rPr>
          <w:b/>
          <w:sz w:val="28"/>
          <w:szCs w:val="28"/>
        </w:rPr>
        <w:tab/>
      </w:r>
    </w:p>
    <w:p w:rsidR="00FC5140" w:rsidRPr="00FC5140" w:rsidRDefault="00CE18A2" w:rsidP="001658E7">
      <w:pPr>
        <w:ind w:firstLine="709"/>
        <w:jc w:val="both"/>
        <w:rPr>
          <w:sz w:val="28"/>
          <w:szCs w:val="28"/>
        </w:rPr>
      </w:pPr>
      <w:r w:rsidRPr="00CE18A2">
        <w:rPr>
          <w:noProof/>
          <w:sz w:val="28"/>
          <w:szCs w:val="28"/>
        </w:rPr>
        <w:drawing>
          <wp:anchor distT="0" distB="0" distL="114300" distR="114300" simplePos="0" relativeHeight="251660288" behindDoc="0" locked="0" layoutInCell="1" allowOverlap="1">
            <wp:simplePos x="0" y="0"/>
            <wp:positionH relativeFrom="margin">
              <wp:align>right</wp:align>
            </wp:positionH>
            <wp:positionV relativeFrom="paragraph">
              <wp:posOffset>1245779</wp:posOffset>
            </wp:positionV>
            <wp:extent cx="4707890" cy="2647315"/>
            <wp:effectExtent l="0" t="0" r="0" b="635"/>
            <wp:wrapSquare wrapText="bothSides"/>
            <wp:docPr id="3" name="Рисунок 3" descr="C:\Users\user\Desktop\ФОТО\ФОТО 3 СЕССИЯ\Шеф 1 раб гр Обр-е\20171228_12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ФОТО 3 СЕССИЯ\Шеф 1 раб гр Обр-е\20171228_12022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07890" cy="2647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58E7" w:rsidRPr="001658E7">
        <w:rPr>
          <w:sz w:val="28"/>
          <w:szCs w:val="28"/>
        </w:rPr>
        <w:t>В своем докладе она подчеркнула</w:t>
      </w:r>
      <w:r w:rsidR="001658E7">
        <w:rPr>
          <w:sz w:val="28"/>
          <w:szCs w:val="28"/>
        </w:rPr>
        <w:t>,</w:t>
      </w:r>
      <w:r w:rsidR="001658E7" w:rsidRPr="001658E7">
        <w:rPr>
          <w:sz w:val="28"/>
          <w:szCs w:val="28"/>
        </w:rPr>
        <w:t xml:space="preserve"> что д</w:t>
      </w:r>
      <w:r w:rsidR="00FC5140" w:rsidRPr="001658E7">
        <w:rPr>
          <w:sz w:val="28"/>
          <w:szCs w:val="28"/>
        </w:rPr>
        <w:t>анный проект закона разработан в целях устранения правовых пробелов в законодательстве в области образования, выявленных в процессе правоприменительной практики.</w:t>
      </w:r>
      <w:r w:rsidR="001658E7">
        <w:rPr>
          <w:sz w:val="28"/>
          <w:szCs w:val="28"/>
        </w:rPr>
        <w:t xml:space="preserve"> В соответствии с Посланием </w:t>
      </w:r>
      <w:r w:rsidR="00FC5140" w:rsidRPr="00FC5140">
        <w:rPr>
          <w:sz w:val="28"/>
          <w:szCs w:val="28"/>
        </w:rPr>
        <w:t>Главы государства к народу Казахстана от 31 января 2017 года «Третья модернизация Казахстана: глоба</w:t>
      </w:r>
      <w:r w:rsidR="001658E7">
        <w:rPr>
          <w:sz w:val="28"/>
          <w:szCs w:val="28"/>
        </w:rPr>
        <w:t xml:space="preserve">льная конкурентоспособность» с 1 сентября 2017 года </w:t>
      </w:r>
      <w:r w:rsidR="00FC5140" w:rsidRPr="00FC5140">
        <w:rPr>
          <w:sz w:val="28"/>
          <w:szCs w:val="28"/>
        </w:rPr>
        <w:t xml:space="preserve">дан старт реализации проекта «Бесплатное техническое и профессиональное образование для всех». </w:t>
      </w:r>
      <w:r w:rsidR="001658E7">
        <w:rPr>
          <w:sz w:val="28"/>
          <w:szCs w:val="28"/>
        </w:rPr>
        <w:t>И для</w:t>
      </w:r>
      <w:r w:rsidR="00FC5140" w:rsidRPr="00FC5140">
        <w:rPr>
          <w:sz w:val="28"/>
          <w:szCs w:val="28"/>
        </w:rPr>
        <w:t xml:space="preserve"> эффективной реализ</w:t>
      </w:r>
      <w:r w:rsidR="001658E7">
        <w:rPr>
          <w:sz w:val="28"/>
          <w:szCs w:val="28"/>
        </w:rPr>
        <w:t xml:space="preserve">ации данного проекта необходимо устранить </w:t>
      </w:r>
      <w:r w:rsidR="00FC5140" w:rsidRPr="00FC5140">
        <w:rPr>
          <w:sz w:val="28"/>
          <w:szCs w:val="28"/>
        </w:rPr>
        <w:t>правовые коллизии в законодательстве в системе технического и профессионального образования.</w:t>
      </w:r>
    </w:p>
    <w:p w:rsidR="00FC5140" w:rsidRPr="00FC5140" w:rsidRDefault="001658E7" w:rsidP="00FC5140">
      <w:pPr>
        <w:pStyle w:val="a4"/>
        <w:spacing w:before="0" w:beforeAutospacing="0" w:after="0" w:afterAutospacing="0"/>
        <w:ind w:firstLine="567"/>
        <w:jc w:val="both"/>
        <w:rPr>
          <w:sz w:val="28"/>
          <w:szCs w:val="28"/>
        </w:rPr>
      </w:pPr>
      <w:r>
        <w:rPr>
          <w:sz w:val="28"/>
          <w:szCs w:val="28"/>
        </w:rPr>
        <w:t xml:space="preserve">А также в данном проекте </w:t>
      </w:r>
      <w:r w:rsidR="00FC5140" w:rsidRPr="00FC5140">
        <w:rPr>
          <w:sz w:val="28"/>
          <w:szCs w:val="28"/>
        </w:rPr>
        <w:t xml:space="preserve">предлагается внести </w:t>
      </w:r>
      <w:r w:rsidR="00FC5140" w:rsidRPr="00FC5140">
        <w:rPr>
          <w:sz w:val="28"/>
          <w:szCs w:val="28"/>
        </w:rPr>
        <w:lastRenderedPageBreak/>
        <w:t>изменения по выда</w:t>
      </w:r>
      <w:r>
        <w:rPr>
          <w:sz w:val="28"/>
          <w:szCs w:val="28"/>
        </w:rPr>
        <w:t xml:space="preserve">че документов государственного </w:t>
      </w:r>
      <w:r w:rsidR="00FC5140" w:rsidRPr="00FC5140">
        <w:rPr>
          <w:sz w:val="28"/>
          <w:szCs w:val="28"/>
        </w:rPr>
        <w:t>образца.</w:t>
      </w:r>
      <w:r>
        <w:rPr>
          <w:sz w:val="28"/>
          <w:szCs w:val="28"/>
        </w:rPr>
        <w:t xml:space="preserve"> </w:t>
      </w:r>
      <w:r w:rsidR="00FC5140" w:rsidRPr="00FC5140">
        <w:rPr>
          <w:sz w:val="28"/>
          <w:szCs w:val="28"/>
        </w:rPr>
        <w:t>Подготовка кадров будет осуществляться бесплатно в соответс</w:t>
      </w:r>
      <w:r>
        <w:rPr>
          <w:sz w:val="28"/>
          <w:szCs w:val="28"/>
        </w:rPr>
        <w:t xml:space="preserve">твии с перечнем специальностей </w:t>
      </w:r>
      <w:r w:rsidR="00FC5140" w:rsidRPr="00FC5140">
        <w:rPr>
          <w:sz w:val="28"/>
          <w:szCs w:val="28"/>
        </w:rPr>
        <w:t xml:space="preserve">ТиПО и модульными программами двухуровневой модели обучения. </w:t>
      </w:r>
    </w:p>
    <w:p w:rsidR="00FC5140" w:rsidRPr="00FC5140" w:rsidRDefault="00CE18A2" w:rsidP="00FC5140">
      <w:pPr>
        <w:ind w:firstLine="567"/>
        <w:jc w:val="both"/>
        <w:rPr>
          <w:sz w:val="28"/>
          <w:szCs w:val="28"/>
        </w:rPr>
      </w:pPr>
      <w:r w:rsidRPr="00B82C97">
        <w:rPr>
          <w:noProof/>
          <w:sz w:val="28"/>
          <w:szCs w:val="28"/>
        </w:rPr>
        <w:drawing>
          <wp:anchor distT="0" distB="0" distL="114300" distR="114300" simplePos="0" relativeHeight="251659264" behindDoc="0" locked="0" layoutInCell="1" allowOverlap="1">
            <wp:simplePos x="0" y="0"/>
            <wp:positionH relativeFrom="margin">
              <wp:align>left</wp:align>
            </wp:positionH>
            <wp:positionV relativeFrom="paragraph">
              <wp:posOffset>502376</wp:posOffset>
            </wp:positionV>
            <wp:extent cx="4636770" cy="2609215"/>
            <wp:effectExtent l="0" t="0" r="0" b="635"/>
            <wp:wrapSquare wrapText="bothSides"/>
            <wp:docPr id="2" name="Рисунок 2" descr="C:\Users\user\Desktop\ФОТО\ФОТО 3 СЕССИЯ\Шеф 1 раб гр Обр-е\20171228_12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ФОТО 3 СЕССИЯ\Шеф 1 раб гр Обр-е\20171228_12024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36770" cy="2609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58E7">
        <w:rPr>
          <w:sz w:val="28"/>
          <w:szCs w:val="28"/>
        </w:rPr>
        <w:t>Кроме этого</w:t>
      </w:r>
      <w:r w:rsidR="00FC5140" w:rsidRPr="00FC5140">
        <w:rPr>
          <w:sz w:val="28"/>
          <w:szCs w:val="28"/>
        </w:rPr>
        <w:t>, предлагается исключить ОУПП из итоговой аттестации обучающихся в организациях ТиПО и передать в конкурентную среду.</w:t>
      </w:r>
      <w:r w:rsidR="001658E7">
        <w:rPr>
          <w:sz w:val="28"/>
          <w:szCs w:val="28"/>
        </w:rPr>
        <w:t xml:space="preserve"> А д</w:t>
      </w:r>
      <w:r w:rsidR="00FC5140" w:rsidRPr="00FC5140">
        <w:rPr>
          <w:sz w:val="28"/>
          <w:szCs w:val="28"/>
        </w:rPr>
        <w:t>ля устранения правового пробела в законопроекте предлагается включить в некоторые статьи уточнение по уровню после</w:t>
      </w:r>
      <w:r w:rsidR="001658E7">
        <w:rPr>
          <w:sz w:val="28"/>
          <w:szCs w:val="28"/>
        </w:rPr>
        <w:t xml:space="preserve"> </w:t>
      </w:r>
      <w:r w:rsidR="00FC5140" w:rsidRPr="00FC5140">
        <w:rPr>
          <w:sz w:val="28"/>
          <w:szCs w:val="28"/>
        </w:rPr>
        <w:t>среднего образования, а также с</w:t>
      </w:r>
      <w:r w:rsidR="001658E7">
        <w:rPr>
          <w:sz w:val="28"/>
          <w:szCs w:val="28"/>
        </w:rPr>
        <w:t xml:space="preserve">оздание при учебных заведениях </w:t>
      </w:r>
      <w:r w:rsidR="00FC5140" w:rsidRPr="00FC5140">
        <w:rPr>
          <w:sz w:val="28"/>
          <w:szCs w:val="28"/>
        </w:rPr>
        <w:t>технического и</w:t>
      </w:r>
      <w:r w:rsidR="001658E7">
        <w:rPr>
          <w:sz w:val="28"/>
          <w:szCs w:val="28"/>
        </w:rPr>
        <w:t xml:space="preserve"> профессионального образования </w:t>
      </w:r>
      <w:r w:rsidR="00FC5140" w:rsidRPr="00FC5140">
        <w:rPr>
          <w:sz w:val="28"/>
          <w:szCs w:val="28"/>
        </w:rPr>
        <w:t xml:space="preserve">учебно-методических объединений по </w:t>
      </w:r>
      <w:r w:rsidR="001658E7">
        <w:rPr>
          <w:sz w:val="28"/>
          <w:szCs w:val="28"/>
        </w:rPr>
        <w:t xml:space="preserve">родственным группам специальностей. </w:t>
      </w:r>
      <w:r w:rsidR="00FC5140" w:rsidRPr="00FC5140">
        <w:rPr>
          <w:sz w:val="25"/>
          <w:szCs w:val="25"/>
        </w:rPr>
        <w:t xml:space="preserve"> </w:t>
      </w:r>
    </w:p>
    <w:p w:rsidR="00FC5140" w:rsidRPr="00FC5140" w:rsidRDefault="00FC5140" w:rsidP="00FC5140">
      <w:pPr>
        <w:ind w:firstLine="567"/>
        <w:jc w:val="both"/>
        <w:rPr>
          <w:sz w:val="28"/>
          <w:szCs w:val="28"/>
        </w:rPr>
      </w:pPr>
      <w:r w:rsidRPr="00FC5140">
        <w:rPr>
          <w:sz w:val="28"/>
          <w:szCs w:val="28"/>
        </w:rPr>
        <w:t xml:space="preserve">  В целях усиления антикоррупционных мер, устранения коррупционных рисков в законопроекте предлагается   принимать руководителей в учебные завед</w:t>
      </w:r>
      <w:r w:rsidR="001658E7">
        <w:rPr>
          <w:sz w:val="28"/>
          <w:szCs w:val="28"/>
        </w:rPr>
        <w:t xml:space="preserve">ения ТиПО </w:t>
      </w:r>
      <w:r w:rsidRPr="00FC5140">
        <w:rPr>
          <w:sz w:val="28"/>
          <w:szCs w:val="28"/>
        </w:rPr>
        <w:t>на конкурсной основе.</w:t>
      </w:r>
    </w:p>
    <w:p w:rsidR="001658E7" w:rsidRDefault="00CE18A2" w:rsidP="00FC5140">
      <w:pPr>
        <w:ind w:firstLine="567"/>
        <w:jc w:val="both"/>
        <w:rPr>
          <w:sz w:val="28"/>
          <w:szCs w:val="28"/>
        </w:rPr>
      </w:pPr>
      <w:bookmarkStart w:id="0" w:name="_GoBack"/>
      <w:r w:rsidRPr="00CE18A2">
        <w:rPr>
          <w:noProof/>
        </w:rPr>
        <w:drawing>
          <wp:anchor distT="0" distB="0" distL="114300" distR="114300" simplePos="0" relativeHeight="251661312" behindDoc="0" locked="0" layoutInCell="1" allowOverlap="1">
            <wp:simplePos x="0" y="0"/>
            <wp:positionH relativeFrom="margin">
              <wp:posOffset>1937385</wp:posOffset>
            </wp:positionH>
            <wp:positionV relativeFrom="paragraph">
              <wp:posOffset>14605</wp:posOffset>
            </wp:positionV>
            <wp:extent cx="4586605" cy="2579370"/>
            <wp:effectExtent l="0" t="0" r="4445" b="0"/>
            <wp:wrapSquare wrapText="bothSides"/>
            <wp:docPr id="4" name="Рисунок 4" descr="C:\Users\user\Desktop\ФОТО\ФОТО 3 СЕССИЯ\Шеф 1 раб гр Обр-е\20171228_12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ФОТО 3 СЕССИЯ\Шеф 1 раб гр Обр-е\20171228_1204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6605" cy="257937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1658E7">
        <w:rPr>
          <w:sz w:val="28"/>
          <w:szCs w:val="28"/>
        </w:rPr>
        <w:t>Во время рабочей группы было обсуждение проекта закона и приглашенные эксперты обменивались мнениями.</w:t>
      </w:r>
    </w:p>
    <w:p w:rsidR="00FC5140" w:rsidRPr="00FC5140" w:rsidRDefault="001658E7" w:rsidP="00FC5140">
      <w:pPr>
        <w:ind w:firstLine="567"/>
        <w:jc w:val="both"/>
        <w:rPr>
          <w:sz w:val="28"/>
          <w:szCs w:val="28"/>
        </w:rPr>
      </w:pPr>
      <w:r>
        <w:rPr>
          <w:sz w:val="28"/>
          <w:szCs w:val="28"/>
        </w:rPr>
        <w:t>В конце рабочей группы руководитель рабочей группы, модератор Наталья Жумадильдаева подчеркнула</w:t>
      </w:r>
      <w:r w:rsidR="00F63FD1">
        <w:rPr>
          <w:sz w:val="28"/>
          <w:szCs w:val="28"/>
        </w:rPr>
        <w:t>,</w:t>
      </w:r>
      <w:r>
        <w:rPr>
          <w:sz w:val="28"/>
          <w:szCs w:val="28"/>
        </w:rPr>
        <w:t xml:space="preserve"> о что п</w:t>
      </w:r>
      <w:r w:rsidR="00FC5140" w:rsidRPr="00FC5140">
        <w:rPr>
          <w:sz w:val="28"/>
          <w:szCs w:val="28"/>
        </w:rPr>
        <w:t xml:space="preserve">ринятие законопроекта не повлечет  дополнительных финансовых и </w:t>
      </w:r>
      <w:r>
        <w:rPr>
          <w:sz w:val="28"/>
          <w:szCs w:val="28"/>
        </w:rPr>
        <w:t>экономических затрат, а также все замечания и предложения данные членами рабочей группы и экспертами будут учтены и рассмотрены на дальнейших заседаниях</w:t>
      </w:r>
      <w:r w:rsidR="00F63FD1">
        <w:rPr>
          <w:sz w:val="28"/>
          <w:szCs w:val="28"/>
        </w:rPr>
        <w:t xml:space="preserve"> рабочей группы</w:t>
      </w:r>
      <w:r w:rsidR="00FC5140" w:rsidRPr="00FC5140">
        <w:rPr>
          <w:sz w:val="28"/>
          <w:szCs w:val="28"/>
        </w:rPr>
        <w:t>.</w:t>
      </w:r>
    </w:p>
    <w:p w:rsidR="00FC5140" w:rsidRPr="00FC5140" w:rsidRDefault="00FC5140" w:rsidP="00FC5140">
      <w:pPr>
        <w:ind w:firstLine="567"/>
        <w:jc w:val="both"/>
        <w:rPr>
          <w:sz w:val="28"/>
          <w:szCs w:val="28"/>
        </w:rPr>
      </w:pPr>
    </w:p>
    <w:p w:rsidR="007C135B" w:rsidRPr="00FC5140" w:rsidRDefault="007C135B" w:rsidP="00FC5140"/>
    <w:sectPr w:rsidR="007C135B" w:rsidRPr="00FC5140" w:rsidSect="00FC5140">
      <w:footerReference w:type="default" r:id="rId10"/>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3013" w:rsidRDefault="003C3013" w:rsidP="00B82C97">
      <w:r>
        <w:separator/>
      </w:r>
    </w:p>
  </w:endnote>
  <w:endnote w:type="continuationSeparator" w:id="0">
    <w:p w:rsidR="003C3013" w:rsidRDefault="003C3013" w:rsidP="00B82C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4759797"/>
      <w:docPartObj>
        <w:docPartGallery w:val="Page Numbers (Bottom of Page)"/>
        <w:docPartUnique/>
      </w:docPartObj>
    </w:sdtPr>
    <w:sdtContent>
      <w:p w:rsidR="00B82C97" w:rsidRDefault="00B82C97">
        <w:pPr>
          <w:pStyle w:val="a7"/>
          <w:jc w:val="right"/>
        </w:pPr>
        <w:r>
          <w:fldChar w:fldCharType="begin"/>
        </w:r>
        <w:r>
          <w:instrText>PAGE   \* MERGEFORMAT</w:instrText>
        </w:r>
        <w:r>
          <w:fldChar w:fldCharType="separate"/>
        </w:r>
        <w:r w:rsidR="00CE18A2">
          <w:rPr>
            <w:noProof/>
          </w:rPr>
          <w:t>2</w:t>
        </w:r>
        <w:r>
          <w:fldChar w:fldCharType="end"/>
        </w:r>
      </w:p>
    </w:sdtContent>
  </w:sdt>
  <w:p w:rsidR="00B82C97" w:rsidRDefault="00B82C9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3013" w:rsidRDefault="003C3013" w:rsidP="00B82C97">
      <w:r>
        <w:separator/>
      </w:r>
    </w:p>
  </w:footnote>
  <w:footnote w:type="continuationSeparator" w:id="0">
    <w:p w:rsidR="003C3013" w:rsidRDefault="003C3013" w:rsidP="00B82C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7"/>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E1D"/>
    <w:rsid w:val="00023E1D"/>
    <w:rsid w:val="001658E7"/>
    <w:rsid w:val="003C3013"/>
    <w:rsid w:val="007C135B"/>
    <w:rsid w:val="00B82C97"/>
    <w:rsid w:val="00C1560C"/>
    <w:rsid w:val="00CA4037"/>
    <w:rsid w:val="00CE18A2"/>
    <w:rsid w:val="00D35ADF"/>
    <w:rsid w:val="00EE0362"/>
    <w:rsid w:val="00F63FD1"/>
    <w:rsid w:val="00FC51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B64D8EF-66A1-4DB7-A811-FDD8E3EEC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514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бычный (веб) Знак"/>
    <w:aliases w:val="Обычный (Web)1 Знак,Знак Знак3 Знак,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
    <w:link w:val="a4"/>
    <w:semiHidden/>
    <w:locked/>
    <w:rsid w:val="00FC5140"/>
    <w:rPr>
      <w:rFonts w:ascii="Times New Roman" w:eastAsia="Times New Roman" w:hAnsi="Times New Roman" w:cs="Times New Roman"/>
      <w:sz w:val="24"/>
      <w:szCs w:val="24"/>
    </w:rPr>
  </w:style>
  <w:style w:type="paragraph" w:styleId="a4">
    <w:name w:val="Normal (Web)"/>
    <w:aliases w:val="Обычный (Web)1,Знак Знак3,Обычный (Web),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Знак4"/>
    <w:basedOn w:val="a"/>
    <w:link w:val="a3"/>
    <w:semiHidden/>
    <w:unhideWhenUsed/>
    <w:rsid w:val="00FC5140"/>
    <w:pPr>
      <w:spacing w:before="100" w:beforeAutospacing="1" w:after="100" w:afterAutospacing="1"/>
    </w:pPr>
    <w:rPr>
      <w:lang w:eastAsia="en-US"/>
    </w:rPr>
  </w:style>
  <w:style w:type="paragraph" w:styleId="a5">
    <w:name w:val="header"/>
    <w:basedOn w:val="a"/>
    <w:link w:val="a6"/>
    <w:uiPriority w:val="99"/>
    <w:unhideWhenUsed/>
    <w:rsid w:val="00B82C97"/>
    <w:pPr>
      <w:tabs>
        <w:tab w:val="center" w:pos="4677"/>
        <w:tab w:val="right" w:pos="9355"/>
      </w:tabs>
    </w:pPr>
  </w:style>
  <w:style w:type="character" w:customStyle="1" w:styleId="a6">
    <w:name w:val="Верхний колонтитул Знак"/>
    <w:basedOn w:val="a0"/>
    <w:link w:val="a5"/>
    <w:uiPriority w:val="99"/>
    <w:rsid w:val="00B82C97"/>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B82C97"/>
    <w:pPr>
      <w:tabs>
        <w:tab w:val="center" w:pos="4677"/>
        <w:tab w:val="right" w:pos="9355"/>
      </w:tabs>
    </w:pPr>
  </w:style>
  <w:style w:type="character" w:customStyle="1" w:styleId="a8">
    <w:name w:val="Нижний колонтитул Знак"/>
    <w:basedOn w:val="a0"/>
    <w:link w:val="a7"/>
    <w:uiPriority w:val="99"/>
    <w:rsid w:val="00B82C97"/>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070428">
      <w:bodyDiv w:val="1"/>
      <w:marLeft w:val="0"/>
      <w:marRight w:val="0"/>
      <w:marTop w:val="0"/>
      <w:marBottom w:val="0"/>
      <w:divBdr>
        <w:top w:val="none" w:sz="0" w:space="0" w:color="auto"/>
        <w:left w:val="none" w:sz="0" w:space="0" w:color="auto"/>
        <w:bottom w:val="none" w:sz="0" w:space="0" w:color="auto"/>
        <w:right w:val="none" w:sz="0" w:space="0" w:color="auto"/>
      </w:divBdr>
    </w:div>
    <w:div w:id="1274827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408</Words>
  <Characters>2328</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Юсупова Алия</dc:creator>
  <cp:keywords/>
  <dc:description/>
  <cp:lastModifiedBy>Юсупова Алия</cp:lastModifiedBy>
  <cp:revision>4</cp:revision>
  <dcterms:created xsi:type="dcterms:W3CDTF">2017-12-29T09:26:00Z</dcterms:created>
  <dcterms:modified xsi:type="dcterms:W3CDTF">2017-12-29T09:42:00Z</dcterms:modified>
</cp:coreProperties>
</file>