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0E" w:rsidRPr="001B75B4" w:rsidRDefault="004E206C" w:rsidP="004E206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F334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90178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7755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2100E" w:rsidRPr="001B75B4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proofErr w:type="gramStart"/>
      <w:r w:rsidR="00977557">
        <w:rPr>
          <w:rFonts w:ascii="Times New Roman" w:hAnsi="Times New Roman" w:cs="Times New Roman"/>
          <w:i/>
          <w:sz w:val="24"/>
          <w:szCs w:val="24"/>
        </w:rPr>
        <w:t>Вице-м</w:t>
      </w:r>
      <w:r w:rsidR="002F7A17" w:rsidRPr="001B75B4">
        <w:rPr>
          <w:rFonts w:ascii="Times New Roman" w:hAnsi="Times New Roman" w:cs="Times New Roman"/>
          <w:i/>
          <w:sz w:val="24"/>
          <w:szCs w:val="24"/>
        </w:rPr>
        <w:t>инистра</w:t>
      </w:r>
      <w:proofErr w:type="gramEnd"/>
      <w:r w:rsidR="002F7A17" w:rsidRPr="001B75B4">
        <w:rPr>
          <w:rFonts w:ascii="Times New Roman" w:hAnsi="Times New Roman" w:cs="Times New Roman"/>
          <w:i/>
          <w:sz w:val="24"/>
          <w:szCs w:val="24"/>
        </w:rPr>
        <w:t xml:space="preserve"> финансов</w:t>
      </w:r>
    </w:p>
    <w:p w:rsidR="004E206C" w:rsidRPr="001B75B4" w:rsidRDefault="004E206C" w:rsidP="004E206C">
      <w:pPr>
        <w:tabs>
          <w:tab w:val="left" w:pos="6082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5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775985" w:rsidRPr="001B75B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1B75B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650C48">
        <w:rPr>
          <w:rFonts w:ascii="Times New Roman" w:hAnsi="Times New Roman" w:cs="Times New Roman"/>
          <w:i/>
          <w:sz w:val="24"/>
          <w:szCs w:val="24"/>
        </w:rPr>
        <w:t>презентации</w:t>
      </w:r>
    </w:p>
    <w:p w:rsidR="00650C48" w:rsidRDefault="004E206C" w:rsidP="004E206C">
      <w:pPr>
        <w:spacing w:after="0" w:line="240" w:lineRule="auto"/>
        <w:ind w:left="141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5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775985" w:rsidRPr="001B75B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50C48">
        <w:rPr>
          <w:rFonts w:ascii="Times New Roman" w:hAnsi="Times New Roman" w:cs="Times New Roman"/>
          <w:i/>
          <w:sz w:val="24"/>
          <w:szCs w:val="24"/>
        </w:rPr>
        <w:t>Проекта</w:t>
      </w:r>
      <w:r w:rsidRPr="001B75B4">
        <w:rPr>
          <w:rFonts w:ascii="Times New Roman" w:hAnsi="Times New Roman" w:cs="Times New Roman"/>
          <w:i/>
          <w:sz w:val="24"/>
          <w:szCs w:val="24"/>
        </w:rPr>
        <w:t xml:space="preserve"> Налогового кодекса</w:t>
      </w:r>
      <w:r w:rsidR="00650C4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E206C" w:rsidRPr="001B75B4" w:rsidRDefault="00650C48" w:rsidP="00650C48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Закона о введении</w:t>
      </w:r>
      <w:r w:rsidR="004E206C" w:rsidRPr="001B75B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4E206C" w:rsidRPr="001B75B4" w:rsidRDefault="004E206C" w:rsidP="004E206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5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775985" w:rsidRPr="001B75B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50C48">
        <w:rPr>
          <w:rFonts w:ascii="Times New Roman" w:hAnsi="Times New Roman" w:cs="Times New Roman"/>
          <w:i/>
          <w:sz w:val="24"/>
          <w:szCs w:val="24"/>
        </w:rPr>
        <w:t xml:space="preserve"> и сопутствующих</w:t>
      </w:r>
      <w:r w:rsidRPr="001B75B4">
        <w:rPr>
          <w:rFonts w:ascii="Times New Roman" w:hAnsi="Times New Roman" w:cs="Times New Roman"/>
          <w:i/>
          <w:sz w:val="24"/>
          <w:szCs w:val="24"/>
        </w:rPr>
        <w:t xml:space="preserve"> законопроект</w:t>
      </w:r>
      <w:r w:rsidR="00650C48">
        <w:rPr>
          <w:rFonts w:ascii="Times New Roman" w:hAnsi="Times New Roman" w:cs="Times New Roman"/>
          <w:i/>
          <w:sz w:val="24"/>
          <w:szCs w:val="24"/>
        </w:rPr>
        <w:t>ов</w:t>
      </w:r>
      <w:r w:rsidRPr="001B75B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E206C" w:rsidRPr="001B75B4" w:rsidRDefault="004E206C" w:rsidP="004E206C">
      <w:pPr>
        <w:spacing w:after="0" w:line="240" w:lineRule="auto"/>
        <w:ind w:left="5387" w:hanging="467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5B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4398B" w:rsidRPr="001B7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5B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775985" w:rsidRPr="001B75B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 w:rsidR="00977557">
        <w:rPr>
          <w:rFonts w:ascii="Times New Roman" w:hAnsi="Times New Roman" w:cs="Times New Roman"/>
          <w:i/>
          <w:sz w:val="24"/>
          <w:szCs w:val="24"/>
        </w:rPr>
        <w:t>Баедилова</w:t>
      </w:r>
      <w:proofErr w:type="spellEnd"/>
      <w:r w:rsidR="00977557">
        <w:rPr>
          <w:rFonts w:ascii="Times New Roman" w:hAnsi="Times New Roman" w:cs="Times New Roman"/>
          <w:i/>
          <w:sz w:val="24"/>
          <w:szCs w:val="24"/>
        </w:rPr>
        <w:t xml:space="preserve"> К.Е.</w:t>
      </w:r>
    </w:p>
    <w:p w:rsidR="00171633" w:rsidRPr="001B75B4" w:rsidRDefault="00171633" w:rsidP="007B7F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100E" w:rsidRPr="001B75B4" w:rsidRDefault="002F7A17" w:rsidP="007B7F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75B4">
        <w:rPr>
          <w:rFonts w:ascii="Times New Roman" w:hAnsi="Times New Roman" w:cs="Times New Roman"/>
          <w:i/>
          <w:sz w:val="24"/>
          <w:szCs w:val="24"/>
        </w:rPr>
        <w:t>2</w:t>
      </w:r>
      <w:r w:rsidR="00977557">
        <w:rPr>
          <w:rFonts w:ascii="Times New Roman" w:hAnsi="Times New Roman" w:cs="Times New Roman"/>
          <w:i/>
          <w:sz w:val="24"/>
          <w:szCs w:val="24"/>
        </w:rPr>
        <w:t>1</w:t>
      </w:r>
      <w:r w:rsidR="00A2100E" w:rsidRPr="001B75B4">
        <w:rPr>
          <w:rFonts w:ascii="Times New Roman" w:hAnsi="Times New Roman" w:cs="Times New Roman"/>
          <w:i/>
          <w:sz w:val="24"/>
          <w:szCs w:val="24"/>
        </w:rPr>
        <w:t>.0</w:t>
      </w:r>
      <w:r w:rsidR="00977557">
        <w:rPr>
          <w:rFonts w:ascii="Times New Roman" w:hAnsi="Times New Roman" w:cs="Times New Roman"/>
          <w:i/>
          <w:sz w:val="24"/>
          <w:szCs w:val="24"/>
        </w:rPr>
        <w:t>9</w:t>
      </w:r>
      <w:r w:rsidR="00A2100E" w:rsidRPr="001B75B4">
        <w:rPr>
          <w:rFonts w:ascii="Times New Roman" w:hAnsi="Times New Roman" w:cs="Times New Roman"/>
          <w:i/>
          <w:sz w:val="24"/>
          <w:szCs w:val="24"/>
        </w:rPr>
        <w:t>.2017г.</w:t>
      </w:r>
    </w:p>
    <w:p w:rsidR="00171633" w:rsidRPr="001B75B4" w:rsidRDefault="00171633" w:rsidP="0084398B">
      <w:pPr>
        <w:spacing w:before="8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F553F" w:rsidRDefault="005F553F" w:rsidP="00CA5D98">
      <w:pPr>
        <w:spacing w:before="60" w:after="0" w:line="264" w:lineRule="auto"/>
        <w:jc w:val="center"/>
        <w:rPr>
          <w:rFonts w:ascii="Arial" w:hAnsi="Arial" w:cs="Arial"/>
          <w:b/>
          <w:sz w:val="28"/>
          <w:szCs w:val="28"/>
        </w:rPr>
      </w:pPr>
    </w:p>
    <w:p w:rsidR="00CA5D98" w:rsidRPr="001B75B4" w:rsidRDefault="00CA5D98" w:rsidP="00CA5D98">
      <w:pPr>
        <w:spacing w:before="60" w:after="0" w:line="264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B75B4">
        <w:rPr>
          <w:rFonts w:ascii="Arial" w:hAnsi="Arial" w:cs="Arial"/>
          <w:b/>
          <w:sz w:val="28"/>
          <w:szCs w:val="28"/>
        </w:rPr>
        <w:t>Құрметті</w:t>
      </w:r>
      <w:proofErr w:type="spellEnd"/>
      <w:r w:rsidRPr="001B75B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77557" w:rsidRPr="00977557">
        <w:rPr>
          <w:rFonts w:ascii="Arial" w:hAnsi="Arial" w:cs="Arial"/>
          <w:b/>
          <w:sz w:val="28"/>
          <w:szCs w:val="28"/>
        </w:rPr>
        <w:t>Гульжана</w:t>
      </w:r>
      <w:proofErr w:type="spellEnd"/>
      <w:r w:rsidR="00977557" w:rsidRPr="0097755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77557" w:rsidRPr="00977557">
        <w:rPr>
          <w:rFonts w:ascii="Arial" w:hAnsi="Arial" w:cs="Arial"/>
          <w:b/>
          <w:sz w:val="28"/>
          <w:szCs w:val="28"/>
        </w:rPr>
        <w:t>Джанпеисовна</w:t>
      </w:r>
      <w:proofErr w:type="spellEnd"/>
      <w:r w:rsidRPr="001B75B4">
        <w:rPr>
          <w:rFonts w:ascii="Arial" w:hAnsi="Arial" w:cs="Arial"/>
          <w:b/>
          <w:sz w:val="28"/>
          <w:szCs w:val="28"/>
        </w:rPr>
        <w:t>!</w:t>
      </w:r>
    </w:p>
    <w:p w:rsidR="00CA5D98" w:rsidRPr="001B75B4" w:rsidRDefault="00CA5D98" w:rsidP="00CA5D98">
      <w:pPr>
        <w:spacing w:before="60" w:after="0" w:line="264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B75B4">
        <w:rPr>
          <w:rFonts w:ascii="Arial" w:hAnsi="Arial" w:cs="Arial"/>
          <w:b/>
          <w:sz w:val="28"/>
          <w:szCs w:val="28"/>
        </w:rPr>
        <w:t>Құрметті</w:t>
      </w:r>
      <w:proofErr w:type="spellEnd"/>
      <w:r w:rsidRPr="001B75B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1B75B4">
        <w:rPr>
          <w:rFonts w:ascii="Arial" w:hAnsi="Arial" w:cs="Arial"/>
          <w:b/>
          <w:sz w:val="28"/>
          <w:szCs w:val="28"/>
          <w:lang w:val="kk-KZ"/>
        </w:rPr>
        <w:t>отырыс</w:t>
      </w:r>
      <w:proofErr w:type="gramEnd"/>
      <w:r w:rsidRPr="001B75B4">
        <w:rPr>
          <w:rFonts w:ascii="Arial" w:hAnsi="Arial" w:cs="Arial"/>
          <w:b/>
          <w:sz w:val="28"/>
          <w:szCs w:val="28"/>
          <w:lang w:val="kk-KZ"/>
        </w:rPr>
        <w:t>қа қатысушылар</w:t>
      </w:r>
      <w:r w:rsidRPr="001B75B4">
        <w:rPr>
          <w:rFonts w:ascii="Arial" w:hAnsi="Arial" w:cs="Arial"/>
          <w:b/>
          <w:sz w:val="28"/>
          <w:szCs w:val="28"/>
        </w:rPr>
        <w:t>!</w:t>
      </w:r>
    </w:p>
    <w:p w:rsidR="00CA5D98" w:rsidRPr="001B75B4" w:rsidRDefault="00CA5D98" w:rsidP="00CA5D98">
      <w:pPr>
        <w:spacing w:before="60" w:after="0" w:line="264" w:lineRule="auto"/>
        <w:jc w:val="center"/>
        <w:rPr>
          <w:rFonts w:ascii="Arial" w:hAnsi="Arial" w:cs="Arial"/>
          <w:b/>
          <w:sz w:val="28"/>
          <w:szCs w:val="28"/>
        </w:rPr>
      </w:pPr>
    </w:p>
    <w:p w:rsidR="00CA5D98" w:rsidRPr="001B75B4" w:rsidRDefault="00CA5D98" w:rsidP="00171633">
      <w:pPr>
        <w:spacing w:before="80" w:after="0" w:line="312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kk-KZ" w:eastAsia="ru-RU"/>
        </w:rPr>
      </w:pPr>
      <w:r w:rsidRPr="001B75B4">
        <w:rPr>
          <w:rFonts w:ascii="Arial" w:eastAsia="Times New Roman" w:hAnsi="Arial" w:cs="Arial"/>
          <w:bCs/>
          <w:kern w:val="36"/>
          <w:sz w:val="28"/>
          <w:szCs w:val="28"/>
          <w:lang w:val="kk-KZ" w:eastAsia="ru-RU"/>
        </w:rPr>
        <w:t>«</w:t>
      </w:r>
      <w:proofErr w:type="spellStart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Қазақстанның</w:t>
      </w:r>
      <w:proofErr w:type="spellEnd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Үшінші</w:t>
      </w:r>
      <w:proofErr w:type="spellEnd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жаңғыруы</w:t>
      </w:r>
      <w:proofErr w:type="spellEnd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жаһандық</w:t>
      </w:r>
      <w:proofErr w:type="spellEnd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бәсекеге</w:t>
      </w:r>
      <w:proofErr w:type="spellEnd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B75B4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қабілеттілік</w:t>
      </w:r>
      <w:proofErr w:type="spellEnd"/>
      <w:r w:rsidRPr="001B75B4">
        <w:rPr>
          <w:rFonts w:ascii="Arial" w:eastAsia="Times New Roman" w:hAnsi="Arial" w:cs="Arial"/>
          <w:bCs/>
          <w:kern w:val="36"/>
          <w:sz w:val="28"/>
          <w:szCs w:val="28"/>
          <w:lang w:val="kk-KZ" w:eastAsia="ru-RU"/>
        </w:rPr>
        <w:t xml:space="preserve">» атты </w:t>
      </w:r>
      <w:proofErr w:type="spellStart"/>
      <w:r w:rsidRPr="001B75B4">
        <w:rPr>
          <w:rFonts w:ascii="Arial" w:eastAsia="Times New Roman" w:hAnsi="Arial" w:cs="Arial"/>
          <w:sz w:val="28"/>
          <w:szCs w:val="28"/>
          <w:lang w:eastAsia="ru-RU"/>
        </w:rPr>
        <w:t>Мемлекет</w:t>
      </w:r>
      <w:proofErr w:type="spellEnd"/>
      <w:r w:rsidRPr="001B75B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1B75B4">
        <w:rPr>
          <w:rFonts w:ascii="Arial" w:eastAsia="Times New Roman" w:hAnsi="Arial" w:cs="Arial"/>
          <w:sz w:val="28"/>
          <w:szCs w:val="28"/>
          <w:lang w:eastAsia="ru-RU"/>
        </w:rPr>
        <w:t>басшысы</w:t>
      </w:r>
      <w:proofErr w:type="spellEnd"/>
      <w:r w:rsidRPr="001B75B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ның жолдауында </w:t>
      </w:r>
      <w:r w:rsidRPr="001B75B4">
        <w:rPr>
          <w:rFonts w:ascii="Arial" w:hAnsi="Arial" w:cs="Arial"/>
          <w:sz w:val="28"/>
          <w:szCs w:val="28"/>
          <w:lang w:val="kk-KZ"/>
        </w:rPr>
        <w:t>с</w:t>
      </w:r>
      <w:proofErr w:type="spellStart"/>
      <w:r w:rsidRPr="001B75B4">
        <w:rPr>
          <w:rFonts w:ascii="Arial" w:hAnsi="Arial" w:cs="Arial"/>
          <w:sz w:val="28"/>
          <w:szCs w:val="28"/>
        </w:rPr>
        <w:t>алықтық</w:t>
      </w:r>
      <w:proofErr w:type="spellEnd"/>
      <w:r w:rsidRPr="001B75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75B4">
        <w:rPr>
          <w:rFonts w:ascii="Arial" w:hAnsi="Arial" w:cs="Arial"/>
          <w:sz w:val="28"/>
          <w:szCs w:val="28"/>
        </w:rPr>
        <w:t>әкімшілендіру</w:t>
      </w:r>
      <w:proofErr w:type="spellEnd"/>
      <w:r w:rsidRPr="001B75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75B4">
        <w:rPr>
          <w:rFonts w:ascii="Arial" w:hAnsi="Arial" w:cs="Arial"/>
          <w:sz w:val="28"/>
          <w:szCs w:val="28"/>
        </w:rPr>
        <w:t>тетіктері</w:t>
      </w:r>
      <w:r w:rsidR="001B75B4" w:rsidRPr="001B75B4">
        <w:rPr>
          <w:rFonts w:ascii="Arial" w:hAnsi="Arial" w:cs="Arial"/>
          <w:sz w:val="28"/>
          <w:szCs w:val="28"/>
        </w:rPr>
        <w:t>н</w:t>
      </w:r>
      <w:proofErr w:type="spellEnd"/>
      <w:r w:rsidRPr="001B75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75B4">
        <w:rPr>
          <w:rFonts w:ascii="Arial" w:hAnsi="Arial" w:cs="Arial"/>
          <w:sz w:val="28"/>
          <w:szCs w:val="28"/>
        </w:rPr>
        <w:t>жетілдіруді</w:t>
      </w:r>
      <w:proofErr w:type="spellEnd"/>
      <w:r w:rsidRPr="001B75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75B4">
        <w:rPr>
          <w:rFonts w:ascii="Arial" w:hAnsi="Arial" w:cs="Arial"/>
          <w:sz w:val="28"/>
          <w:szCs w:val="28"/>
        </w:rPr>
        <w:t>талап</w:t>
      </w:r>
      <w:proofErr w:type="spellEnd"/>
      <w:r w:rsidRPr="001B75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75B4">
        <w:rPr>
          <w:rFonts w:ascii="Arial" w:hAnsi="Arial" w:cs="Arial"/>
          <w:sz w:val="28"/>
          <w:szCs w:val="28"/>
        </w:rPr>
        <w:t>ете</w:t>
      </w:r>
      <w:proofErr w:type="spellEnd"/>
      <w:r w:rsidRPr="001B75B4">
        <w:rPr>
          <w:rFonts w:ascii="Arial" w:hAnsi="Arial" w:cs="Arial"/>
          <w:sz w:val="28"/>
          <w:szCs w:val="28"/>
          <w:lang w:val="kk-KZ"/>
        </w:rPr>
        <w:t>тіні атап өтілген.</w:t>
      </w:r>
    </w:p>
    <w:p w:rsidR="00CA5D98" w:rsidRPr="001B75B4" w:rsidRDefault="00CA5D98" w:rsidP="00171633">
      <w:pPr>
        <w:spacing w:before="80" w:after="0" w:line="312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B75B4">
        <w:rPr>
          <w:rFonts w:ascii="Arial" w:hAnsi="Arial" w:cs="Arial"/>
          <w:sz w:val="28"/>
          <w:szCs w:val="28"/>
          <w:lang w:val="kk-KZ"/>
        </w:rPr>
        <w:t xml:space="preserve">Осы мақсатта Салық кодексінің жобасында бірқатар жаңа </w:t>
      </w:r>
      <w:r w:rsidR="00C33FFC" w:rsidRPr="001B75B4">
        <w:rPr>
          <w:rFonts w:ascii="Arial" w:hAnsi="Arial" w:cs="Arial"/>
          <w:sz w:val="28"/>
          <w:szCs w:val="28"/>
          <w:lang w:val="kk-KZ"/>
        </w:rPr>
        <w:t>өзгертулер</w:t>
      </w:r>
      <w:r w:rsidRPr="001B75B4">
        <w:rPr>
          <w:rFonts w:ascii="Arial" w:hAnsi="Arial" w:cs="Arial"/>
          <w:sz w:val="28"/>
          <w:szCs w:val="28"/>
          <w:lang w:val="kk-KZ"/>
        </w:rPr>
        <w:t xml:space="preserve"> көздел</w:t>
      </w:r>
      <w:r w:rsidR="0022417A" w:rsidRPr="001B75B4">
        <w:rPr>
          <w:rFonts w:ascii="Arial" w:hAnsi="Arial" w:cs="Arial"/>
          <w:sz w:val="28"/>
          <w:szCs w:val="28"/>
          <w:lang w:val="kk-KZ"/>
        </w:rPr>
        <w:t>у</w:t>
      </w:r>
      <w:r w:rsidRPr="001B75B4">
        <w:rPr>
          <w:rFonts w:ascii="Arial" w:hAnsi="Arial" w:cs="Arial"/>
          <w:sz w:val="28"/>
          <w:szCs w:val="28"/>
          <w:lang w:val="kk-KZ"/>
        </w:rPr>
        <w:t>д</w:t>
      </w:r>
      <w:r w:rsidR="0022417A" w:rsidRPr="001B75B4">
        <w:rPr>
          <w:rFonts w:ascii="Arial" w:hAnsi="Arial" w:cs="Arial"/>
          <w:sz w:val="28"/>
          <w:szCs w:val="28"/>
          <w:lang w:val="kk-KZ"/>
        </w:rPr>
        <w:t>е</w:t>
      </w:r>
      <w:r w:rsidR="00C33FFC" w:rsidRPr="001B75B4">
        <w:rPr>
          <w:rFonts w:ascii="Arial" w:hAnsi="Arial" w:cs="Arial"/>
          <w:sz w:val="28"/>
          <w:szCs w:val="28"/>
          <w:lang w:val="kk-KZ"/>
        </w:rPr>
        <w:t xml:space="preserve">. </w:t>
      </w:r>
      <w:r w:rsidR="0022417A" w:rsidRPr="001B75B4">
        <w:rPr>
          <w:rFonts w:ascii="Arial" w:hAnsi="Arial" w:cs="Arial"/>
          <w:sz w:val="28"/>
          <w:szCs w:val="28"/>
          <w:lang w:val="kk-KZ"/>
        </w:rPr>
        <w:t xml:space="preserve">Кодексті </w:t>
      </w:r>
      <w:r w:rsidR="009563B3">
        <w:rPr>
          <w:rFonts w:ascii="Arial" w:hAnsi="Arial" w:cs="Arial"/>
          <w:sz w:val="28"/>
          <w:szCs w:val="28"/>
          <w:lang w:val="kk-KZ"/>
        </w:rPr>
        <w:t xml:space="preserve">әзірлеу </w:t>
      </w:r>
      <w:r w:rsidR="00C33FFC" w:rsidRPr="001B75B4">
        <w:rPr>
          <w:rFonts w:ascii="Arial" w:hAnsi="Arial" w:cs="Arial"/>
          <w:sz w:val="28"/>
          <w:szCs w:val="28"/>
          <w:lang w:val="kk-KZ"/>
        </w:rPr>
        <w:t xml:space="preserve">барысында </w:t>
      </w:r>
      <w:r w:rsidRPr="001B75B4">
        <w:rPr>
          <w:rFonts w:ascii="Arial" w:hAnsi="Arial" w:cs="Arial"/>
          <w:sz w:val="28"/>
          <w:szCs w:val="28"/>
          <w:lang w:val="kk-KZ"/>
        </w:rPr>
        <w:t>бизнес қоғамдастықтардың, салалық</w:t>
      </w:r>
      <w:r w:rsidR="0022417A" w:rsidRPr="001B75B4">
        <w:rPr>
          <w:rFonts w:ascii="Arial" w:hAnsi="Arial" w:cs="Arial"/>
          <w:sz w:val="28"/>
          <w:szCs w:val="28"/>
          <w:lang w:val="kk-KZ"/>
        </w:rPr>
        <w:t xml:space="preserve"> </w:t>
      </w:r>
      <w:r w:rsidRPr="001B75B4">
        <w:rPr>
          <w:rFonts w:ascii="Arial" w:hAnsi="Arial" w:cs="Arial"/>
          <w:sz w:val="28"/>
          <w:szCs w:val="28"/>
          <w:lang w:val="kk-KZ"/>
        </w:rPr>
        <w:t xml:space="preserve">қауымдастықтардың және тәуелсіз сарапшылардың барлық ұсыныстары </w:t>
      </w:r>
      <w:r w:rsidR="00C33FFC" w:rsidRPr="001B75B4">
        <w:rPr>
          <w:rFonts w:ascii="Arial" w:hAnsi="Arial" w:cs="Arial"/>
          <w:sz w:val="28"/>
          <w:szCs w:val="28"/>
          <w:lang w:val="kk-KZ"/>
        </w:rPr>
        <w:t>жан-жақты қарастырылып</w:t>
      </w:r>
      <w:r w:rsidR="00CB0C95" w:rsidRPr="001B75B4">
        <w:rPr>
          <w:rFonts w:ascii="Arial" w:hAnsi="Arial" w:cs="Arial"/>
          <w:sz w:val="28"/>
          <w:szCs w:val="28"/>
          <w:lang w:val="kk-KZ"/>
        </w:rPr>
        <w:t>,</w:t>
      </w:r>
      <w:r w:rsidR="00C33FFC" w:rsidRPr="001B75B4">
        <w:rPr>
          <w:rFonts w:ascii="Arial" w:hAnsi="Arial" w:cs="Arial"/>
          <w:sz w:val="28"/>
          <w:szCs w:val="28"/>
          <w:lang w:val="kk-KZ"/>
        </w:rPr>
        <w:t xml:space="preserve"> талқылан</w:t>
      </w:r>
      <w:r w:rsidR="00BF748A" w:rsidRPr="001B75B4">
        <w:rPr>
          <w:rFonts w:ascii="Arial" w:hAnsi="Arial" w:cs="Arial"/>
          <w:sz w:val="28"/>
          <w:szCs w:val="28"/>
          <w:lang w:val="kk-KZ"/>
        </w:rPr>
        <w:t>ды</w:t>
      </w:r>
      <w:r w:rsidRPr="001B75B4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A25621" w:rsidRPr="001B75B4" w:rsidRDefault="00CA5D98" w:rsidP="00171633">
      <w:pPr>
        <w:spacing w:before="80" w:after="0" w:line="312" w:lineRule="auto"/>
        <w:ind w:firstLine="708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1B75B4">
        <w:rPr>
          <w:rFonts w:ascii="Arial" w:hAnsi="Arial" w:cs="Arial"/>
          <w:sz w:val="28"/>
          <w:szCs w:val="28"/>
          <w:lang w:val="kk-KZ"/>
        </w:rPr>
        <w:t xml:space="preserve">Жаңа салықтық әкімшілендірудің тұжырымы – мемлекет пен салық төлеуші арасындағы қатынастарды </w:t>
      </w:r>
      <w:r w:rsidR="001B75B4" w:rsidRPr="001B75B4">
        <w:rPr>
          <w:rFonts w:ascii="Arial" w:hAnsi="Arial" w:cs="Arial"/>
          <w:sz w:val="28"/>
          <w:szCs w:val="28"/>
          <w:lang w:val="kk-KZ"/>
        </w:rPr>
        <w:t>либерализациялау</w:t>
      </w:r>
      <w:r w:rsidR="00F40138" w:rsidRPr="001B75B4">
        <w:rPr>
          <w:rFonts w:ascii="Arial" w:hAnsi="Arial" w:cs="Arial"/>
          <w:sz w:val="28"/>
          <w:szCs w:val="28"/>
          <w:lang w:val="kk-KZ"/>
        </w:rPr>
        <w:t xml:space="preserve"> болып анықталған</w:t>
      </w:r>
      <w:r w:rsidRPr="001B75B4">
        <w:rPr>
          <w:rFonts w:ascii="Arial" w:hAnsi="Arial" w:cs="Arial"/>
          <w:sz w:val="28"/>
          <w:szCs w:val="28"/>
          <w:lang w:val="kk-KZ"/>
        </w:rPr>
        <w:t>.</w:t>
      </w:r>
      <w:r w:rsidR="00A25621" w:rsidRPr="001B75B4">
        <w:rPr>
          <w:rFonts w:ascii="Arial" w:hAnsi="Arial" w:cs="Arial"/>
          <w:sz w:val="28"/>
          <w:szCs w:val="28"/>
          <w:lang w:val="kk-KZ"/>
        </w:rPr>
        <w:t xml:space="preserve"> Адал салық төлеушілерді тексеруді азайту және салық төлеушілердің салық міндеттемелерін өз еркімен орындауға ынталандыратын шараларды көбейту көзделген.</w:t>
      </w:r>
    </w:p>
    <w:p w:rsidR="00752EDB" w:rsidRPr="001B75B4" w:rsidRDefault="00752EDB" w:rsidP="000B05FE">
      <w:pPr>
        <w:spacing w:before="60" w:after="0" w:line="288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171E2F" w:rsidRPr="00656D09" w:rsidRDefault="00171E2F" w:rsidP="000B05FE">
      <w:pPr>
        <w:spacing w:before="60" w:after="0" w:line="288" w:lineRule="auto"/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56D09">
        <w:rPr>
          <w:rFonts w:ascii="Arial" w:hAnsi="Arial" w:cs="Arial"/>
          <w:b/>
          <w:color w:val="365F91" w:themeColor="accent1" w:themeShade="BF"/>
          <w:sz w:val="28"/>
          <w:szCs w:val="28"/>
          <w:lang w:val="kk-KZ"/>
        </w:rPr>
        <w:tab/>
      </w:r>
      <w:r w:rsidRPr="00656D09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Слайд </w:t>
      </w:r>
      <w:r w:rsidR="00AA53E2" w:rsidRPr="00656D09">
        <w:rPr>
          <w:rFonts w:ascii="Arial" w:hAnsi="Arial" w:cs="Arial"/>
          <w:b/>
          <w:color w:val="365F91" w:themeColor="accent1" w:themeShade="BF"/>
          <w:sz w:val="28"/>
          <w:szCs w:val="28"/>
        </w:rPr>
        <w:t>2</w:t>
      </w:r>
    </w:p>
    <w:p w:rsidR="00C71635" w:rsidRPr="001B75B4" w:rsidRDefault="00C71635" w:rsidP="000B05FE">
      <w:pPr>
        <w:spacing w:before="60" w:after="0" w:line="288" w:lineRule="auto"/>
        <w:jc w:val="both"/>
        <w:rPr>
          <w:rFonts w:ascii="Arial" w:hAnsi="Arial" w:cs="Arial"/>
          <w:sz w:val="28"/>
          <w:szCs w:val="28"/>
        </w:rPr>
      </w:pPr>
      <w:r w:rsidRPr="001B75B4">
        <w:rPr>
          <w:rFonts w:ascii="Arial" w:hAnsi="Arial" w:cs="Arial"/>
          <w:b/>
          <w:sz w:val="28"/>
          <w:szCs w:val="28"/>
        </w:rPr>
        <w:tab/>
      </w:r>
      <w:r w:rsidRPr="001B75B4">
        <w:rPr>
          <w:rFonts w:ascii="Arial" w:hAnsi="Arial" w:cs="Arial"/>
          <w:sz w:val="28"/>
          <w:szCs w:val="28"/>
        </w:rPr>
        <w:t xml:space="preserve">С целью установления </w:t>
      </w:r>
      <w:r w:rsidR="003C541F" w:rsidRPr="001B75B4">
        <w:rPr>
          <w:rFonts w:ascii="Arial" w:hAnsi="Arial" w:cs="Arial"/>
          <w:sz w:val="28"/>
          <w:szCs w:val="28"/>
        </w:rPr>
        <w:t xml:space="preserve">ясных </w:t>
      </w:r>
      <w:r w:rsidRPr="001B75B4">
        <w:rPr>
          <w:rFonts w:ascii="Arial" w:hAnsi="Arial" w:cs="Arial"/>
          <w:sz w:val="28"/>
          <w:szCs w:val="28"/>
        </w:rPr>
        <w:t xml:space="preserve">правил взаимодействия между органами </w:t>
      </w:r>
      <w:proofErr w:type="spellStart"/>
      <w:r w:rsidRPr="001B75B4">
        <w:rPr>
          <w:rFonts w:ascii="Arial" w:hAnsi="Arial" w:cs="Arial"/>
          <w:sz w:val="28"/>
          <w:szCs w:val="28"/>
        </w:rPr>
        <w:t>госдоходов</w:t>
      </w:r>
      <w:proofErr w:type="spellEnd"/>
      <w:r w:rsidRPr="001B75B4">
        <w:rPr>
          <w:rFonts w:ascii="Arial" w:hAnsi="Arial" w:cs="Arial"/>
          <w:sz w:val="28"/>
          <w:szCs w:val="28"/>
        </w:rPr>
        <w:t xml:space="preserve"> и налогоплательщиком </w:t>
      </w:r>
      <w:r w:rsidR="003C541F" w:rsidRPr="001B75B4">
        <w:rPr>
          <w:rFonts w:ascii="Arial" w:hAnsi="Arial" w:cs="Arial"/>
          <w:sz w:val="28"/>
          <w:szCs w:val="28"/>
        </w:rPr>
        <w:t xml:space="preserve">вводятся </w:t>
      </w:r>
      <w:r w:rsidR="00B23DE4" w:rsidRPr="001B75B4">
        <w:rPr>
          <w:rFonts w:ascii="Arial" w:hAnsi="Arial" w:cs="Arial"/>
          <w:sz w:val="28"/>
          <w:szCs w:val="28"/>
          <w:lang w:val="kk-KZ"/>
        </w:rPr>
        <w:t xml:space="preserve">такие </w:t>
      </w:r>
      <w:r w:rsidRPr="001B75B4">
        <w:rPr>
          <w:rFonts w:ascii="Arial" w:hAnsi="Arial" w:cs="Arial"/>
          <w:sz w:val="28"/>
          <w:szCs w:val="28"/>
        </w:rPr>
        <w:t>принципы налогового администрирования</w:t>
      </w:r>
      <w:r w:rsidR="00B23DE4" w:rsidRPr="001B75B4">
        <w:rPr>
          <w:rFonts w:ascii="Arial" w:hAnsi="Arial" w:cs="Arial"/>
          <w:sz w:val="28"/>
          <w:szCs w:val="28"/>
        </w:rPr>
        <w:t>, как</w:t>
      </w:r>
      <w:r w:rsidRPr="001B75B4">
        <w:rPr>
          <w:rFonts w:ascii="Arial" w:hAnsi="Arial" w:cs="Arial"/>
          <w:sz w:val="28"/>
          <w:szCs w:val="28"/>
        </w:rPr>
        <w:t>:</w:t>
      </w:r>
    </w:p>
    <w:p w:rsidR="001A2849" w:rsidRPr="001B75B4" w:rsidRDefault="00C71635" w:rsidP="000B05FE">
      <w:pPr>
        <w:spacing w:before="60" w:after="0" w:line="288" w:lineRule="auto"/>
        <w:jc w:val="both"/>
        <w:rPr>
          <w:rFonts w:ascii="Arial" w:hAnsi="Arial" w:cs="Arial"/>
          <w:sz w:val="28"/>
          <w:szCs w:val="28"/>
        </w:rPr>
      </w:pPr>
      <w:r w:rsidRPr="001B75B4">
        <w:rPr>
          <w:rFonts w:ascii="Arial" w:hAnsi="Arial" w:cs="Arial"/>
          <w:sz w:val="28"/>
          <w:szCs w:val="28"/>
        </w:rPr>
        <w:tab/>
      </w:r>
      <w:r w:rsidR="001A2849" w:rsidRPr="001B75B4">
        <w:rPr>
          <w:rFonts w:ascii="Arial" w:hAnsi="Arial" w:cs="Arial"/>
          <w:sz w:val="28"/>
          <w:szCs w:val="28"/>
        </w:rPr>
        <w:t xml:space="preserve">1) </w:t>
      </w:r>
      <w:r w:rsidR="003C541F" w:rsidRPr="001B75B4">
        <w:rPr>
          <w:rFonts w:ascii="Arial" w:hAnsi="Arial" w:cs="Arial"/>
          <w:sz w:val="28"/>
          <w:szCs w:val="28"/>
        </w:rPr>
        <w:t xml:space="preserve">принцип </w:t>
      </w:r>
      <w:r w:rsidR="001A2849" w:rsidRPr="001B75B4">
        <w:rPr>
          <w:rFonts w:ascii="Arial" w:hAnsi="Arial" w:cs="Arial"/>
          <w:sz w:val="28"/>
          <w:szCs w:val="28"/>
        </w:rPr>
        <w:t>законности;</w:t>
      </w:r>
    </w:p>
    <w:p w:rsidR="001A2849" w:rsidRPr="001B75B4" w:rsidRDefault="001A2849" w:rsidP="000B05FE">
      <w:pPr>
        <w:spacing w:before="60" w:after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B75B4">
        <w:rPr>
          <w:rFonts w:ascii="Arial" w:hAnsi="Arial" w:cs="Arial"/>
          <w:sz w:val="28"/>
          <w:szCs w:val="28"/>
        </w:rPr>
        <w:t xml:space="preserve">2) </w:t>
      </w:r>
      <w:r w:rsidR="003C541F" w:rsidRPr="001B75B4">
        <w:rPr>
          <w:rFonts w:ascii="Arial" w:hAnsi="Arial" w:cs="Arial"/>
          <w:sz w:val="28"/>
          <w:szCs w:val="28"/>
        </w:rPr>
        <w:t xml:space="preserve">принцип </w:t>
      </w:r>
      <w:r w:rsidRPr="001B75B4">
        <w:rPr>
          <w:rFonts w:ascii="Arial" w:hAnsi="Arial" w:cs="Arial"/>
          <w:sz w:val="28"/>
          <w:szCs w:val="28"/>
        </w:rPr>
        <w:t>эффективности;</w:t>
      </w:r>
    </w:p>
    <w:p w:rsidR="00C71635" w:rsidRPr="001B75B4" w:rsidRDefault="001A2849" w:rsidP="000B05FE">
      <w:pPr>
        <w:spacing w:before="60" w:after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B75B4">
        <w:rPr>
          <w:rFonts w:ascii="Arial" w:hAnsi="Arial" w:cs="Arial"/>
          <w:sz w:val="28"/>
          <w:szCs w:val="28"/>
        </w:rPr>
        <w:t xml:space="preserve">3) </w:t>
      </w:r>
      <w:r w:rsidR="003C541F" w:rsidRPr="001B75B4">
        <w:rPr>
          <w:rFonts w:ascii="Arial" w:hAnsi="Arial" w:cs="Arial"/>
          <w:sz w:val="28"/>
          <w:szCs w:val="28"/>
        </w:rPr>
        <w:t>принцип риск ориентированного администрирования</w:t>
      </w:r>
      <w:r w:rsidRPr="001B75B4">
        <w:rPr>
          <w:rFonts w:ascii="Arial" w:hAnsi="Arial" w:cs="Arial"/>
          <w:sz w:val="28"/>
          <w:szCs w:val="28"/>
        </w:rPr>
        <w:t>.</w:t>
      </w:r>
    </w:p>
    <w:p w:rsidR="00300DEB" w:rsidRPr="001B75B4" w:rsidRDefault="005059EF" w:rsidP="000B05FE">
      <w:pPr>
        <w:spacing w:before="60" w:after="0" w:line="288" w:lineRule="auto"/>
        <w:jc w:val="both"/>
        <w:rPr>
          <w:rFonts w:ascii="Arial" w:hAnsi="Arial" w:cs="Arial"/>
          <w:sz w:val="28"/>
          <w:szCs w:val="28"/>
        </w:rPr>
      </w:pPr>
      <w:r w:rsidRPr="001B75B4">
        <w:rPr>
          <w:rFonts w:ascii="Arial" w:hAnsi="Arial" w:cs="Arial"/>
          <w:b/>
          <w:sz w:val="28"/>
          <w:szCs w:val="28"/>
        </w:rPr>
        <w:tab/>
      </w:r>
    </w:p>
    <w:p w:rsidR="005F553F" w:rsidRDefault="00171E2F" w:rsidP="000B05FE">
      <w:pPr>
        <w:spacing w:before="60" w:after="0" w:line="288" w:lineRule="auto"/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656D09">
        <w:rPr>
          <w:rFonts w:ascii="Arial" w:hAnsi="Arial" w:cs="Arial"/>
          <w:color w:val="365F91" w:themeColor="accent1" w:themeShade="BF"/>
          <w:sz w:val="28"/>
          <w:szCs w:val="28"/>
        </w:rPr>
        <w:tab/>
      </w:r>
    </w:p>
    <w:p w:rsidR="00171E2F" w:rsidRPr="00656D09" w:rsidRDefault="00AA53E2" w:rsidP="005F553F">
      <w:pPr>
        <w:spacing w:before="60" w:after="0" w:line="288" w:lineRule="auto"/>
        <w:ind w:firstLine="708"/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56D09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Слайд 3</w:t>
      </w:r>
    </w:p>
    <w:p w:rsidR="003C541F" w:rsidRPr="001B75B4" w:rsidRDefault="003C541F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1B75B4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Предлагается для субъектов малого и среднего бизнеса сократить </w:t>
      </w:r>
      <w:r w:rsidR="001B75B4" w:rsidRPr="001B75B4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с 5-ти до 3 лет </w:t>
      </w:r>
      <w:r w:rsidRPr="001B75B4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срок исковой давности, в течение которого могут быть пересмотрены и дополнительно </w:t>
      </w:r>
      <w:r w:rsidR="00CB0C95" w:rsidRPr="001B75B4">
        <w:rPr>
          <w:rFonts w:ascii="Arial" w:eastAsia="Times New Roman" w:hAnsi="Arial" w:cs="Arial"/>
          <w:spacing w:val="2"/>
          <w:sz w:val="28"/>
          <w:szCs w:val="28"/>
          <w:lang w:eastAsia="ru-RU"/>
        </w:rPr>
        <w:t>ис</w:t>
      </w:r>
      <w:r w:rsidRPr="001B75B4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числены ранее уплаченные суммы налогов. </w:t>
      </w:r>
    </w:p>
    <w:p w:rsidR="00752EDB" w:rsidRPr="001B75B4" w:rsidRDefault="00752EDB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1E2F" w:rsidRPr="00745898" w:rsidRDefault="00171E2F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745898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  <w:r w:rsidR="00AA53E2" w:rsidRPr="00745898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4</w:t>
      </w:r>
    </w:p>
    <w:p w:rsidR="003C541F" w:rsidRDefault="00751600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целях стимулирования 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повышения 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налоговой </w:t>
      </w:r>
      <w:r w:rsidR="001D6EA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дисциплины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кардинально пересматривается 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 управления рисками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Вводится 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дифференцированный подход 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налогово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</w:t>
      </w:r>
      <w:r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администрировани</w:t>
      </w:r>
      <w:r w:rsidR="001B75B4" w:rsidRPr="001B75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="00B43A4D" w:rsidRPr="001B75B4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для разн</w:t>
      </w:r>
      <w:r w:rsidR="00F160B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ых</w:t>
      </w:r>
      <w:r w:rsidR="00B43A4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категори</w:t>
      </w:r>
      <w:r w:rsidR="00F160B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й</w:t>
      </w:r>
      <w:r w:rsidR="00B43A4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налогоплательщиков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171E2F" w:rsidRPr="00751600" w:rsidRDefault="001B75B4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39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первой категории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которую мы назвали </w:t>
      </w:r>
      <w:r w:rsidRPr="0037393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«зеленая группа»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будут отнесены налогоплательщики с низкой степенью риска. По ним </w:t>
      </w:r>
      <w:r w:rsidR="00751600" w:rsidRPr="007516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будут проводиться проверки, </w:t>
      </w:r>
      <w:r w:rsidR="00B43A4D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предусматриваются </w:t>
      </w:r>
      <w:r w:rsidR="00751600" w:rsidRPr="00751600">
        <w:rPr>
          <w:rFonts w:ascii="Arial" w:hAnsi="Arial" w:cs="Arial"/>
          <w:color w:val="000000" w:themeColor="text1"/>
          <w:sz w:val="28"/>
          <w:szCs w:val="28"/>
        </w:rPr>
        <w:t xml:space="preserve">послабления в виде изменения сроков представления отчетности, уплаты задолженности, </w:t>
      </w:r>
      <w:r w:rsidR="0015452A">
        <w:rPr>
          <w:rFonts w:ascii="Arial" w:hAnsi="Arial" w:cs="Arial"/>
          <w:color w:val="000000" w:themeColor="text1"/>
          <w:sz w:val="28"/>
          <w:szCs w:val="28"/>
          <w:lang w:val="kk-KZ"/>
        </w:rPr>
        <w:t>возможности</w:t>
      </w:r>
      <w:r w:rsidR="00751600" w:rsidRPr="00751600">
        <w:rPr>
          <w:rFonts w:ascii="Arial" w:hAnsi="Arial" w:cs="Arial"/>
          <w:color w:val="000000" w:themeColor="text1"/>
          <w:sz w:val="28"/>
          <w:szCs w:val="28"/>
        </w:rPr>
        <w:t xml:space="preserve"> участия в горизонтальном мониторинге и т.д.</w:t>
      </w:r>
    </w:p>
    <w:p w:rsidR="00751600" w:rsidRDefault="001B75B4" w:rsidP="000B05FE">
      <w:pPr>
        <w:tabs>
          <w:tab w:val="left" w:pos="993"/>
        </w:tabs>
        <w:spacing w:before="60"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К группе </w:t>
      </w:r>
      <w:r w:rsidRPr="003B693F">
        <w:rPr>
          <w:rFonts w:ascii="Arial" w:hAnsi="Arial" w:cs="Arial"/>
          <w:b/>
          <w:color w:val="000000" w:themeColor="text1"/>
          <w:sz w:val="28"/>
          <w:szCs w:val="28"/>
        </w:rPr>
        <w:t>средней степени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риска будут применяться умеренные механизмы администрирования, </w:t>
      </w:r>
      <w:r w:rsidR="00751600">
        <w:rPr>
          <w:rFonts w:ascii="Arial" w:hAnsi="Arial" w:cs="Arial"/>
          <w:color w:val="000000" w:themeColor="text1"/>
          <w:sz w:val="28"/>
          <w:szCs w:val="28"/>
        </w:rPr>
        <w:t xml:space="preserve">направляться </w:t>
      </w:r>
      <w:r w:rsidR="001D6EA4">
        <w:rPr>
          <w:rFonts w:ascii="Arial" w:hAnsi="Arial" w:cs="Arial"/>
          <w:color w:val="000000" w:themeColor="text1"/>
          <w:sz w:val="28"/>
          <w:szCs w:val="28"/>
        </w:rPr>
        <w:t>извещения</w:t>
      </w:r>
      <w:r w:rsidR="00751600">
        <w:rPr>
          <w:rFonts w:ascii="Arial" w:hAnsi="Arial" w:cs="Arial"/>
          <w:color w:val="000000" w:themeColor="text1"/>
          <w:sz w:val="28"/>
          <w:szCs w:val="28"/>
        </w:rPr>
        <w:t xml:space="preserve">, а </w:t>
      </w:r>
      <w:r w:rsidR="004B4AF7">
        <w:rPr>
          <w:rFonts w:ascii="Arial" w:hAnsi="Arial" w:cs="Arial"/>
          <w:color w:val="000000" w:themeColor="text1"/>
          <w:sz w:val="28"/>
          <w:szCs w:val="28"/>
        </w:rPr>
        <w:t xml:space="preserve">в </w:t>
      </w:r>
      <w:r w:rsidR="00751600">
        <w:rPr>
          <w:rFonts w:ascii="Arial" w:hAnsi="Arial" w:cs="Arial"/>
          <w:color w:val="000000" w:themeColor="text1"/>
          <w:sz w:val="28"/>
          <w:szCs w:val="28"/>
        </w:rPr>
        <w:t>случае неисполнения, меры налогового контроля</w:t>
      </w:r>
      <w:r w:rsidR="004C023F">
        <w:rPr>
          <w:rFonts w:ascii="Arial" w:hAnsi="Arial" w:cs="Arial"/>
          <w:color w:val="000000" w:themeColor="text1"/>
          <w:sz w:val="28"/>
          <w:szCs w:val="28"/>
        </w:rPr>
        <w:t>.</w:t>
      </w:r>
      <w:r w:rsidR="007516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D6EA4" w:rsidRDefault="003B693F" w:rsidP="000B05FE">
      <w:pPr>
        <w:tabs>
          <w:tab w:val="left" w:pos="993"/>
        </w:tabs>
        <w:spacing w:before="60"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И наконец, к третьей группе или к так называемой </w:t>
      </w:r>
      <w:r w:rsidRPr="00373931">
        <w:rPr>
          <w:rFonts w:ascii="Arial" w:hAnsi="Arial" w:cs="Arial"/>
          <w:b/>
          <w:color w:val="000000" w:themeColor="text1"/>
          <w:sz w:val="28"/>
          <w:szCs w:val="28"/>
        </w:rPr>
        <w:t>«красной зоне»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будут относиться налогоплательщики с высокой степенью риска.  Проще говоря, здесь будут находиться злостные неплательщики.  К ним будут приниматься повышенные </w:t>
      </w:r>
      <w:r w:rsidRPr="003B693F">
        <w:rPr>
          <w:rFonts w:ascii="Arial" w:hAnsi="Arial" w:cs="Arial"/>
          <w:color w:val="000000" w:themeColor="text1"/>
          <w:sz w:val="28"/>
          <w:szCs w:val="28"/>
        </w:rPr>
        <w:t xml:space="preserve">меры внимания и </w:t>
      </w:r>
      <w:r w:rsidR="001D6EA4" w:rsidRPr="003B693F">
        <w:rPr>
          <w:rFonts w:ascii="Arial" w:hAnsi="Arial" w:cs="Arial"/>
          <w:color w:val="000000" w:themeColor="text1"/>
          <w:sz w:val="28"/>
          <w:szCs w:val="28"/>
        </w:rPr>
        <w:t xml:space="preserve">мгновенное реагирование органов </w:t>
      </w:r>
      <w:proofErr w:type="spellStart"/>
      <w:r w:rsidR="001D6EA4" w:rsidRPr="003B693F">
        <w:rPr>
          <w:rFonts w:ascii="Arial" w:hAnsi="Arial" w:cs="Arial"/>
          <w:color w:val="000000" w:themeColor="text1"/>
          <w:sz w:val="28"/>
          <w:szCs w:val="28"/>
        </w:rPr>
        <w:t>госдоходов</w:t>
      </w:r>
      <w:proofErr w:type="spellEnd"/>
      <w:r w:rsidR="001D6EA4" w:rsidRPr="003B693F">
        <w:rPr>
          <w:rFonts w:ascii="Arial" w:hAnsi="Arial" w:cs="Arial"/>
          <w:color w:val="000000" w:themeColor="text1"/>
          <w:sz w:val="28"/>
          <w:szCs w:val="28"/>
        </w:rPr>
        <w:t xml:space="preserve"> в случаях ненадлежащего исполнения налоговых обязательств</w:t>
      </w:r>
      <w:r w:rsidR="00AB0824" w:rsidRPr="003B693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1D6EA4" w:rsidRPr="003B693F" w:rsidRDefault="001D6EA4" w:rsidP="000B05FE">
      <w:pPr>
        <w:tabs>
          <w:tab w:val="left" w:pos="993"/>
        </w:tabs>
        <w:spacing w:before="60" w:after="0" w:line="288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B693F">
        <w:rPr>
          <w:rFonts w:ascii="Arial" w:hAnsi="Arial" w:cs="Arial"/>
          <w:color w:val="000000" w:themeColor="text1"/>
          <w:sz w:val="28"/>
          <w:szCs w:val="28"/>
        </w:rPr>
        <w:t>Следует отметить</w:t>
      </w:r>
      <w:r w:rsidR="00777AB9" w:rsidRPr="003B693F">
        <w:rPr>
          <w:rFonts w:ascii="Arial" w:hAnsi="Arial" w:cs="Arial"/>
          <w:color w:val="000000" w:themeColor="text1"/>
          <w:sz w:val="28"/>
          <w:szCs w:val="28"/>
        </w:rPr>
        <w:t xml:space="preserve">, что категорирование налогоплательщиков во </w:t>
      </w:r>
      <w:r w:rsidR="00777AB9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многих странах мира  является конфиденциальной, «закрытой» информацией. Мы </w:t>
      </w:r>
      <w:r w:rsidR="003B693F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 </w:t>
      </w:r>
      <w:r w:rsidR="00777AB9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предлагаем внедрить комбинированную модель, предусматривающую и «</w:t>
      </w:r>
      <w:r w:rsidR="00777AB9" w:rsidRPr="004C023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открытые критерии</w:t>
      </w:r>
      <w:r w:rsidR="00777AB9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которые будут служить налогоплательщикам ориентиром для вхождения в </w:t>
      </w:r>
      <w:r w:rsid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«зеленую </w:t>
      </w:r>
      <w:r w:rsidR="00777AB9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зону</w:t>
      </w:r>
      <w:r w:rsid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777AB9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низкой степени риска</w:t>
      </w:r>
      <w:r w:rsid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предупреждением от попадания в «красную зону»</w:t>
      </w:r>
      <w:r w:rsidR="00777AB9" w:rsidRPr="003B69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777AB9" w:rsidRDefault="00777AB9" w:rsidP="000B05FE">
      <w:pPr>
        <w:spacing w:before="60" w:after="0" w:line="288" w:lineRule="auto"/>
        <w:ind w:firstLine="708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</w:pP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ru-RU"/>
        </w:rPr>
        <w:t>Справочно:</w:t>
      </w: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 </w:t>
      </w:r>
      <w:r w:rsidR="00AB0824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Сейчас открыты 4 критерия (КНН, отношения расходов к доходам, сделки с </w:t>
      </w:r>
      <w:proofErr w:type="spellStart"/>
      <w:r w:rsidR="00AB0824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лже</w:t>
      </w:r>
      <w:proofErr w:type="spellEnd"/>
      <w:r w:rsidR="00693661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, </w:t>
      </w:r>
      <w:proofErr w:type="gramStart"/>
      <w:r w:rsidR="00693661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бездействующими</w:t>
      </w:r>
      <w:proofErr w:type="gramEnd"/>
      <w:r w:rsidR="00693661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, ЧРПН, отсутствие проверок</w:t>
      </w:r>
      <w:r w:rsidR="00AB0824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)</w:t>
      </w:r>
      <w:r w:rsidR="00693661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. Предполагается количество «открытых критериев» расширить до </w:t>
      </w:r>
      <w:r w:rsidR="005D3C45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8, а также </w:t>
      </w:r>
      <w:r w:rsidR="00932EB7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дополнительно раскрыть</w:t>
      </w:r>
      <w:r w:rsidR="005D3C45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3 группы критериев</w:t>
      </w:r>
      <w:r w:rsidR="00932EB7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(стимулирующих, для возврата НДС и </w:t>
      </w:r>
      <w:r w:rsidR="00932EB7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lastRenderedPageBreak/>
        <w:t xml:space="preserve">для отбора налогоплательщиков для проведения проверок), </w:t>
      </w:r>
      <w:r w:rsidR="005D3C45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устанавливаемых подзаконными актами</w:t>
      </w:r>
      <w:r w:rsidR="00693661"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. </w:t>
      </w:r>
    </w:p>
    <w:p w:rsidR="00656D09" w:rsidRPr="00656D09" w:rsidRDefault="00656D09" w:rsidP="000B05FE">
      <w:pPr>
        <w:spacing w:before="60" w:after="0" w:line="288" w:lineRule="auto"/>
        <w:ind w:firstLine="708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</w:p>
    <w:p w:rsidR="00082C79" w:rsidRPr="00745898" w:rsidRDefault="00082C79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745898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  <w:r w:rsidR="009758CD" w:rsidRPr="00745898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5</w:t>
      </w:r>
    </w:p>
    <w:p w:rsidR="00082C79" w:rsidRDefault="00082C79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Проектом предусмотрен новый </w:t>
      </w:r>
      <w:r w:rsidRPr="00BF50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вид взаимодействия с крупными налогоплательщиками, основанный </w:t>
      </w:r>
      <w:r w:rsidRPr="00082C79">
        <w:rPr>
          <w:rFonts w:ascii="Arial" w:hAnsi="Arial" w:cs="Arial"/>
          <w:sz w:val="28"/>
          <w:szCs w:val="28"/>
        </w:rPr>
        <w:t xml:space="preserve">на принципах доверия и открытости </w:t>
      </w:r>
      <w:r w:rsidR="009563B3">
        <w:rPr>
          <w:rFonts w:ascii="Arial" w:hAnsi="Arial" w:cs="Arial"/>
          <w:sz w:val="28"/>
          <w:szCs w:val="28"/>
        </w:rPr>
        <w:t>–</w:t>
      </w:r>
      <w:r w:rsidRPr="00082C79">
        <w:rPr>
          <w:rFonts w:ascii="Arial" w:hAnsi="Arial" w:cs="Arial"/>
          <w:sz w:val="28"/>
          <w:szCs w:val="28"/>
        </w:rPr>
        <w:t xml:space="preserve"> </w:t>
      </w:r>
      <w:r w:rsidR="009563B3">
        <w:rPr>
          <w:rFonts w:ascii="Arial" w:hAnsi="Arial" w:cs="Arial"/>
          <w:sz w:val="28"/>
          <w:szCs w:val="28"/>
          <w:lang w:val="kk-KZ"/>
        </w:rPr>
        <w:t>«</w:t>
      </w:r>
      <w:r w:rsidRPr="00082C79">
        <w:rPr>
          <w:rFonts w:ascii="Arial" w:hAnsi="Arial" w:cs="Arial"/>
          <w:b/>
          <w:sz w:val="28"/>
          <w:szCs w:val="28"/>
        </w:rPr>
        <w:t>Горизонтальный мониторинг</w:t>
      </w:r>
      <w:r w:rsidR="009563B3">
        <w:rPr>
          <w:rFonts w:ascii="Arial" w:hAnsi="Arial" w:cs="Arial"/>
          <w:b/>
          <w:sz w:val="28"/>
          <w:szCs w:val="28"/>
          <w:lang w:val="kk-KZ"/>
        </w:rPr>
        <w:t>»</w:t>
      </w:r>
      <w:r w:rsidRPr="00082C79">
        <w:rPr>
          <w:rFonts w:ascii="Arial" w:hAnsi="Arial" w:cs="Arial"/>
          <w:sz w:val="28"/>
          <w:szCs w:val="28"/>
        </w:rPr>
        <w:t xml:space="preserve">. </w:t>
      </w:r>
      <w:r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 подход является одним из прогрессивных методов администрирования, используемый в странах  ОЭСР.</w:t>
      </w:r>
    </w:p>
    <w:p w:rsidR="00082C79" w:rsidRPr="00082C79" w:rsidRDefault="00082C79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ая 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процедур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прошла 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ое 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тщательн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ое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изуч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ение. Мы ее 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обсуждали </w:t>
      </w:r>
      <w:r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бизнесом, и пришли к обоюдному пониманию преимуществ таких партнерских отношений.  Открывая доступ к информации, бизнес взамен получает ряд преимуществ.</w:t>
      </w:r>
    </w:p>
    <w:p w:rsidR="00082C79" w:rsidRDefault="00082C79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="00A028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первых, </w:t>
      </w:r>
      <w:r w:rsidR="00A028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налоговики откажутся от проведения налоговых проверок.</w:t>
      </w:r>
    </w:p>
    <w:p w:rsidR="00A028CE" w:rsidRDefault="00A028CE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Во-вторых, деятельность налоговиков станет более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услугоориентированной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4C0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б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удут консультировать </w:t>
      </w:r>
      <w:r w:rsidR="004C0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налогоплательщиков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возникающим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вопросам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сопровождать </w:t>
      </w:r>
      <w:r w:rsidR="007F48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правильное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исполнение налоговых обязательств.</w:t>
      </w:r>
    </w:p>
    <w:p w:rsidR="00A028CE" w:rsidRDefault="00A028CE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третьих, предусматривается освобождение от ответственности в случае, если в результате консультаций допущено занижение сумм налогов.</w:t>
      </w:r>
    </w:p>
    <w:p w:rsidR="00A028CE" w:rsidRDefault="00A028CE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наконец, для участников горизонтального мониторинга </w:t>
      </w:r>
      <w:r w:rsidR="009563B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будут смягчены профили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СУР таможенного администрирования.</w:t>
      </w:r>
    </w:p>
    <w:p w:rsidR="00A028CE" w:rsidRDefault="00A028CE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C1D08" w:rsidRDefault="003C1D08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  <w:r w:rsidR="009758CD"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6</w:t>
      </w:r>
    </w:p>
    <w:p w:rsidR="005F553F" w:rsidRDefault="00920354" w:rsidP="00920354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Налогоплательщики, состоящие на горизонтальном мониторинге, а также организации, реализующие инве</w:t>
      </w:r>
      <w:r w:rsidR="009C65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стиционный приоритетный прое</w:t>
      </w:r>
      <w:proofErr w:type="gramStart"/>
      <w:r w:rsidR="009C65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кт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аве получить от </w:t>
      </w:r>
      <w:r w:rsidR="009C65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уполномоченного органа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предварительное разъяснение</w:t>
      </w:r>
      <w:r w:rsidRPr="00A65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C0B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возникновению налогового обязательства в отношении планируемых сделок (операций)</w:t>
      </w:r>
      <w:r w:rsidR="009C65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гарантией не применения </w:t>
      </w:r>
      <w:r w:rsidRPr="005C0B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65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штрафные санкций при изменении </w:t>
      </w:r>
      <w:r w:rsidRPr="005C0B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позиции </w:t>
      </w:r>
      <w:r w:rsidR="009C65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уполномоченного органа. </w:t>
      </w:r>
    </w:p>
    <w:p w:rsidR="009C6553" w:rsidRPr="005C0BEA" w:rsidRDefault="009C6553" w:rsidP="00920354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0354" w:rsidRPr="00656D09" w:rsidRDefault="00920354" w:rsidP="00920354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Слайд 7</w:t>
      </w:r>
    </w:p>
    <w:p w:rsidR="00693661" w:rsidRDefault="00067482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Как Вам известно, для многих предпринимателей </w:t>
      </w:r>
      <w:r w:rsidRPr="004C023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закрыть компанию</w:t>
      </w:r>
      <w:r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намного сложнее</w:t>
      </w:r>
      <w:r w:rsidR="00B977C4"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чем открыть ее. </w:t>
      </w:r>
      <w:r w:rsidR="004C0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</w:t>
      </w:r>
      <w:r w:rsidR="00E63C9A"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привело к большому количеству</w:t>
      </w:r>
      <w:r w:rsidR="00693661"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бездействующих налогоплательщиков. В этой связи, в законопроекте заложены основные условия для их </w:t>
      </w:r>
      <w:r w:rsidR="00693661" w:rsidRPr="00526BF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принудительной ликвидации</w:t>
      </w:r>
      <w:r w:rsidR="00693661" w:rsidRPr="00082C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25621" w:rsidRPr="00656D09" w:rsidRDefault="000F51E1" w:rsidP="00656D09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color w:val="365F91" w:themeColor="accent1" w:themeShade="BF"/>
          <w:sz w:val="44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4"/>
          <w:szCs w:val="28"/>
          <w:u w:val="single"/>
          <w:lang w:eastAsia="ru-RU"/>
        </w:rPr>
        <w:t>Справочно:</w:t>
      </w: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 количество бездействующих</w:t>
      </w:r>
      <w:r w:rsidR="00294854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val="kk-KZ" w:eastAsia="ru-RU"/>
        </w:rPr>
        <w:t xml:space="preserve"> </w:t>
      </w:r>
      <w:r w:rsidR="00294854" w:rsidRPr="00656D09">
        <w:rPr>
          <w:rFonts w:ascii="Arial" w:eastAsia="Times New Roman" w:hAnsi="Arial" w:cs="Arial"/>
          <w:b/>
          <w:color w:val="365F91" w:themeColor="accent1" w:themeShade="BF"/>
          <w:sz w:val="24"/>
          <w:szCs w:val="28"/>
          <w:lang w:eastAsia="ru-RU"/>
        </w:rPr>
        <w:t>133</w:t>
      </w:r>
      <w:r w:rsidR="00294854" w:rsidRPr="00656D09">
        <w:rPr>
          <w:rFonts w:ascii="Arial" w:eastAsia="Times New Roman" w:hAnsi="Arial" w:cs="Arial"/>
          <w:b/>
          <w:color w:val="365F91" w:themeColor="accent1" w:themeShade="BF"/>
          <w:sz w:val="24"/>
          <w:szCs w:val="28"/>
          <w:lang w:val="kk-KZ" w:eastAsia="ru-RU"/>
        </w:rPr>
        <w:t xml:space="preserve"> тыс</w:t>
      </w:r>
      <w:r w:rsidR="00294854" w:rsidRPr="00656D09">
        <w:rPr>
          <w:rFonts w:ascii="Arial" w:eastAsia="Times New Roman" w:hAnsi="Arial" w:cs="Arial"/>
          <w:b/>
          <w:color w:val="365F91" w:themeColor="accent1" w:themeShade="BF"/>
          <w:sz w:val="24"/>
          <w:szCs w:val="28"/>
          <w:lang w:eastAsia="ru-RU"/>
        </w:rPr>
        <w:t>.</w:t>
      </w:r>
      <w:r w:rsidR="00294854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 (</w:t>
      </w:r>
      <w:proofErr w:type="spellStart"/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ю</w:t>
      </w:r>
      <w:r w:rsidR="00294854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р</w:t>
      </w:r>
      <w:proofErr w:type="gramStart"/>
      <w:r w:rsidR="00294854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.л</w:t>
      </w:r>
      <w:proofErr w:type="gramEnd"/>
      <w:r w:rsidR="00294854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иц</w:t>
      </w:r>
      <w:proofErr w:type="spellEnd"/>
      <w:r w:rsidR="00294854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 – 72 тыс., ИП – 61 тыс.)</w:t>
      </w:r>
      <w:r w:rsidR="00A25621" w:rsidRPr="00656D09">
        <w:rPr>
          <w:rFonts w:ascii="Arial" w:eastAsia="Times New Roman" w:hAnsi="Arial" w:cs="Arial"/>
          <w:color w:val="365F91" w:themeColor="accent1" w:themeShade="BF"/>
          <w:szCs w:val="28"/>
          <w:lang w:eastAsia="ru-RU"/>
        </w:rPr>
        <w:t xml:space="preserve">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Принудительной ликвидации 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будут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подлежат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ь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 налогоплательщики 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соответствующие следующим условиям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в течение 5-ти лет: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 не осуществляли деятельность,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не совершали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 экспортно-импортные операции,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не имеют на праве собственности объекты об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ложения,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не осуществляли платежи и (или) пере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воды денег по банковским счетам, 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 xml:space="preserve">не </w:t>
      </w:r>
      <w:r w:rsidR="003A38CB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являлись плательщиками НДС</w:t>
      </w:r>
      <w:r w:rsidR="00A25621" w:rsidRPr="00656D09">
        <w:rPr>
          <w:rFonts w:ascii="Arial" w:eastAsia="Times New Roman" w:hAnsi="Arial" w:cs="Arial"/>
          <w:color w:val="365F91" w:themeColor="accent1" w:themeShade="BF"/>
          <w:sz w:val="24"/>
          <w:szCs w:val="28"/>
          <w:lang w:eastAsia="ru-RU"/>
        </w:rPr>
        <w:t>.</w:t>
      </w:r>
    </w:p>
    <w:p w:rsidR="0058350C" w:rsidRPr="0058350C" w:rsidRDefault="0058350C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28"/>
          <w:lang w:eastAsia="ru-RU"/>
        </w:rPr>
      </w:pPr>
    </w:p>
    <w:p w:rsidR="00E4664C" w:rsidRDefault="00E4664C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5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целью обеспечения открытости данной процедуры информация о принудительной ликвидации будет заблаговременно размещаться в СМИ, и проводиться работа с претензиями потенциальных кредиторов этих компаний.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4664C" w:rsidRDefault="00E4664C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0354" w:rsidRPr="00656D09" w:rsidRDefault="00920354" w:rsidP="00920354">
      <w:pPr>
        <w:spacing w:before="1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Слайд 8</w:t>
      </w:r>
    </w:p>
    <w:p w:rsidR="001A2869" w:rsidRPr="00F46A4A" w:rsidRDefault="00771259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части </w:t>
      </w:r>
      <w:r w:rsidRPr="00526BF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налоговых проверок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предусмотрены</w:t>
      </w:r>
      <w:r w:rsidR="001A2869" w:rsidRPr="00F46A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меры</w:t>
      </w:r>
      <w:r w:rsidR="00601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1A2869" w:rsidRPr="00F46A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направленные 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существенное </w:t>
      </w:r>
      <w:proofErr w:type="spellStart"/>
      <w:r w:rsidR="00C32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сокращени</w:t>
      </w:r>
      <w:proofErr w:type="spellEnd"/>
      <w:r w:rsidR="009563B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е</w:t>
      </w:r>
      <w:r w:rsidR="00C32D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количества</w:t>
      </w:r>
      <w:r w:rsidR="008340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повышения качества</w:t>
      </w:r>
      <w:r w:rsidR="00837B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C50B8" w:rsidRDefault="00837BF0" w:rsidP="000B05FE">
      <w:pPr>
        <w:spacing w:before="60" w:after="0" w:line="288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частности</w:t>
      </w:r>
      <w:r w:rsidR="006237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237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предлагается </w:t>
      </w:r>
      <w:r w:rsidR="005F5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62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% </w:t>
      </w:r>
      <w:r w:rsidR="006237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сократить </w:t>
      </w:r>
      <w:r w:rsidR="000850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основани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для проведения внеплановых проверок (с</w:t>
      </w:r>
      <w:r w:rsidR="005F5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32 до 12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7712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0850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4664C" w:rsidRDefault="0062378E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Предусматривается улучшение условий</w:t>
      </w:r>
      <w:r w:rsidR="00E4664C" w:rsidRPr="00837B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осуществления проверок аудиторскими организациями, когда бизнес проверяет бизнес</w:t>
      </w:r>
      <w:r w:rsidR="00E4664C" w:rsidRPr="00837BF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(порог по СГД увеличен до 150 000 МРП и не лишать лицензии за нарушения при проведении аудита)</w:t>
      </w:r>
      <w:r w:rsidR="00837B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542CF" w:rsidRDefault="00837BF0" w:rsidP="000B05FE">
      <w:pPr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еятельность</w:t>
      </w:r>
      <w:r w:rsidR="000542CF" w:rsidRPr="008D70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542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физических лиц, занимающихся частной практикой</w:t>
      </w:r>
      <w:r w:rsidR="00601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0542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B3C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будет прекращаться </w:t>
      </w:r>
      <w:r w:rsidR="000542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проведения налоговой проверки (на основе камерального контроля).</w:t>
      </w:r>
    </w:p>
    <w:p w:rsidR="005F553F" w:rsidRDefault="005F553F" w:rsidP="00656D09">
      <w:pPr>
        <w:spacing w:before="1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</w:p>
    <w:p w:rsidR="005F553F" w:rsidRDefault="005F553F" w:rsidP="00656D09">
      <w:pPr>
        <w:spacing w:before="1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</w:p>
    <w:p w:rsidR="007277D4" w:rsidRPr="00656D09" w:rsidRDefault="007277D4" w:rsidP="00656D09">
      <w:pPr>
        <w:spacing w:before="1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  <w:r w:rsidR="00920354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9</w:t>
      </w:r>
    </w:p>
    <w:p w:rsidR="004A660B" w:rsidRDefault="009053D1" w:rsidP="000B05FE">
      <w:pPr>
        <w:spacing w:before="60" w:after="0" w:line="288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много нареканий и споров вызывает процесс </w:t>
      </w:r>
      <w:r w:rsidRPr="00526BF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лицензирования алкогольной продукции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Проектом Кодекса предусматривается л</w:t>
      </w:r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иберализ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ация лицензионного </w:t>
      </w:r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="008E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E12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</w:t>
      </w:r>
      <w:r w:rsidR="004A660B" w:rsidRPr="004A6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будут </w:t>
      </w:r>
      <w:r w:rsidR="004A660B" w:rsidRPr="004A6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проводит</w:t>
      </w:r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="004A660B" w:rsidRPr="004A6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</w:t>
      </w:r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предлицензионные</w:t>
      </w:r>
      <w:proofErr w:type="spellEnd"/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обследования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42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проверки</w:t>
      </w:r>
      <w:r w:rsidR="00302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025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редполагается </w:t>
      </w:r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переход на </w:t>
      </w:r>
      <w:proofErr w:type="spellStart"/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постлицензионный</w:t>
      </w:r>
      <w:proofErr w:type="spellEnd"/>
      <w:r w:rsidR="00FA5C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контроль на основе СУР.</w:t>
      </w:r>
    </w:p>
    <w:p w:rsidR="00ED3A23" w:rsidRPr="00656D09" w:rsidRDefault="00ED3A23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  <w:r w:rsidR="00920354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10</w:t>
      </w:r>
    </w:p>
    <w:p w:rsidR="00ED3A23" w:rsidRPr="006F3DD5" w:rsidRDefault="00963C73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Проектом п</w:t>
      </w:r>
      <w:r w:rsidR="00ED3A23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редусм</w:t>
      </w:r>
      <w:r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атриваются </w:t>
      </w:r>
      <w:r w:rsidR="00272237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меры по </w:t>
      </w:r>
      <w:r w:rsidR="00ED3A23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272237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птимизации</w:t>
      </w:r>
      <w:r w:rsidR="00C3644D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процедур </w:t>
      </w:r>
      <w:r w:rsidR="00C3644D" w:rsidRPr="004969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возврата</w:t>
      </w:r>
      <w:r w:rsidR="00373A71" w:rsidRPr="004969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НДС</w:t>
      </w:r>
      <w:r w:rsidR="00C63A0C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63C73" w:rsidRDefault="00496930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963C73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рок</w:t>
      </w:r>
      <w:r w:rsidR="00C63A0C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возврата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окращаются </w:t>
      </w:r>
      <w:r w:rsidR="00963C73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30 рабочих дней по налогоплательщикам</w:t>
      </w:r>
      <w:r w:rsidR="00963C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применяющим </w:t>
      </w:r>
      <w:r w:rsidR="006237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информационную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систему </w:t>
      </w:r>
      <w:r w:rsidR="006237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«Электронные </w:t>
      </w:r>
      <w:r w:rsidR="00C63A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счета-фактуры</w:t>
      </w:r>
      <w:r w:rsidR="0062378E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="00C63A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63A0C" w:rsidRDefault="00496930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C63A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поставщикам,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выписывающим </w:t>
      </w:r>
      <w:r w:rsidR="00C63A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электронные счета-фактуры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не будут проводиться встречные проверки</w:t>
      </w:r>
      <w:r w:rsidR="00C63A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D3A23" w:rsidRPr="00C76256" w:rsidRDefault="00043A4F" w:rsidP="000B05FE">
      <w:pPr>
        <w:tabs>
          <w:tab w:val="left" w:pos="1560"/>
          <w:tab w:val="left" w:pos="1843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ED3A23" w:rsidRPr="00C762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сключ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ается </w:t>
      </w:r>
      <w:r w:rsidR="00ED3A23" w:rsidRPr="00C762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ED3A23" w:rsidRPr="00C762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финансовому обеспечению управляющ</w:t>
      </w:r>
      <w:r w:rsidR="00CE5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="00ED3A23" w:rsidRPr="00C762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компаний </w:t>
      </w:r>
      <w:r w:rsidR="00963C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специальных экономических зонах </w:t>
      </w:r>
      <w:r w:rsidR="003D73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пр</w:t>
      </w:r>
      <w:r w:rsidR="00CE5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C548F" w:rsidRPr="00656D09" w:rsidRDefault="00DC548F" w:rsidP="00656D09">
      <w:pPr>
        <w:tabs>
          <w:tab w:val="left" w:pos="1276"/>
        </w:tabs>
        <w:spacing w:before="1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Слайд </w:t>
      </w:r>
      <w:r w:rsidR="00920354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11</w:t>
      </w:r>
    </w:p>
    <w:p w:rsidR="00963C73" w:rsidRDefault="00714395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Предусмотрен механизм</w:t>
      </w:r>
      <w:r w:rsidR="00D612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E56F5" w:rsidRPr="004969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возврат</w:t>
      </w:r>
      <w:r w:rsidRPr="004969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="006E56F5" w:rsidRPr="004969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дебетового сальдо</w:t>
      </w:r>
      <w:r w:rsidR="002722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90254" w:rsidRPr="007F33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приобретенным товарам внутри страны</w:t>
      </w:r>
      <w:r w:rsidR="002722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путем введения контрольного счета НДС</w:t>
      </w:r>
      <w:r w:rsidR="009219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9219AB" w:rsidRPr="006F3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применение которого будет</w:t>
      </w:r>
      <w:r w:rsidR="009219AB" w:rsidRPr="00373A7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добровольным</w:t>
      </w:r>
      <w:r w:rsidR="009219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CE5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F3DD5" w:rsidRDefault="006F3DD5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Возврат всего дебетового сальдо 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товарам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приобретенным внутри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страны, будет способствовать п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оддержк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отечественных 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производителей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255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Это, в свою очередь, 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овысит наш показатель по 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рейтинг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Doing</w:t>
      </w:r>
      <w:proofErr w:type="spellEnd"/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Business</w:t>
      </w:r>
      <w:proofErr w:type="spellEnd"/>
      <w:r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 который негативно повлияло отсутствие возможности у налогоплательщиков возврата дебетового сальдо по НДС. </w:t>
      </w:r>
    </w:p>
    <w:p w:rsidR="006F3DD5" w:rsidRPr="009E183F" w:rsidRDefault="006F3DD5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>Справочно</w:t>
      </w: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: По индикатору «Налогообложение» снижение с 57-го на 60-е место.</w:t>
      </w:r>
      <w:r w:rsidRPr="009E18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10E25" w:rsidRDefault="006F3DD5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наконец, </w:t>
      </w:r>
      <w:r w:rsid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предложенный механизм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позволит м</w:t>
      </w:r>
      <w:r w:rsidR="00963C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инимиз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ировать </w:t>
      </w:r>
      <w:r w:rsidR="00567DF4"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мошеннически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567DF4"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схем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567DF4" w:rsidRPr="00567D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использованием фиктивных счетов-фактур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B05FE" w:rsidRDefault="000B05FE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B05FE" w:rsidRPr="00656D09" w:rsidRDefault="00920354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Слайд 12</w:t>
      </w:r>
    </w:p>
    <w:p w:rsidR="001F2B1A" w:rsidRDefault="0013489D" w:rsidP="000B05FE">
      <w:pPr>
        <w:spacing w:before="60" w:after="0" w:line="288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288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сопутствующем законопроекте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E28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части администрирования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предусмотрены </w:t>
      </w:r>
      <w:r w:rsidR="00C114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поправки</w:t>
      </w:r>
      <w:r w:rsidR="001F2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ряд законодатель</w:t>
      </w:r>
      <w:r w:rsid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ных актов</w:t>
      </w:r>
      <w:r w:rsidR="001F2B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A11FB0" w:rsidRDefault="00B16540" w:rsidP="000B05FE">
      <w:pPr>
        <w:spacing w:before="60" w:after="0" w:line="288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65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Изменения в Закон о трансфертном ценообразовании </w:t>
      </w:r>
      <w:r w:rsidR="005A286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предусматривают введение</w:t>
      </w:r>
      <w:r w:rsidRPr="00B165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3-уровневой системы отчетности для участников международной группы</w:t>
      </w:r>
      <w:r w:rsidR="00124B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B165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="00124B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95D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</w:t>
      </w:r>
      <w:r w:rsid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="00695D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тся к</w:t>
      </w:r>
      <w:r w:rsid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выполнению </w:t>
      </w:r>
      <w:r w:rsidR="00695D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24B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рекомендаци</w:t>
      </w:r>
      <w:r w:rsid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 ОЭСР (</w:t>
      </w:r>
      <w:r w:rsidR="0015436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</w:t>
      </w:r>
      <w:r w:rsidR="00124B1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EPS</w:t>
      </w:r>
      <w:r w:rsidR="00154361" w:rsidRPr="001543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316B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24B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направлен</w:t>
      </w:r>
      <w:r w:rsidR="00316B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124B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 </w:t>
      </w:r>
      <w:r w:rsidRPr="00B165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обеспечени</w:t>
      </w:r>
      <w:r w:rsidR="00695D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B165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прозрачности</w:t>
      </w:r>
      <w:r w:rsidR="00695D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международных операций</w:t>
      </w:r>
      <w:r w:rsidR="00455A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56D09" w:rsidRDefault="00656D09" w:rsidP="00656D09">
      <w:pPr>
        <w:spacing w:before="120"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6D09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u w:val="single"/>
          <w:lang w:eastAsia="ru-RU"/>
        </w:rPr>
        <w:t>Справочно</w:t>
      </w: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65F91" w:themeColor="accent1" w:themeShade="BF"/>
          <w:sz w:val="24"/>
          <w:szCs w:val="24"/>
          <w:lang w:val="en-US" w:eastAsia="ru-RU"/>
        </w:rPr>
        <w:t>BEPS</w:t>
      </w: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План ОЭСР по противодействию размыванию налогооблагаемой базы и выводу доходов</w:t>
      </w:r>
      <w:r w:rsidRPr="00656D09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ru-RU"/>
        </w:rPr>
        <w:t>.</w:t>
      </w:r>
    </w:p>
    <w:p w:rsidR="00AC178D" w:rsidRDefault="00B23372" w:rsidP="000B05FE">
      <w:pPr>
        <w:spacing w:before="60" w:after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57A3D">
        <w:rPr>
          <w:rFonts w:ascii="Arial" w:hAnsi="Arial" w:cs="Arial"/>
          <w:sz w:val="28"/>
          <w:szCs w:val="28"/>
        </w:rPr>
        <w:t>В целях снижения репрессивности норм действующего Кодекса</w:t>
      </w:r>
      <w:r w:rsidR="00455A8C">
        <w:rPr>
          <w:rFonts w:ascii="Arial" w:hAnsi="Arial" w:cs="Arial"/>
          <w:sz w:val="28"/>
          <w:szCs w:val="28"/>
        </w:rPr>
        <w:t xml:space="preserve"> об а</w:t>
      </w:r>
      <w:r w:rsidR="00706571">
        <w:rPr>
          <w:rFonts w:ascii="Arial" w:hAnsi="Arial" w:cs="Arial"/>
          <w:sz w:val="28"/>
          <w:szCs w:val="28"/>
        </w:rPr>
        <w:t xml:space="preserve">дминистративных правонарушениях, </w:t>
      </w:r>
      <w:r w:rsidR="0062378E">
        <w:rPr>
          <w:rFonts w:ascii="Arial" w:hAnsi="Arial" w:cs="Arial"/>
          <w:sz w:val="28"/>
          <w:szCs w:val="28"/>
          <w:lang w:val="kk-KZ"/>
        </w:rPr>
        <w:t xml:space="preserve">снижается </w:t>
      </w:r>
      <w:r w:rsidR="00706571">
        <w:rPr>
          <w:rFonts w:ascii="Arial" w:hAnsi="Arial" w:cs="Arial"/>
          <w:sz w:val="28"/>
          <w:szCs w:val="28"/>
        </w:rPr>
        <w:t xml:space="preserve">размер </w:t>
      </w:r>
      <w:r w:rsidR="00316BEC">
        <w:rPr>
          <w:rFonts w:ascii="Arial" w:hAnsi="Arial" w:cs="Arial"/>
          <w:sz w:val="28"/>
          <w:szCs w:val="28"/>
        </w:rPr>
        <w:t xml:space="preserve">санкций </w:t>
      </w:r>
      <w:r w:rsidR="00706571">
        <w:rPr>
          <w:rFonts w:ascii="Arial" w:hAnsi="Arial" w:cs="Arial"/>
          <w:sz w:val="28"/>
          <w:szCs w:val="28"/>
        </w:rPr>
        <w:t>за занижение авансовых платежей по КПН с 40% до 20%</w:t>
      </w:r>
      <w:r w:rsidR="00316BEC">
        <w:rPr>
          <w:rFonts w:ascii="Arial" w:hAnsi="Arial" w:cs="Arial"/>
          <w:sz w:val="28"/>
          <w:szCs w:val="28"/>
        </w:rPr>
        <w:t>.</w:t>
      </w:r>
      <w:r w:rsidR="00706571">
        <w:rPr>
          <w:rFonts w:ascii="Arial" w:hAnsi="Arial" w:cs="Arial"/>
          <w:sz w:val="28"/>
          <w:szCs w:val="28"/>
        </w:rPr>
        <w:t xml:space="preserve"> </w:t>
      </w:r>
      <w:r w:rsidR="0062378E">
        <w:rPr>
          <w:rFonts w:ascii="Arial" w:hAnsi="Arial" w:cs="Arial"/>
          <w:sz w:val="28"/>
          <w:szCs w:val="28"/>
          <w:lang w:val="kk-KZ"/>
        </w:rPr>
        <w:t xml:space="preserve">Предложено к отмене </w:t>
      </w:r>
      <w:r w:rsidR="00706571">
        <w:rPr>
          <w:rFonts w:ascii="Arial" w:hAnsi="Arial" w:cs="Arial"/>
          <w:sz w:val="28"/>
          <w:szCs w:val="28"/>
        </w:rPr>
        <w:t>норма по лишению лиценз</w:t>
      </w:r>
      <w:proofErr w:type="gramStart"/>
      <w:r w:rsidR="00706571">
        <w:rPr>
          <w:rFonts w:ascii="Arial" w:hAnsi="Arial" w:cs="Arial"/>
          <w:sz w:val="28"/>
          <w:szCs w:val="28"/>
        </w:rPr>
        <w:t>ии ау</w:t>
      </w:r>
      <w:proofErr w:type="gramEnd"/>
      <w:r w:rsidR="00706571">
        <w:rPr>
          <w:rFonts w:ascii="Arial" w:hAnsi="Arial" w:cs="Arial"/>
          <w:sz w:val="28"/>
          <w:szCs w:val="28"/>
        </w:rPr>
        <w:t>диторских компаний по альтернативным проверкам.</w:t>
      </w:r>
    </w:p>
    <w:p w:rsidR="00F5498C" w:rsidRDefault="00C844B8" w:rsidP="000B05FE">
      <w:pPr>
        <w:spacing w:before="60" w:after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Кроме этого, для приведения в соответствие с принятыми нормами в новом Налоговом кодексе внесены изменения в Предпринимательский кодекс и законодательства об исполнительном производстве, платежах и переводах, о банках.</w:t>
      </w:r>
    </w:p>
    <w:p w:rsidR="00C844B8" w:rsidRDefault="00F5498C" w:rsidP="000B05FE">
      <w:pPr>
        <w:spacing w:before="60" w:after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Заложенная идеология и основные новеллы налогообложения вводятся с 2018 года. Вместе с тем, ряд изменений требует подготовки информационных систем, пилотных проработок и подготовку кадров, в этой связи, такие процедуры, как горизонтальный мониторинг, предварительные разъяснения, контрольный счет НДС и др., вводятся с 2019 года, что нашло свое отражение в Законе о введении.</w:t>
      </w:r>
      <w:r w:rsidR="00C844B8">
        <w:rPr>
          <w:rFonts w:ascii="Arial" w:hAnsi="Arial" w:cs="Arial"/>
          <w:sz w:val="28"/>
          <w:szCs w:val="28"/>
        </w:rPr>
        <w:t xml:space="preserve"> </w:t>
      </w:r>
    </w:p>
    <w:p w:rsidR="00A97C57" w:rsidRPr="00DD3ED2" w:rsidRDefault="00FA3058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D3ED2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62378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завершение </w:t>
      </w:r>
      <w:r w:rsidRPr="00DD3ED2">
        <w:rPr>
          <w:rFonts w:ascii="Arial" w:eastAsia="Times New Roman" w:hAnsi="Arial" w:cs="Arial"/>
          <w:sz w:val="28"/>
          <w:szCs w:val="28"/>
          <w:lang w:eastAsia="ru-RU"/>
        </w:rPr>
        <w:t>хочу отметить</w:t>
      </w:r>
      <w:r w:rsidR="00DC120D" w:rsidRPr="00DD3ED2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A97C57" w:rsidRPr="00DD3ED2">
        <w:rPr>
          <w:rFonts w:ascii="Arial" w:eastAsia="Times New Roman" w:hAnsi="Arial" w:cs="Arial"/>
          <w:sz w:val="28"/>
          <w:szCs w:val="28"/>
          <w:lang w:eastAsia="ru-RU"/>
        </w:rPr>
        <w:t xml:space="preserve"> что все новшества </w:t>
      </w:r>
      <w:r w:rsidR="007C1472" w:rsidRPr="00DD3ED2">
        <w:rPr>
          <w:rFonts w:ascii="Arial" w:eastAsia="Times New Roman" w:hAnsi="Arial" w:cs="Arial"/>
          <w:sz w:val="28"/>
          <w:szCs w:val="28"/>
          <w:lang w:eastAsia="ru-RU"/>
        </w:rPr>
        <w:t>по совершенство</w:t>
      </w:r>
      <w:r w:rsidR="00812D98" w:rsidRPr="00DD3ED2">
        <w:rPr>
          <w:rFonts w:ascii="Arial" w:eastAsia="Times New Roman" w:hAnsi="Arial" w:cs="Arial"/>
          <w:sz w:val="28"/>
          <w:szCs w:val="28"/>
          <w:lang w:eastAsia="ru-RU"/>
        </w:rPr>
        <w:t>ванию администрирования</w:t>
      </w:r>
      <w:r w:rsidR="0062378E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="008C5727">
        <w:rPr>
          <w:rFonts w:ascii="Arial" w:eastAsia="Times New Roman" w:hAnsi="Arial" w:cs="Arial"/>
          <w:sz w:val="28"/>
          <w:szCs w:val="28"/>
          <w:lang w:eastAsia="ru-RU"/>
        </w:rPr>
        <w:t xml:space="preserve"> безусловно</w:t>
      </w:r>
      <w:r w:rsidR="0062378E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="008C5727">
        <w:rPr>
          <w:rFonts w:ascii="Arial" w:eastAsia="Times New Roman" w:hAnsi="Arial" w:cs="Arial"/>
          <w:sz w:val="28"/>
          <w:szCs w:val="28"/>
          <w:lang w:eastAsia="ru-RU"/>
        </w:rPr>
        <w:t xml:space="preserve"> положительно повлияют на </w:t>
      </w:r>
      <w:r w:rsidR="00812D98" w:rsidRPr="00DD3ED2">
        <w:rPr>
          <w:rFonts w:ascii="Arial" w:eastAsia="Times New Roman" w:hAnsi="Arial" w:cs="Arial"/>
          <w:sz w:val="28"/>
          <w:szCs w:val="28"/>
          <w:lang w:eastAsia="ru-RU"/>
        </w:rPr>
        <w:t>развитие</w:t>
      </w:r>
      <w:r w:rsidR="007C1472" w:rsidRPr="00DD3ED2">
        <w:rPr>
          <w:rFonts w:ascii="Arial" w:eastAsia="Times New Roman" w:hAnsi="Arial" w:cs="Arial"/>
          <w:sz w:val="28"/>
          <w:szCs w:val="28"/>
          <w:lang w:eastAsia="ru-RU"/>
        </w:rPr>
        <w:t xml:space="preserve">  бизнес</w:t>
      </w:r>
      <w:r w:rsidR="00812D98" w:rsidRPr="00DD3ED2">
        <w:rPr>
          <w:rFonts w:ascii="Arial" w:eastAsia="Times New Roman" w:hAnsi="Arial" w:cs="Arial"/>
          <w:sz w:val="28"/>
          <w:szCs w:val="28"/>
          <w:lang w:eastAsia="ru-RU"/>
        </w:rPr>
        <w:t xml:space="preserve">а и </w:t>
      </w:r>
      <w:r w:rsidR="009325E4">
        <w:rPr>
          <w:rFonts w:ascii="Arial" w:eastAsia="Times New Roman" w:hAnsi="Arial" w:cs="Arial"/>
          <w:sz w:val="28"/>
          <w:szCs w:val="28"/>
          <w:lang w:eastAsia="ru-RU"/>
        </w:rPr>
        <w:t>обеспеч</w:t>
      </w:r>
      <w:r w:rsidR="00893B40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9325E4">
        <w:rPr>
          <w:rFonts w:ascii="Arial" w:eastAsia="Times New Roman" w:hAnsi="Arial" w:cs="Arial"/>
          <w:sz w:val="28"/>
          <w:szCs w:val="28"/>
          <w:lang w:eastAsia="ru-RU"/>
        </w:rPr>
        <w:t xml:space="preserve">т </w:t>
      </w:r>
      <w:r w:rsidR="00812D98" w:rsidRPr="00DD3ED2">
        <w:rPr>
          <w:rFonts w:ascii="Arial" w:eastAsia="Times New Roman" w:hAnsi="Arial" w:cs="Arial"/>
          <w:sz w:val="28"/>
          <w:szCs w:val="28"/>
          <w:lang w:eastAsia="ru-RU"/>
        </w:rPr>
        <w:t>переход</w:t>
      </w:r>
      <w:r w:rsidR="007C1472" w:rsidRPr="00DD3ED2">
        <w:rPr>
          <w:rFonts w:ascii="Arial" w:eastAsia="Times New Roman" w:hAnsi="Arial" w:cs="Arial"/>
          <w:sz w:val="28"/>
          <w:szCs w:val="28"/>
          <w:lang w:eastAsia="ru-RU"/>
        </w:rPr>
        <w:t xml:space="preserve"> от фискальных методов работы </w:t>
      </w:r>
      <w:r w:rsidR="00DC120D" w:rsidRPr="00DD3ED2">
        <w:rPr>
          <w:rFonts w:ascii="Arial" w:eastAsia="Times New Roman" w:hAnsi="Arial" w:cs="Arial"/>
          <w:sz w:val="28"/>
          <w:szCs w:val="28"/>
          <w:lang w:eastAsia="ru-RU"/>
        </w:rPr>
        <w:t xml:space="preserve">налоговых органов </w:t>
      </w:r>
      <w:r w:rsidR="007C1472" w:rsidRPr="00DD3ED2">
        <w:rPr>
          <w:rFonts w:ascii="Arial" w:eastAsia="Times New Roman" w:hAnsi="Arial" w:cs="Arial"/>
          <w:sz w:val="28"/>
          <w:szCs w:val="28"/>
          <w:lang w:eastAsia="ru-RU"/>
        </w:rPr>
        <w:t>к партнерским</w:t>
      </w:r>
      <w:r w:rsidR="009325E4">
        <w:rPr>
          <w:rFonts w:ascii="Arial" w:eastAsia="Times New Roman" w:hAnsi="Arial" w:cs="Arial"/>
          <w:sz w:val="28"/>
          <w:szCs w:val="28"/>
          <w:lang w:eastAsia="ru-RU"/>
        </w:rPr>
        <w:t xml:space="preserve"> отношениям</w:t>
      </w:r>
      <w:r w:rsidR="00350061">
        <w:rPr>
          <w:rFonts w:ascii="Arial" w:eastAsia="Times New Roman" w:hAnsi="Arial" w:cs="Arial"/>
          <w:sz w:val="28"/>
          <w:szCs w:val="28"/>
          <w:lang w:eastAsia="ru-RU"/>
        </w:rPr>
        <w:t xml:space="preserve"> с бизнесом</w:t>
      </w:r>
      <w:r w:rsidR="007C1472" w:rsidRPr="00DD3ED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12FAD" w:rsidRDefault="00512FAD" w:rsidP="000B05FE">
      <w:pPr>
        <w:tabs>
          <w:tab w:val="left" w:pos="1276"/>
        </w:tabs>
        <w:spacing w:before="60"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E72BD" w:rsidRPr="00A85122" w:rsidRDefault="007E72BD" w:rsidP="000B05FE">
      <w:pPr>
        <w:spacing w:before="60" w:after="0" w:line="288" w:lineRule="auto"/>
        <w:ind w:firstLine="709"/>
        <w:rPr>
          <w:rFonts w:ascii="Arial" w:hAnsi="Arial" w:cs="Arial"/>
          <w:b/>
          <w:i/>
          <w:sz w:val="28"/>
          <w:szCs w:val="28"/>
        </w:rPr>
      </w:pPr>
      <w:r w:rsidRPr="00A85122">
        <w:rPr>
          <w:rFonts w:ascii="Arial" w:hAnsi="Arial" w:cs="Arial"/>
          <w:b/>
          <w:i/>
          <w:sz w:val="28"/>
          <w:szCs w:val="28"/>
        </w:rPr>
        <w:t>Доклад окончен!</w:t>
      </w:r>
    </w:p>
    <w:p w:rsidR="000B05FE" w:rsidRPr="00A85122" w:rsidRDefault="007E72BD" w:rsidP="000B05FE">
      <w:pPr>
        <w:spacing w:before="60" w:after="0" w:line="288" w:lineRule="auto"/>
        <w:ind w:firstLine="709"/>
        <w:rPr>
          <w:rFonts w:ascii="Arial" w:hAnsi="Arial" w:cs="Arial"/>
          <w:b/>
          <w:i/>
          <w:sz w:val="28"/>
          <w:szCs w:val="28"/>
        </w:rPr>
      </w:pPr>
      <w:r w:rsidRPr="00A85122">
        <w:rPr>
          <w:rFonts w:ascii="Arial" w:hAnsi="Arial" w:cs="Arial"/>
          <w:b/>
          <w:i/>
          <w:sz w:val="28"/>
          <w:szCs w:val="28"/>
        </w:rPr>
        <w:t>Спасибо за внимание!</w:t>
      </w:r>
    </w:p>
    <w:sectPr w:rsidR="000B05FE" w:rsidRPr="00A85122" w:rsidSect="0084398B">
      <w:footerReference w:type="default" r:id="rId9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ED" w:rsidRDefault="005B13ED" w:rsidP="00030507">
      <w:pPr>
        <w:spacing w:after="0" w:line="240" w:lineRule="auto"/>
      </w:pPr>
      <w:r>
        <w:separator/>
      </w:r>
    </w:p>
  </w:endnote>
  <w:endnote w:type="continuationSeparator" w:id="0">
    <w:p w:rsidR="005B13ED" w:rsidRDefault="005B13ED" w:rsidP="0003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11420"/>
      <w:docPartObj>
        <w:docPartGallery w:val="Page Numbers (Bottom of Page)"/>
        <w:docPartUnique/>
      </w:docPartObj>
    </w:sdtPr>
    <w:sdtEndPr/>
    <w:sdtContent>
      <w:p w:rsidR="00030507" w:rsidRDefault="000305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D80">
          <w:rPr>
            <w:noProof/>
          </w:rPr>
          <w:t>1</w:t>
        </w:r>
        <w:r>
          <w:fldChar w:fldCharType="end"/>
        </w:r>
      </w:p>
    </w:sdtContent>
  </w:sdt>
  <w:p w:rsidR="00030507" w:rsidRDefault="000305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ED" w:rsidRDefault="005B13ED" w:rsidP="00030507">
      <w:pPr>
        <w:spacing w:after="0" w:line="240" w:lineRule="auto"/>
      </w:pPr>
      <w:r>
        <w:separator/>
      </w:r>
    </w:p>
  </w:footnote>
  <w:footnote w:type="continuationSeparator" w:id="0">
    <w:p w:rsidR="005B13ED" w:rsidRDefault="005B13ED" w:rsidP="0003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962"/>
    <w:multiLevelType w:val="hybridMultilevel"/>
    <w:tmpl w:val="43EAEFEC"/>
    <w:lvl w:ilvl="0" w:tplc="B036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1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DC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2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0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C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20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05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6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0A244F"/>
    <w:multiLevelType w:val="hybridMultilevel"/>
    <w:tmpl w:val="626C22D8"/>
    <w:lvl w:ilvl="0" w:tplc="F952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CA3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67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E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41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8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6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AD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86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1835B2"/>
    <w:multiLevelType w:val="hybridMultilevel"/>
    <w:tmpl w:val="4E4C0A36"/>
    <w:lvl w:ilvl="0" w:tplc="35B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ED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5C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A9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29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20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85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8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EB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2A4FF0"/>
    <w:multiLevelType w:val="hybridMultilevel"/>
    <w:tmpl w:val="C8CCC51A"/>
    <w:lvl w:ilvl="0" w:tplc="39BE8F28">
      <w:start w:val="1"/>
      <w:numFmt w:val="decimal"/>
      <w:lvlText w:val="Статья %1."/>
      <w:lvlJc w:val="left"/>
      <w:pPr>
        <w:ind w:left="1212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21274"/>
    <w:multiLevelType w:val="hybridMultilevel"/>
    <w:tmpl w:val="2B3858E6"/>
    <w:lvl w:ilvl="0" w:tplc="CC825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A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01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E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43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8F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2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2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2B3A3A"/>
    <w:multiLevelType w:val="hybridMultilevel"/>
    <w:tmpl w:val="FA6E1828"/>
    <w:lvl w:ilvl="0" w:tplc="38185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6D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214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636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0D5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6C1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6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01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A4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71C02"/>
    <w:multiLevelType w:val="hybridMultilevel"/>
    <w:tmpl w:val="8F763F8E"/>
    <w:lvl w:ilvl="0" w:tplc="3EEC4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04976"/>
    <w:multiLevelType w:val="hybridMultilevel"/>
    <w:tmpl w:val="F80A58E6"/>
    <w:lvl w:ilvl="0" w:tplc="C3985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0B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23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6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E0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6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6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6C4FE8"/>
    <w:multiLevelType w:val="hybridMultilevel"/>
    <w:tmpl w:val="6EFE6E4A"/>
    <w:lvl w:ilvl="0" w:tplc="85C42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2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84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44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4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6B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C5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49"/>
    <w:rsid w:val="00000524"/>
    <w:rsid w:val="00000E38"/>
    <w:rsid w:val="00004FBB"/>
    <w:rsid w:val="00005679"/>
    <w:rsid w:val="000119B0"/>
    <w:rsid w:val="00012D68"/>
    <w:rsid w:val="00013BCB"/>
    <w:rsid w:val="000146FB"/>
    <w:rsid w:val="000147D4"/>
    <w:rsid w:val="00014B2D"/>
    <w:rsid w:val="00016F3B"/>
    <w:rsid w:val="00020922"/>
    <w:rsid w:val="00023631"/>
    <w:rsid w:val="00023CD9"/>
    <w:rsid w:val="00023F27"/>
    <w:rsid w:val="00027CB2"/>
    <w:rsid w:val="00027E61"/>
    <w:rsid w:val="000301D1"/>
    <w:rsid w:val="00030507"/>
    <w:rsid w:val="0003196E"/>
    <w:rsid w:val="00032DC4"/>
    <w:rsid w:val="000356BA"/>
    <w:rsid w:val="00036314"/>
    <w:rsid w:val="000367E3"/>
    <w:rsid w:val="000424BB"/>
    <w:rsid w:val="0004300D"/>
    <w:rsid w:val="00043A4F"/>
    <w:rsid w:val="00044B84"/>
    <w:rsid w:val="0005062B"/>
    <w:rsid w:val="000542CF"/>
    <w:rsid w:val="00055EB9"/>
    <w:rsid w:val="00060AF1"/>
    <w:rsid w:val="00064389"/>
    <w:rsid w:val="00064A8E"/>
    <w:rsid w:val="00064C22"/>
    <w:rsid w:val="00064DBD"/>
    <w:rsid w:val="000650CA"/>
    <w:rsid w:val="00067482"/>
    <w:rsid w:val="000679F1"/>
    <w:rsid w:val="0007184B"/>
    <w:rsid w:val="00071F24"/>
    <w:rsid w:val="000731EA"/>
    <w:rsid w:val="000749ED"/>
    <w:rsid w:val="00074CF0"/>
    <w:rsid w:val="00081CE0"/>
    <w:rsid w:val="00082C79"/>
    <w:rsid w:val="00084FE1"/>
    <w:rsid w:val="00085051"/>
    <w:rsid w:val="00085C67"/>
    <w:rsid w:val="000862A8"/>
    <w:rsid w:val="00090603"/>
    <w:rsid w:val="00095BD3"/>
    <w:rsid w:val="00096214"/>
    <w:rsid w:val="00096842"/>
    <w:rsid w:val="00097B13"/>
    <w:rsid w:val="000A06AD"/>
    <w:rsid w:val="000A0B3A"/>
    <w:rsid w:val="000A208C"/>
    <w:rsid w:val="000A2FD6"/>
    <w:rsid w:val="000A3E53"/>
    <w:rsid w:val="000A5771"/>
    <w:rsid w:val="000B05FE"/>
    <w:rsid w:val="000B0808"/>
    <w:rsid w:val="000B1298"/>
    <w:rsid w:val="000B14A6"/>
    <w:rsid w:val="000B3EED"/>
    <w:rsid w:val="000B5314"/>
    <w:rsid w:val="000B6194"/>
    <w:rsid w:val="000B6EDD"/>
    <w:rsid w:val="000C0948"/>
    <w:rsid w:val="000C2F4D"/>
    <w:rsid w:val="000C7ADA"/>
    <w:rsid w:val="000C7F3C"/>
    <w:rsid w:val="000D1C0A"/>
    <w:rsid w:val="000D681A"/>
    <w:rsid w:val="000D76A4"/>
    <w:rsid w:val="000E73DD"/>
    <w:rsid w:val="000F1A7E"/>
    <w:rsid w:val="000F51E1"/>
    <w:rsid w:val="000F5585"/>
    <w:rsid w:val="000F6659"/>
    <w:rsid w:val="000F6803"/>
    <w:rsid w:val="000F73E2"/>
    <w:rsid w:val="00102054"/>
    <w:rsid w:val="00103744"/>
    <w:rsid w:val="00105B55"/>
    <w:rsid w:val="00105BEC"/>
    <w:rsid w:val="00106446"/>
    <w:rsid w:val="00106D79"/>
    <w:rsid w:val="001114F3"/>
    <w:rsid w:val="001123BB"/>
    <w:rsid w:val="00113439"/>
    <w:rsid w:val="0011420B"/>
    <w:rsid w:val="00114C9E"/>
    <w:rsid w:val="001201F1"/>
    <w:rsid w:val="0012161C"/>
    <w:rsid w:val="00121D5C"/>
    <w:rsid w:val="00124B15"/>
    <w:rsid w:val="00124DA1"/>
    <w:rsid w:val="00127589"/>
    <w:rsid w:val="0013449F"/>
    <w:rsid w:val="00134502"/>
    <w:rsid w:val="001346BD"/>
    <w:rsid w:val="0013489D"/>
    <w:rsid w:val="001353FF"/>
    <w:rsid w:val="00135561"/>
    <w:rsid w:val="0013561E"/>
    <w:rsid w:val="00135ADC"/>
    <w:rsid w:val="00135D88"/>
    <w:rsid w:val="001372E1"/>
    <w:rsid w:val="00137480"/>
    <w:rsid w:val="0013796B"/>
    <w:rsid w:val="0014218B"/>
    <w:rsid w:val="0014410A"/>
    <w:rsid w:val="0014738E"/>
    <w:rsid w:val="001502E6"/>
    <w:rsid w:val="001517A5"/>
    <w:rsid w:val="001526F2"/>
    <w:rsid w:val="00153643"/>
    <w:rsid w:val="00154361"/>
    <w:rsid w:val="0015452A"/>
    <w:rsid w:val="00154AA0"/>
    <w:rsid w:val="001558D2"/>
    <w:rsid w:val="00161892"/>
    <w:rsid w:val="00162B7F"/>
    <w:rsid w:val="00162D96"/>
    <w:rsid w:val="0016334D"/>
    <w:rsid w:val="001645DA"/>
    <w:rsid w:val="0016644C"/>
    <w:rsid w:val="001668B9"/>
    <w:rsid w:val="001674BB"/>
    <w:rsid w:val="00171633"/>
    <w:rsid w:val="00171E2F"/>
    <w:rsid w:val="00173262"/>
    <w:rsid w:val="001742F1"/>
    <w:rsid w:val="0017696A"/>
    <w:rsid w:val="001807E8"/>
    <w:rsid w:val="001842C8"/>
    <w:rsid w:val="00184B8E"/>
    <w:rsid w:val="00184DA4"/>
    <w:rsid w:val="00185D20"/>
    <w:rsid w:val="00187EB9"/>
    <w:rsid w:val="001905F1"/>
    <w:rsid w:val="00190729"/>
    <w:rsid w:val="00190994"/>
    <w:rsid w:val="0019108A"/>
    <w:rsid w:val="00191F1A"/>
    <w:rsid w:val="00192259"/>
    <w:rsid w:val="0019261A"/>
    <w:rsid w:val="00193A2B"/>
    <w:rsid w:val="00195F08"/>
    <w:rsid w:val="00196AE0"/>
    <w:rsid w:val="001A2849"/>
    <w:rsid w:val="001A2869"/>
    <w:rsid w:val="001A4A4F"/>
    <w:rsid w:val="001A4A91"/>
    <w:rsid w:val="001A4C85"/>
    <w:rsid w:val="001A5B77"/>
    <w:rsid w:val="001A61E8"/>
    <w:rsid w:val="001B049D"/>
    <w:rsid w:val="001B75B4"/>
    <w:rsid w:val="001B7B18"/>
    <w:rsid w:val="001C0817"/>
    <w:rsid w:val="001C5A81"/>
    <w:rsid w:val="001C6A41"/>
    <w:rsid w:val="001D0A4D"/>
    <w:rsid w:val="001D0E17"/>
    <w:rsid w:val="001D2130"/>
    <w:rsid w:val="001D2FD5"/>
    <w:rsid w:val="001D4591"/>
    <w:rsid w:val="001D6EA4"/>
    <w:rsid w:val="001D7BD1"/>
    <w:rsid w:val="001D7D18"/>
    <w:rsid w:val="001E3289"/>
    <w:rsid w:val="001E32AC"/>
    <w:rsid w:val="001E3D46"/>
    <w:rsid w:val="001E448C"/>
    <w:rsid w:val="001E58E5"/>
    <w:rsid w:val="001E5E43"/>
    <w:rsid w:val="001E602D"/>
    <w:rsid w:val="001E7185"/>
    <w:rsid w:val="001E7755"/>
    <w:rsid w:val="001F0D69"/>
    <w:rsid w:val="001F2B1A"/>
    <w:rsid w:val="001F2D34"/>
    <w:rsid w:val="001F37E7"/>
    <w:rsid w:val="001F50AA"/>
    <w:rsid w:val="001F593F"/>
    <w:rsid w:val="0020052C"/>
    <w:rsid w:val="002019E3"/>
    <w:rsid w:val="00202E3B"/>
    <w:rsid w:val="00203E4D"/>
    <w:rsid w:val="00205DA0"/>
    <w:rsid w:val="0020758F"/>
    <w:rsid w:val="002103C6"/>
    <w:rsid w:val="0021486E"/>
    <w:rsid w:val="00215092"/>
    <w:rsid w:val="00217033"/>
    <w:rsid w:val="00217D16"/>
    <w:rsid w:val="00217E5A"/>
    <w:rsid w:val="00222138"/>
    <w:rsid w:val="00223A16"/>
    <w:rsid w:val="0022417A"/>
    <w:rsid w:val="00231F18"/>
    <w:rsid w:val="00232EF4"/>
    <w:rsid w:val="002333D7"/>
    <w:rsid w:val="002363B7"/>
    <w:rsid w:val="00236D83"/>
    <w:rsid w:val="00240878"/>
    <w:rsid w:val="00241DE3"/>
    <w:rsid w:val="00244D58"/>
    <w:rsid w:val="0025285E"/>
    <w:rsid w:val="00252A73"/>
    <w:rsid w:val="002543A8"/>
    <w:rsid w:val="00254982"/>
    <w:rsid w:val="00254EC6"/>
    <w:rsid w:val="00255C1E"/>
    <w:rsid w:val="002568B5"/>
    <w:rsid w:val="00256C37"/>
    <w:rsid w:val="002572CC"/>
    <w:rsid w:val="00260C5B"/>
    <w:rsid w:val="00262E1B"/>
    <w:rsid w:val="002645FC"/>
    <w:rsid w:val="00264F66"/>
    <w:rsid w:val="002655A3"/>
    <w:rsid w:val="00266673"/>
    <w:rsid w:val="00266F59"/>
    <w:rsid w:val="00267DBD"/>
    <w:rsid w:val="00270F50"/>
    <w:rsid w:val="00272237"/>
    <w:rsid w:val="00272C45"/>
    <w:rsid w:val="00273093"/>
    <w:rsid w:val="00273609"/>
    <w:rsid w:val="00273F9C"/>
    <w:rsid w:val="00274916"/>
    <w:rsid w:val="00274FBD"/>
    <w:rsid w:val="002768AC"/>
    <w:rsid w:val="00280A46"/>
    <w:rsid w:val="00281BB7"/>
    <w:rsid w:val="00282049"/>
    <w:rsid w:val="00285347"/>
    <w:rsid w:val="00285ADD"/>
    <w:rsid w:val="00286A6F"/>
    <w:rsid w:val="00286FDE"/>
    <w:rsid w:val="0028766B"/>
    <w:rsid w:val="00293ECE"/>
    <w:rsid w:val="00293F76"/>
    <w:rsid w:val="002947B9"/>
    <w:rsid w:val="00294854"/>
    <w:rsid w:val="00294C2A"/>
    <w:rsid w:val="0029566D"/>
    <w:rsid w:val="002964B3"/>
    <w:rsid w:val="00296F36"/>
    <w:rsid w:val="002A0203"/>
    <w:rsid w:val="002A38F3"/>
    <w:rsid w:val="002A6DAA"/>
    <w:rsid w:val="002A7EFB"/>
    <w:rsid w:val="002B0756"/>
    <w:rsid w:val="002B0A6B"/>
    <w:rsid w:val="002B0C50"/>
    <w:rsid w:val="002B1809"/>
    <w:rsid w:val="002B3132"/>
    <w:rsid w:val="002B36AC"/>
    <w:rsid w:val="002B3B3A"/>
    <w:rsid w:val="002B3D8D"/>
    <w:rsid w:val="002B4162"/>
    <w:rsid w:val="002B4E1A"/>
    <w:rsid w:val="002B59FE"/>
    <w:rsid w:val="002B5FCF"/>
    <w:rsid w:val="002B6237"/>
    <w:rsid w:val="002B7D9D"/>
    <w:rsid w:val="002C56B8"/>
    <w:rsid w:val="002D12E0"/>
    <w:rsid w:val="002D2689"/>
    <w:rsid w:val="002E118B"/>
    <w:rsid w:val="002E3813"/>
    <w:rsid w:val="002E4B00"/>
    <w:rsid w:val="002E6DAC"/>
    <w:rsid w:val="002F0D76"/>
    <w:rsid w:val="002F103D"/>
    <w:rsid w:val="002F2894"/>
    <w:rsid w:val="002F3456"/>
    <w:rsid w:val="002F6CDE"/>
    <w:rsid w:val="002F7A17"/>
    <w:rsid w:val="00300DEB"/>
    <w:rsid w:val="00300E1F"/>
    <w:rsid w:val="00301496"/>
    <w:rsid w:val="003025A9"/>
    <w:rsid w:val="003026E9"/>
    <w:rsid w:val="003057AA"/>
    <w:rsid w:val="00305E79"/>
    <w:rsid w:val="00306F7F"/>
    <w:rsid w:val="00307798"/>
    <w:rsid w:val="00307B96"/>
    <w:rsid w:val="00313903"/>
    <w:rsid w:val="00314E3D"/>
    <w:rsid w:val="00316BEC"/>
    <w:rsid w:val="00316CA8"/>
    <w:rsid w:val="00316EC9"/>
    <w:rsid w:val="003201C0"/>
    <w:rsid w:val="00322223"/>
    <w:rsid w:val="00323492"/>
    <w:rsid w:val="00327201"/>
    <w:rsid w:val="003314C2"/>
    <w:rsid w:val="00334AC4"/>
    <w:rsid w:val="00334CE6"/>
    <w:rsid w:val="0033536C"/>
    <w:rsid w:val="003360A0"/>
    <w:rsid w:val="003422A3"/>
    <w:rsid w:val="00342790"/>
    <w:rsid w:val="00343A90"/>
    <w:rsid w:val="00345FBD"/>
    <w:rsid w:val="00350061"/>
    <w:rsid w:val="00351D81"/>
    <w:rsid w:val="003526C4"/>
    <w:rsid w:val="003533DD"/>
    <w:rsid w:val="00353662"/>
    <w:rsid w:val="00353AC5"/>
    <w:rsid w:val="0035456D"/>
    <w:rsid w:val="003560E6"/>
    <w:rsid w:val="003567AA"/>
    <w:rsid w:val="00357BC5"/>
    <w:rsid w:val="003600E0"/>
    <w:rsid w:val="00363667"/>
    <w:rsid w:val="0036614A"/>
    <w:rsid w:val="003671C2"/>
    <w:rsid w:val="003718D6"/>
    <w:rsid w:val="00371BDF"/>
    <w:rsid w:val="00373920"/>
    <w:rsid w:val="00373931"/>
    <w:rsid w:val="0037397F"/>
    <w:rsid w:val="00373A71"/>
    <w:rsid w:val="0037765D"/>
    <w:rsid w:val="00383EA0"/>
    <w:rsid w:val="00387594"/>
    <w:rsid w:val="003943D3"/>
    <w:rsid w:val="00394C2A"/>
    <w:rsid w:val="00397331"/>
    <w:rsid w:val="003A21C0"/>
    <w:rsid w:val="003A28FC"/>
    <w:rsid w:val="003A38CB"/>
    <w:rsid w:val="003A3CE2"/>
    <w:rsid w:val="003A499C"/>
    <w:rsid w:val="003A49A6"/>
    <w:rsid w:val="003A4F23"/>
    <w:rsid w:val="003B191C"/>
    <w:rsid w:val="003B542A"/>
    <w:rsid w:val="003B693F"/>
    <w:rsid w:val="003C08F6"/>
    <w:rsid w:val="003C1A1C"/>
    <w:rsid w:val="003C1B0F"/>
    <w:rsid w:val="003C1D08"/>
    <w:rsid w:val="003C45F8"/>
    <w:rsid w:val="003C4BED"/>
    <w:rsid w:val="003C541F"/>
    <w:rsid w:val="003C6491"/>
    <w:rsid w:val="003C7E9B"/>
    <w:rsid w:val="003D00D8"/>
    <w:rsid w:val="003D214C"/>
    <w:rsid w:val="003D3E85"/>
    <w:rsid w:val="003D4074"/>
    <w:rsid w:val="003D4F60"/>
    <w:rsid w:val="003D646F"/>
    <w:rsid w:val="003D737A"/>
    <w:rsid w:val="003E1EFB"/>
    <w:rsid w:val="003E24DD"/>
    <w:rsid w:val="003E3007"/>
    <w:rsid w:val="003E4AC3"/>
    <w:rsid w:val="003E5E53"/>
    <w:rsid w:val="003E5F82"/>
    <w:rsid w:val="003F0688"/>
    <w:rsid w:val="003F2136"/>
    <w:rsid w:val="003F4628"/>
    <w:rsid w:val="003F690C"/>
    <w:rsid w:val="003F7459"/>
    <w:rsid w:val="00400967"/>
    <w:rsid w:val="00400F13"/>
    <w:rsid w:val="00404CE7"/>
    <w:rsid w:val="0042016F"/>
    <w:rsid w:val="00420777"/>
    <w:rsid w:val="004242A9"/>
    <w:rsid w:val="0042456D"/>
    <w:rsid w:val="0042511C"/>
    <w:rsid w:val="00426E62"/>
    <w:rsid w:val="00430583"/>
    <w:rsid w:val="00432A94"/>
    <w:rsid w:val="00435DE8"/>
    <w:rsid w:val="00437DD1"/>
    <w:rsid w:val="00440B39"/>
    <w:rsid w:val="004428BA"/>
    <w:rsid w:val="00443496"/>
    <w:rsid w:val="00444EC7"/>
    <w:rsid w:val="00450321"/>
    <w:rsid w:val="00450D74"/>
    <w:rsid w:val="00452509"/>
    <w:rsid w:val="00452C46"/>
    <w:rsid w:val="00453615"/>
    <w:rsid w:val="00453871"/>
    <w:rsid w:val="00454266"/>
    <w:rsid w:val="004542D8"/>
    <w:rsid w:val="004544F4"/>
    <w:rsid w:val="00454942"/>
    <w:rsid w:val="00455A8C"/>
    <w:rsid w:val="004561CC"/>
    <w:rsid w:val="00456A7C"/>
    <w:rsid w:val="00456E67"/>
    <w:rsid w:val="00456EEA"/>
    <w:rsid w:val="00457521"/>
    <w:rsid w:val="0046189D"/>
    <w:rsid w:val="00461A96"/>
    <w:rsid w:val="0046217A"/>
    <w:rsid w:val="00462452"/>
    <w:rsid w:val="00463F6F"/>
    <w:rsid w:val="00466F0C"/>
    <w:rsid w:val="0046747E"/>
    <w:rsid w:val="00470B93"/>
    <w:rsid w:val="00471876"/>
    <w:rsid w:val="00471FB9"/>
    <w:rsid w:val="0047393A"/>
    <w:rsid w:val="00473BF1"/>
    <w:rsid w:val="00473F62"/>
    <w:rsid w:val="0047487E"/>
    <w:rsid w:val="004749B3"/>
    <w:rsid w:val="00481FFD"/>
    <w:rsid w:val="004828A9"/>
    <w:rsid w:val="00483A22"/>
    <w:rsid w:val="00483A5F"/>
    <w:rsid w:val="00485C26"/>
    <w:rsid w:val="00486AF0"/>
    <w:rsid w:val="00486D54"/>
    <w:rsid w:val="00486F87"/>
    <w:rsid w:val="0049055C"/>
    <w:rsid w:val="00490A16"/>
    <w:rsid w:val="00492110"/>
    <w:rsid w:val="00494148"/>
    <w:rsid w:val="004948A2"/>
    <w:rsid w:val="004955EE"/>
    <w:rsid w:val="00495864"/>
    <w:rsid w:val="0049594E"/>
    <w:rsid w:val="00496930"/>
    <w:rsid w:val="004A39BA"/>
    <w:rsid w:val="004A4067"/>
    <w:rsid w:val="004A660B"/>
    <w:rsid w:val="004B2DED"/>
    <w:rsid w:val="004B3139"/>
    <w:rsid w:val="004B4AF7"/>
    <w:rsid w:val="004B4D03"/>
    <w:rsid w:val="004B528C"/>
    <w:rsid w:val="004B5F6B"/>
    <w:rsid w:val="004B6EBA"/>
    <w:rsid w:val="004B7D3D"/>
    <w:rsid w:val="004C023F"/>
    <w:rsid w:val="004C1468"/>
    <w:rsid w:val="004C3BBF"/>
    <w:rsid w:val="004C49F8"/>
    <w:rsid w:val="004C4D63"/>
    <w:rsid w:val="004C5047"/>
    <w:rsid w:val="004D0E9E"/>
    <w:rsid w:val="004D1590"/>
    <w:rsid w:val="004D2040"/>
    <w:rsid w:val="004D3FAF"/>
    <w:rsid w:val="004D6EDB"/>
    <w:rsid w:val="004E206C"/>
    <w:rsid w:val="004E2A1F"/>
    <w:rsid w:val="004E4D3E"/>
    <w:rsid w:val="004E5835"/>
    <w:rsid w:val="004E5966"/>
    <w:rsid w:val="004F01E3"/>
    <w:rsid w:val="004F0839"/>
    <w:rsid w:val="004F0DBE"/>
    <w:rsid w:val="004F2052"/>
    <w:rsid w:val="004F483C"/>
    <w:rsid w:val="004F6726"/>
    <w:rsid w:val="005008F5"/>
    <w:rsid w:val="0050106D"/>
    <w:rsid w:val="00501114"/>
    <w:rsid w:val="00501D4A"/>
    <w:rsid w:val="0050264A"/>
    <w:rsid w:val="00503D63"/>
    <w:rsid w:val="00503DE5"/>
    <w:rsid w:val="005059E2"/>
    <w:rsid w:val="005059EF"/>
    <w:rsid w:val="00506239"/>
    <w:rsid w:val="00506A33"/>
    <w:rsid w:val="00510342"/>
    <w:rsid w:val="00510E25"/>
    <w:rsid w:val="00510F2C"/>
    <w:rsid w:val="00511710"/>
    <w:rsid w:val="00512FAD"/>
    <w:rsid w:val="005134BB"/>
    <w:rsid w:val="00514076"/>
    <w:rsid w:val="00514344"/>
    <w:rsid w:val="00515BEB"/>
    <w:rsid w:val="00516B12"/>
    <w:rsid w:val="00517D34"/>
    <w:rsid w:val="005233B2"/>
    <w:rsid w:val="00524070"/>
    <w:rsid w:val="00524B96"/>
    <w:rsid w:val="00526BFD"/>
    <w:rsid w:val="00526CA7"/>
    <w:rsid w:val="005278C8"/>
    <w:rsid w:val="0052794A"/>
    <w:rsid w:val="00530E32"/>
    <w:rsid w:val="005330C9"/>
    <w:rsid w:val="00534BF8"/>
    <w:rsid w:val="00540AB6"/>
    <w:rsid w:val="00541303"/>
    <w:rsid w:val="00541B40"/>
    <w:rsid w:val="00547466"/>
    <w:rsid w:val="0054760E"/>
    <w:rsid w:val="00547D0D"/>
    <w:rsid w:val="005509D7"/>
    <w:rsid w:val="0055120D"/>
    <w:rsid w:val="00552CA8"/>
    <w:rsid w:val="005565D7"/>
    <w:rsid w:val="005606A0"/>
    <w:rsid w:val="00560FDF"/>
    <w:rsid w:val="0056116A"/>
    <w:rsid w:val="00561E12"/>
    <w:rsid w:val="0056285D"/>
    <w:rsid w:val="0056409B"/>
    <w:rsid w:val="00565D50"/>
    <w:rsid w:val="00567DF4"/>
    <w:rsid w:val="0057334C"/>
    <w:rsid w:val="005743FE"/>
    <w:rsid w:val="00574635"/>
    <w:rsid w:val="005754E6"/>
    <w:rsid w:val="0057637B"/>
    <w:rsid w:val="0057649B"/>
    <w:rsid w:val="00576B6C"/>
    <w:rsid w:val="00576F10"/>
    <w:rsid w:val="005814A2"/>
    <w:rsid w:val="0058334A"/>
    <w:rsid w:val="0058350C"/>
    <w:rsid w:val="00587906"/>
    <w:rsid w:val="00590265"/>
    <w:rsid w:val="00590585"/>
    <w:rsid w:val="005915D0"/>
    <w:rsid w:val="005921A9"/>
    <w:rsid w:val="005922EA"/>
    <w:rsid w:val="00592DA8"/>
    <w:rsid w:val="00592E1E"/>
    <w:rsid w:val="00592F53"/>
    <w:rsid w:val="005930D5"/>
    <w:rsid w:val="00593136"/>
    <w:rsid w:val="0059375B"/>
    <w:rsid w:val="0059478A"/>
    <w:rsid w:val="0059665C"/>
    <w:rsid w:val="00596869"/>
    <w:rsid w:val="005A1153"/>
    <w:rsid w:val="005A2868"/>
    <w:rsid w:val="005A29B5"/>
    <w:rsid w:val="005A4A38"/>
    <w:rsid w:val="005A56B9"/>
    <w:rsid w:val="005A58C6"/>
    <w:rsid w:val="005A65B6"/>
    <w:rsid w:val="005B0820"/>
    <w:rsid w:val="005B0A5A"/>
    <w:rsid w:val="005B13ED"/>
    <w:rsid w:val="005B1584"/>
    <w:rsid w:val="005B228D"/>
    <w:rsid w:val="005B272D"/>
    <w:rsid w:val="005B4699"/>
    <w:rsid w:val="005B5E36"/>
    <w:rsid w:val="005B60CB"/>
    <w:rsid w:val="005C0BEA"/>
    <w:rsid w:val="005C1A00"/>
    <w:rsid w:val="005C2D52"/>
    <w:rsid w:val="005C3419"/>
    <w:rsid w:val="005C39D6"/>
    <w:rsid w:val="005C3B75"/>
    <w:rsid w:val="005C5AF5"/>
    <w:rsid w:val="005C7766"/>
    <w:rsid w:val="005D09EB"/>
    <w:rsid w:val="005D0FE3"/>
    <w:rsid w:val="005D2380"/>
    <w:rsid w:val="005D29AA"/>
    <w:rsid w:val="005D3C45"/>
    <w:rsid w:val="005D4A42"/>
    <w:rsid w:val="005D66EB"/>
    <w:rsid w:val="005D6D26"/>
    <w:rsid w:val="005E13D6"/>
    <w:rsid w:val="005E3A21"/>
    <w:rsid w:val="005E3CDE"/>
    <w:rsid w:val="005E44BF"/>
    <w:rsid w:val="005E6BC1"/>
    <w:rsid w:val="005F0342"/>
    <w:rsid w:val="005F063C"/>
    <w:rsid w:val="005F1056"/>
    <w:rsid w:val="005F116D"/>
    <w:rsid w:val="005F2BD1"/>
    <w:rsid w:val="005F4E3A"/>
    <w:rsid w:val="005F553F"/>
    <w:rsid w:val="005F5AF5"/>
    <w:rsid w:val="005F6124"/>
    <w:rsid w:val="005F7141"/>
    <w:rsid w:val="00601E64"/>
    <w:rsid w:val="0060531D"/>
    <w:rsid w:val="00605A4E"/>
    <w:rsid w:val="0060705C"/>
    <w:rsid w:val="0061021B"/>
    <w:rsid w:val="006107EC"/>
    <w:rsid w:val="006115B6"/>
    <w:rsid w:val="00611A57"/>
    <w:rsid w:val="00612DB4"/>
    <w:rsid w:val="0061364F"/>
    <w:rsid w:val="00615A19"/>
    <w:rsid w:val="00616F38"/>
    <w:rsid w:val="00620A4A"/>
    <w:rsid w:val="00621FC4"/>
    <w:rsid w:val="0062378E"/>
    <w:rsid w:val="00623857"/>
    <w:rsid w:val="006238D5"/>
    <w:rsid w:val="00623EB2"/>
    <w:rsid w:val="0062435E"/>
    <w:rsid w:val="00625DD1"/>
    <w:rsid w:val="0062629C"/>
    <w:rsid w:val="006262A8"/>
    <w:rsid w:val="006268C4"/>
    <w:rsid w:val="00627D86"/>
    <w:rsid w:val="00630E85"/>
    <w:rsid w:val="006310B9"/>
    <w:rsid w:val="00633C29"/>
    <w:rsid w:val="00635941"/>
    <w:rsid w:val="00636FB7"/>
    <w:rsid w:val="00642379"/>
    <w:rsid w:val="00643B70"/>
    <w:rsid w:val="00650C48"/>
    <w:rsid w:val="00652B94"/>
    <w:rsid w:val="00652C72"/>
    <w:rsid w:val="0065307C"/>
    <w:rsid w:val="00655BF4"/>
    <w:rsid w:val="00656D09"/>
    <w:rsid w:val="00660B2B"/>
    <w:rsid w:val="0066538B"/>
    <w:rsid w:val="0066695D"/>
    <w:rsid w:val="00666FEC"/>
    <w:rsid w:val="00667546"/>
    <w:rsid w:val="00667A05"/>
    <w:rsid w:val="00670817"/>
    <w:rsid w:val="00672443"/>
    <w:rsid w:val="00672CCA"/>
    <w:rsid w:val="0067561F"/>
    <w:rsid w:val="00676E0D"/>
    <w:rsid w:val="0068114E"/>
    <w:rsid w:val="00682A19"/>
    <w:rsid w:val="00683A9C"/>
    <w:rsid w:val="00684F91"/>
    <w:rsid w:val="00685CDB"/>
    <w:rsid w:val="00687325"/>
    <w:rsid w:val="00687962"/>
    <w:rsid w:val="00687D02"/>
    <w:rsid w:val="00690601"/>
    <w:rsid w:val="00690F21"/>
    <w:rsid w:val="00691549"/>
    <w:rsid w:val="00692378"/>
    <w:rsid w:val="00692435"/>
    <w:rsid w:val="00692FE2"/>
    <w:rsid w:val="00693661"/>
    <w:rsid w:val="00694715"/>
    <w:rsid w:val="0069587D"/>
    <w:rsid w:val="00695D29"/>
    <w:rsid w:val="0069678D"/>
    <w:rsid w:val="00696ABD"/>
    <w:rsid w:val="00696FEE"/>
    <w:rsid w:val="006973F3"/>
    <w:rsid w:val="006A140E"/>
    <w:rsid w:val="006A3931"/>
    <w:rsid w:val="006A417C"/>
    <w:rsid w:val="006A4219"/>
    <w:rsid w:val="006A4D3B"/>
    <w:rsid w:val="006A728C"/>
    <w:rsid w:val="006B2346"/>
    <w:rsid w:val="006B472A"/>
    <w:rsid w:val="006B4956"/>
    <w:rsid w:val="006B567C"/>
    <w:rsid w:val="006B6591"/>
    <w:rsid w:val="006B7AA2"/>
    <w:rsid w:val="006B7DDA"/>
    <w:rsid w:val="006C0767"/>
    <w:rsid w:val="006C572A"/>
    <w:rsid w:val="006C5A95"/>
    <w:rsid w:val="006C6DA2"/>
    <w:rsid w:val="006D0056"/>
    <w:rsid w:val="006D3595"/>
    <w:rsid w:val="006D72B9"/>
    <w:rsid w:val="006D7EE7"/>
    <w:rsid w:val="006E1518"/>
    <w:rsid w:val="006E181C"/>
    <w:rsid w:val="006E542D"/>
    <w:rsid w:val="006E56F5"/>
    <w:rsid w:val="006E740F"/>
    <w:rsid w:val="006F099A"/>
    <w:rsid w:val="006F2126"/>
    <w:rsid w:val="006F2A6D"/>
    <w:rsid w:val="006F32CF"/>
    <w:rsid w:val="006F3D95"/>
    <w:rsid w:val="006F3DD5"/>
    <w:rsid w:val="007019C8"/>
    <w:rsid w:val="007021C7"/>
    <w:rsid w:val="00702AC6"/>
    <w:rsid w:val="0070333B"/>
    <w:rsid w:val="00706571"/>
    <w:rsid w:val="00710323"/>
    <w:rsid w:val="00710AAD"/>
    <w:rsid w:val="00712218"/>
    <w:rsid w:val="00714395"/>
    <w:rsid w:val="00714EA7"/>
    <w:rsid w:val="00716408"/>
    <w:rsid w:val="00716547"/>
    <w:rsid w:val="00720338"/>
    <w:rsid w:val="007217C8"/>
    <w:rsid w:val="007217DD"/>
    <w:rsid w:val="00721F2E"/>
    <w:rsid w:val="0072551F"/>
    <w:rsid w:val="007277D4"/>
    <w:rsid w:val="0073254B"/>
    <w:rsid w:val="00733014"/>
    <w:rsid w:val="007337BF"/>
    <w:rsid w:val="00735E17"/>
    <w:rsid w:val="007375CD"/>
    <w:rsid w:val="007378E1"/>
    <w:rsid w:val="00740128"/>
    <w:rsid w:val="007405AE"/>
    <w:rsid w:val="007414AB"/>
    <w:rsid w:val="007417DC"/>
    <w:rsid w:val="0074211E"/>
    <w:rsid w:val="00743E4A"/>
    <w:rsid w:val="00745820"/>
    <w:rsid w:val="00745898"/>
    <w:rsid w:val="007511AE"/>
    <w:rsid w:val="00751600"/>
    <w:rsid w:val="00752EDB"/>
    <w:rsid w:val="0075495C"/>
    <w:rsid w:val="00755CDD"/>
    <w:rsid w:val="00756EBB"/>
    <w:rsid w:val="0076082E"/>
    <w:rsid w:val="007622E0"/>
    <w:rsid w:val="007667A4"/>
    <w:rsid w:val="00771259"/>
    <w:rsid w:val="00775985"/>
    <w:rsid w:val="00777983"/>
    <w:rsid w:val="00777AB9"/>
    <w:rsid w:val="007807C4"/>
    <w:rsid w:val="00780DD4"/>
    <w:rsid w:val="007841E7"/>
    <w:rsid w:val="00784344"/>
    <w:rsid w:val="00787DD9"/>
    <w:rsid w:val="007924B8"/>
    <w:rsid w:val="0079295E"/>
    <w:rsid w:val="0079360D"/>
    <w:rsid w:val="0079404A"/>
    <w:rsid w:val="007967DE"/>
    <w:rsid w:val="0079750F"/>
    <w:rsid w:val="00797E63"/>
    <w:rsid w:val="007A08BB"/>
    <w:rsid w:val="007A4E70"/>
    <w:rsid w:val="007A6208"/>
    <w:rsid w:val="007A6BF7"/>
    <w:rsid w:val="007B24E7"/>
    <w:rsid w:val="007B2EE6"/>
    <w:rsid w:val="007B5C12"/>
    <w:rsid w:val="007B62BA"/>
    <w:rsid w:val="007B7641"/>
    <w:rsid w:val="007B7F06"/>
    <w:rsid w:val="007C1472"/>
    <w:rsid w:val="007C1652"/>
    <w:rsid w:val="007C1DAC"/>
    <w:rsid w:val="007C2C36"/>
    <w:rsid w:val="007C6042"/>
    <w:rsid w:val="007C7221"/>
    <w:rsid w:val="007D2905"/>
    <w:rsid w:val="007D3095"/>
    <w:rsid w:val="007D398F"/>
    <w:rsid w:val="007E03ED"/>
    <w:rsid w:val="007E1150"/>
    <w:rsid w:val="007E3668"/>
    <w:rsid w:val="007E4E2E"/>
    <w:rsid w:val="007E72BD"/>
    <w:rsid w:val="007E7B6A"/>
    <w:rsid w:val="007E7C38"/>
    <w:rsid w:val="007F180A"/>
    <w:rsid w:val="007F334E"/>
    <w:rsid w:val="007F480A"/>
    <w:rsid w:val="00800860"/>
    <w:rsid w:val="00801956"/>
    <w:rsid w:val="00803F15"/>
    <w:rsid w:val="00804045"/>
    <w:rsid w:val="00804512"/>
    <w:rsid w:val="00806526"/>
    <w:rsid w:val="00807DF7"/>
    <w:rsid w:val="008129EB"/>
    <w:rsid w:val="00812D98"/>
    <w:rsid w:val="008166E5"/>
    <w:rsid w:val="00820653"/>
    <w:rsid w:val="00822C00"/>
    <w:rsid w:val="00824A7E"/>
    <w:rsid w:val="00824D1B"/>
    <w:rsid w:val="0082755C"/>
    <w:rsid w:val="00830B4D"/>
    <w:rsid w:val="0083379A"/>
    <w:rsid w:val="00834089"/>
    <w:rsid w:val="0083408C"/>
    <w:rsid w:val="0083472E"/>
    <w:rsid w:val="00834B81"/>
    <w:rsid w:val="00837BF0"/>
    <w:rsid w:val="0084115D"/>
    <w:rsid w:val="00841954"/>
    <w:rsid w:val="0084398B"/>
    <w:rsid w:val="00843A4D"/>
    <w:rsid w:val="00844F3C"/>
    <w:rsid w:val="00850568"/>
    <w:rsid w:val="008516C4"/>
    <w:rsid w:val="00852944"/>
    <w:rsid w:val="0085382D"/>
    <w:rsid w:val="008538F3"/>
    <w:rsid w:val="00853981"/>
    <w:rsid w:val="0086062D"/>
    <w:rsid w:val="00863D70"/>
    <w:rsid w:val="008652C1"/>
    <w:rsid w:val="00865674"/>
    <w:rsid w:val="00870DFE"/>
    <w:rsid w:val="00871086"/>
    <w:rsid w:val="00873A33"/>
    <w:rsid w:val="008746ED"/>
    <w:rsid w:val="00875084"/>
    <w:rsid w:val="0087655F"/>
    <w:rsid w:val="00882C7D"/>
    <w:rsid w:val="00883BA0"/>
    <w:rsid w:val="00883CDB"/>
    <w:rsid w:val="0088433F"/>
    <w:rsid w:val="00884A4F"/>
    <w:rsid w:val="008858DB"/>
    <w:rsid w:val="00887940"/>
    <w:rsid w:val="0089031F"/>
    <w:rsid w:val="00893B40"/>
    <w:rsid w:val="00894B7E"/>
    <w:rsid w:val="00894E48"/>
    <w:rsid w:val="00895B09"/>
    <w:rsid w:val="008A0FCF"/>
    <w:rsid w:val="008A202D"/>
    <w:rsid w:val="008A7A06"/>
    <w:rsid w:val="008A7EB5"/>
    <w:rsid w:val="008B3EF3"/>
    <w:rsid w:val="008B4007"/>
    <w:rsid w:val="008B4571"/>
    <w:rsid w:val="008B6182"/>
    <w:rsid w:val="008C0F8C"/>
    <w:rsid w:val="008C4B81"/>
    <w:rsid w:val="008C5727"/>
    <w:rsid w:val="008C6D67"/>
    <w:rsid w:val="008C6F09"/>
    <w:rsid w:val="008D0D6A"/>
    <w:rsid w:val="008D323C"/>
    <w:rsid w:val="008D38B2"/>
    <w:rsid w:val="008D5189"/>
    <w:rsid w:val="008D70A4"/>
    <w:rsid w:val="008D7EAD"/>
    <w:rsid w:val="008E1291"/>
    <w:rsid w:val="008E1F42"/>
    <w:rsid w:val="008E55CB"/>
    <w:rsid w:val="008E5DCF"/>
    <w:rsid w:val="008F07AE"/>
    <w:rsid w:val="008F130A"/>
    <w:rsid w:val="008F16B5"/>
    <w:rsid w:val="008F2009"/>
    <w:rsid w:val="008F21BA"/>
    <w:rsid w:val="008F2DA1"/>
    <w:rsid w:val="008F51D2"/>
    <w:rsid w:val="008F61C7"/>
    <w:rsid w:val="008F7A3E"/>
    <w:rsid w:val="009009F1"/>
    <w:rsid w:val="00900B0F"/>
    <w:rsid w:val="0090178B"/>
    <w:rsid w:val="00903337"/>
    <w:rsid w:val="009034A1"/>
    <w:rsid w:val="00904358"/>
    <w:rsid w:val="009053D1"/>
    <w:rsid w:val="0090631C"/>
    <w:rsid w:val="00910E1C"/>
    <w:rsid w:val="00914A33"/>
    <w:rsid w:val="00920005"/>
    <w:rsid w:val="00920354"/>
    <w:rsid w:val="00920D1B"/>
    <w:rsid w:val="00920F2B"/>
    <w:rsid w:val="00921528"/>
    <w:rsid w:val="009219AB"/>
    <w:rsid w:val="00926380"/>
    <w:rsid w:val="00931514"/>
    <w:rsid w:val="0093158F"/>
    <w:rsid w:val="0093202C"/>
    <w:rsid w:val="009325E4"/>
    <w:rsid w:val="00932679"/>
    <w:rsid w:val="00932EB7"/>
    <w:rsid w:val="0093496F"/>
    <w:rsid w:val="0093562E"/>
    <w:rsid w:val="009370C2"/>
    <w:rsid w:val="009406EB"/>
    <w:rsid w:val="00940B32"/>
    <w:rsid w:val="00941534"/>
    <w:rsid w:val="009420B0"/>
    <w:rsid w:val="00944EA9"/>
    <w:rsid w:val="009454CB"/>
    <w:rsid w:val="00947C34"/>
    <w:rsid w:val="009527DC"/>
    <w:rsid w:val="0095522C"/>
    <w:rsid w:val="00955DE9"/>
    <w:rsid w:val="009563B3"/>
    <w:rsid w:val="00957191"/>
    <w:rsid w:val="00960DFF"/>
    <w:rsid w:val="00963494"/>
    <w:rsid w:val="00963C73"/>
    <w:rsid w:val="00966AB0"/>
    <w:rsid w:val="00967040"/>
    <w:rsid w:val="00967D3F"/>
    <w:rsid w:val="00971562"/>
    <w:rsid w:val="00974E33"/>
    <w:rsid w:val="00974ECA"/>
    <w:rsid w:val="009752ED"/>
    <w:rsid w:val="009758CD"/>
    <w:rsid w:val="00977557"/>
    <w:rsid w:val="009777D2"/>
    <w:rsid w:val="00982E59"/>
    <w:rsid w:val="00990266"/>
    <w:rsid w:val="009946FA"/>
    <w:rsid w:val="00997A19"/>
    <w:rsid w:val="00997AB6"/>
    <w:rsid w:val="009A0A19"/>
    <w:rsid w:val="009A0A4C"/>
    <w:rsid w:val="009A17A1"/>
    <w:rsid w:val="009A1B35"/>
    <w:rsid w:val="009A3FB6"/>
    <w:rsid w:val="009A5781"/>
    <w:rsid w:val="009B0FC7"/>
    <w:rsid w:val="009B478B"/>
    <w:rsid w:val="009B4DEB"/>
    <w:rsid w:val="009B682E"/>
    <w:rsid w:val="009C0BC8"/>
    <w:rsid w:val="009C47CD"/>
    <w:rsid w:val="009C4C44"/>
    <w:rsid w:val="009C6553"/>
    <w:rsid w:val="009C67B4"/>
    <w:rsid w:val="009C6E56"/>
    <w:rsid w:val="009D0DA9"/>
    <w:rsid w:val="009D11EB"/>
    <w:rsid w:val="009D146C"/>
    <w:rsid w:val="009D66C9"/>
    <w:rsid w:val="009D6900"/>
    <w:rsid w:val="009D6DE0"/>
    <w:rsid w:val="009D6FA6"/>
    <w:rsid w:val="009D7BF8"/>
    <w:rsid w:val="009E02E2"/>
    <w:rsid w:val="009E0DF0"/>
    <w:rsid w:val="009E183F"/>
    <w:rsid w:val="009E2833"/>
    <w:rsid w:val="009E288C"/>
    <w:rsid w:val="009E4516"/>
    <w:rsid w:val="009E4AF9"/>
    <w:rsid w:val="009E6061"/>
    <w:rsid w:val="009E6377"/>
    <w:rsid w:val="009F0E17"/>
    <w:rsid w:val="009F1127"/>
    <w:rsid w:val="009F3500"/>
    <w:rsid w:val="009F4C39"/>
    <w:rsid w:val="009F519D"/>
    <w:rsid w:val="00A00C00"/>
    <w:rsid w:val="00A028CE"/>
    <w:rsid w:val="00A05B11"/>
    <w:rsid w:val="00A05E11"/>
    <w:rsid w:val="00A05F8F"/>
    <w:rsid w:val="00A066D1"/>
    <w:rsid w:val="00A074E7"/>
    <w:rsid w:val="00A105B7"/>
    <w:rsid w:val="00A10E9B"/>
    <w:rsid w:val="00A11D6B"/>
    <w:rsid w:val="00A11FB0"/>
    <w:rsid w:val="00A12120"/>
    <w:rsid w:val="00A1212F"/>
    <w:rsid w:val="00A1324B"/>
    <w:rsid w:val="00A154D1"/>
    <w:rsid w:val="00A16696"/>
    <w:rsid w:val="00A176CC"/>
    <w:rsid w:val="00A206D5"/>
    <w:rsid w:val="00A2100E"/>
    <w:rsid w:val="00A22674"/>
    <w:rsid w:val="00A22BFA"/>
    <w:rsid w:val="00A230BC"/>
    <w:rsid w:val="00A254EF"/>
    <w:rsid w:val="00A25566"/>
    <w:rsid w:val="00A25621"/>
    <w:rsid w:val="00A25875"/>
    <w:rsid w:val="00A25E85"/>
    <w:rsid w:val="00A27493"/>
    <w:rsid w:val="00A310EE"/>
    <w:rsid w:val="00A3177E"/>
    <w:rsid w:val="00A326C4"/>
    <w:rsid w:val="00A34D31"/>
    <w:rsid w:val="00A37658"/>
    <w:rsid w:val="00A37EAF"/>
    <w:rsid w:val="00A41F05"/>
    <w:rsid w:val="00A4285B"/>
    <w:rsid w:val="00A42D21"/>
    <w:rsid w:val="00A43F3C"/>
    <w:rsid w:val="00A44099"/>
    <w:rsid w:val="00A44CA2"/>
    <w:rsid w:val="00A4532B"/>
    <w:rsid w:val="00A45BAC"/>
    <w:rsid w:val="00A46850"/>
    <w:rsid w:val="00A47428"/>
    <w:rsid w:val="00A50698"/>
    <w:rsid w:val="00A515BF"/>
    <w:rsid w:val="00A51BB1"/>
    <w:rsid w:val="00A5595F"/>
    <w:rsid w:val="00A563B7"/>
    <w:rsid w:val="00A56C7C"/>
    <w:rsid w:val="00A61146"/>
    <w:rsid w:val="00A6425F"/>
    <w:rsid w:val="00A6546F"/>
    <w:rsid w:val="00A67BC5"/>
    <w:rsid w:val="00A71841"/>
    <w:rsid w:val="00A71FE3"/>
    <w:rsid w:val="00A7268B"/>
    <w:rsid w:val="00A7376C"/>
    <w:rsid w:val="00A76294"/>
    <w:rsid w:val="00A76AD9"/>
    <w:rsid w:val="00A81815"/>
    <w:rsid w:val="00A82936"/>
    <w:rsid w:val="00A82D26"/>
    <w:rsid w:val="00A82D68"/>
    <w:rsid w:val="00A833DF"/>
    <w:rsid w:val="00A85122"/>
    <w:rsid w:val="00A85A6D"/>
    <w:rsid w:val="00A87148"/>
    <w:rsid w:val="00A92853"/>
    <w:rsid w:val="00A943D1"/>
    <w:rsid w:val="00A9742F"/>
    <w:rsid w:val="00A97930"/>
    <w:rsid w:val="00A97C57"/>
    <w:rsid w:val="00AA00F0"/>
    <w:rsid w:val="00AA3955"/>
    <w:rsid w:val="00AA517A"/>
    <w:rsid w:val="00AA53E2"/>
    <w:rsid w:val="00AB0188"/>
    <w:rsid w:val="00AB0824"/>
    <w:rsid w:val="00AB1662"/>
    <w:rsid w:val="00AB182F"/>
    <w:rsid w:val="00AB5619"/>
    <w:rsid w:val="00AB5EC4"/>
    <w:rsid w:val="00AB64F3"/>
    <w:rsid w:val="00AC0B1A"/>
    <w:rsid w:val="00AC178D"/>
    <w:rsid w:val="00AC278A"/>
    <w:rsid w:val="00AC2E18"/>
    <w:rsid w:val="00AD0953"/>
    <w:rsid w:val="00AD4D93"/>
    <w:rsid w:val="00AD5A71"/>
    <w:rsid w:val="00AD5F45"/>
    <w:rsid w:val="00AD67D2"/>
    <w:rsid w:val="00AE0126"/>
    <w:rsid w:val="00AE0BA7"/>
    <w:rsid w:val="00AE1033"/>
    <w:rsid w:val="00AE1C93"/>
    <w:rsid w:val="00AE587A"/>
    <w:rsid w:val="00AE61D4"/>
    <w:rsid w:val="00AF04CC"/>
    <w:rsid w:val="00AF1035"/>
    <w:rsid w:val="00AF17F0"/>
    <w:rsid w:val="00AF2182"/>
    <w:rsid w:val="00AF3CE0"/>
    <w:rsid w:val="00AF441B"/>
    <w:rsid w:val="00AF5AE9"/>
    <w:rsid w:val="00B0043F"/>
    <w:rsid w:val="00B00EFF"/>
    <w:rsid w:val="00B03B24"/>
    <w:rsid w:val="00B03C17"/>
    <w:rsid w:val="00B04F56"/>
    <w:rsid w:val="00B1327D"/>
    <w:rsid w:val="00B14F23"/>
    <w:rsid w:val="00B15F16"/>
    <w:rsid w:val="00B16540"/>
    <w:rsid w:val="00B17CF2"/>
    <w:rsid w:val="00B20160"/>
    <w:rsid w:val="00B20CCB"/>
    <w:rsid w:val="00B23372"/>
    <w:rsid w:val="00B23DE4"/>
    <w:rsid w:val="00B25551"/>
    <w:rsid w:val="00B26197"/>
    <w:rsid w:val="00B27071"/>
    <w:rsid w:val="00B371C7"/>
    <w:rsid w:val="00B4159A"/>
    <w:rsid w:val="00B41F6D"/>
    <w:rsid w:val="00B4261C"/>
    <w:rsid w:val="00B429AB"/>
    <w:rsid w:val="00B43443"/>
    <w:rsid w:val="00B43A4D"/>
    <w:rsid w:val="00B45320"/>
    <w:rsid w:val="00B458BB"/>
    <w:rsid w:val="00B45C10"/>
    <w:rsid w:val="00B47026"/>
    <w:rsid w:val="00B542D4"/>
    <w:rsid w:val="00B54FEA"/>
    <w:rsid w:val="00B55F75"/>
    <w:rsid w:val="00B56913"/>
    <w:rsid w:val="00B576D6"/>
    <w:rsid w:val="00B57C16"/>
    <w:rsid w:val="00B57E58"/>
    <w:rsid w:val="00B613D6"/>
    <w:rsid w:val="00B6194F"/>
    <w:rsid w:val="00B62D9C"/>
    <w:rsid w:val="00B62F84"/>
    <w:rsid w:val="00B72954"/>
    <w:rsid w:val="00B740D6"/>
    <w:rsid w:val="00B74F2B"/>
    <w:rsid w:val="00B7557C"/>
    <w:rsid w:val="00B766FA"/>
    <w:rsid w:val="00B83856"/>
    <w:rsid w:val="00B84EDB"/>
    <w:rsid w:val="00B8625E"/>
    <w:rsid w:val="00B868A6"/>
    <w:rsid w:val="00B87512"/>
    <w:rsid w:val="00B911DD"/>
    <w:rsid w:val="00B91498"/>
    <w:rsid w:val="00B925F0"/>
    <w:rsid w:val="00B95366"/>
    <w:rsid w:val="00B97737"/>
    <w:rsid w:val="00B977C4"/>
    <w:rsid w:val="00BA069D"/>
    <w:rsid w:val="00BA0CD8"/>
    <w:rsid w:val="00BA1EC1"/>
    <w:rsid w:val="00BA2502"/>
    <w:rsid w:val="00BA26B5"/>
    <w:rsid w:val="00BA2E1D"/>
    <w:rsid w:val="00BA3271"/>
    <w:rsid w:val="00BA34D8"/>
    <w:rsid w:val="00BA55DD"/>
    <w:rsid w:val="00BA663B"/>
    <w:rsid w:val="00BA69C4"/>
    <w:rsid w:val="00BB0FD6"/>
    <w:rsid w:val="00BB3602"/>
    <w:rsid w:val="00BB3C4F"/>
    <w:rsid w:val="00BB51F2"/>
    <w:rsid w:val="00BB5CFC"/>
    <w:rsid w:val="00BB6146"/>
    <w:rsid w:val="00BB614F"/>
    <w:rsid w:val="00BB6800"/>
    <w:rsid w:val="00BB7022"/>
    <w:rsid w:val="00BC156D"/>
    <w:rsid w:val="00BC5A48"/>
    <w:rsid w:val="00BC6851"/>
    <w:rsid w:val="00BC732B"/>
    <w:rsid w:val="00BD0B96"/>
    <w:rsid w:val="00BD0DA5"/>
    <w:rsid w:val="00BD0DDB"/>
    <w:rsid w:val="00BD1AFD"/>
    <w:rsid w:val="00BD1CF9"/>
    <w:rsid w:val="00BD6756"/>
    <w:rsid w:val="00BD6D20"/>
    <w:rsid w:val="00BE0976"/>
    <w:rsid w:val="00BE1356"/>
    <w:rsid w:val="00BE1CBD"/>
    <w:rsid w:val="00BE4D45"/>
    <w:rsid w:val="00BE61DF"/>
    <w:rsid w:val="00BF1EE3"/>
    <w:rsid w:val="00BF2EC2"/>
    <w:rsid w:val="00BF2FFB"/>
    <w:rsid w:val="00BF4F08"/>
    <w:rsid w:val="00BF50D6"/>
    <w:rsid w:val="00BF66C1"/>
    <w:rsid w:val="00BF726E"/>
    <w:rsid w:val="00BF748A"/>
    <w:rsid w:val="00C02097"/>
    <w:rsid w:val="00C029A6"/>
    <w:rsid w:val="00C02AC8"/>
    <w:rsid w:val="00C0350B"/>
    <w:rsid w:val="00C04011"/>
    <w:rsid w:val="00C04D87"/>
    <w:rsid w:val="00C05366"/>
    <w:rsid w:val="00C06668"/>
    <w:rsid w:val="00C1141B"/>
    <w:rsid w:val="00C13D38"/>
    <w:rsid w:val="00C142CD"/>
    <w:rsid w:val="00C14629"/>
    <w:rsid w:val="00C148C7"/>
    <w:rsid w:val="00C20FA7"/>
    <w:rsid w:val="00C2223E"/>
    <w:rsid w:val="00C253C3"/>
    <w:rsid w:val="00C265AE"/>
    <w:rsid w:val="00C26F12"/>
    <w:rsid w:val="00C27631"/>
    <w:rsid w:val="00C318EC"/>
    <w:rsid w:val="00C32AA6"/>
    <w:rsid w:val="00C32AF1"/>
    <w:rsid w:val="00C32BA4"/>
    <w:rsid w:val="00C32D14"/>
    <w:rsid w:val="00C33FFC"/>
    <w:rsid w:val="00C34675"/>
    <w:rsid w:val="00C34F61"/>
    <w:rsid w:val="00C3644D"/>
    <w:rsid w:val="00C37DF5"/>
    <w:rsid w:val="00C40A5C"/>
    <w:rsid w:val="00C418E2"/>
    <w:rsid w:val="00C41B33"/>
    <w:rsid w:val="00C430AF"/>
    <w:rsid w:val="00C43C52"/>
    <w:rsid w:val="00C43FB2"/>
    <w:rsid w:val="00C4702B"/>
    <w:rsid w:val="00C4730B"/>
    <w:rsid w:val="00C505D0"/>
    <w:rsid w:val="00C516E9"/>
    <w:rsid w:val="00C51E63"/>
    <w:rsid w:val="00C520E5"/>
    <w:rsid w:val="00C5228F"/>
    <w:rsid w:val="00C525B4"/>
    <w:rsid w:val="00C53F85"/>
    <w:rsid w:val="00C55E2A"/>
    <w:rsid w:val="00C567D6"/>
    <w:rsid w:val="00C63A0C"/>
    <w:rsid w:val="00C63E05"/>
    <w:rsid w:val="00C6590B"/>
    <w:rsid w:val="00C66E34"/>
    <w:rsid w:val="00C673F2"/>
    <w:rsid w:val="00C70C6D"/>
    <w:rsid w:val="00C71635"/>
    <w:rsid w:val="00C7212C"/>
    <w:rsid w:val="00C72ABA"/>
    <w:rsid w:val="00C76256"/>
    <w:rsid w:val="00C76ACD"/>
    <w:rsid w:val="00C8214E"/>
    <w:rsid w:val="00C829C7"/>
    <w:rsid w:val="00C82DF5"/>
    <w:rsid w:val="00C832AA"/>
    <w:rsid w:val="00C832B1"/>
    <w:rsid w:val="00C844B8"/>
    <w:rsid w:val="00C85B83"/>
    <w:rsid w:val="00C90493"/>
    <w:rsid w:val="00C9503C"/>
    <w:rsid w:val="00C95F0A"/>
    <w:rsid w:val="00CA168E"/>
    <w:rsid w:val="00CA5D98"/>
    <w:rsid w:val="00CA5DCA"/>
    <w:rsid w:val="00CA6700"/>
    <w:rsid w:val="00CB0C95"/>
    <w:rsid w:val="00CB0DA6"/>
    <w:rsid w:val="00CB1A86"/>
    <w:rsid w:val="00CB2723"/>
    <w:rsid w:val="00CB2CF6"/>
    <w:rsid w:val="00CB46B8"/>
    <w:rsid w:val="00CC0FD3"/>
    <w:rsid w:val="00CC2232"/>
    <w:rsid w:val="00CC4254"/>
    <w:rsid w:val="00CC52E1"/>
    <w:rsid w:val="00CC7DDB"/>
    <w:rsid w:val="00CD005C"/>
    <w:rsid w:val="00CD137D"/>
    <w:rsid w:val="00CD4666"/>
    <w:rsid w:val="00CD5F45"/>
    <w:rsid w:val="00CE072B"/>
    <w:rsid w:val="00CE0864"/>
    <w:rsid w:val="00CE09AB"/>
    <w:rsid w:val="00CE187E"/>
    <w:rsid w:val="00CE3727"/>
    <w:rsid w:val="00CE406C"/>
    <w:rsid w:val="00CE4A79"/>
    <w:rsid w:val="00CE4E84"/>
    <w:rsid w:val="00CE5236"/>
    <w:rsid w:val="00CE55CD"/>
    <w:rsid w:val="00CE5CA6"/>
    <w:rsid w:val="00CE620A"/>
    <w:rsid w:val="00CF1888"/>
    <w:rsid w:val="00CF1B23"/>
    <w:rsid w:val="00CF2BF9"/>
    <w:rsid w:val="00CF3A3A"/>
    <w:rsid w:val="00CF510E"/>
    <w:rsid w:val="00CF5C70"/>
    <w:rsid w:val="00D0117F"/>
    <w:rsid w:val="00D03351"/>
    <w:rsid w:val="00D101C9"/>
    <w:rsid w:val="00D1253D"/>
    <w:rsid w:val="00D13653"/>
    <w:rsid w:val="00D15157"/>
    <w:rsid w:val="00D15DE7"/>
    <w:rsid w:val="00D206B1"/>
    <w:rsid w:val="00D20A2B"/>
    <w:rsid w:val="00D21435"/>
    <w:rsid w:val="00D21450"/>
    <w:rsid w:val="00D228AB"/>
    <w:rsid w:val="00D22FA8"/>
    <w:rsid w:val="00D25DFB"/>
    <w:rsid w:val="00D267BF"/>
    <w:rsid w:val="00D26C5F"/>
    <w:rsid w:val="00D31FB6"/>
    <w:rsid w:val="00D33052"/>
    <w:rsid w:val="00D337E0"/>
    <w:rsid w:val="00D33ACA"/>
    <w:rsid w:val="00D346CC"/>
    <w:rsid w:val="00D355A3"/>
    <w:rsid w:val="00D3692A"/>
    <w:rsid w:val="00D41F2D"/>
    <w:rsid w:val="00D42C88"/>
    <w:rsid w:val="00D451A5"/>
    <w:rsid w:val="00D51073"/>
    <w:rsid w:val="00D524E5"/>
    <w:rsid w:val="00D525D2"/>
    <w:rsid w:val="00D544D5"/>
    <w:rsid w:val="00D546D6"/>
    <w:rsid w:val="00D5506D"/>
    <w:rsid w:val="00D55FE4"/>
    <w:rsid w:val="00D604C9"/>
    <w:rsid w:val="00D60817"/>
    <w:rsid w:val="00D61282"/>
    <w:rsid w:val="00D61FCB"/>
    <w:rsid w:val="00D6262A"/>
    <w:rsid w:val="00D6321A"/>
    <w:rsid w:val="00D64AC7"/>
    <w:rsid w:val="00D677D7"/>
    <w:rsid w:val="00D67820"/>
    <w:rsid w:val="00D72941"/>
    <w:rsid w:val="00D73F17"/>
    <w:rsid w:val="00D75739"/>
    <w:rsid w:val="00D76185"/>
    <w:rsid w:val="00D773C8"/>
    <w:rsid w:val="00D804B7"/>
    <w:rsid w:val="00D83841"/>
    <w:rsid w:val="00D86F5B"/>
    <w:rsid w:val="00D90254"/>
    <w:rsid w:val="00DA2DB8"/>
    <w:rsid w:val="00DA3BD1"/>
    <w:rsid w:val="00DA7704"/>
    <w:rsid w:val="00DA796A"/>
    <w:rsid w:val="00DB16BC"/>
    <w:rsid w:val="00DB2E59"/>
    <w:rsid w:val="00DB2ED1"/>
    <w:rsid w:val="00DB62B1"/>
    <w:rsid w:val="00DB6ED9"/>
    <w:rsid w:val="00DC120D"/>
    <w:rsid w:val="00DC354D"/>
    <w:rsid w:val="00DC4736"/>
    <w:rsid w:val="00DC548F"/>
    <w:rsid w:val="00DC5F9E"/>
    <w:rsid w:val="00DC6969"/>
    <w:rsid w:val="00DD05A8"/>
    <w:rsid w:val="00DD094E"/>
    <w:rsid w:val="00DD235D"/>
    <w:rsid w:val="00DD3AA0"/>
    <w:rsid w:val="00DD3D0A"/>
    <w:rsid w:val="00DD3ED2"/>
    <w:rsid w:val="00DD4FD6"/>
    <w:rsid w:val="00DE0C78"/>
    <w:rsid w:val="00DE2237"/>
    <w:rsid w:val="00DE239F"/>
    <w:rsid w:val="00DE26E7"/>
    <w:rsid w:val="00DE31F6"/>
    <w:rsid w:val="00DE4CB5"/>
    <w:rsid w:val="00DE54ED"/>
    <w:rsid w:val="00DE72D9"/>
    <w:rsid w:val="00DF02FF"/>
    <w:rsid w:val="00DF1620"/>
    <w:rsid w:val="00DF1AD1"/>
    <w:rsid w:val="00DF206C"/>
    <w:rsid w:val="00DF2941"/>
    <w:rsid w:val="00DF3191"/>
    <w:rsid w:val="00DF5D80"/>
    <w:rsid w:val="00DF5F0E"/>
    <w:rsid w:val="00DF6528"/>
    <w:rsid w:val="00DF6A50"/>
    <w:rsid w:val="00E00093"/>
    <w:rsid w:val="00E01927"/>
    <w:rsid w:val="00E0210A"/>
    <w:rsid w:val="00E04109"/>
    <w:rsid w:val="00E063C3"/>
    <w:rsid w:val="00E0781F"/>
    <w:rsid w:val="00E10CE0"/>
    <w:rsid w:val="00E1271C"/>
    <w:rsid w:val="00E139D6"/>
    <w:rsid w:val="00E13ECF"/>
    <w:rsid w:val="00E15289"/>
    <w:rsid w:val="00E1555B"/>
    <w:rsid w:val="00E15A80"/>
    <w:rsid w:val="00E17609"/>
    <w:rsid w:val="00E221F9"/>
    <w:rsid w:val="00E2242C"/>
    <w:rsid w:val="00E2405D"/>
    <w:rsid w:val="00E267FD"/>
    <w:rsid w:val="00E321FD"/>
    <w:rsid w:val="00E32271"/>
    <w:rsid w:val="00E3441A"/>
    <w:rsid w:val="00E36547"/>
    <w:rsid w:val="00E36A34"/>
    <w:rsid w:val="00E373E1"/>
    <w:rsid w:val="00E37554"/>
    <w:rsid w:val="00E37704"/>
    <w:rsid w:val="00E37C59"/>
    <w:rsid w:val="00E37DC5"/>
    <w:rsid w:val="00E4203D"/>
    <w:rsid w:val="00E42288"/>
    <w:rsid w:val="00E426CC"/>
    <w:rsid w:val="00E45088"/>
    <w:rsid w:val="00E45214"/>
    <w:rsid w:val="00E45585"/>
    <w:rsid w:val="00E46143"/>
    <w:rsid w:val="00E46182"/>
    <w:rsid w:val="00E4664C"/>
    <w:rsid w:val="00E46884"/>
    <w:rsid w:val="00E46E8E"/>
    <w:rsid w:val="00E4731A"/>
    <w:rsid w:val="00E477A0"/>
    <w:rsid w:val="00E50466"/>
    <w:rsid w:val="00E53D90"/>
    <w:rsid w:val="00E544A8"/>
    <w:rsid w:val="00E63C9A"/>
    <w:rsid w:val="00E64F3C"/>
    <w:rsid w:val="00E66323"/>
    <w:rsid w:val="00E664DB"/>
    <w:rsid w:val="00E7632D"/>
    <w:rsid w:val="00E77629"/>
    <w:rsid w:val="00E77F5A"/>
    <w:rsid w:val="00E845A6"/>
    <w:rsid w:val="00E8569D"/>
    <w:rsid w:val="00E87458"/>
    <w:rsid w:val="00E90520"/>
    <w:rsid w:val="00E9092D"/>
    <w:rsid w:val="00E90CF0"/>
    <w:rsid w:val="00E92D6D"/>
    <w:rsid w:val="00E953F1"/>
    <w:rsid w:val="00EA016F"/>
    <w:rsid w:val="00EA10F6"/>
    <w:rsid w:val="00EA112E"/>
    <w:rsid w:val="00EA13C7"/>
    <w:rsid w:val="00EA45EF"/>
    <w:rsid w:val="00EA4889"/>
    <w:rsid w:val="00EA51D0"/>
    <w:rsid w:val="00EA65BD"/>
    <w:rsid w:val="00EB0037"/>
    <w:rsid w:val="00EB09FC"/>
    <w:rsid w:val="00EB123C"/>
    <w:rsid w:val="00EB1E31"/>
    <w:rsid w:val="00EB233D"/>
    <w:rsid w:val="00EB5436"/>
    <w:rsid w:val="00EB5B2D"/>
    <w:rsid w:val="00EB6496"/>
    <w:rsid w:val="00EB7C73"/>
    <w:rsid w:val="00EC0904"/>
    <w:rsid w:val="00EC1DF3"/>
    <w:rsid w:val="00EC28D4"/>
    <w:rsid w:val="00EC5E7B"/>
    <w:rsid w:val="00EC7764"/>
    <w:rsid w:val="00ED0515"/>
    <w:rsid w:val="00ED1189"/>
    <w:rsid w:val="00ED3A23"/>
    <w:rsid w:val="00ED772A"/>
    <w:rsid w:val="00EE0160"/>
    <w:rsid w:val="00EE08A0"/>
    <w:rsid w:val="00EE3B55"/>
    <w:rsid w:val="00EE45F8"/>
    <w:rsid w:val="00EE66D1"/>
    <w:rsid w:val="00EE69A7"/>
    <w:rsid w:val="00EF0CEF"/>
    <w:rsid w:val="00EF16FB"/>
    <w:rsid w:val="00EF42E0"/>
    <w:rsid w:val="00EF46D4"/>
    <w:rsid w:val="00EF5E43"/>
    <w:rsid w:val="00EF74C4"/>
    <w:rsid w:val="00EF76DF"/>
    <w:rsid w:val="00F01B26"/>
    <w:rsid w:val="00F05428"/>
    <w:rsid w:val="00F05664"/>
    <w:rsid w:val="00F05890"/>
    <w:rsid w:val="00F06034"/>
    <w:rsid w:val="00F0623C"/>
    <w:rsid w:val="00F160BF"/>
    <w:rsid w:val="00F23EA4"/>
    <w:rsid w:val="00F241D1"/>
    <w:rsid w:val="00F24DB9"/>
    <w:rsid w:val="00F328F6"/>
    <w:rsid w:val="00F3338F"/>
    <w:rsid w:val="00F36A5F"/>
    <w:rsid w:val="00F37833"/>
    <w:rsid w:val="00F37AAE"/>
    <w:rsid w:val="00F40138"/>
    <w:rsid w:val="00F41062"/>
    <w:rsid w:val="00F42A55"/>
    <w:rsid w:val="00F46A4A"/>
    <w:rsid w:val="00F52750"/>
    <w:rsid w:val="00F5427F"/>
    <w:rsid w:val="00F5498C"/>
    <w:rsid w:val="00F553B0"/>
    <w:rsid w:val="00F55D14"/>
    <w:rsid w:val="00F56882"/>
    <w:rsid w:val="00F57741"/>
    <w:rsid w:val="00F57ECA"/>
    <w:rsid w:val="00F60BE1"/>
    <w:rsid w:val="00F64659"/>
    <w:rsid w:val="00F666E4"/>
    <w:rsid w:val="00F703C6"/>
    <w:rsid w:val="00F72DD9"/>
    <w:rsid w:val="00F73AD6"/>
    <w:rsid w:val="00F75271"/>
    <w:rsid w:val="00F76313"/>
    <w:rsid w:val="00F800BB"/>
    <w:rsid w:val="00F80A2B"/>
    <w:rsid w:val="00F826E0"/>
    <w:rsid w:val="00F828A8"/>
    <w:rsid w:val="00F8303E"/>
    <w:rsid w:val="00F83113"/>
    <w:rsid w:val="00F841B9"/>
    <w:rsid w:val="00F85E0A"/>
    <w:rsid w:val="00F8655F"/>
    <w:rsid w:val="00F86CED"/>
    <w:rsid w:val="00F87B40"/>
    <w:rsid w:val="00F92C74"/>
    <w:rsid w:val="00F9339B"/>
    <w:rsid w:val="00F9479E"/>
    <w:rsid w:val="00F94AF7"/>
    <w:rsid w:val="00F95A80"/>
    <w:rsid w:val="00F96E87"/>
    <w:rsid w:val="00F971D7"/>
    <w:rsid w:val="00FA109E"/>
    <w:rsid w:val="00FA1608"/>
    <w:rsid w:val="00FA3058"/>
    <w:rsid w:val="00FA3C3C"/>
    <w:rsid w:val="00FA46CA"/>
    <w:rsid w:val="00FA4AEA"/>
    <w:rsid w:val="00FA5C56"/>
    <w:rsid w:val="00FA60F1"/>
    <w:rsid w:val="00FA6383"/>
    <w:rsid w:val="00FB03B0"/>
    <w:rsid w:val="00FB28AD"/>
    <w:rsid w:val="00FB4111"/>
    <w:rsid w:val="00FB4E94"/>
    <w:rsid w:val="00FB6242"/>
    <w:rsid w:val="00FC453E"/>
    <w:rsid w:val="00FC50B8"/>
    <w:rsid w:val="00FC5443"/>
    <w:rsid w:val="00FC6571"/>
    <w:rsid w:val="00FC6F75"/>
    <w:rsid w:val="00FC7D6A"/>
    <w:rsid w:val="00FD2BC7"/>
    <w:rsid w:val="00FD4789"/>
    <w:rsid w:val="00FD5923"/>
    <w:rsid w:val="00FD64EE"/>
    <w:rsid w:val="00FE04FC"/>
    <w:rsid w:val="00FE2D79"/>
    <w:rsid w:val="00FE30C0"/>
    <w:rsid w:val="00FE4541"/>
    <w:rsid w:val="00FE7834"/>
    <w:rsid w:val="00FF1256"/>
    <w:rsid w:val="00FF1BA9"/>
    <w:rsid w:val="00FF413F"/>
    <w:rsid w:val="00FF5016"/>
    <w:rsid w:val="00FF61F7"/>
    <w:rsid w:val="00FF673F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rsid w:val="004749B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3">
    <w:name w:val="List Paragraph"/>
    <w:basedOn w:val="a"/>
    <w:link w:val="a4"/>
    <w:uiPriority w:val="34"/>
    <w:qFormat/>
    <w:rsid w:val="004749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749B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2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507"/>
  </w:style>
  <w:style w:type="paragraph" w:styleId="a8">
    <w:name w:val="footer"/>
    <w:basedOn w:val="a"/>
    <w:link w:val="a9"/>
    <w:uiPriority w:val="99"/>
    <w:unhideWhenUsed/>
    <w:rsid w:val="0003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507"/>
  </w:style>
  <w:style w:type="paragraph" w:styleId="aa">
    <w:name w:val="Balloon Text"/>
    <w:basedOn w:val="a"/>
    <w:link w:val="ab"/>
    <w:uiPriority w:val="99"/>
    <w:semiHidden/>
    <w:unhideWhenUsed/>
    <w:rsid w:val="0028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rsid w:val="004749B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3">
    <w:name w:val="List Paragraph"/>
    <w:basedOn w:val="a"/>
    <w:link w:val="a4"/>
    <w:uiPriority w:val="34"/>
    <w:qFormat/>
    <w:rsid w:val="004749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749B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2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507"/>
  </w:style>
  <w:style w:type="paragraph" w:styleId="a8">
    <w:name w:val="footer"/>
    <w:basedOn w:val="a"/>
    <w:link w:val="a9"/>
    <w:uiPriority w:val="99"/>
    <w:unhideWhenUsed/>
    <w:rsid w:val="0003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507"/>
  </w:style>
  <w:style w:type="paragraph" w:styleId="aa">
    <w:name w:val="Balloon Text"/>
    <w:basedOn w:val="a"/>
    <w:link w:val="ab"/>
    <w:uiPriority w:val="99"/>
    <w:semiHidden/>
    <w:unhideWhenUsed/>
    <w:rsid w:val="0028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6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2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0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9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F916-3208-46F2-BF75-1F930F86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Мусафирова Шолпан Багитжановна</cp:lastModifiedBy>
  <cp:revision>2</cp:revision>
  <cp:lastPrinted>2017-08-19T07:51:00Z</cp:lastPrinted>
  <dcterms:created xsi:type="dcterms:W3CDTF">2017-09-20T10:43:00Z</dcterms:created>
  <dcterms:modified xsi:type="dcterms:W3CDTF">2017-09-20T10:43:00Z</dcterms:modified>
</cp:coreProperties>
</file>