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A6" w:rsidRPr="00AF03A6" w:rsidRDefault="00AF03A6" w:rsidP="00AF03A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AF03A6">
        <w:rPr>
          <w:rFonts w:eastAsia="Times New Roman" w:cs="Times New Roman"/>
          <w:b/>
          <w:bCs/>
          <w:sz w:val="36"/>
          <w:szCs w:val="36"/>
          <w:lang w:eastAsia="ru-RU"/>
        </w:rPr>
        <w:t>Конституционные полномочия использовать сполна</w:t>
      </w:r>
    </w:p>
    <w:p w:rsidR="00AF03A6" w:rsidRPr="00AF03A6" w:rsidRDefault="00AF03A6" w:rsidP="00AF03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47B06" w:rsidRDefault="00CF311E" w:rsidP="00AF03A6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 xml:space="preserve">5.01.2018. </w:t>
      </w:r>
      <w:r w:rsidR="00AF03A6" w:rsidRPr="00AF03A6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Депутаты в регионах</w:t>
      </w:r>
    </w:p>
    <w:p w:rsidR="00AF03A6" w:rsidRPr="00AF03A6" w:rsidRDefault="00CF311E" w:rsidP="00AF03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03A6"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193675</wp:posOffset>
            </wp:positionV>
            <wp:extent cx="3867150" cy="2101215"/>
            <wp:effectExtent l="0" t="0" r="0" b="0"/>
            <wp:wrapSquare wrapText="bothSides"/>
            <wp:docPr id="21" name="Рисунок 21" descr="https://i0.wp.com/apgazeta.kz/wp-content/uploads/2018/01/002-2-1.jpg?resize=800%2C4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apgazeta.kz/wp-content/uploads/2018/01/002-2-1.jpg?resize=800%2C4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3A6" w:rsidRPr="00AF03A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="00AF03A6" w:rsidRPr="00AF03A6">
        <w:rPr>
          <w:rFonts w:eastAsia="Times New Roman" w:cs="Times New Roman"/>
          <w:b/>
          <w:bCs/>
          <w:sz w:val="24"/>
          <w:szCs w:val="24"/>
          <w:lang w:eastAsia="ru-RU"/>
        </w:rPr>
        <w:t>Сандыктауском</w:t>
      </w:r>
      <w:proofErr w:type="spellEnd"/>
      <w:r w:rsidR="00AF03A6" w:rsidRPr="00AF03A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районе прошли рабочие встречи трудовых коллективов с заместителем Председателя Мажилиса Парламента,</w:t>
      </w:r>
      <w:r w:rsidR="000B31C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AF03A6" w:rsidRPr="00AF03A6">
        <w:rPr>
          <w:rFonts w:eastAsia="Times New Roman" w:cs="Times New Roman"/>
          <w:b/>
          <w:bCs/>
          <w:sz w:val="24"/>
          <w:szCs w:val="24"/>
          <w:lang w:eastAsia="ru-RU"/>
        </w:rPr>
        <w:t>членом Ассамблеи народа Казахстана Владимиром Божко.</w:t>
      </w:r>
    </w:p>
    <w:p w:rsidR="00AF03A6" w:rsidRPr="00AF03A6" w:rsidRDefault="00CF311E" w:rsidP="00AF03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4016905</wp:posOffset>
            </wp:positionV>
            <wp:extent cx="3846613" cy="2565779"/>
            <wp:effectExtent l="0" t="0" r="190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394-6-zhizn_na_sele_r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613" cy="256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1641266</wp:posOffset>
            </wp:positionV>
            <wp:extent cx="3853815" cy="21424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20-768x42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3A6" w:rsidRPr="00AF03A6">
        <w:rPr>
          <w:rFonts w:eastAsia="Times New Roman" w:cs="Times New Roman"/>
          <w:sz w:val="24"/>
          <w:szCs w:val="24"/>
          <w:lang w:eastAsia="ru-RU"/>
        </w:rPr>
        <w:t xml:space="preserve">По словам депутата, встречаясь с населением по всему Казахстану, представители всех трех парламентских партий и Ассамблеи народа Казахстана рассказывают о своей депутатской и законотворческой </w:t>
      </w:r>
      <w:r w:rsidR="00E201B1" w:rsidRPr="00AF03A6">
        <w:rPr>
          <w:rFonts w:eastAsia="Times New Roman" w:cs="Times New Roman"/>
          <w:sz w:val="24"/>
          <w:szCs w:val="24"/>
          <w:lang w:eastAsia="ru-RU"/>
        </w:rPr>
        <w:t>деятельности, как</w:t>
      </w:r>
      <w:r w:rsidR="00AF03A6" w:rsidRPr="00AF03A6">
        <w:rPr>
          <w:rFonts w:eastAsia="Times New Roman" w:cs="Times New Roman"/>
          <w:sz w:val="24"/>
          <w:szCs w:val="24"/>
          <w:lang w:eastAsia="ru-RU"/>
        </w:rPr>
        <w:t>   выполняется План нации «100 конкретных шагов» Главы государства, реализуются программы «</w:t>
      </w:r>
      <w:proofErr w:type="spellStart"/>
      <w:r w:rsidR="00AF03A6" w:rsidRPr="00AF03A6">
        <w:rPr>
          <w:rFonts w:eastAsia="Times New Roman" w:cs="Times New Roman"/>
          <w:sz w:val="24"/>
          <w:szCs w:val="24"/>
          <w:lang w:eastAsia="ru-RU"/>
        </w:rPr>
        <w:t>Рухани</w:t>
      </w:r>
      <w:proofErr w:type="spellEnd"/>
      <w:r w:rsidR="00AF03A6" w:rsidRPr="00AF03A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AF03A6" w:rsidRPr="00AF03A6">
        <w:rPr>
          <w:rFonts w:eastAsia="Times New Roman" w:cs="Times New Roman"/>
          <w:sz w:val="24"/>
          <w:szCs w:val="24"/>
          <w:lang w:eastAsia="ru-RU"/>
        </w:rPr>
        <w:t>жаңғыру</w:t>
      </w:r>
      <w:proofErr w:type="spellEnd"/>
      <w:r w:rsidR="00AF03A6" w:rsidRPr="00AF03A6">
        <w:rPr>
          <w:rFonts w:eastAsia="Times New Roman" w:cs="Times New Roman"/>
          <w:sz w:val="24"/>
          <w:szCs w:val="24"/>
          <w:lang w:eastAsia="ru-RU"/>
        </w:rPr>
        <w:t>», «</w:t>
      </w:r>
      <w:proofErr w:type="spellStart"/>
      <w:r w:rsidR="00AF03A6" w:rsidRPr="00AF03A6">
        <w:rPr>
          <w:rFonts w:eastAsia="Times New Roman" w:cs="Times New Roman"/>
          <w:sz w:val="24"/>
          <w:szCs w:val="24"/>
          <w:lang w:eastAsia="ru-RU"/>
        </w:rPr>
        <w:t>Нұрлы</w:t>
      </w:r>
      <w:proofErr w:type="spellEnd"/>
      <w:r w:rsidR="00AF03A6" w:rsidRPr="00AF03A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AF03A6" w:rsidRPr="00AF03A6">
        <w:rPr>
          <w:rFonts w:eastAsia="Times New Roman" w:cs="Times New Roman"/>
          <w:sz w:val="24"/>
          <w:szCs w:val="24"/>
          <w:lang w:eastAsia="ru-RU"/>
        </w:rPr>
        <w:t>жол</w:t>
      </w:r>
      <w:proofErr w:type="spellEnd"/>
      <w:r w:rsidR="00AF03A6" w:rsidRPr="00AF03A6">
        <w:rPr>
          <w:rFonts w:eastAsia="Times New Roman" w:cs="Times New Roman"/>
          <w:sz w:val="24"/>
          <w:szCs w:val="24"/>
          <w:lang w:eastAsia="ru-RU"/>
        </w:rPr>
        <w:t>» и «</w:t>
      </w:r>
      <w:proofErr w:type="spellStart"/>
      <w:r w:rsidR="00AF03A6" w:rsidRPr="00AF03A6">
        <w:rPr>
          <w:rFonts w:eastAsia="Times New Roman" w:cs="Times New Roman"/>
          <w:sz w:val="24"/>
          <w:szCs w:val="24"/>
          <w:lang w:eastAsia="ru-RU"/>
        </w:rPr>
        <w:t>Нұрлы</w:t>
      </w:r>
      <w:proofErr w:type="spellEnd"/>
      <w:r w:rsidR="00AF03A6" w:rsidRPr="00AF03A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AF03A6" w:rsidRPr="00AF03A6">
        <w:rPr>
          <w:rFonts w:eastAsia="Times New Roman" w:cs="Times New Roman"/>
          <w:sz w:val="24"/>
          <w:szCs w:val="24"/>
          <w:lang w:eastAsia="ru-RU"/>
        </w:rPr>
        <w:t>жер</w:t>
      </w:r>
      <w:proofErr w:type="spellEnd"/>
      <w:r w:rsidR="00AF03A6" w:rsidRPr="00AF03A6">
        <w:rPr>
          <w:rFonts w:eastAsia="Times New Roman" w:cs="Times New Roman"/>
          <w:sz w:val="24"/>
          <w:szCs w:val="24"/>
          <w:lang w:eastAsia="ru-RU"/>
        </w:rPr>
        <w:t>», другие. Депутаты беседуют с общественностью, активами регионов, проводят приемы граждан, посещают производственные и социально-культурные объекты. Подобные рабочие поездки проводятся на ежегодной основе, но сейчас, как отмечают избранники народа, они особенно продуктивны, так как благодаря конституционной реформе полномочий у них добавилось.</w:t>
      </w:r>
    </w:p>
    <w:p w:rsidR="00AF03A6" w:rsidRPr="00AF03A6" w:rsidRDefault="00AF03A6" w:rsidP="00AF03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03A6">
        <w:rPr>
          <w:rFonts w:eastAsia="Times New Roman" w:cs="Times New Roman"/>
          <w:sz w:val="24"/>
          <w:szCs w:val="24"/>
          <w:lang w:eastAsia="ru-RU"/>
        </w:rPr>
        <w:t xml:space="preserve">Владимир Божко начал свою поездку по </w:t>
      </w:r>
      <w:proofErr w:type="spellStart"/>
      <w:r w:rsidRPr="00AF03A6">
        <w:rPr>
          <w:rFonts w:eastAsia="Times New Roman" w:cs="Times New Roman"/>
          <w:sz w:val="24"/>
          <w:szCs w:val="24"/>
          <w:lang w:eastAsia="ru-RU"/>
        </w:rPr>
        <w:t>Сандыктаускому</w:t>
      </w:r>
      <w:proofErr w:type="spellEnd"/>
      <w:r w:rsidRPr="00AF03A6">
        <w:rPr>
          <w:rFonts w:eastAsia="Times New Roman" w:cs="Times New Roman"/>
          <w:sz w:val="24"/>
          <w:szCs w:val="24"/>
          <w:lang w:eastAsia="ru-RU"/>
        </w:rPr>
        <w:t xml:space="preserve"> району с села </w:t>
      </w:r>
      <w:proofErr w:type="spellStart"/>
      <w:r w:rsidRPr="00AF03A6">
        <w:rPr>
          <w:rFonts w:eastAsia="Times New Roman" w:cs="Times New Roman"/>
          <w:sz w:val="24"/>
          <w:szCs w:val="24"/>
          <w:lang w:eastAsia="ru-RU"/>
        </w:rPr>
        <w:t>Максимовка</w:t>
      </w:r>
      <w:proofErr w:type="spellEnd"/>
      <w:r w:rsidRPr="00AF03A6">
        <w:rPr>
          <w:rFonts w:eastAsia="Times New Roman" w:cs="Times New Roman"/>
          <w:sz w:val="24"/>
          <w:szCs w:val="24"/>
          <w:lang w:eastAsia="ru-RU"/>
        </w:rPr>
        <w:t>, где начато строительство православной церкви, спонсором которого выступил бывший житель села, а сегодня известный бизнесмен, председатель Правления ТОО «Концерн «</w:t>
      </w:r>
      <w:proofErr w:type="spellStart"/>
      <w:r w:rsidRPr="00AF03A6">
        <w:rPr>
          <w:rFonts w:eastAsia="Times New Roman" w:cs="Times New Roman"/>
          <w:sz w:val="24"/>
          <w:szCs w:val="24"/>
          <w:lang w:eastAsia="ru-RU"/>
        </w:rPr>
        <w:t>Цесна-Астык</w:t>
      </w:r>
      <w:proofErr w:type="spellEnd"/>
      <w:r w:rsidRPr="00AF03A6">
        <w:rPr>
          <w:rFonts w:eastAsia="Times New Roman" w:cs="Times New Roman"/>
          <w:sz w:val="24"/>
          <w:szCs w:val="24"/>
          <w:lang w:eastAsia="ru-RU"/>
        </w:rPr>
        <w:t xml:space="preserve">» Николай Мещеряков. «Отдать таким образом дань своей малой родине - это благородный поступок, </w:t>
      </w:r>
      <w:r w:rsidRPr="00AF03A6">
        <w:rPr>
          <w:rFonts w:eastAsia="Times New Roman" w:cs="Times New Roman"/>
          <w:sz w:val="24"/>
          <w:szCs w:val="24"/>
          <w:lang w:eastAsia="ru-RU"/>
        </w:rPr>
        <w:lastRenderedPageBreak/>
        <w:t>реальный вклад в исполнение инициатив Президента страны, направленных на возрождение духовности», - отметил парламентарий. Также Владимир Божко посетил центральную районную больницу, новый спортивно-оздоровительный комплекс «</w:t>
      </w:r>
      <w:proofErr w:type="spellStart"/>
      <w:r w:rsidRPr="00AF03A6">
        <w:rPr>
          <w:rFonts w:eastAsia="Times New Roman" w:cs="Times New Roman"/>
          <w:sz w:val="24"/>
          <w:szCs w:val="24"/>
          <w:lang w:eastAsia="ru-RU"/>
        </w:rPr>
        <w:t>Болашак</w:t>
      </w:r>
      <w:proofErr w:type="spellEnd"/>
      <w:r w:rsidRPr="00AF03A6">
        <w:rPr>
          <w:rFonts w:eastAsia="Times New Roman" w:cs="Times New Roman"/>
          <w:sz w:val="24"/>
          <w:szCs w:val="24"/>
          <w:lang w:eastAsia="ru-RU"/>
        </w:rPr>
        <w:t>» в селе Балкашино, строительную площадку новой школы на 200 мест, что планируется к сдаче в августе 2018 года.</w:t>
      </w:r>
    </w:p>
    <w:p w:rsidR="00AF03A6" w:rsidRPr="00AF03A6" w:rsidRDefault="00AF03A6" w:rsidP="00AF03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03A6">
        <w:rPr>
          <w:rFonts w:eastAsia="Times New Roman" w:cs="Times New Roman"/>
          <w:sz w:val="24"/>
          <w:szCs w:val="24"/>
          <w:lang w:eastAsia="ru-RU"/>
        </w:rPr>
        <w:t xml:space="preserve">В беседах с сельчанами затрагивались вопросы развития района, социального обеспечения, в частности заработной платы работников, решения жилищных проблем, потребности в кадрах, их переподготовки. Медики поднимали актуальные для региона вопросы ремонта и обновления районной больницы, оборудования лаборатории. Жители села Каменка просили помочь с ходатайством о выделении средств на строительство водопровода. </w:t>
      </w:r>
      <w:proofErr w:type="spellStart"/>
      <w:r w:rsidRPr="00AF03A6">
        <w:rPr>
          <w:rFonts w:eastAsia="Times New Roman" w:cs="Times New Roman"/>
          <w:sz w:val="24"/>
          <w:szCs w:val="24"/>
          <w:lang w:eastAsia="ru-RU"/>
        </w:rPr>
        <w:t>Балкашинцы</w:t>
      </w:r>
      <w:proofErr w:type="spellEnd"/>
      <w:r w:rsidRPr="00AF03A6">
        <w:rPr>
          <w:rFonts w:eastAsia="Times New Roman" w:cs="Times New Roman"/>
          <w:sz w:val="24"/>
          <w:szCs w:val="24"/>
          <w:lang w:eastAsia="ru-RU"/>
        </w:rPr>
        <w:t xml:space="preserve"> тревожились о том, как пройдут весенние паводки, просили проанализировать ситуацию с повторяющимся затоплением домов и помочь в ее решении. Директор туристического комплекса Александр </w:t>
      </w:r>
      <w:proofErr w:type="spellStart"/>
      <w:r w:rsidRPr="00AF03A6">
        <w:rPr>
          <w:rFonts w:eastAsia="Times New Roman" w:cs="Times New Roman"/>
          <w:sz w:val="24"/>
          <w:szCs w:val="24"/>
          <w:lang w:eastAsia="ru-RU"/>
        </w:rPr>
        <w:t>Коренецкий</w:t>
      </w:r>
      <w:proofErr w:type="spellEnd"/>
      <w:r w:rsidRPr="00AF03A6">
        <w:rPr>
          <w:rFonts w:eastAsia="Times New Roman" w:cs="Times New Roman"/>
          <w:sz w:val="24"/>
          <w:szCs w:val="24"/>
          <w:lang w:eastAsia="ru-RU"/>
        </w:rPr>
        <w:t xml:space="preserve"> выступил с предложением сделать </w:t>
      </w:r>
      <w:proofErr w:type="spellStart"/>
      <w:r w:rsidRPr="00AF03A6">
        <w:rPr>
          <w:rFonts w:eastAsia="Times New Roman" w:cs="Times New Roman"/>
          <w:sz w:val="24"/>
          <w:szCs w:val="24"/>
          <w:lang w:eastAsia="ru-RU"/>
        </w:rPr>
        <w:t>Сандыктауский</w:t>
      </w:r>
      <w:proofErr w:type="spellEnd"/>
      <w:r w:rsidRPr="00AF03A6">
        <w:rPr>
          <w:rFonts w:eastAsia="Times New Roman" w:cs="Times New Roman"/>
          <w:sz w:val="24"/>
          <w:szCs w:val="24"/>
          <w:lang w:eastAsia="ru-RU"/>
        </w:rPr>
        <w:t xml:space="preserve"> район центром развития зимних видов спорта. Все поднятые вопросы взяты на контроль, по некоторым сразу обещана конкретная помощь.</w:t>
      </w:r>
    </w:p>
    <w:p w:rsidR="00AF03A6" w:rsidRPr="00AF03A6" w:rsidRDefault="00AF03A6" w:rsidP="00AF03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03A6">
        <w:rPr>
          <w:rFonts w:eastAsia="Times New Roman" w:cs="Times New Roman"/>
          <w:sz w:val="24"/>
          <w:szCs w:val="24"/>
          <w:lang w:eastAsia="ru-RU"/>
        </w:rPr>
        <w:t xml:space="preserve">Встретился Владимир Божко и с активом, руководителями этнокультурных объединений района. В своем выступлении перед ними особо подчеркнул необходимость конкретными делами укреплять мир и согласие в стране: </w:t>
      </w:r>
      <w:r w:rsidR="00E201B1" w:rsidRPr="00AF03A6">
        <w:rPr>
          <w:rFonts w:eastAsia="Times New Roman" w:cs="Times New Roman"/>
          <w:sz w:val="24"/>
          <w:szCs w:val="24"/>
          <w:lang w:eastAsia="ru-RU"/>
        </w:rPr>
        <w:t>«Здесь</w:t>
      </w:r>
      <w:r w:rsidRPr="00AF03A6">
        <w:rPr>
          <w:rFonts w:eastAsia="Times New Roman" w:cs="Times New Roman"/>
          <w:sz w:val="24"/>
          <w:szCs w:val="24"/>
          <w:lang w:eastAsia="ru-RU"/>
        </w:rPr>
        <w:t>, как нигде, нужны усилия каждого. От того, как будет развиваться взаимопонимание, толерантность между людьми разных вероисповеданий, чему мы научим детей наших, зависит и будущее страны».</w:t>
      </w:r>
    </w:p>
    <w:p w:rsidR="00AF03A6" w:rsidRPr="00AF03A6" w:rsidRDefault="00AF03A6" w:rsidP="00947B06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81C12" w:rsidRPr="000B31C8" w:rsidRDefault="00181C12"/>
    <w:sectPr w:rsidR="00181C12" w:rsidRPr="000B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E23"/>
    <w:multiLevelType w:val="multilevel"/>
    <w:tmpl w:val="24C2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2208B"/>
    <w:multiLevelType w:val="multilevel"/>
    <w:tmpl w:val="434A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C234F"/>
    <w:multiLevelType w:val="multilevel"/>
    <w:tmpl w:val="6F12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6732E"/>
    <w:multiLevelType w:val="multilevel"/>
    <w:tmpl w:val="D638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90100"/>
    <w:multiLevelType w:val="multilevel"/>
    <w:tmpl w:val="00EE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05AA2"/>
    <w:multiLevelType w:val="multilevel"/>
    <w:tmpl w:val="920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F4F35"/>
    <w:multiLevelType w:val="multilevel"/>
    <w:tmpl w:val="C6EC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F450E"/>
    <w:multiLevelType w:val="multilevel"/>
    <w:tmpl w:val="F08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50F1B"/>
    <w:multiLevelType w:val="multilevel"/>
    <w:tmpl w:val="47A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613AD"/>
    <w:multiLevelType w:val="multilevel"/>
    <w:tmpl w:val="F8AE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C44A3B"/>
    <w:multiLevelType w:val="multilevel"/>
    <w:tmpl w:val="0A26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E0813"/>
    <w:multiLevelType w:val="multilevel"/>
    <w:tmpl w:val="E3C6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F6074"/>
    <w:multiLevelType w:val="multilevel"/>
    <w:tmpl w:val="2F60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5A0252"/>
    <w:multiLevelType w:val="multilevel"/>
    <w:tmpl w:val="4A80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3D45DD"/>
    <w:multiLevelType w:val="multilevel"/>
    <w:tmpl w:val="CFFC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32CC9"/>
    <w:multiLevelType w:val="multilevel"/>
    <w:tmpl w:val="A704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66A97"/>
    <w:multiLevelType w:val="multilevel"/>
    <w:tmpl w:val="0600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05356"/>
    <w:multiLevelType w:val="multilevel"/>
    <w:tmpl w:val="C90C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C0110"/>
    <w:multiLevelType w:val="multilevel"/>
    <w:tmpl w:val="DAC8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506C6C"/>
    <w:multiLevelType w:val="multilevel"/>
    <w:tmpl w:val="6F44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C51FBB"/>
    <w:multiLevelType w:val="multilevel"/>
    <w:tmpl w:val="1CD6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25D7D"/>
    <w:multiLevelType w:val="multilevel"/>
    <w:tmpl w:val="B9B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022823"/>
    <w:multiLevelType w:val="multilevel"/>
    <w:tmpl w:val="FADA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DB484B"/>
    <w:multiLevelType w:val="multilevel"/>
    <w:tmpl w:val="6B1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D6493C"/>
    <w:multiLevelType w:val="multilevel"/>
    <w:tmpl w:val="9FA6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3F4CDF"/>
    <w:multiLevelType w:val="multilevel"/>
    <w:tmpl w:val="A638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11FED"/>
    <w:multiLevelType w:val="multilevel"/>
    <w:tmpl w:val="0684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433CAE"/>
    <w:multiLevelType w:val="multilevel"/>
    <w:tmpl w:val="19C6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A12415"/>
    <w:multiLevelType w:val="multilevel"/>
    <w:tmpl w:val="F406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B3105F"/>
    <w:multiLevelType w:val="multilevel"/>
    <w:tmpl w:val="663E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657A4D"/>
    <w:multiLevelType w:val="multilevel"/>
    <w:tmpl w:val="76AE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283C67"/>
    <w:multiLevelType w:val="multilevel"/>
    <w:tmpl w:val="08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D26315"/>
    <w:multiLevelType w:val="multilevel"/>
    <w:tmpl w:val="C626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F46B2E"/>
    <w:multiLevelType w:val="multilevel"/>
    <w:tmpl w:val="2C54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52146C"/>
    <w:multiLevelType w:val="multilevel"/>
    <w:tmpl w:val="445A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CC241E"/>
    <w:multiLevelType w:val="multilevel"/>
    <w:tmpl w:val="A40C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396798"/>
    <w:multiLevelType w:val="multilevel"/>
    <w:tmpl w:val="FD96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696270"/>
    <w:multiLevelType w:val="multilevel"/>
    <w:tmpl w:val="745A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31"/>
  </w:num>
  <w:num w:numId="5">
    <w:abstractNumId w:val="20"/>
  </w:num>
  <w:num w:numId="6">
    <w:abstractNumId w:val="36"/>
  </w:num>
  <w:num w:numId="7">
    <w:abstractNumId w:val="37"/>
  </w:num>
  <w:num w:numId="8">
    <w:abstractNumId w:val="26"/>
  </w:num>
  <w:num w:numId="9">
    <w:abstractNumId w:val="28"/>
  </w:num>
  <w:num w:numId="10">
    <w:abstractNumId w:val="30"/>
  </w:num>
  <w:num w:numId="11">
    <w:abstractNumId w:val="11"/>
  </w:num>
  <w:num w:numId="12">
    <w:abstractNumId w:val="33"/>
  </w:num>
  <w:num w:numId="13">
    <w:abstractNumId w:val="29"/>
  </w:num>
  <w:num w:numId="14">
    <w:abstractNumId w:val="19"/>
  </w:num>
  <w:num w:numId="15">
    <w:abstractNumId w:val="34"/>
  </w:num>
  <w:num w:numId="16">
    <w:abstractNumId w:val="23"/>
  </w:num>
  <w:num w:numId="17">
    <w:abstractNumId w:val="10"/>
  </w:num>
  <w:num w:numId="18">
    <w:abstractNumId w:val="0"/>
  </w:num>
  <w:num w:numId="19">
    <w:abstractNumId w:val="32"/>
  </w:num>
  <w:num w:numId="20">
    <w:abstractNumId w:val="17"/>
  </w:num>
  <w:num w:numId="21">
    <w:abstractNumId w:val="16"/>
  </w:num>
  <w:num w:numId="22">
    <w:abstractNumId w:val="15"/>
  </w:num>
  <w:num w:numId="23">
    <w:abstractNumId w:val="22"/>
  </w:num>
  <w:num w:numId="24">
    <w:abstractNumId w:val="6"/>
  </w:num>
  <w:num w:numId="25">
    <w:abstractNumId w:val="12"/>
  </w:num>
  <w:num w:numId="26">
    <w:abstractNumId w:val="14"/>
  </w:num>
  <w:num w:numId="27">
    <w:abstractNumId w:val="27"/>
  </w:num>
  <w:num w:numId="28">
    <w:abstractNumId w:val="7"/>
  </w:num>
  <w:num w:numId="29">
    <w:abstractNumId w:val="8"/>
  </w:num>
  <w:num w:numId="30">
    <w:abstractNumId w:val="13"/>
  </w:num>
  <w:num w:numId="31">
    <w:abstractNumId w:val="18"/>
  </w:num>
  <w:num w:numId="32">
    <w:abstractNumId w:val="1"/>
  </w:num>
  <w:num w:numId="33">
    <w:abstractNumId w:val="24"/>
  </w:num>
  <w:num w:numId="34">
    <w:abstractNumId w:val="4"/>
  </w:num>
  <w:num w:numId="35">
    <w:abstractNumId w:val="25"/>
  </w:num>
  <w:num w:numId="36">
    <w:abstractNumId w:val="2"/>
  </w:num>
  <w:num w:numId="37">
    <w:abstractNumId w:val="3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A6"/>
    <w:rsid w:val="000B31C8"/>
    <w:rsid w:val="00181C12"/>
    <w:rsid w:val="00384868"/>
    <w:rsid w:val="00947B06"/>
    <w:rsid w:val="00AF03A6"/>
    <w:rsid w:val="00CF311E"/>
    <w:rsid w:val="00E201B1"/>
    <w:rsid w:val="00F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3CAB-AB5A-456C-9E7C-138FD41A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68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F03A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3A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03A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3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03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etadate">
    <w:name w:val="meta_date"/>
    <w:basedOn w:val="a0"/>
    <w:rsid w:val="00AF03A6"/>
  </w:style>
  <w:style w:type="character" w:customStyle="1" w:styleId="metacategories">
    <w:name w:val="meta_categories"/>
    <w:basedOn w:val="a0"/>
    <w:rsid w:val="00AF03A6"/>
  </w:style>
  <w:style w:type="character" w:styleId="a3">
    <w:name w:val="Hyperlink"/>
    <w:basedOn w:val="a0"/>
    <w:uiPriority w:val="99"/>
    <w:semiHidden/>
    <w:unhideWhenUsed/>
    <w:rsid w:val="00AF03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03A6"/>
    <w:rPr>
      <w:color w:val="800080"/>
      <w:u w:val="single"/>
    </w:rPr>
  </w:style>
  <w:style w:type="character" w:customStyle="1" w:styleId="metatags">
    <w:name w:val="meta_tags"/>
    <w:basedOn w:val="a0"/>
    <w:rsid w:val="00AF03A6"/>
  </w:style>
  <w:style w:type="character" w:customStyle="1" w:styleId="metacomments">
    <w:name w:val="meta_comments"/>
    <w:basedOn w:val="a0"/>
    <w:rsid w:val="00AF03A6"/>
  </w:style>
  <w:style w:type="paragraph" w:styleId="a5">
    <w:name w:val="Normal (Web)"/>
    <w:basedOn w:val="a"/>
    <w:uiPriority w:val="99"/>
    <w:semiHidden/>
    <w:unhideWhenUsed/>
    <w:rsid w:val="00AF03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F03A6"/>
    <w:rPr>
      <w:i/>
      <w:iCs/>
    </w:rPr>
  </w:style>
  <w:style w:type="character" w:styleId="a7">
    <w:name w:val="Strong"/>
    <w:basedOn w:val="a0"/>
    <w:uiPriority w:val="22"/>
    <w:qFormat/>
    <w:rsid w:val="00AF03A6"/>
    <w:rPr>
      <w:b/>
      <w:bCs/>
    </w:rPr>
  </w:style>
  <w:style w:type="character" w:customStyle="1" w:styleId="ya-share2badge">
    <w:name w:val="ya-share2__badge"/>
    <w:basedOn w:val="a0"/>
    <w:rsid w:val="00AF03A6"/>
  </w:style>
  <w:style w:type="character" w:customStyle="1" w:styleId="ya-share2icon">
    <w:name w:val="ya-share2__icon"/>
    <w:basedOn w:val="a0"/>
    <w:rsid w:val="00AF03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03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03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03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03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uzotext">
    <w:name w:val="yuzo_text"/>
    <w:basedOn w:val="a0"/>
    <w:rsid w:val="00AF03A6"/>
  </w:style>
  <w:style w:type="character" w:customStyle="1" w:styleId="jclcount">
    <w:name w:val="jcl_count"/>
    <w:basedOn w:val="a0"/>
    <w:rsid w:val="00AF03A6"/>
  </w:style>
  <w:style w:type="character" w:customStyle="1" w:styleId="jclsymbol">
    <w:name w:val="jcl_symbol"/>
    <w:basedOn w:val="a0"/>
    <w:rsid w:val="00AF03A6"/>
  </w:style>
  <w:style w:type="character" w:customStyle="1" w:styleId="b-share">
    <w:name w:val="b-share"/>
    <w:basedOn w:val="a0"/>
    <w:rsid w:val="00AF03A6"/>
  </w:style>
  <w:style w:type="character" w:customStyle="1" w:styleId="b-share-icon">
    <w:name w:val="b-share-icon"/>
    <w:basedOn w:val="a0"/>
    <w:rsid w:val="00AF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5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0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1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0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4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8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55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8359">
                          <w:marLeft w:val="240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1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0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6833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8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78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9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0.wp.com/apgazeta.kz/wp-content/uploads/2018/01/002-2-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Бегалыкызы Акерке</dc:creator>
  <cp:keywords/>
  <dc:description/>
  <cp:lastModifiedBy>Юсупова Алия</cp:lastModifiedBy>
  <cp:revision>3</cp:revision>
  <dcterms:created xsi:type="dcterms:W3CDTF">2018-01-12T05:56:00Z</dcterms:created>
  <dcterms:modified xsi:type="dcterms:W3CDTF">2018-01-12T05:56:00Z</dcterms:modified>
</cp:coreProperties>
</file>