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AF" w:rsidRDefault="00CB69AF" w:rsidP="009B280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B2804">
        <w:rPr>
          <w:rFonts w:eastAsia="Times New Roman" w:cs="Times New Roman"/>
          <w:b/>
          <w:bCs/>
          <w:szCs w:val="28"/>
          <w:lang w:eastAsia="ru-RU"/>
        </w:rPr>
        <w:t xml:space="preserve">Заместитель председателя Мажилиса Владимир Божко прибыл с визитом в </w:t>
      </w:r>
      <w:proofErr w:type="spellStart"/>
      <w:r w:rsidRPr="009B2804">
        <w:rPr>
          <w:rFonts w:eastAsia="Times New Roman" w:cs="Times New Roman"/>
          <w:b/>
          <w:bCs/>
          <w:szCs w:val="28"/>
          <w:lang w:eastAsia="ru-RU"/>
        </w:rPr>
        <w:t>Костанайскую</w:t>
      </w:r>
      <w:proofErr w:type="spellEnd"/>
      <w:r w:rsidRPr="009B2804">
        <w:rPr>
          <w:rFonts w:eastAsia="Times New Roman" w:cs="Times New Roman"/>
          <w:b/>
          <w:bCs/>
          <w:szCs w:val="28"/>
          <w:lang w:eastAsia="ru-RU"/>
        </w:rPr>
        <w:t xml:space="preserve"> область</w:t>
      </w:r>
    </w:p>
    <w:p w:rsidR="009B2804" w:rsidRPr="00250EE2" w:rsidRDefault="009B2804" w:rsidP="009B280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2804" w:rsidRPr="00250EE2" w:rsidRDefault="00250EE2" w:rsidP="009B2804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50EE2">
        <w:rPr>
          <w:rFonts w:eastAsia="Times New Roman" w:cs="Times New Roman"/>
          <w:b/>
          <w:bCs/>
          <w:szCs w:val="28"/>
          <w:lang w:eastAsia="ru-RU"/>
        </w:rPr>
        <w:t xml:space="preserve">Газета </w:t>
      </w:r>
      <w:r>
        <w:rPr>
          <w:rFonts w:eastAsia="Times New Roman" w:cs="Times New Roman"/>
          <w:b/>
          <w:bCs/>
          <w:szCs w:val="28"/>
          <w:lang w:eastAsia="ru-RU"/>
        </w:rPr>
        <w:t>«</w:t>
      </w:r>
      <w:r w:rsidRPr="00250EE2">
        <w:rPr>
          <w:rFonts w:eastAsia="Times New Roman" w:cs="Times New Roman"/>
          <w:b/>
          <w:bCs/>
          <w:szCs w:val="28"/>
          <w:lang w:eastAsia="ru-RU"/>
        </w:rPr>
        <w:t>Литер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250EE2" w:rsidRPr="00250EE2" w:rsidRDefault="00250EE2" w:rsidP="009B2804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50EE2">
        <w:rPr>
          <w:rFonts w:eastAsia="Times New Roman" w:cs="Times New Roman"/>
          <w:b/>
          <w:bCs/>
          <w:szCs w:val="28"/>
          <w:lang w:eastAsia="ru-RU"/>
        </w:rPr>
        <w:t>10.01.2018.</w:t>
      </w:r>
    </w:p>
    <w:p w:rsidR="009B2804" w:rsidRDefault="009B2804" w:rsidP="009B2804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b/>
          <w:bCs/>
          <w:szCs w:val="28"/>
          <w:lang w:eastAsia="ru-RU"/>
        </w:rPr>
        <w:t xml:space="preserve">Он посетил Аркалык, Рудный, </w:t>
      </w:r>
      <w:proofErr w:type="spellStart"/>
      <w:r w:rsidRPr="009B2804">
        <w:rPr>
          <w:rFonts w:eastAsia="Times New Roman" w:cs="Times New Roman"/>
          <w:b/>
          <w:bCs/>
          <w:szCs w:val="28"/>
          <w:lang w:eastAsia="ru-RU"/>
        </w:rPr>
        <w:t>Наурзумский</w:t>
      </w:r>
      <w:proofErr w:type="spellEnd"/>
      <w:r w:rsidRPr="009B2804">
        <w:rPr>
          <w:rFonts w:eastAsia="Times New Roman" w:cs="Times New Roman"/>
          <w:b/>
          <w:bCs/>
          <w:szCs w:val="28"/>
          <w:lang w:eastAsia="ru-RU"/>
        </w:rPr>
        <w:t xml:space="preserve"> район. В </w:t>
      </w:r>
      <w:proofErr w:type="spellStart"/>
      <w:r w:rsidRPr="009B2804">
        <w:rPr>
          <w:rFonts w:eastAsia="Times New Roman" w:cs="Times New Roman"/>
          <w:b/>
          <w:bCs/>
          <w:szCs w:val="28"/>
          <w:lang w:eastAsia="ru-RU"/>
        </w:rPr>
        <w:t>Костанае</w:t>
      </w:r>
      <w:proofErr w:type="spellEnd"/>
      <w:r w:rsidRPr="009B2804">
        <w:rPr>
          <w:rFonts w:eastAsia="Times New Roman" w:cs="Times New Roman"/>
          <w:b/>
          <w:bCs/>
          <w:szCs w:val="28"/>
          <w:lang w:eastAsia="ru-RU"/>
        </w:rPr>
        <w:t xml:space="preserve"> Божко провел встречу с представителями этнокультурных объединений </w:t>
      </w:r>
      <w:proofErr w:type="spellStart"/>
      <w:r w:rsidRPr="009B2804">
        <w:rPr>
          <w:rFonts w:eastAsia="Times New Roman" w:cs="Times New Roman"/>
          <w:b/>
          <w:bCs/>
          <w:szCs w:val="28"/>
          <w:lang w:eastAsia="ru-RU"/>
        </w:rPr>
        <w:t>Костанайской</w:t>
      </w:r>
      <w:proofErr w:type="spellEnd"/>
      <w:r w:rsidRPr="009B2804">
        <w:rPr>
          <w:rFonts w:eastAsia="Times New Roman" w:cs="Times New Roman"/>
          <w:b/>
          <w:bCs/>
          <w:szCs w:val="28"/>
          <w:lang w:eastAsia="ru-RU"/>
        </w:rPr>
        <w:t xml:space="preserve"> области.</w:t>
      </w: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szCs w:val="28"/>
          <w:lang w:eastAsia="ru-RU"/>
        </w:rPr>
        <w:t>Божко рассказал о депутатской работе, ознакомил с обновленными законами и законопроектами, рассказав о проектах, в которых могут быть задействованы представители АНК.</w:t>
      </w:r>
    </w:p>
    <w:p w:rsidR="00CB69AF" w:rsidRPr="009B2804" w:rsidRDefault="009B2804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r w:rsidRPr="009B2804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81280</wp:posOffset>
            </wp:positionH>
            <wp:positionV relativeFrom="paragraph">
              <wp:posOffset>372025</wp:posOffset>
            </wp:positionV>
            <wp:extent cx="3597910" cy="240030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394-6-zhizn_na_sele_r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B69AF" w:rsidRPr="009B2804">
        <w:rPr>
          <w:rFonts w:eastAsia="Times New Roman" w:cs="Times New Roman"/>
          <w:szCs w:val="28"/>
          <w:lang w:eastAsia="ru-RU"/>
        </w:rPr>
        <w:t xml:space="preserve">– Очень хорошие проекты проводит Палата предпринимателей по микрокредитованию. Мы заслушали 100 проектов, среди которых много интересных и помогающих встать на ноги молодому поколению. Например, в </w:t>
      </w:r>
      <w:proofErr w:type="spellStart"/>
      <w:r w:rsidR="00CB69AF" w:rsidRPr="009B2804">
        <w:rPr>
          <w:rFonts w:eastAsia="Times New Roman" w:cs="Times New Roman"/>
          <w:szCs w:val="28"/>
          <w:lang w:eastAsia="ru-RU"/>
        </w:rPr>
        <w:t>Акмолинской</w:t>
      </w:r>
      <w:proofErr w:type="spellEnd"/>
      <w:r w:rsidR="00CB69AF" w:rsidRPr="009B2804">
        <w:rPr>
          <w:rFonts w:eastAsia="Times New Roman" w:cs="Times New Roman"/>
          <w:szCs w:val="28"/>
          <w:lang w:eastAsia="ru-RU"/>
        </w:rPr>
        <w:t xml:space="preserve"> области был выдан </w:t>
      </w:r>
      <w:proofErr w:type="spellStart"/>
      <w:r w:rsidR="00CB69AF" w:rsidRPr="009B2804">
        <w:rPr>
          <w:rFonts w:eastAsia="Times New Roman" w:cs="Times New Roman"/>
          <w:szCs w:val="28"/>
          <w:lang w:eastAsia="ru-RU"/>
        </w:rPr>
        <w:t>микрокредит</w:t>
      </w:r>
      <w:proofErr w:type="spellEnd"/>
      <w:r w:rsidR="00CB69AF" w:rsidRPr="009B2804">
        <w:rPr>
          <w:rFonts w:eastAsia="Times New Roman" w:cs="Times New Roman"/>
          <w:szCs w:val="28"/>
          <w:lang w:eastAsia="ru-RU"/>
        </w:rPr>
        <w:t xml:space="preserve"> на развитие инкубатора. В результате молодой человек поднялся и теперь обеспечивает себя. Еще один интересный проект – производство компота из дачных фруктов. Женщине выдали </w:t>
      </w:r>
      <w:proofErr w:type="spellStart"/>
      <w:r w:rsidR="00CB69AF" w:rsidRPr="009B2804">
        <w:rPr>
          <w:rFonts w:eastAsia="Times New Roman" w:cs="Times New Roman"/>
          <w:szCs w:val="28"/>
          <w:lang w:eastAsia="ru-RU"/>
        </w:rPr>
        <w:t>микрокредит</w:t>
      </w:r>
      <w:proofErr w:type="spellEnd"/>
      <w:r w:rsidR="00CB69AF" w:rsidRPr="009B2804">
        <w:rPr>
          <w:rFonts w:eastAsia="Times New Roman" w:cs="Times New Roman"/>
          <w:szCs w:val="28"/>
          <w:lang w:eastAsia="ru-RU"/>
        </w:rPr>
        <w:t>. На эти средства она купила 1500 банок, закатала компоты. Первую партию ей помогли реализовать на ярмарке в Астане. Там она обросла связями и теперь делает компоты под заказ. Я привел эти примеры и призываю представителей ЭКО тоже содействовать развитию малого и среднего бизнеса, поддерживать свою молодежь, – отметил Божко.</w:t>
      </w: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szCs w:val="28"/>
          <w:lang w:eastAsia="ru-RU"/>
        </w:rPr>
        <w:t xml:space="preserve">Владимир Божко обратил внимание на то, что в </w:t>
      </w:r>
      <w:proofErr w:type="spellStart"/>
      <w:r w:rsidRPr="009B2804">
        <w:rPr>
          <w:rFonts w:eastAsia="Times New Roman" w:cs="Times New Roman"/>
          <w:szCs w:val="28"/>
          <w:lang w:eastAsia="ru-RU"/>
        </w:rPr>
        <w:t>Костанае</w:t>
      </w:r>
      <w:proofErr w:type="spellEnd"/>
      <w:r w:rsidRPr="009B2804">
        <w:rPr>
          <w:rFonts w:eastAsia="Times New Roman" w:cs="Times New Roman"/>
          <w:szCs w:val="28"/>
          <w:lang w:eastAsia="ru-RU"/>
        </w:rPr>
        <w:t xml:space="preserve"> действует 9 воскресных школ, и это очень хорошо.</w:t>
      </w: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szCs w:val="28"/>
          <w:lang w:eastAsia="ru-RU"/>
        </w:rPr>
        <w:t>– Сейчас надо сделать акцент на изучении государственного языка. Так как казахский язык – это служебный и экономический лифт, необходимо стремиться его изучать. Еще один важный вопрос, который мы сейчас воплощаем в жизнь, – это создание интерактивной карты народа Казахстана.</w:t>
      </w: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szCs w:val="28"/>
          <w:lang w:eastAsia="ru-RU"/>
        </w:rPr>
        <w:t xml:space="preserve"> В ней мы хотим отразить все этносы и народы, которые когда-либо жили на территории Казахстана. И я обращаюсь к представителям этнокультурных объединений, чтобы они тоже приняли в этом участие и подали свои интересные истории. </w:t>
      </w:r>
      <w:proofErr w:type="gramStart"/>
      <w:r w:rsidRPr="009B2804">
        <w:rPr>
          <w:rFonts w:eastAsia="Times New Roman" w:cs="Times New Roman"/>
          <w:szCs w:val="28"/>
          <w:lang w:eastAsia="ru-RU"/>
        </w:rPr>
        <w:t>\»Так</w:t>
      </w:r>
      <w:proofErr w:type="gramEnd"/>
      <w:r w:rsidRPr="009B2804">
        <w:rPr>
          <w:rFonts w:eastAsia="Times New Roman" w:cs="Times New Roman"/>
          <w:szCs w:val="28"/>
          <w:lang w:eastAsia="ru-RU"/>
        </w:rPr>
        <w:t xml:space="preserve"> мы сможем показать вклад всех этносов в развитие Казахстана\», – говорит Божко.</w:t>
      </w:r>
      <w:r w:rsidRPr="009B2804">
        <w:rPr>
          <w:rFonts w:eastAsia="Times New Roman" w:cs="Times New Roman"/>
          <w:szCs w:val="28"/>
          <w:lang w:eastAsia="ru-RU"/>
        </w:rPr>
        <w:br/>
        <w:t xml:space="preserve">Поделился Владимир Божко и своими результатами поездки по </w:t>
      </w:r>
      <w:proofErr w:type="spellStart"/>
      <w:r w:rsidRPr="009B2804">
        <w:rPr>
          <w:rFonts w:eastAsia="Times New Roman" w:cs="Times New Roman"/>
          <w:szCs w:val="28"/>
          <w:lang w:eastAsia="ru-RU"/>
        </w:rPr>
        <w:t>Костанайскому</w:t>
      </w:r>
      <w:proofErr w:type="spellEnd"/>
      <w:r w:rsidRPr="009B2804">
        <w:rPr>
          <w:rFonts w:eastAsia="Times New Roman" w:cs="Times New Roman"/>
          <w:szCs w:val="28"/>
          <w:lang w:eastAsia="ru-RU"/>
        </w:rPr>
        <w:t xml:space="preserve"> региону.</w:t>
      </w: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szCs w:val="28"/>
          <w:lang w:eastAsia="ru-RU"/>
        </w:rPr>
        <w:lastRenderedPageBreak/>
        <w:t xml:space="preserve">В </w:t>
      </w:r>
      <w:proofErr w:type="spellStart"/>
      <w:r w:rsidRPr="009B2804">
        <w:rPr>
          <w:rFonts w:eastAsia="Times New Roman" w:cs="Times New Roman"/>
          <w:szCs w:val="28"/>
          <w:lang w:eastAsia="ru-RU"/>
        </w:rPr>
        <w:t>Наурзумском</w:t>
      </w:r>
      <w:proofErr w:type="spellEnd"/>
      <w:r w:rsidRPr="009B2804">
        <w:rPr>
          <w:rFonts w:eastAsia="Times New Roman" w:cs="Times New Roman"/>
          <w:szCs w:val="28"/>
          <w:lang w:eastAsia="ru-RU"/>
        </w:rPr>
        <w:t xml:space="preserve"> районе он посетил поселок Шолаксай, где побывал в местном музее. В прошлом году село отметило 120-летний юбилей. Историю своего села жители бережно хранят в собственном музее, начиная с самых истоков, и растят на ней молодое поколение. Основополагающим в селе является ТОО «Шолаксай», которым руководит </w:t>
      </w:r>
      <w:proofErr w:type="spellStart"/>
      <w:r w:rsidRPr="009B2804">
        <w:rPr>
          <w:rFonts w:eastAsia="Times New Roman" w:cs="Times New Roman"/>
          <w:szCs w:val="28"/>
          <w:lang w:eastAsia="ru-RU"/>
        </w:rPr>
        <w:t>Умирзак</w:t>
      </w:r>
      <w:proofErr w:type="spellEnd"/>
      <w:r w:rsidRPr="009B280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B2804">
        <w:rPr>
          <w:rFonts w:eastAsia="Times New Roman" w:cs="Times New Roman"/>
          <w:szCs w:val="28"/>
          <w:lang w:eastAsia="ru-RU"/>
        </w:rPr>
        <w:t>Ихтиляпов</w:t>
      </w:r>
      <w:proofErr w:type="spellEnd"/>
      <w:r w:rsidRPr="009B2804">
        <w:rPr>
          <w:rFonts w:eastAsia="Times New Roman" w:cs="Times New Roman"/>
          <w:szCs w:val="28"/>
          <w:lang w:eastAsia="ru-RU"/>
        </w:rPr>
        <w:t>. Именно по его инициативе в 2014 году был создан музей. Идею поддержало население.</w:t>
      </w: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szCs w:val="28"/>
          <w:lang w:eastAsia="ru-RU"/>
        </w:rPr>
        <w:t> Семьи принесли самое дорогое и ценное, что сохранилось от их дедушек и бабушек: старинную посуду, одежду, предметы обихода. А еще благодаря предпринимателю в селе строятся и развиваются социальные объекты.</w:t>
      </w:r>
    </w:p>
    <w:p w:rsidR="00CB69AF" w:rsidRPr="009B2804" w:rsidRDefault="00CB69AF" w:rsidP="009B280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B2804">
        <w:rPr>
          <w:rFonts w:eastAsia="Times New Roman" w:cs="Times New Roman"/>
          <w:szCs w:val="28"/>
          <w:lang w:eastAsia="ru-RU"/>
        </w:rPr>
        <w:t>– В музее в поселке Шолаксай я увидел настоящий пример претворения в жизнь программы «</w:t>
      </w:r>
      <w:proofErr w:type="spellStart"/>
      <w:r w:rsidRPr="009B2804">
        <w:rPr>
          <w:rFonts w:eastAsia="Times New Roman" w:cs="Times New Roman"/>
          <w:szCs w:val="28"/>
          <w:lang w:eastAsia="ru-RU"/>
        </w:rPr>
        <w:t>Туган</w:t>
      </w:r>
      <w:proofErr w:type="spellEnd"/>
      <w:r w:rsidRPr="009B280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B2804">
        <w:rPr>
          <w:rFonts w:eastAsia="Times New Roman" w:cs="Times New Roman"/>
          <w:szCs w:val="28"/>
          <w:lang w:eastAsia="ru-RU"/>
        </w:rPr>
        <w:t>жер</w:t>
      </w:r>
      <w:proofErr w:type="spellEnd"/>
      <w:r w:rsidRPr="009B2804">
        <w:rPr>
          <w:rFonts w:eastAsia="Times New Roman" w:cs="Times New Roman"/>
          <w:szCs w:val="28"/>
          <w:lang w:eastAsia="ru-RU"/>
        </w:rPr>
        <w:t>». Там живут люди, которые любят свою землю, свою малую Родину и делают все возможное для развития жизни на селе, – заключил Божко.</w:t>
      </w:r>
    </w:p>
    <w:p w:rsidR="00181C12" w:rsidRPr="009B2804" w:rsidRDefault="00181C12" w:rsidP="009B2804">
      <w:pPr>
        <w:spacing w:after="0" w:line="240" w:lineRule="auto"/>
        <w:ind w:firstLine="851"/>
        <w:jc w:val="both"/>
        <w:rPr>
          <w:szCs w:val="28"/>
        </w:rPr>
      </w:pPr>
    </w:p>
    <w:sectPr w:rsidR="00181C12" w:rsidRPr="009B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AF"/>
    <w:rsid w:val="00181C12"/>
    <w:rsid w:val="00250EE2"/>
    <w:rsid w:val="00384868"/>
    <w:rsid w:val="009B2804"/>
    <w:rsid w:val="00C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4940-63F7-4DA2-96D3-647599C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6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4888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Бегалыкызы Акерке</dc:creator>
  <cp:keywords/>
  <dc:description/>
  <cp:lastModifiedBy>Юсупова Алия</cp:lastModifiedBy>
  <cp:revision>3</cp:revision>
  <dcterms:created xsi:type="dcterms:W3CDTF">2018-01-12T11:49:00Z</dcterms:created>
  <dcterms:modified xsi:type="dcterms:W3CDTF">2018-01-12T11:54:00Z</dcterms:modified>
</cp:coreProperties>
</file>