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F3" w:rsidRDefault="00186AF3" w:rsidP="001D2413">
      <w:pPr>
        <w:pStyle w:val="ab"/>
        <w:jc w:val="center"/>
        <w:rPr>
          <w:rFonts w:ascii="Arial" w:hAnsi="Arial" w:cs="Arial"/>
          <w:b/>
          <w:sz w:val="25"/>
          <w:szCs w:val="25"/>
          <w:lang w:val="kk-KZ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057400" cy="1247775"/>
            <wp:effectExtent l="0" t="0" r="0" b="9525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F3" w:rsidRDefault="00186AF3" w:rsidP="001D2413">
      <w:pPr>
        <w:pStyle w:val="ab"/>
        <w:jc w:val="center"/>
        <w:rPr>
          <w:rFonts w:ascii="Arial" w:hAnsi="Arial" w:cs="Arial"/>
          <w:b/>
          <w:sz w:val="25"/>
          <w:szCs w:val="25"/>
          <w:lang w:val="kk-KZ"/>
        </w:rPr>
      </w:pPr>
    </w:p>
    <w:p w:rsidR="00691557" w:rsidRDefault="00691557" w:rsidP="001D2413">
      <w:pPr>
        <w:pStyle w:val="ab"/>
        <w:jc w:val="center"/>
        <w:rPr>
          <w:rFonts w:ascii="Arial" w:hAnsi="Arial" w:cs="Arial"/>
          <w:b/>
          <w:sz w:val="25"/>
          <w:szCs w:val="25"/>
          <w:lang w:val="kk-KZ"/>
        </w:rPr>
      </w:pPr>
      <w:r w:rsidRPr="00691557">
        <w:rPr>
          <w:rFonts w:ascii="Arial" w:hAnsi="Arial" w:cs="Arial"/>
          <w:b/>
          <w:sz w:val="25"/>
          <w:szCs w:val="25"/>
          <w:lang w:val="kk-KZ"/>
        </w:rPr>
        <w:t xml:space="preserve">Мәжіліс </w:t>
      </w:r>
      <w:r>
        <w:rPr>
          <w:rFonts w:ascii="Arial" w:hAnsi="Arial" w:cs="Arial"/>
          <w:b/>
          <w:sz w:val="25"/>
          <w:szCs w:val="25"/>
          <w:lang w:val="kk-KZ"/>
        </w:rPr>
        <w:t>д</w:t>
      </w:r>
      <w:r w:rsidRPr="00691557">
        <w:rPr>
          <w:rFonts w:ascii="Arial" w:hAnsi="Arial" w:cs="Arial"/>
          <w:b/>
          <w:sz w:val="25"/>
          <w:szCs w:val="25"/>
          <w:lang w:val="kk-KZ"/>
        </w:rPr>
        <w:t>епутаттары</w:t>
      </w:r>
      <w:r>
        <w:rPr>
          <w:rFonts w:ascii="Arial" w:hAnsi="Arial" w:cs="Arial"/>
          <w:b/>
          <w:sz w:val="25"/>
          <w:szCs w:val="25"/>
          <w:lang w:val="kk-KZ"/>
        </w:rPr>
        <w:t xml:space="preserve"> </w:t>
      </w:r>
      <w:r w:rsidRPr="00691557">
        <w:rPr>
          <w:rFonts w:ascii="Arial" w:hAnsi="Arial" w:cs="Arial"/>
          <w:b/>
          <w:sz w:val="25"/>
          <w:szCs w:val="25"/>
          <w:lang w:val="kk-KZ"/>
        </w:rPr>
        <w:t>Петропавл нан-тоқаш комбинатының қызметкерлерімен</w:t>
      </w:r>
      <w:r w:rsidRPr="00186AF3">
        <w:rPr>
          <w:lang w:val="kk-KZ"/>
        </w:rPr>
        <w:t xml:space="preserve"> </w:t>
      </w:r>
      <w:r>
        <w:rPr>
          <w:rFonts w:ascii="Arial" w:hAnsi="Arial" w:cs="Arial"/>
          <w:b/>
          <w:sz w:val="25"/>
          <w:szCs w:val="25"/>
          <w:lang w:val="kk-KZ"/>
        </w:rPr>
        <w:t>М</w:t>
      </w:r>
      <w:r w:rsidR="009F255B">
        <w:rPr>
          <w:rFonts w:ascii="Arial" w:hAnsi="Arial" w:cs="Arial"/>
          <w:b/>
          <w:sz w:val="25"/>
          <w:szCs w:val="25"/>
          <w:lang w:val="kk-KZ"/>
        </w:rPr>
        <w:t>емлекет б</w:t>
      </w:r>
      <w:r w:rsidRPr="00691557">
        <w:rPr>
          <w:rFonts w:ascii="Arial" w:hAnsi="Arial" w:cs="Arial"/>
          <w:b/>
          <w:sz w:val="25"/>
          <w:szCs w:val="25"/>
          <w:lang w:val="kk-KZ"/>
        </w:rPr>
        <w:t>асшысының Жолдауы</w:t>
      </w:r>
      <w:r>
        <w:rPr>
          <w:rFonts w:ascii="Arial" w:hAnsi="Arial" w:cs="Arial"/>
          <w:b/>
          <w:sz w:val="25"/>
          <w:szCs w:val="25"/>
          <w:lang w:val="kk-KZ"/>
        </w:rPr>
        <w:t>н</w:t>
      </w:r>
      <w:r w:rsidRPr="00691557">
        <w:rPr>
          <w:rFonts w:ascii="Arial" w:hAnsi="Arial" w:cs="Arial"/>
          <w:b/>
          <w:sz w:val="25"/>
          <w:szCs w:val="25"/>
          <w:lang w:val="kk-KZ"/>
        </w:rPr>
        <w:t xml:space="preserve"> талқы</w:t>
      </w:r>
      <w:r>
        <w:rPr>
          <w:rFonts w:ascii="Arial" w:hAnsi="Arial" w:cs="Arial"/>
          <w:b/>
          <w:sz w:val="25"/>
          <w:szCs w:val="25"/>
          <w:lang w:val="kk-KZ"/>
        </w:rPr>
        <w:t>ла</w:t>
      </w:r>
      <w:r w:rsidRPr="00691557">
        <w:rPr>
          <w:rFonts w:ascii="Arial" w:hAnsi="Arial" w:cs="Arial"/>
          <w:b/>
          <w:sz w:val="25"/>
          <w:szCs w:val="25"/>
          <w:lang w:val="kk-KZ"/>
        </w:rPr>
        <w:t>ды</w:t>
      </w:r>
    </w:p>
    <w:p w:rsidR="00B365E6" w:rsidRDefault="00B365E6" w:rsidP="001D2413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  <w:lang w:val="kk-KZ"/>
        </w:rPr>
      </w:pPr>
    </w:p>
    <w:p w:rsidR="003A2A8A" w:rsidRPr="00D871AB" w:rsidRDefault="003A2A8A" w:rsidP="001D2413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  <w:lang w:val="kk-KZ"/>
        </w:rPr>
      </w:pPr>
      <w:r w:rsidRPr="003A2A8A">
        <w:rPr>
          <w:rFonts w:ascii="Arial" w:hAnsi="Arial" w:cs="Arial"/>
          <w:b/>
          <w:noProof/>
          <w:sz w:val="25"/>
          <w:szCs w:val="25"/>
          <w:lang w:eastAsia="ru-RU"/>
        </w:rPr>
        <w:drawing>
          <wp:inline distT="0" distB="0" distL="0" distR="0">
            <wp:extent cx="3990975" cy="2659749"/>
            <wp:effectExtent l="0" t="0" r="0" b="7620"/>
            <wp:docPr id="2" name="Рисунок 2" descr="C:\Users\user\Desktop\DSC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_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940" cy="26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8A" w:rsidRDefault="003A2A8A" w:rsidP="001D2413">
      <w:pPr>
        <w:spacing w:after="0" w:line="240" w:lineRule="auto"/>
        <w:ind w:firstLine="709"/>
        <w:jc w:val="both"/>
        <w:rPr>
          <w:rFonts w:ascii="Arial" w:hAnsi="Arial" w:cs="Arial"/>
          <w:sz w:val="25"/>
          <w:szCs w:val="25"/>
          <w:lang w:val="kk-KZ"/>
        </w:rPr>
      </w:pPr>
    </w:p>
    <w:p w:rsidR="00691557" w:rsidRPr="003A2A8A" w:rsidRDefault="00691557" w:rsidP="001D2413">
      <w:pPr>
        <w:spacing w:after="0" w:line="240" w:lineRule="auto"/>
        <w:ind w:firstLine="709"/>
        <w:jc w:val="both"/>
        <w:rPr>
          <w:rFonts w:ascii="Arial" w:hAnsi="Arial" w:cs="Arial"/>
          <w:sz w:val="25"/>
          <w:szCs w:val="25"/>
          <w:lang w:val="kk-KZ"/>
        </w:rPr>
      </w:pPr>
      <w:bookmarkStart w:id="0" w:name="_GoBack"/>
      <w:bookmarkEnd w:id="0"/>
      <w:r w:rsidRPr="003A2A8A">
        <w:rPr>
          <w:rFonts w:ascii="Arial" w:hAnsi="Arial" w:cs="Arial"/>
          <w:sz w:val="25"/>
          <w:szCs w:val="25"/>
          <w:lang w:val="kk-KZ"/>
        </w:rPr>
        <w:t xml:space="preserve">ҚР Парламенті Мәжілісінің депутаттары – «Нұр Отан» партиясы фракциясының мүшелері </w:t>
      </w:r>
      <w:r w:rsidR="00694DF5" w:rsidRPr="003A2A8A">
        <w:rPr>
          <w:rFonts w:ascii="Arial" w:hAnsi="Arial" w:cs="Arial"/>
          <w:sz w:val="25"/>
          <w:szCs w:val="25"/>
          <w:lang w:val="kk-KZ"/>
        </w:rPr>
        <w:t>Солтүстік Қ</w:t>
      </w:r>
      <w:r w:rsidRPr="003A2A8A">
        <w:rPr>
          <w:rFonts w:ascii="Arial" w:hAnsi="Arial" w:cs="Arial"/>
          <w:sz w:val="25"/>
          <w:szCs w:val="25"/>
          <w:lang w:val="kk-KZ"/>
        </w:rPr>
        <w:t xml:space="preserve">азақстан облысына жұмыс сапары аясында Петропавл нан-тоқаш комбинатының қызметкерлерімен кездесті. Мәжілісмендер </w:t>
      </w:r>
      <w:r w:rsidR="000F6AF7" w:rsidRPr="003A2A8A">
        <w:rPr>
          <w:rFonts w:ascii="Arial" w:hAnsi="Arial" w:cs="Arial"/>
          <w:sz w:val="25"/>
          <w:szCs w:val="25"/>
          <w:lang w:val="kk-KZ"/>
        </w:rPr>
        <w:t>Сергей Звольский, Павел Казанцев, Сергей Симонов, Мұрат Теміржанов және Петр Шарапаев</w:t>
      </w:r>
      <w:r w:rsidR="009F255B" w:rsidRPr="003A2A8A">
        <w:rPr>
          <w:lang w:val="kk-KZ"/>
        </w:rPr>
        <w:t xml:space="preserve"> </w:t>
      </w:r>
      <w:r w:rsidR="009F255B" w:rsidRPr="003A2A8A">
        <w:rPr>
          <w:rFonts w:ascii="Arial" w:hAnsi="Arial" w:cs="Arial"/>
          <w:sz w:val="25"/>
          <w:szCs w:val="25"/>
          <w:lang w:val="kk-KZ"/>
        </w:rPr>
        <w:t>кәсіпорынның жұмысымен танысты және ұжыммен ел Президенті Н.Ә. Назарбаевтың Жолдауын талқылады.</w:t>
      </w:r>
    </w:p>
    <w:p w:rsidR="00B422D5" w:rsidRPr="009E5F09" w:rsidRDefault="009F255B" w:rsidP="001D2413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sz w:val="25"/>
          <w:szCs w:val="25"/>
          <w:lang w:val="kk-KZ"/>
        </w:rPr>
      </w:pPr>
      <w:r>
        <w:rPr>
          <w:rFonts w:ascii="Arial" w:hAnsi="Arial" w:cs="Arial"/>
          <w:sz w:val="25"/>
          <w:szCs w:val="25"/>
          <w:lang w:val="kk-KZ"/>
        </w:rPr>
        <w:t xml:space="preserve">Бүгінгі таңда Петропавл нан-тоқаш комбинаты – </w:t>
      </w:r>
      <w:r w:rsidRPr="009F255B">
        <w:rPr>
          <w:rFonts w:ascii="Arial" w:hAnsi="Arial" w:cs="Arial"/>
          <w:sz w:val="25"/>
          <w:szCs w:val="25"/>
          <w:lang w:val="kk-KZ"/>
        </w:rPr>
        <w:t>ұнды қайта өңдеу бойынша</w:t>
      </w:r>
      <w:r w:rsidRPr="009F255B">
        <w:rPr>
          <w:lang w:val="kk-KZ"/>
        </w:rPr>
        <w:t xml:space="preserve"> </w:t>
      </w:r>
      <w:r w:rsidR="00694DF5">
        <w:rPr>
          <w:lang w:val="kk-KZ"/>
        </w:rPr>
        <w:t xml:space="preserve">ірі </w:t>
      </w:r>
      <w:r w:rsidR="00694DF5">
        <w:rPr>
          <w:rFonts w:ascii="Arial" w:hAnsi="Arial" w:cs="Arial"/>
          <w:sz w:val="25"/>
          <w:szCs w:val="25"/>
          <w:lang w:val="kk-KZ"/>
        </w:rPr>
        <w:t>кәсіпорындардың</w:t>
      </w:r>
      <w:r w:rsidRPr="009F255B">
        <w:rPr>
          <w:rFonts w:ascii="Arial" w:hAnsi="Arial" w:cs="Arial"/>
          <w:sz w:val="25"/>
          <w:szCs w:val="25"/>
          <w:lang w:val="kk-KZ"/>
        </w:rPr>
        <w:t xml:space="preserve"> бір</w:t>
      </w:r>
      <w:r>
        <w:rPr>
          <w:rFonts w:ascii="Arial" w:hAnsi="Arial" w:cs="Arial"/>
          <w:sz w:val="25"/>
          <w:szCs w:val="25"/>
          <w:lang w:val="kk-KZ"/>
        </w:rPr>
        <w:t>і. Комбинат ө</w:t>
      </w:r>
      <w:r w:rsidRPr="009F255B">
        <w:rPr>
          <w:rFonts w:ascii="Arial" w:hAnsi="Arial" w:cs="Arial"/>
          <w:sz w:val="25"/>
          <w:szCs w:val="25"/>
          <w:lang w:val="kk-KZ"/>
        </w:rPr>
        <w:t>німдері</w:t>
      </w:r>
      <w:r>
        <w:rPr>
          <w:rFonts w:ascii="Arial" w:hAnsi="Arial" w:cs="Arial"/>
          <w:sz w:val="25"/>
          <w:szCs w:val="25"/>
          <w:lang w:val="kk-KZ"/>
        </w:rPr>
        <w:t xml:space="preserve"> </w:t>
      </w:r>
      <w:r w:rsidRPr="009F255B">
        <w:rPr>
          <w:rFonts w:ascii="Arial" w:hAnsi="Arial" w:cs="Arial"/>
          <w:sz w:val="25"/>
          <w:szCs w:val="25"/>
          <w:lang w:val="kk-KZ"/>
        </w:rPr>
        <w:t>бүкіл өңір</w:t>
      </w:r>
      <w:r>
        <w:rPr>
          <w:rFonts w:ascii="Arial" w:hAnsi="Arial" w:cs="Arial"/>
          <w:sz w:val="25"/>
          <w:szCs w:val="25"/>
          <w:lang w:val="kk-KZ"/>
        </w:rPr>
        <w:t>де</w:t>
      </w:r>
      <w:r w:rsidRPr="009F255B">
        <w:rPr>
          <w:rFonts w:ascii="Arial" w:hAnsi="Arial" w:cs="Arial"/>
          <w:sz w:val="25"/>
          <w:szCs w:val="25"/>
          <w:lang w:val="kk-KZ"/>
        </w:rPr>
        <w:t xml:space="preserve"> </w:t>
      </w:r>
      <w:r>
        <w:rPr>
          <w:rFonts w:ascii="Arial" w:hAnsi="Arial" w:cs="Arial"/>
          <w:sz w:val="25"/>
          <w:szCs w:val="25"/>
          <w:lang w:val="kk-KZ"/>
        </w:rPr>
        <w:t>және</w:t>
      </w:r>
      <w:r w:rsidRPr="009F255B">
        <w:rPr>
          <w:rFonts w:ascii="Arial" w:hAnsi="Arial" w:cs="Arial"/>
          <w:sz w:val="25"/>
          <w:szCs w:val="25"/>
          <w:lang w:val="kk-KZ"/>
        </w:rPr>
        <w:t xml:space="preserve"> Қазақстанның жақын облыстарында</w:t>
      </w:r>
      <w:r>
        <w:rPr>
          <w:rFonts w:ascii="Arial" w:hAnsi="Arial" w:cs="Arial"/>
          <w:sz w:val="25"/>
          <w:szCs w:val="25"/>
          <w:lang w:val="kk-KZ"/>
        </w:rPr>
        <w:t xml:space="preserve"> </w:t>
      </w:r>
      <w:r w:rsidRPr="009F255B">
        <w:rPr>
          <w:rFonts w:ascii="Arial" w:hAnsi="Arial" w:cs="Arial"/>
          <w:sz w:val="25"/>
          <w:szCs w:val="25"/>
          <w:lang w:val="kk-KZ"/>
        </w:rPr>
        <w:t>үлкен сұранысқа ие</w:t>
      </w:r>
      <w:r>
        <w:rPr>
          <w:rFonts w:ascii="Arial" w:hAnsi="Arial" w:cs="Arial"/>
          <w:sz w:val="25"/>
          <w:szCs w:val="25"/>
          <w:lang w:val="kk-KZ"/>
        </w:rPr>
        <w:t xml:space="preserve">. Кәсіпорынның </w:t>
      </w:r>
      <w:r w:rsidR="00694DF5">
        <w:rPr>
          <w:rFonts w:ascii="Arial" w:hAnsi="Arial" w:cs="Arial"/>
          <w:sz w:val="25"/>
          <w:szCs w:val="25"/>
          <w:lang w:val="kk-KZ"/>
        </w:rPr>
        <w:t>директоры Ерлан Қайшыбеко</w:t>
      </w:r>
      <w:r>
        <w:rPr>
          <w:rFonts w:ascii="Arial" w:hAnsi="Arial" w:cs="Arial"/>
          <w:sz w:val="25"/>
          <w:szCs w:val="25"/>
          <w:lang w:val="kk-KZ"/>
        </w:rPr>
        <w:t>в атап өткендей, өз жұмысында олар Жолдау</w:t>
      </w:r>
      <w:r w:rsidRPr="009F255B">
        <w:rPr>
          <w:rFonts w:ascii="Arial" w:hAnsi="Arial" w:cs="Arial"/>
          <w:sz w:val="25"/>
          <w:szCs w:val="25"/>
          <w:lang w:val="kk-KZ"/>
        </w:rPr>
        <w:t>да</w:t>
      </w:r>
      <w:r>
        <w:rPr>
          <w:rFonts w:ascii="Arial" w:hAnsi="Arial" w:cs="Arial"/>
          <w:sz w:val="25"/>
          <w:szCs w:val="25"/>
          <w:lang w:val="kk-KZ"/>
        </w:rPr>
        <w:t xml:space="preserve"> </w:t>
      </w:r>
      <w:r w:rsidRPr="009F255B">
        <w:rPr>
          <w:rFonts w:ascii="Arial" w:hAnsi="Arial" w:cs="Arial"/>
          <w:sz w:val="25"/>
          <w:szCs w:val="25"/>
          <w:lang w:val="kk-KZ"/>
        </w:rPr>
        <w:t>Мемлекет басшысы жыл сайын қойылған</w:t>
      </w:r>
      <w:r w:rsidRPr="009F255B">
        <w:rPr>
          <w:lang w:val="kk-KZ"/>
        </w:rPr>
        <w:t xml:space="preserve"> </w:t>
      </w:r>
      <w:r w:rsidRPr="009F255B">
        <w:rPr>
          <w:rFonts w:ascii="Arial" w:hAnsi="Arial" w:cs="Arial"/>
          <w:sz w:val="25"/>
          <w:szCs w:val="25"/>
          <w:lang w:val="kk-KZ"/>
        </w:rPr>
        <w:t>міндеттері</w:t>
      </w:r>
      <w:r w:rsidR="00694DF5">
        <w:rPr>
          <w:rFonts w:ascii="Arial" w:hAnsi="Arial" w:cs="Arial"/>
          <w:sz w:val="25"/>
          <w:szCs w:val="25"/>
          <w:lang w:val="kk-KZ"/>
        </w:rPr>
        <w:t>н</w:t>
      </w:r>
      <w:r w:rsidRPr="009F255B">
        <w:rPr>
          <w:rFonts w:ascii="Arial" w:hAnsi="Arial" w:cs="Arial"/>
          <w:sz w:val="25"/>
          <w:szCs w:val="25"/>
          <w:lang w:val="kk-KZ"/>
        </w:rPr>
        <w:t xml:space="preserve"> басшылыққа алады</w:t>
      </w:r>
      <w:r>
        <w:rPr>
          <w:rFonts w:ascii="Arial" w:hAnsi="Arial" w:cs="Arial"/>
          <w:sz w:val="25"/>
          <w:szCs w:val="25"/>
          <w:lang w:val="kk-KZ"/>
        </w:rPr>
        <w:t xml:space="preserve">. </w:t>
      </w:r>
      <w:r w:rsidRPr="009F255B">
        <w:rPr>
          <w:rFonts w:ascii="Arial" w:hAnsi="Arial" w:cs="Arial"/>
          <w:sz w:val="25"/>
          <w:szCs w:val="25"/>
          <w:lang w:val="kk-KZ"/>
        </w:rPr>
        <w:t>Соңғы жылдары</w:t>
      </w:r>
      <w:r w:rsidRPr="009E5F09">
        <w:rPr>
          <w:lang w:val="kk-KZ"/>
        </w:rPr>
        <w:t xml:space="preserve"> </w:t>
      </w:r>
      <w:r w:rsidRPr="009F255B">
        <w:rPr>
          <w:rFonts w:ascii="Arial" w:hAnsi="Arial" w:cs="Arial"/>
          <w:sz w:val="25"/>
          <w:szCs w:val="25"/>
          <w:lang w:val="kk-KZ"/>
        </w:rPr>
        <w:t>мұнда</w:t>
      </w:r>
      <w:r w:rsidR="009E5F09" w:rsidRPr="009E5F09">
        <w:rPr>
          <w:lang w:val="kk-KZ"/>
        </w:rPr>
        <w:t xml:space="preserve">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ұн</w:t>
      </w:r>
      <w:r w:rsidR="009E5F09">
        <w:rPr>
          <w:rFonts w:ascii="Arial" w:hAnsi="Arial" w:cs="Arial"/>
          <w:sz w:val="25"/>
          <w:szCs w:val="25"/>
          <w:lang w:val="kk-KZ"/>
        </w:rPr>
        <w:t>ды</w:t>
      </w:r>
      <w:r w:rsidR="009E5F09" w:rsidRPr="009E5F09">
        <w:rPr>
          <w:rFonts w:ascii="Arial" w:hAnsi="Arial" w:cs="Arial"/>
          <w:sz w:val="25"/>
          <w:szCs w:val="25"/>
          <w:lang w:val="kk-KZ"/>
        </w:rPr>
        <w:t xml:space="preserve"> шығар</w:t>
      </w:r>
      <w:r w:rsidR="009E5F09">
        <w:rPr>
          <w:rFonts w:ascii="Arial" w:hAnsi="Arial" w:cs="Arial"/>
          <w:sz w:val="25"/>
          <w:szCs w:val="25"/>
          <w:lang w:val="kk-KZ"/>
        </w:rPr>
        <w:t>ылым</w:t>
      </w:r>
      <w:r w:rsidR="009E5F09" w:rsidRPr="009E5F09">
        <w:rPr>
          <w:rFonts w:ascii="Arial" w:hAnsi="Arial" w:cs="Arial"/>
          <w:sz w:val="25"/>
          <w:szCs w:val="25"/>
          <w:lang w:val="kk-KZ"/>
        </w:rPr>
        <w:t xml:space="preserve"> және экспорттау</w:t>
      </w:r>
      <w:r w:rsidR="009E5F09" w:rsidRPr="009E5F09">
        <w:rPr>
          <w:lang w:val="kk-KZ"/>
        </w:rPr>
        <w:t xml:space="preserve">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үл</w:t>
      </w:r>
      <w:r w:rsidR="009E5F09">
        <w:rPr>
          <w:rFonts w:ascii="Arial" w:hAnsi="Arial" w:cs="Arial"/>
          <w:sz w:val="25"/>
          <w:szCs w:val="25"/>
          <w:lang w:val="kk-KZ"/>
        </w:rPr>
        <w:t>кен көрсеткіштерге қол жеткізді</w:t>
      </w:r>
      <w:r w:rsidR="00D22A97" w:rsidRPr="009E5F09">
        <w:rPr>
          <w:rFonts w:ascii="Arial" w:hAnsi="Arial" w:cs="Arial"/>
          <w:sz w:val="25"/>
          <w:szCs w:val="25"/>
          <w:lang w:val="kk-KZ"/>
        </w:rPr>
        <w:t>.</w:t>
      </w:r>
    </w:p>
    <w:p w:rsidR="009E5F09" w:rsidRDefault="0084435E" w:rsidP="001D2413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sz w:val="25"/>
          <w:szCs w:val="25"/>
          <w:lang w:val="kk-KZ"/>
        </w:rPr>
      </w:pPr>
      <w:r w:rsidRPr="009E5F09">
        <w:rPr>
          <w:rFonts w:ascii="Arial" w:hAnsi="Arial" w:cs="Arial"/>
          <w:sz w:val="25"/>
          <w:szCs w:val="25"/>
          <w:lang w:val="kk-KZ"/>
        </w:rPr>
        <w:t xml:space="preserve">-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Біздің өңір</w:t>
      </w:r>
      <w:r w:rsidR="009E5F09">
        <w:rPr>
          <w:rFonts w:ascii="Arial" w:hAnsi="Arial" w:cs="Arial"/>
          <w:sz w:val="25"/>
          <w:szCs w:val="25"/>
          <w:lang w:val="kk-KZ"/>
        </w:rPr>
        <w:t>іміз</w:t>
      </w:r>
      <w:r w:rsidR="009E5F09" w:rsidRPr="009E5F09">
        <w:rPr>
          <w:rFonts w:ascii="Arial" w:hAnsi="Arial" w:cs="Arial"/>
          <w:sz w:val="25"/>
          <w:szCs w:val="25"/>
          <w:lang w:val="kk-KZ"/>
        </w:rPr>
        <w:t>де</w:t>
      </w:r>
      <w:r w:rsidR="009E5F09">
        <w:rPr>
          <w:rFonts w:ascii="Arial" w:hAnsi="Arial" w:cs="Arial"/>
          <w:sz w:val="25"/>
          <w:szCs w:val="25"/>
          <w:lang w:val="kk-KZ"/>
        </w:rPr>
        <w:t xml:space="preserve"> </w:t>
      </w:r>
      <w:r w:rsidR="00694DF5">
        <w:rPr>
          <w:rFonts w:ascii="Arial" w:hAnsi="Arial" w:cs="Arial"/>
          <w:sz w:val="25"/>
          <w:szCs w:val="25"/>
          <w:lang w:val="kk-KZ"/>
        </w:rPr>
        <w:t>өнеркәсіптің</w:t>
      </w:r>
      <w:r w:rsidR="009E5F09" w:rsidRPr="009E5F09">
        <w:rPr>
          <w:rFonts w:ascii="Arial" w:hAnsi="Arial" w:cs="Arial"/>
          <w:sz w:val="25"/>
          <w:szCs w:val="25"/>
          <w:lang w:val="kk-KZ"/>
        </w:rPr>
        <w:t xml:space="preserve"> негізгі үлесі</w:t>
      </w:r>
      <w:r w:rsidR="009E5F09" w:rsidRPr="009E5F09">
        <w:rPr>
          <w:lang w:val="kk-KZ"/>
        </w:rPr>
        <w:t xml:space="preserve"> </w:t>
      </w:r>
      <w:r w:rsidR="009E5F09" w:rsidRPr="009E5F09">
        <w:rPr>
          <w:rFonts w:ascii="Arial" w:hAnsi="Arial" w:cs="Arial"/>
          <w:sz w:val="25"/>
          <w:szCs w:val="25"/>
          <w:lang w:val="kk-KZ"/>
        </w:rPr>
        <w:t xml:space="preserve">сүт және </w:t>
      </w:r>
      <w:r w:rsidR="009E5F09">
        <w:rPr>
          <w:rFonts w:ascii="Arial" w:hAnsi="Arial" w:cs="Arial"/>
          <w:sz w:val="25"/>
          <w:szCs w:val="25"/>
          <w:lang w:val="kk-KZ"/>
        </w:rPr>
        <w:t>астық өңдейтін</w:t>
      </w:r>
      <w:r w:rsidR="00694DF5">
        <w:rPr>
          <w:rFonts w:ascii="Arial" w:hAnsi="Arial" w:cs="Arial"/>
          <w:sz w:val="25"/>
          <w:szCs w:val="25"/>
          <w:lang w:val="kk-KZ"/>
        </w:rPr>
        <w:t xml:space="preserve"> сала</w:t>
      </w:r>
      <w:r w:rsidR="009E5F09" w:rsidRPr="009E5F09">
        <w:rPr>
          <w:rFonts w:ascii="Arial" w:hAnsi="Arial" w:cs="Arial"/>
          <w:sz w:val="25"/>
          <w:szCs w:val="25"/>
          <w:lang w:val="kk-KZ"/>
        </w:rPr>
        <w:t xml:space="preserve"> </w:t>
      </w:r>
      <w:r w:rsidR="009E5F09">
        <w:rPr>
          <w:rFonts w:ascii="Arial" w:hAnsi="Arial" w:cs="Arial"/>
          <w:sz w:val="25"/>
          <w:szCs w:val="25"/>
          <w:lang w:val="kk-KZ"/>
        </w:rPr>
        <w:t xml:space="preserve">болады. Біз,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атап айтқанда</w:t>
      </w:r>
      <w:r w:rsidR="00694DF5">
        <w:rPr>
          <w:rFonts w:ascii="Arial" w:hAnsi="Arial" w:cs="Arial"/>
          <w:sz w:val="25"/>
          <w:szCs w:val="25"/>
          <w:lang w:val="kk-KZ"/>
        </w:rPr>
        <w:t>й</w:t>
      </w:r>
      <w:r w:rsidR="009E5F09">
        <w:rPr>
          <w:rFonts w:ascii="Arial" w:hAnsi="Arial" w:cs="Arial"/>
          <w:sz w:val="25"/>
          <w:szCs w:val="25"/>
          <w:lang w:val="kk-KZ"/>
        </w:rPr>
        <w:t xml:space="preserve">,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үш сортты ұн</w:t>
      </w:r>
      <w:r w:rsidR="009E5F09">
        <w:rPr>
          <w:rFonts w:ascii="Arial" w:hAnsi="Arial" w:cs="Arial"/>
          <w:sz w:val="25"/>
          <w:szCs w:val="25"/>
          <w:lang w:val="kk-KZ"/>
        </w:rPr>
        <w:t>,</w:t>
      </w:r>
      <w:r w:rsidR="009E5F09" w:rsidRPr="009E5F09">
        <w:rPr>
          <w:rFonts w:ascii="Arial" w:hAnsi="Arial" w:cs="Arial"/>
          <w:sz w:val="25"/>
          <w:szCs w:val="25"/>
          <w:lang w:val="kk-KZ"/>
        </w:rPr>
        <w:t xml:space="preserve"> </w:t>
      </w:r>
      <w:r w:rsidR="009E5F09">
        <w:rPr>
          <w:rFonts w:ascii="Arial" w:hAnsi="Arial" w:cs="Arial"/>
          <w:sz w:val="25"/>
          <w:szCs w:val="25"/>
          <w:lang w:val="kk-KZ"/>
        </w:rPr>
        <w:t xml:space="preserve">ұнтақталған бидай астық,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кебек шығарамыз</w:t>
      </w:r>
      <w:r w:rsidR="009E5F09">
        <w:rPr>
          <w:rFonts w:ascii="Arial" w:hAnsi="Arial" w:cs="Arial"/>
          <w:sz w:val="25"/>
          <w:szCs w:val="25"/>
          <w:lang w:val="kk-KZ"/>
        </w:rPr>
        <w:t xml:space="preserve">. </w:t>
      </w:r>
      <w:r w:rsidR="009E5F09" w:rsidRPr="009E5F09">
        <w:rPr>
          <w:rFonts w:ascii="Arial" w:hAnsi="Arial" w:cs="Arial"/>
          <w:sz w:val="25"/>
          <w:szCs w:val="25"/>
          <w:lang w:val="kk-KZ"/>
        </w:rPr>
        <w:t>Тәулі</w:t>
      </w:r>
      <w:r w:rsidR="009E5F09">
        <w:rPr>
          <w:rFonts w:ascii="Arial" w:hAnsi="Arial" w:cs="Arial"/>
          <w:sz w:val="25"/>
          <w:szCs w:val="25"/>
          <w:lang w:val="kk-KZ"/>
        </w:rPr>
        <w:t xml:space="preserve">гіне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шамамен 55 тонна</w:t>
      </w:r>
      <w:r w:rsidR="000D7EFD" w:rsidRPr="00694DF5">
        <w:rPr>
          <w:lang w:val="kk-KZ"/>
        </w:rPr>
        <w:t xml:space="preserve"> </w:t>
      </w:r>
      <w:r w:rsidR="000D7EFD">
        <w:rPr>
          <w:rFonts w:ascii="Arial" w:hAnsi="Arial" w:cs="Arial"/>
          <w:sz w:val="25"/>
          <w:szCs w:val="25"/>
          <w:lang w:val="kk-KZ"/>
        </w:rPr>
        <w:t xml:space="preserve">болады,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жылына</w:t>
      </w:r>
      <w:r w:rsidR="000D7EFD">
        <w:rPr>
          <w:rFonts w:ascii="Arial" w:hAnsi="Arial" w:cs="Arial"/>
          <w:sz w:val="25"/>
          <w:szCs w:val="25"/>
          <w:lang w:val="kk-KZ"/>
        </w:rPr>
        <w:t xml:space="preserve"> – шамамен 16 мың тонна.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Шикізат жергілікті</w:t>
      </w:r>
      <w:r w:rsidR="000D7EFD">
        <w:rPr>
          <w:rFonts w:ascii="Arial" w:hAnsi="Arial" w:cs="Arial"/>
          <w:sz w:val="25"/>
          <w:szCs w:val="25"/>
          <w:lang w:val="kk-KZ"/>
        </w:rPr>
        <w:t xml:space="preserve">. Өткен жылы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өнім шығару көлемі</w:t>
      </w:r>
      <w:r w:rsidR="000D7EFD" w:rsidRPr="000D7EFD">
        <w:rPr>
          <w:lang w:val="kk-KZ"/>
        </w:rPr>
        <w:t xml:space="preserve"> </w:t>
      </w:r>
      <w:r w:rsidR="000D7EFD">
        <w:rPr>
          <w:rFonts w:ascii="Arial" w:hAnsi="Arial" w:cs="Arial"/>
          <w:sz w:val="25"/>
          <w:szCs w:val="25"/>
          <w:lang w:val="kk-KZ"/>
        </w:rPr>
        <w:t>670 миллион теңге сомадан</w:t>
      </w:r>
      <w:r w:rsidR="000D7EFD" w:rsidRPr="000D7EFD">
        <w:rPr>
          <w:rFonts w:ascii="Arial" w:hAnsi="Arial" w:cs="Arial"/>
          <w:sz w:val="25"/>
          <w:szCs w:val="25"/>
          <w:lang w:val="kk-KZ"/>
        </w:rPr>
        <w:t xml:space="preserve"> асып түсті</w:t>
      </w:r>
      <w:r w:rsidR="000D7EFD">
        <w:rPr>
          <w:rFonts w:ascii="Arial" w:hAnsi="Arial" w:cs="Arial"/>
          <w:sz w:val="25"/>
          <w:szCs w:val="25"/>
          <w:lang w:val="kk-KZ"/>
        </w:rPr>
        <w:t xml:space="preserve">.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Штат үлкен, 88 адам еңбек етуде</w:t>
      </w:r>
      <w:r w:rsidR="000D7EFD">
        <w:rPr>
          <w:rFonts w:ascii="Arial" w:hAnsi="Arial" w:cs="Arial"/>
          <w:sz w:val="25"/>
          <w:szCs w:val="25"/>
          <w:lang w:val="kk-KZ"/>
        </w:rPr>
        <w:t xml:space="preserve">.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Ұн және астық</w:t>
      </w:r>
      <w:r w:rsidR="000D7EFD" w:rsidRPr="000D7EFD">
        <w:rPr>
          <w:lang w:val="kk-KZ"/>
        </w:rPr>
        <w:t xml:space="preserve">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облыс аудандарында</w:t>
      </w:r>
      <w:r w:rsidR="000D7EFD">
        <w:rPr>
          <w:rFonts w:ascii="Arial" w:hAnsi="Arial" w:cs="Arial"/>
          <w:sz w:val="25"/>
          <w:szCs w:val="25"/>
          <w:lang w:val="kk-KZ"/>
        </w:rPr>
        <w:t>, Көкшетау қаласына</w:t>
      </w:r>
      <w:r w:rsidR="000D7EFD" w:rsidRPr="000D7EFD">
        <w:rPr>
          <w:rFonts w:ascii="Arial" w:hAnsi="Arial" w:cs="Arial"/>
          <w:sz w:val="25"/>
          <w:szCs w:val="25"/>
          <w:lang w:val="kk-KZ"/>
        </w:rPr>
        <w:t xml:space="preserve"> </w:t>
      </w:r>
      <w:r w:rsidR="000D7EFD">
        <w:rPr>
          <w:rFonts w:ascii="Arial" w:hAnsi="Arial" w:cs="Arial"/>
          <w:sz w:val="25"/>
          <w:szCs w:val="25"/>
          <w:lang w:val="kk-KZ"/>
        </w:rPr>
        <w:t xml:space="preserve">өткізеді. </w:t>
      </w:r>
      <w:r w:rsidR="000D7EFD" w:rsidRPr="000D7EFD">
        <w:rPr>
          <w:rFonts w:ascii="Arial" w:hAnsi="Arial" w:cs="Arial"/>
          <w:sz w:val="25"/>
          <w:szCs w:val="25"/>
          <w:lang w:val="kk-KZ"/>
        </w:rPr>
        <w:t xml:space="preserve">Жоспарларында </w:t>
      </w:r>
      <w:r w:rsidR="000D7EFD">
        <w:rPr>
          <w:rFonts w:ascii="Arial" w:hAnsi="Arial" w:cs="Arial"/>
          <w:sz w:val="25"/>
          <w:szCs w:val="25"/>
          <w:lang w:val="kk-KZ"/>
        </w:rPr>
        <w:t xml:space="preserve">–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жақын шетелдерге шығу</w:t>
      </w:r>
      <w:r w:rsidR="000D7EFD">
        <w:rPr>
          <w:rFonts w:ascii="Arial" w:hAnsi="Arial" w:cs="Arial"/>
          <w:sz w:val="25"/>
          <w:szCs w:val="25"/>
          <w:lang w:val="kk-KZ"/>
        </w:rPr>
        <w:t>. Мемлекет басшысы о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тандық өнімнің к</w:t>
      </w:r>
      <w:r w:rsidR="000D7EFD">
        <w:rPr>
          <w:rFonts w:ascii="Arial" w:hAnsi="Arial" w:cs="Arial"/>
          <w:sz w:val="25"/>
          <w:szCs w:val="25"/>
          <w:lang w:val="kk-KZ"/>
        </w:rPr>
        <w:t>өлемін ұлғайту т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уралы</w:t>
      </w:r>
      <w:r w:rsidR="000D7EFD">
        <w:rPr>
          <w:rFonts w:ascii="Arial" w:hAnsi="Arial" w:cs="Arial"/>
          <w:sz w:val="25"/>
          <w:szCs w:val="25"/>
          <w:lang w:val="kk-KZ"/>
        </w:rPr>
        <w:t xml:space="preserve">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тұрақты дейді</w:t>
      </w:r>
      <w:r w:rsidR="000D7EFD">
        <w:rPr>
          <w:rFonts w:ascii="Arial" w:hAnsi="Arial" w:cs="Arial"/>
          <w:sz w:val="25"/>
          <w:szCs w:val="25"/>
          <w:lang w:val="kk-KZ"/>
        </w:rPr>
        <w:t xml:space="preserve">.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Сондықтан</w:t>
      </w:r>
      <w:r w:rsidR="000D7EFD" w:rsidRPr="000D7EFD">
        <w:rPr>
          <w:lang w:val="kk-KZ"/>
        </w:rPr>
        <w:t xml:space="preserve">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алдағы уақытта біздің негізгі міндетіміз</w:t>
      </w:r>
      <w:r w:rsidR="000D7EFD">
        <w:rPr>
          <w:rFonts w:ascii="Arial" w:hAnsi="Arial" w:cs="Arial"/>
          <w:sz w:val="25"/>
          <w:szCs w:val="25"/>
          <w:lang w:val="kk-KZ"/>
        </w:rPr>
        <w:t xml:space="preserve"> – </w:t>
      </w:r>
      <w:r w:rsidR="000D7EFD" w:rsidRPr="000D7EFD">
        <w:rPr>
          <w:rFonts w:ascii="Arial" w:hAnsi="Arial" w:cs="Arial"/>
          <w:sz w:val="25"/>
          <w:szCs w:val="25"/>
          <w:lang w:val="kk-KZ"/>
        </w:rPr>
        <w:t>өндіру және экспорт көлемін ұлғайту</w:t>
      </w:r>
      <w:r w:rsidR="00694DF5">
        <w:rPr>
          <w:rFonts w:ascii="Arial" w:hAnsi="Arial" w:cs="Arial"/>
          <w:sz w:val="25"/>
          <w:szCs w:val="25"/>
          <w:lang w:val="kk-KZ"/>
        </w:rPr>
        <w:t>, - деп баса айтты Ерлан Қайшы</w:t>
      </w:r>
      <w:r w:rsidR="000D7EFD">
        <w:rPr>
          <w:rFonts w:ascii="Arial" w:hAnsi="Arial" w:cs="Arial"/>
          <w:sz w:val="25"/>
          <w:szCs w:val="25"/>
          <w:lang w:val="kk-KZ"/>
        </w:rPr>
        <w:t>беков.</w:t>
      </w:r>
    </w:p>
    <w:p w:rsidR="0084435E" w:rsidRPr="007E69C0" w:rsidRDefault="000D7EFD" w:rsidP="001D2413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sz w:val="25"/>
          <w:szCs w:val="25"/>
          <w:lang w:val="kk-KZ"/>
        </w:rPr>
      </w:pPr>
      <w:r>
        <w:rPr>
          <w:rFonts w:ascii="Arial" w:hAnsi="Arial" w:cs="Arial"/>
          <w:sz w:val="25"/>
          <w:szCs w:val="25"/>
          <w:lang w:val="kk-KZ"/>
        </w:rPr>
        <w:t xml:space="preserve">Мәжіліс депутаттары </w:t>
      </w:r>
      <w:r w:rsidRPr="000D7EFD">
        <w:rPr>
          <w:rFonts w:ascii="Arial" w:hAnsi="Arial" w:cs="Arial"/>
          <w:sz w:val="25"/>
          <w:szCs w:val="25"/>
          <w:lang w:val="kk-KZ"/>
        </w:rPr>
        <w:t>кәсіпорынның қызметіне жоғары баға берді</w:t>
      </w:r>
      <w:r>
        <w:rPr>
          <w:rFonts w:ascii="Arial" w:hAnsi="Arial" w:cs="Arial"/>
          <w:sz w:val="25"/>
          <w:szCs w:val="25"/>
          <w:lang w:val="kk-KZ"/>
        </w:rPr>
        <w:t xml:space="preserve">. Олардың пікірінше, Петропавл нан-тоқаш комбинаты </w:t>
      </w:r>
      <w:r w:rsidRPr="000D7EFD">
        <w:rPr>
          <w:rFonts w:ascii="Arial" w:hAnsi="Arial" w:cs="Arial"/>
          <w:sz w:val="25"/>
          <w:szCs w:val="25"/>
          <w:lang w:val="kk-KZ"/>
        </w:rPr>
        <w:t>отандық тамақ өнеркәсібін дамыту</w:t>
      </w:r>
      <w:r>
        <w:rPr>
          <w:rFonts w:ascii="Arial" w:hAnsi="Arial" w:cs="Arial"/>
          <w:sz w:val="25"/>
          <w:szCs w:val="25"/>
          <w:lang w:val="kk-KZ"/>
        </w:rPr>
        <w:t xml:space="preserve">ға </w:t>
      </w:r>
      <w:r w:rsidRPr="000D7EFD">
        <w:rPr>
          <w:rFonts w:ascii="Arial" w:hAnsi="Arial" w:cs="Arial"/>
          <w:sz w:val="25"/>
          <w:szCs w:val="25"/>
          <w:lang w:val="kk-KZ"/>
        </w:rPr>
        <w:lastRenderedPageBreak/>
        <w:t>салмақты үлес</w:t>
      </w:r>
      <w:r w:rsidR="00694DF5">
        <w:rPr>
          <w:rFonts w:ascii="Arial" w:hAnsi="Arial" w:cs="Arial"/>
          <w:sz w:val="25"/>
          <w:szCs w:val="25"/>
          <w:lang w:val="kk-KZ"/>
        </w:rPr>
        <w:t xml:space="preserve"> қосуда</w:t>
      </w:r>
      <w:r>
        <w:rPr>
          <w:rFonts w:ascii="Arial" w:hAnsi="Arial" w:cs="Arial"/>
          <w:sz w:val="25"/>
          <w:szCs w:val="25"/>
          <w:lang w:val="kk-KZ"/>
        </w:rPr>
        <w:t xml:space="preserve">. Олар «Қазақстанда жасалған» брендті </w:t>
      </w:r>
      <w:r w:rsidRPr="000D7EFD">
        <w:rPr>
          <w:rFonts w:ascii="Arial" w:hAnsi="Arial" w:cs="Arial"/>
          <w:sz w:val="25"/>
          <w:szCs w:val="25"/>
          <w:lang w:val="kk-KZ"/>
        </w:rPr>
        <w:t xml:space="preserve">қолдау </w:t>
      </w:r>
      <w:r w:rsidR="007E69C0">
        <w:rPr>
          <w:rFonts w:ascii="Arial" w:hAnsi="Arial" w:cs="Arial"/>
          <w:sz w:val="25"/>
          <w:szCs w:val="25"/>
          <w:lang w:val="kk-KZ"/>
        </w:rPr>
        <w:t xml:space="preserve">және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өндірісте</w:t>
      </w:r>
      <w:r w:rsidR="007E69C0" w:rsidRPr="007E69C0">
        <w:rPr>
          <w:lang w:val="kk-KZ"/>
        </w:rPr>
        <w:t xml:space="preserve">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жаңа технологияларды қолдану</w:t>
      </w:r>
      <w:r w:rsidR="007E69C0">
        <w:rPr>
          <w:rFonts w:ascii="Arial" w:hAnsi="Arial" w:cs="Arial"/>
          <w:sz w:val="25"/>
          <w:szCs w:val="25"/>
          <w:lang w:val="kk-KZ"/>
        </w:rPr>
        <w:t xml:space="preserve"> </w:t>
      </w:r>
      <w:r w:rsidRPr="000D7EFD">
        <w:rPr>
          <w:rFonts w:ascii="Arial" w:hAnsi="Arial" w:cs="Arial"/>
          <w:sz w:val="25"/>
          <w:szCs w:val="25"/>
          <w:lang w:val="kk-KZ"/>
        </w:rPr>
        <w:t>маңыздылығын</w:t>
      </w:r>
      <w:r w:rsidR="007E69C0">
        <w:rPr>
          <w:rFonts w:ascii="Arial" w:hAnsi="Arial" w:cs="Arial"/>
          <w:sz w:val="25"/>
          <w:szCs w:val="25"/>
          <w:lang w:val="kk-KZ"/>
        </w:rPr>
        <w:t xml:space="preserve"> атап өтті.</w:t>
      </w:r>
    </w:p>
    <w:p w:rsidR="00CC79E3" w:rsidRPr="00F91009" w:rsidRDefault="00477DC5" w:rsidP="00CC79E3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sz w:val="25"/>
          <w:szCs w:val="25"/>
          <w:lang w:val="kk-KZ"/>
        </w:rPr>
      </w:pPr>
      <w:r w:rsidRPr="007E69C0">
        <w:rPr>
          <w:rFonts w:ascii="Arial" w:hAnsi="Arial" w:cs="Arial"/>
          <w:sz w:val="25"/>
          <w:szCs w:val="25"/>
          <w:lang w:val="kk-KZ"/>
        </w:rPr>
        <w:t xml:space="preserve">- </w:t>
      </w:r>
      <w:r w:rsidR="007E69C0">
        <w:rPr>
          <w:rFonts w:ascii="Arial" w:hAnsi="Arial" w:cs="Arial"/>
          <w:sz w:val="25"/>
          <w:szCs w:val="25"/>
          <w:lang w:val="kk-KZ"/>
        </w:rPr>
        <w:t xml:space="preserve">Жолдауда Мемлекет басшысы, бірінші кезекте,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индустрия</w:t>
      </w:r>
      <w:r w:rsidR="00694DF5">
        <w:rPr>
          <w:rFonts w:ascii="Arial" w:hAnsi="Arial" w:cs="Arial"/>
          <w:sz w:val="25"/>
          <w:szCs w:val="25"/>
          <w:lang w:val="kk-KZ"/>
        </w:rPr>
        <w:t>ны</w:t>
      </w:r>
      <w:r w:rsidR="007E69C0" w:rsidRPr="007E69C0">
        <w:rPr>
          <w:rFonts w:ascii="Arial" w:hAnsi="Arial" w:cs="Arial"/>
          <w:sz w:val="25"/>
          <w:szCs w:val="25"/>
          <w:lang w:val="kk-KZ"/>
        </w:rPr>
        <w:t xml:space="preserve"> дам</w:t>
      </w:r>
      <w:r w:rsidR="00694DF5">
        <w:rPr>
          <w:rFonts w:ascii="Arial" w:hAnsi="Arial" w:cs="Arial"/>
          <w:sz w:val="25"/>
          <w:szCs w:val="25"/>
          <w:lang w:val="kk-KZ"/>
        </w:rPr>
        <w:t>ыт</w:t>
      </w:r>
      <w:r w:rsidR="007E69C0" w:rsidRPr="007E69C0">
        <w:rPr>
          <w:rFonts w:ascii="Arial" w:hAnsi="Arial" w:cs="Arial"/>
          <w:sz w:val="25"/>
          <w:szCs w:val="25"/>
          <w:lang w:val="kk-KZ"/>
        </w:rPr>
        <w:t>у</w:t>
      </w:r>
      <w:r w:rsidR="007E69C0">
        <w:rPr>
          <w:rFonts w:ascii="Arial" w:hAnsi="Arial" w:cs="Arial"/>
          <w:sz w:val="25"/>
          <w:szCs w:val="25"/>
          <w:lang w:val="kk-KZ"/>
        </w:rPr>
        <w:t xml:space="preserve">,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ресурстық әлеуетін ұлғайту</w:t>
      </w:r>
      <w:r w:rsidR="007E69C0">
        <w:rPr>
          <w:rFonts w:ascii="Arial" w:hAnsi="Arial" w:cs="Arial"/>
          <w:sz w:val="25"/>
          <w:szCs w:val="25"/>
          <w:lang w:val="kk-KZ"/>
        </w:rPr>
        <w:t xml:space="preserve">,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әлемдік нарықтарына отандық өнімді жылжыту мәселелері</w:t>
      </w:r>
      <w:r w:rsidR="007E69C0">
        <w:rPr>
          <w:rFonts w:ascii="Arial" w:hAnsi="Arial" w:cs="Arial"/>
          <w:sz w:val="25"/>
          <w:szCs w:val="25"/>
          <w:lang w:val="kk-KZ"/>
        </w:rPr>
        <w:t xml:space="preserve">не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ерекше назар аударды</w:t>
      </w:r>
      <w:r w:rsidR="007E69C0">
        <w:rPr>
          <w:rFonts w:ascii="Arial" w:hAnsi="Arial" w:cs="Arial"/>
          <w:sz w:val="25"/>
          <w:szCs w:val="25"/>
          <w:lang w:val="kk-KZ"/>
        </w:rPr>
        <w:t xml:space="preserve">.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Аграрлық саясат</w:t>
      </w:r>
      <w:r w:rsidR="007E69C0" w:rsidRPr="007E69C0">
        <w:rPr>
          <w:lang w:val="kk-KZ"/>
        </w:rPr>
        <w:t xml:space="preserve">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еңбек өнімділігі</w:t>
      </w:r>
      <w:r w:rsidR="007E69C0">
        <w:rPr>
          <w:rFonts w:ascii="Arial" w:hAnsi="Arial" w:cs="Arial"/>
          <w:sz w:val="25"/>
          <w:szCs w:val="25"/>
          <w:lang w:val="kk-KZ"/>
        </w:rPr>
        <w:t xml:space="preserve">нің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түбегейлі ұлғайту</w:t>
      </w:r>
      <w:r w:rsidR="007E69C0">
        <w:rPr>
          <w:rFonts w:ascii="Arial" w:hAnsi="Arial" w:cs="Arial"/>
          <w:sz w:val="25"/>
          <w:szCs w:val="25"/>
          <w:lang w:val="kk-KZ"/>
        </w:rPr>
        <w:t xml:space="preserve">ға және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өңделген өнім экспортының өсуі</w:t>
      </w:r>
      <w:r w:rsidR="007E69C0">
        <w:rPr>
          <w:rFonts w:ascii="Arial" w:hAnsi="Arial" w:cs="Arial"/>
          <w:sz w:val="25"/>
          <w:szCs w:val="25"/>
          <w:lang w:val="kk-KZ"/>
        </w:rPr>
        <w:t xml:space="preserve">не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бағытталған болуы тиіс</w:t>
      </w:r>
      <w:r w:rsidR="007E69C0">
        <w:rPr>
          <w:rFonts w:ascii="Arial" w:hAnsi="Arial" w:cs="Arial"/>
          <w:sz w:val="25"/>
          <w:szCs w:val="25"/>
          <w:lang w:val="kk-KZ"/>
        </w:rPr>
        <w:t xml:space="preserve">. Солтүстік Қазақстан облысында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ауыл шаруашылығы дақылдар</w:t>
      </w:r>
      <w:r w:rsidR="007E69C0">
        <w:rPr>
          <w:rFonts w:ascii="Arial" w:hAnsi="Arial" w:cs="Arial"/>
          <w:sz w:val="25"/>
          <w:szCs w:val="25"/>
          <w:lang w:val="kk-KZ"/>
        </w:rPr>
        <w:t>д</w:t>
      </w:r>
      <w:r w:rsidR="007E69C0" w:rsidRPr="007E69C0">
        <w:rPr>
          <w:rFonts w:ascii="Arial" w:hAnsi="Arial" w:cs="Arial"/>
          <w:sz w:val="25"/>
          <w:szCs w:val="25"/>
          <w:lang w:val="kk-KZ"/>
        </w:rPr>
        <w:t>ы</w:t>
      </w:r>
      <w:r w:rsidR="007E69C0">
        <w:rPr>
          <w:rFonts w:ascii="Arial" w:hAnsi="Arial" w:cs="Arial"/>
          <w:sz w:val="25"/>
          <w:szCs w:val="25"/>
          <w:lang w:val="kk-KZ"/>
        </w:rPr>
        <w:t xml:space="preserve"> өсіруге, </w:t>
      </w:r>
      <w:r w:rsidR="00694DF5">
        <w:rPr>
          <w:rFonts w:ascii="Arial" w:hAnsi="Arial" w:cs="Arial"/>
          <w:sz w:val="25"/>
          <w:szCs w:val="25"/>
          <w:lang w:val="kk-KZ"/>
        </w:rPr>
        <w:t>астық өндіруді</w:t>
      </w:r>
      <w:r w:rsidR="007E69C0" w:rsidRPr="007E69C0">
        <w:rPr>
          <w:rFonts w:ascii="Arial" w:hAnsi="Arial" w:cs="Arial"/>
          <w:sz w:val="25"/>
          <w:szCs w:val="25"/>
          <w:lang w:val="kk-KZ"/>
        </w:rPr>
        <w:t xml:space="preserve"> біледі</w:t>
      </w:r>
      <w:r w:rsidR="007E69C0">
        <w:rPr>
          <w:rFonts w:ascii="Arial" w:hAnsi="Arial" w:cs="Arial"/>
          <w:sz w:val="25"/>
          <w:szCs w:val="25"/>
          <w:lang w:val="kk-KZ"/>
        </w:rPr>
        <w:t xml:space="preserve">. Бұдан басқа, Президент </w:t>
      </w:r>
      <w:r w:rsidR="007E69C0" w:rsidRPr="007E69C0">
        <w:rPr>
          <w:rFonts w:ascii="Arial" w:hAnsi="Arial" w:cs="Arial"/>
          <w:sz w:val="25"/>
          <w:szCs w:val="25"/>
          <w:lang w:val="kk-KZ"/>
        </w:rPr>
        <w:t>жаңа технологияларды қолданудың маңыздылығы</w:t>
      </w:r>
      <w:r w:rsidR="007E69C0">
        <w:rPr>
          <w:rFonts w:ascii="Arial" w:hAnsi="Arial" w:cs="Arial"/>
          <w:sz w:val="25"/>
          <w:szCs w:val="25"/>
          <w:lang w:val="kk-KZ"/>
        </w:rPr>
        <w:t xml:space="preserve">н атап өтті. </w:t>
      </w:r>
      <w:r w:rsidR="004F2EE5">
        <w:rPr>
          <w:rFonts w:ascii="Arial" w:hAnsi="Arial" w:cs="Arial"/>
          <w:sz w:val="25"/>
          <w:szCs w:val="25"/>
          <w:lang w:val="kk-KZ"/>
        </w:rPr>
        <w:t xml:space="preserve">Комбинатта олар </w:t>
      </w:r>
      <w:r w:rsidR="004F2EE5" w:rsidRPr="004F2EE5">
        <w:rPr>
          <w:rFonts w:ascii="Arial" w:hAnsi="Arial" w:cs="Arial"/>
          <w:sz w:val="25"/>
          <w:szCs w:val="25"/>
          <w:lang w:val="kk-KZ"/>
        </w:rPr>
        <w:t>пайдаланылады</w:t>
      </w:r>
      <w:r w:rsidR="004F2EE5">
        <w:rPr>
          <w:rFonts w:ascii="Arial" w:hAnsi="Arial" w:cs="Arial"/>
          <w:sz w:val="25"/>
          <w:szCs w:val="25"/>
          <w:lang w:val="kk-KZ"/>
        </w:rPr>
        <w:t xml:space="preserve">, </w:t>
      </w:r>
      <w:r w:rsidR="004F2EE5" w:rsidRPr="004F2EE5">
        <w:rPr>
          <w:rFonts w:ascii="Arial" w:hAnsi="Arial" w:cs="Arial"/>
          <w:sz w:val="25"/>
          <w:szCs w:val="25"/>
          <w:lang w:val="kk-KZ"/>
        </w:rPr>
        <w:t>астық және ұн автоматтандырылған өңдеу жүргізіледі</w:t>
      </w:r>
      <w:r w:rsidR="004F2EE5">
        <w:rPr>
          <w:rFonts w:ascii="Arial" w:hAnsi="Arial" w:cs="Arial"/>
          <w:sz w:val="25"/>
          <w:szCs w:val="25"/>
          <w:lang w:val="kk-KZ"/>
        </w:rPr>
        <w:t xml:space="preserve">, </w:t>
      </w:r>
      <w:r w:rsidR="004F2EE5" w:rsidRPr="004F2EE5">
        <w:rPr>
          <w:rFonts w:ascii="Arial" w:hAnsi="Arial" w:cs="Arial"/>
          <w:sz w:val="25"/>
          <w:szCs w:val="25"/>
          <w:lang w:val="kk-KZ"/>
        </w:rPr>
        <w:t>процес жолға қойылды</w:t>
      </w:r>
      <w:r w:rsidR="004F2EE5">
        <w:rPr>
          <w:rFonts w:ascii="Arial" w:hAnsi="Arial" w:cs="Arial"/>
          <w:sz w:val="25"/>
          <w:szCs w:val="25"/>
          <w:lang w:val="kk-KZ"/>
        </w:rPr>
        <w:t xml:space="preserve">. </w:t>
      </w:r>
      <w:r w:rsidR="004F2EE5" w:rsidRPr="004F2EE5">
        <w:rPr>
          <w:rFonts w:ascii="Arial" w:hAnsi="Arial" w:cs="Arial"/>
          <w:sz w:val="25"/>
          <w:szCs w:val="25"/>
          <w:lang w:val="kk-KZ"/>
        </w:rPr>
        <w:t>Дәл осылайша</w:t>
      </w:r>
      <w:r w:rsidR="00F91009" w:rsidRPr="00F91009">
        <w:rPr>
          <w:lang w:val="kk-KZ"/>
        </w:rPr>
        <w:t xml:space="preserve"> </w:t>
      </w:r>
      <w:r w:rsidR="00F91009" w:rsidRPr="00F91009">
        <w:rPr>
          <w:rFonts w:ascii="Arial" w:hAnsi="Arial" w:cs="Arial"/>
          <w:sz w:val="25"/>
          <w:szCs w:val="25"/>
          <w:lang w:val="kk-KZ"/>
        </w:rPr>
        <w:t>өнім шығару</w:t>
      </w:r>
      <w:r w:rsidR="00F91009" w:rsidRPr="00F91009">
        <w:rPr>
          <w:lang w:val="kk-KZ"/>
        </w:rPr>
        <w:t xml:space="preserve"> </w:t>
      </w:r>
      <w:r w:rsidR="00F91009" w:rsidRPr="00F91009">
        <w:rPr>
          <w:rFonts w:ascii="Arial" w:hAnsi="Arial" w:cs="Arial"/>
          <w:sz w:val="25"/>
          <w:szCs w:val="25"/>
          <w:lang w:val="kk-KZ"/>
        </w:rPr>
        <w:t>өнімділігі мен көлемін</w:t>
      </w:r>
      <w:r w:rsidR="00F91009">
        <w:rPr>
          <w:rFonts w:ascii="Arial" w:hAnsi="Arial" w:cs="Arial"/>
          <w:sz w:val="25"/>
          <w:szCs w:val="25"/>
          <w:lang w:val="kk-KZ"/>
        </w:rPr>
        <w:t xml:space="preserve"> </w:t>
      </w:r>
      <w:r w:rsidR="00F91009" w:rsidRPr="00F91009">
        <w:rPr>
          <w:rFonts w:ascii="Arial" w:hAnsi="Arial" w:cs="Arial"/>
          <w:sz w:val="25"/>
          <w:szCs w:val="25"/>
          <w:lang w:val="kk-KZ"/>
        </w:rPr>
        <w:t>арттыру</w:t>
      </w:r>
      <w:r w:rsidR="00F91009">
        <w:rPr>
          <w:rFonts w:ascii="Arial" w:hAnsi="Arial" w:cs="Arial"/>
          <w:sz w:val="25"/>
          <w:szCs w:val="25"/>
          <w:lang w:val="kk-KZ"/>
        </w:rPr>
        <w:t>ды</w:t>
      </w:r>
      <w:r w:rsidR="00F91009" w:rsidRPr="00F91009">
        <w:rPr>
          <w:rFonts w:ascii="Arial" w:hAnsi="Arial" w:cs="Arial"/>
          <w:sz w:val="25"/>
          <w:szCs w:val="25"/>
          <w:lang w:val="kk-KZ"/>
        </w:rPr>
        <w:t xml:space="preserve"> қол жеткізуге болады</w:t>
      </w:r>
      <w:r w:rsidR="00F91009">
        <w:rPr>
          <w:rFonts w:ascii="Arial" w:hAnsi="Arial" w:cs="Arial"/>
          <w:sz w:val="25"/>
          <w:szCs w:val="25"/>
          <w:lang w:val="kk-KZ"/>
        </w:rPr>
        <w:t>, - деп атап өтті Мәжіліс депутаты Сергей Звольский</w:t>
      </w:r>
      <w:r w:rsidR="00E60DF0">
        <w:rPr>
          <w:rFonts w:ascii="Arial" w:hAnsi="Arial" w:cs="Arial"/>
          <w:sz w:val="25"/>
          <w:szCs w:val="25"/>
          <w:lang w:val="kk-KZ"/>
        </w:rPr>
        <w:t>.</w:t>
      </w:r>
    </w:p>
    <w:sectPr w:rsidR="00CC79E3" w:rsidRPr="00F91009" w:rsidSect="003A2A8A">
      <w:pgSz w:w="11906" w:h="16838"/>
      <w:pgMar w:top="1134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E1" w:rsidRDefault="00FF55E1" w:rsidP="00BF2B52">
      <w:pPr>
        <w:spacing w:after="0" w:line="240" w:lineRule="auto"/>
      </w:pPr>
      <w:r>
        <w:separator/>
      </w:r>
    </w:p>
  </w:endnote>
  <w:endnote w:type="continuationSeparator" w:id="0">
    <w:p w:rsidR="00FF55E1" w:rsidRDefault="00FF55E1" w:rsidP="00BF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E1" w:rsidRDefault="00FF55E1" w:rsidP="00BF2B52">
      <w:pPr>
        <w:spacing w:after="0" w:line="240" w:lineRule="auto"/>
      </w:pPr>
      <w:r>
        <w:separator/>
      </w:r>
    </w:p>
  </w:footnote>
  <w:footnote w:type="continuationSeparator" w:id="0">
    <w:p w:rsidR="00FF55E1" w:rsidRDefault="00FF55E1" w:rsidP="00BF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88E"/>
    <w:multiLevelType w:val="multilevel"/>
    <w:tmpl w:val="341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0A9D"/>
    <w:multiLevelType w:val="hybridMultilevel"/>
    <w:tmpl w:val="CE54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72B2E"/>
    <w:multiLevelType w:val="hybridMultilevel"/>
    <w:tmpl w:val="5A48E11C"/>
    <w:lvl w:ilvl="0" w:tplc="0419000F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A16195F"/>
    <w:multiLevelType w:val="multilevel"/>
    <w:tmpl w:val="1110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707C2"/>
    <w:multiLevelType w:val="multilevel"/>
    <w:tmpl w:val="B70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D22D1"/>
    <w:multiLevelType w:val="hybridMultilevel"/>
    <w:tmpl w:val="BA80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8A"/>
    <w:rsid w:val="000315F2"/>
    <w:rsid w:val="00045563"/>
    <w:rsid w:val="000555FE"/>
    <w:rsid w:val="00060D98"/>
    <w:rsid w:val="0006100E"/>
    <w:rsid w:val="00063FED"/>
    <w:rsid w:val="00072DE8"/>
    <w:rsid w:val="0007367B"/>
    <w:rsid w:val="00074B55"/>
    <w:rsid w:val="0007692A"/>
    <w:rsid w:val="0009490E"/>
    <w:rsid w:val="000B40D1"/>
    <w:rsid w:val="000D023B"/>
    <w:rsid w:val="000D7EFD"/>
    <w:rsid w:val="000E2024"/>
    <w:rsid w:val="000E561C"/>
    <w:rsid w:val="000F069A"/>
    <w:rsid w:val="000F6AF7"/>
    <w:rsid w:val="00103F7E"/>
    <w:rsid w:val="00121D05"/>
    <w:rsid w:val="001408AD"/>
    <w:rsid w:val="00141814"/>
    <w:rsid w:val="00142255"/>
    <w:rsid w:val="00145B30"/>
    <w:rsid w:val="0017262F"/>
    <w:rsid w:val="00177CBA"/>
    <w:rsid w:val="00186AF3"/>
    <w:rsid w:val="00195E9D"/>
    <w:rsid w:val="001A1261"/>
    <w:rsid w:val="001A7372"/>
    <w:rsid w:val="001B08C9"/>
    <w:rsid w:val="001C044D"/>
    <w:rsid w:val="001C7B8F"/>
    <w:rsid w:val="001D17BB"/>
    <w:rsid w:val="001D2413"/>
    <w:rsid w:val="001D3B62"/>
    <w:rsid w:val="001E0168"/>
    <w:rsid w:val="001E5B4B"/>
    <w:rsid w:val="001F6276"/>
    <w:rsid w:val="0021264D"/>
    <w:rsid w:val="00242038"/>
    <w:rsid w:val="00260FC8"/>
    <w:rsid w:val="00270B02"/>
    <w:rsid w:val="0028573D"/>
    <w:rsid w:val="002A72D2"/>
    <w:rsid w:val="002C0386"/>
    <w:rsid w:val="002C3176"/>
    <w:rsid w:val="002D1EB6"/>
    <w:rsid w:val="002D3CC0"/>
    <w:rsid w:val="00303BDF"/>
    <w:rsid w:val="00314912"/>
    <w:rsid w:val="003208FE"/>
    <w:rsid w:val="003357AC"/>
    <w:rsid w:val="003359F9"/>
    <w:rsid w:val="003535B8"/>
    <w:rsid w:val="00355DC8"/>
    <w:rsid w:val="003657ED"/>
    <w:rsid w:val="003829B2"/>
    <w:rsid w:val="003901FD"/>
    <w:rsid w:val="003A2A8A"/>
    <w:rsid w:val="003A3633"/>
    <w:rsid w:val="003D130E"/>
    <w:rsid w:val="003D2359"/>
    <w:rsid w:val="003E21EE"/>
    <w:rsid w:val="003E5B14"/>
    <w:rsid w:val="003E6D7E"/>
    <w:rsid w:val="004011CC"/>
    <w:rsid w:val="004024D2"/>
    <w:rsid w:val="00404BF7"/>
    <w:rsid w:val="004055F6"/>
    <w:rsid w:val="004168E6"/>
    <w:rsid w:val="00423422"/>
    <w:rsid w:val="00425F45"/>
    <w:rsid w:val="00433EE7"/>
    <w:rsid w:val="004705F8"/>
    <w:rsid w:val="004708F7"/>
    <w:rsid w:val="00476238"/>
    <w:rsid w:val="00477DC5"/>
    <w:rsid w:val="004824B6"/>
    <w:rsid w:val="00483E94"/>
    <w:rsid w:val="00486E50"/>
    <w:rsid w:val="004A4F20"/>
    <w:rsid w:val="004A675F"/>
    <w:rsid w:val="004A75A0"/>
    <w:rsid w:val="004B771C"/>
    <w:rsid w:val="004C04BC"/>
    <w:rsid w:val="004C25C6"/>
    <w:rsid w:val="004C74BB"/>
    <w:rsid w:val="004C7AD7"/>
    <w:rsid w:val="004E4F23"/>
    <w:rsid w:val="004F2EE5"/>
    <w:rsid w:val="004F4A4D"/>
    <w:rsid w:val="00500CE2"/>
    <w:rsid w:val="00514B5D"/>
    <w:rsid w:val="00531DD9"/>
    <w:rsid w:val="005419FC"/>
    <w:rsid w:val="00541C82"/>
    <w:rsid w:val="00552771"/>
    <w:rsid w:val="00562385"/>
    <w:rsid w:val="0056280C"/>
    <w:rsid w:val="005755D6"/>
    <w:rsid w:val="005912F9"/>
    <w:rsid w:val="005928EE"/>
    <w:rsid w:val="005945F6"/>
    <w:rsid w:val="005A6A64"/>
    <w:rsid w:val="005C07D0"/>
    <w:rsid w:val="005C2E7F"/>
    <w:rsid w:val="005D5855"/>
    <w:rsid w:val="005F1D1D"/>
    <w:rsid w:val="00601923"/>
    <w:rsid w:val="00630DEE"/>
    <w:rsid w:val="00647F9C"/>
    <w:rsid w:val="0065202D"/>
    <w:rsid w:val="00656F9B"/>
    <w:rsid w:val="0066042B"/>
    <w:rsid w:val="006711A4"/>
    <w:rsid w:val="00691557"/>
    <w:rsid w:val="00694742"/>
    <w:rsid w:val="00694DF5"/>
    <w:rsid w:val="0069760C"/>
    <w:rsid w:val="006A1770"/>
    <w:rsid w:val="006A1C18"/>
    <w:rsid w:val="006A4A5D"/>
    <w:rsid w:val="006B1AAE"/>
    <w:rsid w:val="006D1A3B"/>
    <w:rsid w:val="006E52F2"/>
    <w:rsid w:val="006E6D4E"/>
    <w:rsid w:val="00714F70"/>
    <w:rsid w:val="00717963"/>
    <w:rsid w:val="00727214"/>
    <w:rsid w:val="00733286"/>
    <w:rsid w:val="0074208B"/>
    <w:rsid w:val="00742EFC"/>
    <w:rsid w:val="007502F5"/>
    <w:rsid w:val="00753CBC"/>
    <w:rsid w:val="007553BE"/>
    <w:rsid w:val="00762685"/>
    <w:rsid w:val="00780697"/>
    <w:rsid w:val="00786CC3"/>
    <w:rsid w:val="007B4D36"/>
    <w:rsid w:val="007B5411"/>
    <w:rsid w:val="007C21A0"/>
    <w:rsid w:val="007D0391"/>
    <w:rsid w:val="007D0EA6"/>
    <w:rsid w:val="007E69C0"/>
    <w:rsid w:val="007F26A7"/>
    <w:rsid w:val="00800662"/>
    <w:rsid w:val="00802F7F"/>
    <w:rsid w:val="00820E49"/>
    <w:rsid w:val="00822509"/>
    <w:rsid w:val="0084435E"/>
    <w:rsid w:val="008572C7"/>
    <w:rsid w:val="0087299B"/>
    <w:rsid w:val="0087582C"/>
    <w:rsid w:val="00881F56"/>
    <w:rsid w:val="0088722C"/>
    <w:rsid w:val="00887DD5"/>
    <w:rsid w:val="00887EA1"/>
    <w:rsid w:val="008A115F"/>
    <w:rsid w:val="008A5B7F"/>
    <w:rsid w:val="008B1A32"/>
    <w:rsid w:val="008B2B4D"/>
    <w:rsid w:val="008C1C59"/>
    <w:rsid w:val="008D0DEB"/>
    <w:rsid w:val="008D7D9F"/>
    <w:rsid w:val="008E3AD6"/>
    <w:rsid w:val="008F0BC3"/>
    <w:rsid w:val="00912F5C"/>
    <w:rsid w:val="00914B59"/>
    <w:rsid w:val="00934DA3"/>
    <w:rsid w:val="00945BC6"/>
    <w:rsid w:val="009500D0"/>
    <w:rsid w:val="00950891"/>
    <w:rsid w:val="00954A88"/>
    <w:rsid w:val="0095544B"/>
    <w:rsid w:val="009669E4"/>
    <w:rsid w:val="00967835"/>
    <w:rsid w:val="00977BE2"/>
    <w:rsid w:val="0099230F"/>
    <w:rsid w:val="009B0196"/>
    <w:rsid w:val="009D2665"/>
    <w:rsid w:val="009D690D"/>
    <w:rsid w:val="009D7FCA"/>
    <w:rsid w:val="009E4B62"/>
    <w:rsid w:val="009E5F09"/>
    <w:rsid w:val="009E77DC"/>
    <w:rsid w:val="009F255B"/>
    <w:rsid w:val="009F4C5D"/>
    <w:rsid w:val="00A05018"/>
    <w:rsid w:val="00A111D3"/>
    <w:rsid w:val="00A15CFF"/>
    <w:rsid w:val="00A16961"/>
    <w:rsid w:val="00A20E07"/>
    <w:rsid w:val="00A25C35"/>
    <w:rsid w:val="00A26202"/>
    <w:rsid w:val="00A313C8"/>
    <w:rsid w:val="00A34C65"/>
    <w:rsid w:val="00A3655C"/>
    <w:rsid w:val="00A3778E"/>
    <w:rsid w:val="00A44959"/>
    <w:rsid w:val="00A50954"/>
    <w:rsid w:val="00A5498A"/>
    <w:rsid w:val="00A611D0"/>
    <w:rsid w:val="00A63B42"/>
    <w:rsid w:val="00A86695"/>
    <w:rsid w:val="00A9091D"/>
    <w:rsid w:val="00AA3DAD"/>
    <w:rsid w:val="00AA718C"/>
    <w:rsid w:val="00AB3BB1"/>
    <w:rsid w:val="00AB50CA"/>
    <w:rsid w:val="00AB52A0"/>
    <w:rsid w:val="00AC1D42"/>
    <w:rsid w:val="00AC513A"/>
    <w:rsid w:val="00AD3B38"/>
    <w:rsid w:val="00AD615C"/>
    <w:rsid w:val="00AE3ADB"/>
    <w:rsid w:val="00AF5CA4"/>
    <w:rsid w:val="00B023C3"/>
    <w:rsid w:val="00B029F2"/>
    <w:rsid w:val="00B13FEE"/>
    <w:rsid w:val="00B16238"/>
    <w:rsid w:val="00B23B2B"/>
    <w:rsid w:val="00B365E6"/>
    <w:rsid w:val="00B422D5"/>
    <w:rsid w:val="00B50B70"/>
    <w:rsid w:val="00B63CC5"/>
    <w:rsid w:val="00B6461A"/>
    <w:rsid w:val="00B6680B"/>
    <w:rsid w:val="00B8798A"/>
    <w:rsid w:val="00B93C6C"/>
    <w:rsid w:val="00BB4A5B"/>
    <w:rsid w:val="00BE2F40"/>
    <w:rsid w:val="00BF0FC4"/>
    <w:rsid w:val="00BF1C73"/>
    <w:rsid w:val="00BF2B52"/>
    <w:rsid w:val="00BF3ABD"/>
    <w:rsid w:val="00BF4D12"/>
    <w:rsid w:val="00C0648D"/>
    <w:rsid w:val="00C06BBB"/>
    <w:rsid w:val="00C20BD0"/>
    <w:rsid w:val="00C22A8D"/>
    <w:rsid w:val="00C25367"/>
    <w:rsid w:val="00C33F2D"/>
    <w:rsid w:val="00C36AC3"/>
    <w:rsid w:val="00C47D92"/>
    <w:rsid w:val="00C6749E"/>
    <w:rsid w:val="00C72DB5"/>
    <w:rsid w:val="00C82A01"/>
    <w:rsid w:val="00C86427"/>
    <w:rsid w:val="00CA33C3"/>
    <w:rsid w:val="00CA5520"/>
    <w:rsid w:val="00CB0B56"/>
    <w:rsid w:val="00CB4B90"/>
    <w:rsid w:val="00CC20F1"/>
    <w:rsid w:val="00CC32C9"/>
    <w:rsid w:val="00CC79E3"/>
    <w:rsid w:val="00CD1818"/>
    <w:rsid w:val="00CD4733"/>
    <w:rsid w:val="00CD53ED"/>
    <w:rsid w:val="00CD6340"/>
    <w:rsid w:val="00CE4088"/>
    <w:rsid w:val="00CF15FB"/>
    <w:rsid w:val="00CF1ABF"/>
    <w:rsid w:val="00CF2903"/>
    <w:rsid w:val="00CF7F42"/>
    <w:rsid w:val="00D13A9A"/>
    <w:rsid w:val="00D22A97"/>
    <w:rsid w:val="00D25EF1"/>
    <w:rsid w:val="00D35EC3"/>
    <w:rsid w:val="00D46D2E"/>
    <w:rsid w:val="00D50C3D"/>
    <w:rsid w:val="00D50D85"/>
    <w:rsid w:val="00D606A1"/>
    <w:rsid w:val="00D62957"/>
    <w:rsid w:val="00D73DBB"/>
    <w:rsid w:val="00D871AB"/>
    <w:rsid w:val="00DA0930"/>
    <w:rsid w:val="00DA0AD8"/>
    <w:rsid w:val="00DD4539"/>
    <w:rsid w:val="00DF796A"/>
    <w:rsid w:val="00E04E45"/>
    <w:rsid w:val="00E2504E"/>
    <w:rsid w:val="00E31796"/>
    <w:rsid w:val="00E3501B"/>
    <w:rsid w:val="00E35E7A"/>
    <w:rsid w:val="00E44B2F"/>
    <w:rsid w:val="00E508E7"/>
    <w:rsid w:val="00E60195"/>
    <w:rsid w:val="00E60DDA"/>
    <w:rsid w:val="00E60DF0"/>
    <w:rsid w:val="00E807DD"/>
    <w:rsid w:val="00E9532C"/>
    <w:rsid w:val="00E97ADC"/>
    <w:rsid w:val="00EA04D1"/>
    <w:rsid w:val="00EA660D"/>
    <w:rsid w:val="00EA6954"/>
    <w:rsid w:val="00EB3F83"/>
    <w:rsid w:val="00EB4606"/>
    <w:rsid w:val="00ED0F07"/>
    <w:rsid w:val="00ED22EC"/>
    <w:rsid w:val="00EE1220"/>
    <w:rsid w:val="00EF3161"/>
    <w:rsid w:val="00EF4E45"/>
    <w:rsid w:val="00EF506D"/>
    <w:rsid w:val="00F21F64"/>
    <w:rsid w:val="00F24BBF"/>
    <w:rsid w:val="00F27291"/>
    <w:rsid w:val="00F3722D"/>
    <w:rsid w:val="00F42C96"/>
    <w:rsid w:val="00F56CE9"/>
    <w:rsid w:val="00F573EA"/>
    <w:rsid w:val="00F73A5F"/>
    <w:rsid w:val="00F766F3"/>
    <w:rsid w:val="00F77628"/>
    <w:rsid w:val="00F817C4"/>
    <w:rsid w:val="00F81AA0"/>
    <w:rsid w:val="00F909EE"/>
    <w:rsid w:val="00F91009"/>
    <w:rsid w:val="00FB0BAA"/>
    <w:rsid w:val="00FB65DD"/>
    <w:rsid w:val="00FC35ED"/>
    <w:rsid w:val="00FC4A14"/>
    <w:rsid w:val="00FD7FC7"/>
    <w:rsid w:val="00FE54FC"/>
    <w:rsid w:val="00FE595E"/>
    <w:rsid w:val="00FF1BE0"/>
    <w:rsid w:val="00FF55E1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43280-5EF2-4B9C-BB11-10D37329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9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79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B52"/>
  </w:style>
  <w:style w:type="paragraph" w:styleId="a7">
    <w:name w:val="footer"/>
    <w:basedOn w:val="a"/>
    <w:link w:val="a8"/>
    <w:uiPriority w:val="99"/>
    <w:unhideWhenUsed/>
    <w:rsid w:val="00BF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B52"/>
  </w:style>
  <w:style w:type="character" w:styleId="a9">
    <w:name w:val="Hyperlink"/>
    <w:uiPriority w:val="99"/>
    <w:unhideWhenUsed/>
    <w:rsid w:val="00BF2B52"/>
    <w:rPr>
      <w:color w:val="0000FF"/>
      <w:u w:val="single"/>
    </w:rPr>
  </w:style>
  <w:style w:type="paragraph" w:customStyle="1" w:styleId="1">
    <w:name w:val="Абзац списка1"/>
    <w:basedOn w:val="a"/>
    <w:rsid w:val="00EA660D"/>
    <w:pPr>
      <w:ind w:left="720"/>
    </w:pPr>
    <w:rPr>
      <w:rFonts w:eastAsia="Times New Roman" w:cs="Calibri"/>
    </w:rPr>
  </w:style>
  <w:style w:type="character" w:styleId="aa">
    <w:name w:val="Strong"/>
    <w:basedOn w:val="a0"/>
    <w:qFormat/>
    <w:rsid w:val="00EA660D"/>
    <w:rPr>
      <w:b/>
      <w:bCs/>
    </w:rPr>
  </w:style>
  <w:style w:type="paragraph" w:styleId="ab">
    <w:name w:val="No Spacing"/>
    <w:qFormat/>
    <w:rsid w:val="009500D0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AA718C"/>
    <w:rPr>
      <w:rFonts w:cs="Times New Roman"/>
    </w:rPr>
  </w:style>
  <w:style w:type="character" w:customStyle="1" w:styleId="ac">
    <w:name w:val="Основной текст_"/>
    <w:basedOn w:val="a0"/>
    <w:link w:val="10"/>
    <w:rsid w:val="00425F4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425F4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C33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1C044D"/>
    <w:rPr>
      <w:rFonts w:cs="Times New Roman"/>
    </w:rPr>
  </w:style>
  <w:style w:type="character" w:customStyle="1" w:styleId="usernamejs-action-profile-name">
    <w:name w:val="username js-action-profile-name"/>
    <w:basedOn w:val="a0"/>
    <w:rsid w:val="001C044D"/>
  </w:style>
  <w:style w:type="character" w:customStyle="1" w:styleId="ae">
    <w:name w:val="Знак Знак"/>
    <w:basedOn w:val="a0"/>
    <w:locked/>
    <w:rsid w:val="00C6749E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">
    <w:name w:val="Знак"/>
    <w:basedOn w:val="a"/>
    <w:autoRedefine/>
    <w:rsid w:val="006A4A5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0">
    <w:name w:val="List Paragraph"/>
    <w:basedOn w:val="a"/>
    <w:qFormat/>
    <w:rsid w:val="006B1AAE"/>
    <w:pPr>
      <w:spacing w:after="0" w:line="240" w:lineRule="auto"/>
      <w:ind w:left="720" w:firstLine="709"/>
      <w:contextualSpacing/>
      <w:jc w:val="both"/>
    </w:pPr>
  </w:style>
  <w:style w:type="paragraph" w:styleId="2">
    <w:name w:val="Body Text 2"/>
    <w:basedOn w:val="a"/>
    <w:link w:val="20"/>
    <w:rsid w:val="00F2729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729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SPecialiST RePack</Company>
  <LinksUpToDate>false</LinksUpToDate>
  <CharactersWithSpaces>2537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http://nurotan_sko/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Ильяс Сабдинов</dc:creator>
  <cp:lastModifiedBy>Баякенов Аскар</cp:lastModifiedBy>
  <cp:revision>4</cp:revision>
  <cp:lastPrinted>2013-11-01T10:20:00Z</cp:lastPrinted>
  <dcterms:created xsi:type="dcterms:W3CDTF">2018-01-12T09:32:00Z</dcterms:created>
  <dcterms:modified xsi:type="dcterms:W3CDTF">2018-01-12T09:38:00Z</dcterms:modified>
</cp:coreProperties>
</file>