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4D6" w:rsidRDefault="009A5667" w:rsidP="00012FB7">
      <w:pPr>
        <w:spacing w:after="0" w:line="240" w:lineRule="auto"/>
        <w:ind w:firstLine="601"/>
        <w:jc w:val="center"/>
        <w:rPr>
          <w:rFonts w:ascii="Arial" w:eastAsia="Times New Roman" w:hAnsi="Arial" w:cs="Arial"/>
          <w:b/>
          <w:bCs/>
          <w:color w:val="000000"/>
          <w:sz w:val="20"/>
          <w:szCs w:val="20"/>
          <w:lang w:val="kk-KZ" w:eastAsia="ru-RU"/>
        </w:rPr>
      </w:pPr>
      <w:r w:rsidRPr="001053AD">
        <w:rPr>
          <w:b/>
          <w:noProof/>
          <w:sz w:val="32"/>
          <w:szCs w:val="32"/>
          <w:lang w:eastAsia="ru-RU"/>
        </w:rPr>
        <w:drawing>
          <wp:inline distT="0" distB="0" distL="0" distR="0">
            <wp:extent cx="2057400" cy="1247775"/>
            <wp:effectExtent l="0" t="0" r="0" b="9525"/>
            <wp:docPr id="3" name="Рисунок 3" descr="http://www.inform.kz/fotoarticles/20131018152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inform.kz/fotoarticles/2013101815255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1247775"/>
                    </a:xfrm>
                    <a:prstGeom prst="rect">
                      <a:avLst/>
                    </a:prstGeom>
                    <a:noFill/>
                    <a:ln>
                      <a:noFill/>
                    </a:ln>
                  </pic:spPr>
                </pic:pic>
              </a:graphicData>
            </a:graphic>
          </wp:inline>
        </w:drawing>
      </w:r>
      <w:bookmarkStart w:id="0" w:name="_GoBack"/>
      <w:bookmarkEnd w:id="0"/>
    </w:p>
    <w:p w:rsidR="000924D6" w:rsidRDefault="000924D6" w:rsidP="00012FB7">
      <w:pPr>
        <w:spacing w:after="0" w:line="240" w:lineRule="auto"/>
        <w:ind w:firstLine="601"/>
        <w:jc w:val="center"/>
        <w:rPr>
          <w:rFonts w:ascii="Arial" w:eastAsia="Times New Roman" w:hAnsi="Arial" w:cs="Arial"/>
          <w:b/>
          <w:bCs/>
          <w:color w:val="000000"/>
          <w:sz w:val="20"/>
          <w:szCs w:val="20"/>
          <w:lang w:val="kk-KZ" w:eastAsia="ru-RU"/>
        </w:rPr>
      </w:pPr>
    </w:p>
    <w:p w:rsidR="000924D6" w:rsidRDefault="000924D6" w:rsidP="00012FB7">
      <w:pPr>
        <w:spacing w:after="0" w:line="240" w:lineRule="auto"/>
        <w:ind w:firstLine="601"/>
        <w:jc w:val="center"/>
        <w:rPr>
          <w:rFonts w:ascii="Arial" w:eastAsia="Times New Roman" w:hAnsi="Arial" w:cs="Arial"/>
          <w:b/>
          <w:bCs/>
          <w:color w:val="000000"/>
          <w:sz w:val="20"/>
          <w:szCs w:val="20"/>
          <w:lang w:val="kk-KZ" w:eastAsia="ru-RU"/>
        </w:rPr>
      </w:pPr>
    </w:p>
    <w:p w:rsidR="00012FB7" w:rsidRPr="000924D6" w:rsidRDefault="00012FB7" w:rsidP="00012FB7">
      <w:pPr>
        <w:spacing w:after="0" w:line="240" w:lineRule="auto"/>
        <w:ind w:firstLine="601"/>
        <w:jc w:val="center"/>
        <w:rPr>
          <w:rFonts w:ascii="Arial" w:eastAsia="Times New Roman" w:hAnsi="Arial" w:cs="Arial"/>
          <w:color w:val="000000"/>
          <w:sz w:val="28"/>
          <w:szCs w:val="28"/>
          <w:lang w:val="kk-KZ" w:eastAsia="ru-RU"/>
        </w:rPr>
      </w:pPr>
      <w:r w:rsidRPr="000924D6">
        <w:rPr>
          <w:rFonts w:ascii="Arial" w:eastAsia="Times New Roman" w:hAnsi="Arial" w:cs="Arial"/>
          <w:b/>
          <w:bCs/>
          <w:color w:val="000000"/>
          <w:sz w:val="28"/>
          <w:szCs w:val="28"/>
          <w:lang w:val="kk-KZ" w:eastAsia="ru-RU"/>
        </w:rPr>
        <w:t>Парламент Мәжілісінің депутаты Нұртай Сабильянов</w:t>
      </w:r>
    </w:p>
    <w:p w:rsidR="00012FB7" w:rsidRDefault="00012FB7" w:rsidP="00012FB7">
      <w:pPr>
        <w:spacing w:after="0" w:line="240" w:lineRule="auto"/>
        <w:ind w:firstLine="601"/>
        <w:jc w:val="center"/>
        <w:rPr>
          <w:rFonts w:ascii="Arial" w:eastAsia="Times New Roman" w:hAnsi="Arial" w:cs="Arial"/>
          <w:b/>
          <w:bCs/>
          <w:color w:val="000000"/>
          <w:sz w:val="28"/>
          <w:szCs w:val="28"/>
          <w:lang w:val="kk-KZ" w:eastAsia="ru-RU"/>
        </w:rPr>
      </w:pPr>
      <w:r w:rsidRPr="000924D6">
        <w:rPr>
          <w:rFonts w:ascii="Arial" w:eastAsia="Times New Roman" w:hAnsi="Arial" w:cs="Arial"/>
          <w:b/>
          <w:bCs/>
          <w:color w:val="000000"/>
          <w:sz w:val="28"/>
          <w:szCs w:val="28"/>
          <w:lang w:val="kk-KZ" w:eastAsia="ru-RU"/>
        </w:rPr>
        <w:t>Шығыс Қазақстан облысында сайлаушылармен кездесулер өткізді</w:t>
      </w:r>
    </w:p>
    <w:p w:rsidR="005C3F1C" w:rsidRDefault="005C3F1C" w:rsidP="00012FB7">
      <w:pPr>
        <w:spacing w:after="0" w:line="240" w:lineRule="auto"/>
        <w:ind w:firstLine="601"/>
        <w:jc w:val="center"/>
        <w:rPr>
          <w:rFonts w:ascii="Arial" w:eastAsia="Times New Roman" w:hAnsi="Arial" w:cs="Arial"/>
          <w:b/>
          <w:bCs/>
          <w:color w:val="000000"/>
          <w:sz w:val="28"/>
          <w:szCs w:val="28"/>
          <w:lang w:val="kk-KZ" w:eastAsia="ru-RU"/>
        </w:rPr>
      </w:pPr>
    </w:p>
    <w:p w:rsidR="005C3F1C" w:rsidRPr="000924D6" w:rsidRDefault="005C3F1C" w:rsidP="005C3F1C">
      <w:pPr>
        <w:spacing w:after="0" w:line="240" w:lineRule="auto"/>
        <w:jc w:val="center"/>
        <w:rPr>
          <w:rFonts w:ascii="Arial" w:eastAsia="Times New Roman" w:hAnsi="Arial" w:cs="Arial"/>
          <w:b/>
          <w:bCs/>
          <w:color w:val="000000"/>
          <w:sz w:val="28"/>
          <w:szCs w:val="28"/>
          <w:lang w:val="kk-KZ" w:eastAsia="ru-RU"/>
        </w:rPr>
      </w:pPr>
      <w:r w:rsidRPr="005C3F1C">
        <w:rPr>
          <w:rFonts w:ascii="Arial" w:eastAsia="Times New Roman" w:hAnsi="Arial" w:cs="Arial"/>
          <w:b/>
          <w:bCs/>
          <w:noProof/>
          <w:color w:val="000000"/>
          <w:sz w:val="28"/>
          <w:szCs w:val="28"/>
          <w:lang w:eastAsia="ru-RU"/>
        </w:rPr>
        <w:drawing>
          <wp:inline distT="0" distB="0" distL="0" distR="0">
            <wp:extent cx="4295775" cy="2854928"/>
            <wp:effectExtent l="0" t="0" r="0" b="3175"/>
            <wp:docPr id="1" name="Рисунок 1" descr="C:\Users\user\Desktop\Аягоз на объекте январь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ягоз на объекте январь 20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7847" cy="2856305"/>
                    </a:xfrm>
                    <a:prstGeom prst="rect">
                      <a:avLst/>
                    </a:prstGeom>
                    <a:noFill/>
                    <a:ln>
                      <a:noFill/>
                    </a:ln>
                  </pic:spPr>
                </pic:pic>
              </a:graphicData>
            </a:graphic>
          </wp:inline>
        </w:drawing>
      </w:r>
    </w:p>
    <w:p w:rsidR="00012FB7" w:rsidRPr="000924D6" w:rsidRDefault="00012FB7" w:rsidP="00012FB7">
      <w:pPr>
        <w:spacing w:after="0" w:line="240" w:lineRule="auto"/>
        <w:ind w:firstLine="601"/>
        <w:jc w:val="both"/>
        <w:rPr>
          <w:rFonts w:ascii="Arial" w:eastAsia="Times New Roman" w:hAnsi="Arial" w:cs="Arial"/>
          <w:color w:val="000000"/>
          <w:sz w:val="28"/>
          <w:szCs w:val="28"/>
          <w:lang w:val="kk-KZ" w:eastAsia="ru-RU"/>
        </w:rPr>
      </w:pPr>
    </w:p>
    <w:p w:rsidR="00012FB7" w:rsidRPr="000924D6" w:rsidRDefault="00012FB7" w:rsidP="00012FB7">
      <w:pPr>
        <w:spacing w:after="0" w:line="240" w:lineRule="auto"/>
        <w:ind w:firstLine="601"/>
        <w:jc w:val="both"/>
        <w:rPr>
          <w:rFonts w:ascii="Arial" w:eastAsia="Times New Roman" w:hAnsi="Arial" w:cs="Arial"/>
          <w:color w:val="000000"/>
          <w:sz w:val="28"/>
          <w:szCs w:val="28"/>
          <w:lang w:val="kk-KZ" w:eastAsia="ru-RU"/>
        </w:rPr>
      </w:pPr>
      <w:r w:rsidRPr="000924D6">
        <w:rPr>
          <w:rFonts w:ascii="Arial" w:eastAsia="Times New Roman" w:hAnsi="Arial" w:cs="Arial"/>
          <w:color w:val="000000"/>
          <w:sz w:val="28"/>
          <w:szCs w:val="28"/>
          <w:lang w:val="kk-KZ" w:eastAsia="ru-RU"/>
        </w:rPr>
        <w:t>2018 жылғы 4 -11 қаңтар аралығында Парламент Мәжілісінің депутаты, «Нұр Отан» партиясы парламенттік фракциясы жетекшісінің орынбасары, Экономикалық реформа және өңірлік даму комитетінің төрағасы Нұртай Сабильянов Шығыс Қазақстан облысында сайлаушыларымен 22 кездесу өткізді.</w:t>
      </w:r>
    </w:p>
    <w:p w:rsidR="00012FB7" w:rsidRPr="000924D6" w:rsidRDefault="00012FB7" w:rsidP="00012FB7">
      <w:pPr>
        <w:spacing w:after="0" w:line="240" w:lineRule="auto"/>
        <w:ind w:firstLine="601"/>
        <w:jc w:val="both"/>
        <w:rPr>
          <w:rFonts w:ascii="Arial" w:eastAsia="Times New Roman" w:hAnsi="Arial" w:cs="Arial"/>
          <w:color w:val="000000"/>
          <w:sz w:val="28"/>
          <w:szCs w:val="28"/>
          <w:lang w:val="kk-KZ" w:eastAsia="ru-RU"/>
        </w:rPr>
      </w:pPr>
      <w:r w:rsidRPr="000924D6">
        <w:rPr>
          <w:rFonts w:ascii="Arial" w:eastAsia="Times New Roman" w:hAnsi="Arial" w:cs="Arial"/>
          <w:color w:val="000000"/>
          <w:sz w:val="28"/>
          <w:szCs w:val="28"/>
          <w:lang w:val="kk-KZ" w:eastAsia="ru-RU"/>
        </w:rPr>
        <w:t>Депутат Аягөз ауданының Ақшатау, Сарыарқа, Қарағаш ауылдарында және Аягөз қаласында, Тарбағатай ауданының Қызыл-Кесік, Үштөбе, Екпін, Ақсуат, Ақжар, Ақмектеп, Таңамырза ауылдарында, Зайсан ауданының Зайсан қаласында және Қаратал ауылында кездесулер өткізді.</w:t>
      </w:r>
    </w:p>
    <w:p w:rsidR="00012FB7" w:rsidRPr="000924D6" w:rsidRDefault="00012FB7" w:rsidP="00012FB7">
      <w:pPr>
        <w:spacing w:after="0" w:line="240" w:lineRule="auto"/>
        <w:ind w:firstLine="601"/>
        <w:jc w:val="both"/>
        <w:rPr>
          <w:rFonts w:ascii="Arial" w:hAnsi="Arial" w:cs="Arial"/>
          <w:color w:val="000000"/>
          <w:sz w:val="28"/>
          <w:szCs w:val="28"/>
          <w:lang w:val="kk-KZ"/>
        </w:rPr>
      </w:pPr>
      <w:r w:rsidRPr="000924D6">
        <w:rPr>
          <w:rFonts w:ascii="Arial" w:hAnsi="Arial" w:cs="Arial"/>
          <w:color w:val="000000"/>
          <w:sz w:val="28"/>
          <w:szCs w:val="28"/>
          <w:lang w:val="kk-KZ"/>
        </w:rPr>
        <w:t>Кездесулерде депутат Н.Сабильянов сайлаушыларға Қазақстан Республикасы Парламентінің заң шығару қызметі, «Нұр Отан» партиясы фракциясының атқарған жұмыстары және Елбасының «Рухани жаңғыру» атты мақаласында көрсетілген бағдарламаның жүзеге асырылуы туралы ақпарат жеткізді.</w:t>
      </w:r>
    </w:p>
    <w:p w:rsidR="00012FB7" w:rsidRPr="000924D6" w:rsidRDefault="00012FB7" w:rsidP="00012FB7">
      <w:pPr>
        <w:spacing w:after="0" w:line="240" w:lineRule="auto"/>
        <w:jc w:val="both"/>
        <w:rPr>
          <w:rFonts w:ascii="Arial" w:hAnsi="Arial" w:cs="Arial"/>
          <w:color w:val="000000"/>
          <w:sz w:val="28"/>
          <w:szCs w:val="28"/>
          <w:lang w:val="kk-KZ"/>
        </w:rPr>
      </w:pPr>
      <w:r w:rsidRPr="000924D6">
        <w:rPr>
          <w:rFonts w:ascii="Arial" w:hAnsi="Arial" w:cs="Arial"/>
          <w:color w:val="000000"/>
          <w:sz w:val="28"/>
          <w:szCs w:val="28"/>
          <w:lang w:val="kk-KZ"/>
        </w:rPr>
        <w:t xml:space="preserve">         Сонымен қатар, депутат Қазақстан </w:t>
      </w:r>
      <w:r w:rsidRPr="000924D6">
        <w:rPr>
          <w:rFonts w:ascii="Arial" w:eastAsia="Times New Roman" w:hAnsi="Arial" w:cs="Arial"/>
          <w:color w:val="000000"/>
          <w:sz w:val="28"/>
          <w:szCs w:val="28"/>
          <w:lang w:val="kk-KZ" w:eastAsia="ru-RU"/>
        </w:rPr>
        <w:t>Республикасының Президенті Н.Назарбаевтың «</w:t>
      </w:r>
      <w:r w:rsidRPr="000924D6">
        <w:rPr>
          <w:rFonts w:ascii="Arial" w:eastAsia="Times New Roman" w:hAnsi="Arial" w:cs="Arial"/>
          <w:color w:val="000000"/>
          <w:sz w:val="28"/>
          <w:szCs w:val="28"/>
          <w:shd w:val="clear" w:color="auto" w:fill="FFFFFF"/>
          <w:lang w:val="kk-KZ" w:eastAsia="ru-RU"/>
        </w:rPr>
        <w:t xml:space="preserve">Төртінші өнеркәсіптік революция жағдайындағы </w:t>
      </w:r>
      <w:r w:rsidRPr="000924D6">
        <w:rPr>
          <w:rFonts w:ascii="Arial" w:eastAsia="Times New Roman" w:hAnsi="Arial" w:cs="Arial"/>
          <w:color w:val="000000"/>
          <w:sz w:val="28"/>
          <w:szCs w:val="28"/>
          <w:shd w:val="clear" w:color="auto" w:fill="FFFFFF"/>
          <w:lang w:val="kk-KZ" w:eastAsia="ru-RU"/>
        </w:rPr>
        <w:lastRenderedPageBreak/>
        <w:t>дамудың жаңа мүмкіндіктері»</w:t>
      </w:r>
      <w:r w:rsidRPr="000924D6">
        <w:rPr>
          <w:rFonts w:ascii="Arial" w:eastAsia="Times New Roman" w:hAnsi="Arial" w:cs="Arial"/>
          <w:color w:val="000000"/>
          <w:sz w:val="28"/>
          <w:szCs w:val="28"/>
          <w:lang w:val="kk-KZ" w:eastAsia="ru-RU"/>
        </w:rPr>
        <w:t xml:space="preserve"> атты Қазақстан халқына жолдауындағы негізгі міндеттер туралы айтып берді.</w:t>
      </w:r>
    </w:p>
    <w:p w:rsidR="00012FB7" w:rsidRPr="000924D6" w:rsidRDefault="00012FB7" w:rsidP="00012FB7">
      <w:pPr>
        <w:spacing w:after="0" w:line="240" w:lineRule="auto"/>
        <w:jc w:val="both"/>
        <w:rPr>
          <w:rFonts w:ascii="Arial" w:eastAsia="Times New Roman" w:hAnsi="Arial" w:cs="Arial"/>
          <w:color w:val="000000"/>
          <w:sz w:val="28"/>
          <w:szCs w:val="28"/>
          <w:lang w:val="kk-KZ" w:eastAsia="ru-RU"/>
        </w:rPr>
      </w:pPr>
      <w:r w:rsidRPr="000924D6">
        <w:rPr>
          <w:rFonts w:ascii="Arial" w:hAnsi="Arial" w:cs="Arial"/>
          <w:color w:val="000000"/>
          <w:sz w:val="28"/>
          <w:szCs w:val="28"/>
          <w:lang w:val="kk-KZ"/>
        </w:rPr>
        <w:t xml:space="preserve">         </w:t>
      </w:r>
      <w:r w:rsidRPr="000924D6">
        <w:rPr>
          <w:rFonts w:ascii="Arial" w:eastAsia="Times New Roman" w:hAnsi="Arial" w:cs="Arial"/>
          <w:color w:val="000000"/>
          <w:sz w:val="28"/>
          <w:szCs w:val="28"/>
          <w:lang w:val="kk-KZ" w:eastAsia="ru-RU"/>
        </w:rPr>
        <w:t>Сайлаушылар өз кезегінде ауыл шаруашылығын, кәсіпкерлікті дамыту, шағын несиелеу, тұрғын үймен, ауыз сумен, газбен қамтамасыз ету, автожолдарды жөндеу, халықты жұмыспен қамту, әлеуметтік қамсыздандыру, білім саласын жақсарту, денсаулық сақтау, жастар саясаты, интернет-байланысты дамыту, әлеуметтік нысандарды салу және басқа да мәселелерді көтерді.</w:t>
      </w:r>
    </w:p>
    <w:p w:rsidR="00012FB7" w:rsidRPr="000924D6" w:rsidRDefault="00012FB7" w:rsidP="00012FB7">
      <w:pPr>
        <w:spacing w:after="0" w:line="240" w:lineRule="auto"/>
        <w:ind w:firstLine="601"/>
        <w:jc w:val="both"/>
        <w:rPr>
          <w:rFonts w:ascii="Arial" w:eastAsia="Times New Roman" w:hAnsi="Arial" w:cs="Arial"/>
          <w:color w:val="000000"/>
          <w:sz w:val="28"/>
          <w:szCs w:val="28"/>
          <w:lang w:val="kk-KZ" w:eastAsia="ru-RU"/>
        </w:rPr>
      </w:pPr>
      <w:r w:rsidRPr="000924D6">
        <w:rPr>
          <w:rFonts w:ascii="Arial" w:eastAsia="Times New Roman" w:hAnsi="Arial" w:cs="Arial"/>
          <w:color w:val="000000"/>
          <w:sz w:val="28"/>
          <w:szCs w:val="28"/>
          <w:lang w:val="kk-KZ" w:eastAsia="ru-RU"/>
        </w:rPr>
        <w:t>Сайлаушылардың қойылған барлық сұрақтарына депутат жауап берді.</w:t>
      </w:r>
    </w:p>
    <w:p w:rsidR="00012FB7" w:rsidRPr="000924D6" w:rsidRDefault="00012FB7" w:rsidP="00012FB7">
      <w:pPr>
        <w:pStyle w:val="HTML"/>
        <w:shd w:val="clear" w:color="auto" w:fill="FFFFFF"/>
        <w:jc w:val="both"/>
        <w:rPr>
          <w:rFonts w:ascii="inherit" w:hAnsi="inherit"/>
          <w:color w:val="212121"/>
          <w:sz w:val="28"/>
          <w:szCs w:val="28"/>
          <w:lang w:val="kk-KZ"/>
        </w:rPr>
      </w:pPr>
      <w:r w:rsidRPr="000924D6">
        <w:rPr>
          <w:rFonts w:ascii="Arial" w:hAnsi="Arial" w:cs="Arial"/>
          <w:color w:val="000000"/>
          <w:sz w:val="28"/>
          <w:szCs w:val="28"/>
          <w:lang w:val="kk-KZ"/>
        </w:rPr>
        <w:t xml:space="preserve">          Сонымен қатар, депутат ауылдық округ, ауыл, кент, аудандық маңызы бар қала деңгейіндегі жергілікті өзін-өзі басқаруға дербес бюджет (бюджеттің 4-і деңгейі) енгізу мәселесіне ерекше назар аударды. О</w:t>
      </w:r>
      <w:r w:rsidRPr="000924D6">
        <w:rPr>
          <w:rFonts w:ascii="Arial" w:hAnsi="Arial" w:cs="Arial"/>
          <w:color w:val="212121"/>
          <w:sz w:val="28"/>
          <w:szCs w:val="28"/>
          <w:lang w:val="kk-KZ"/>
        </w:rPr>
        <w:t>сы мәселе бойынша әкімдермен және ауылдық округтердің аппарат қызметкерлерімен бірқатар кездесулер өткізілді. О</w:t>
      </w:r>
      <w:r w:rsidRPr="000924D6">
        <w:rPr>
          <w:rFonts w:ascii="Arial" w:hAnsi="Arial" w:cs="Arial"/>
          <w:color w:val="212121"/>
          <w:sz w:val="28"/>
          <w:szCs w:val="28"/>
          <w:shd w:val="clear" w:color="auto" w:fill="FFFFFF"/>
          <w:lang w:val="kk-KZ"/>
        </w:rPr>
        <w:t>нда кездесуге қатысушылар депутат алдында дербес бюджетті енгізуде болып жатқан мәселелерді көтерді.</w:t>
      </w:r>
    </w:p>
    <w:p w:rsidR="00012FB7" w:rsidRPr="000924D6" w:rsidRDefault="00012FB7" w:rsidP="00012FB7">
      <w:pPr>
        <w:spacing w:after="0" w:line="240" w:lineRule="auto"/>
        <w:ind w:firstLine="601"/>
        <w:jc w:val="both"/>
        <w:rPr>
          <w:rFonts w:ascii="Arial" w:eastAsia="Times New Roman" w:hAnsi="Arial" w:cs="Arial"/>
          <w:color w:val="000000"/>
          <w:sz w:val="28"/>
          <w:szCs w:val="28"/>
          <w:lang w:val="kk-KZ" w:eastAsia="ru-RU"/>
        </w:rPr>
      </w:pPr>
      <w:r w:rsidRPr="000924D6">
        <w:rPr>
          <w:rFonts w:ascii="Arial" w:eastAsia="Times New Roman" w:hAnsi="Arial" w:cs="Arial"/>
          <w:color w:val="000000"/>
          <w:sz w:val="28"/>
          <w:szCs w:val="28"/>
          <w:lang w:val="kk-KZ" w:eastAsia="ru-RU"/>
        </w:rPr>
        <w:t>Сондай-ақ, кездесулер барысында депутат Н.Сабильянов азаматтарды жеке мәселелері бойынша қабылдады және</w:t>
      </w:r>
      <w:r w:rsidRPr="000924D6">
        <w:rPr>
          <w:rFonts w:ascii="Arial" w:eastAsia="Times New Roman" w:hAnsi="Arial" w:cs="Arial"/>
          <w:color w:val="FF0000"/>
          <w:sz w:val="28"/>
          <w:szCs w:val="28"/>
          <w:lang w:val="kk-KZ" w:eastAsia="ru-RU"/>
        </w:rPr>
        <w:t xml:space="preserve"> </w:t>
      </w:r>
      <w:r w:rsidRPr="000924D6">
        <w:rPr>
          <w:rFonts w:ascii="Arial" w:eastAsia="Times New Roman" w:hAnsi="Arial" w:cs="Arial"/>
          <w:color w:val="000000"/>
          <w:sz w:val="28"/>
          <w:szCs w:val="28"/>
          <w:lang w:val="kk-KZ" w:eastAsia="ru-RU"/>
        </w:rPr>
        <w:t>жаңадан салынған</w:t>
      </w:r>
      <w:r w:rsidRPr="000924D6">
        <w:rPr>
          <w:rFonts w:ascii="Arial" w:eastAsia="Times New Roman" w:hAnsi="Arial" w:cs="Arial"/>
          <w:color w:val="FF0000"/>
          <w:sz w:val="28"/>
          <w:szCs w:val="28"/>
          <w:lang w:val="kk-KZ" w:eastAsia="ru-RU"/>
        </w:rPr>
        <w:t xml:space="preserve"> </w:t>
      </w:r>
      <w:r w:rsidRPr="000924D6">
        <w:rPr>
          <w:rFonts w:ascii="Arial" w:eastAsia="Times New Roman" w:hAnsi="Arial" w:cs="Arial"/>
          <w:color w:val="000000"/>
          <w:sz w:val="28"/>
          <w:szCs w:val="28"/>
          <w:lang w:val="kk-KZ" w:eastAsia="ru-RU"/>
        </w:rPr>
        <w:t>сумен жабдықтау мен білім беру нысандарында болды.</w:t>
      </w:r>
    </w:p>
    <w:p w:rsidR="00583114" w:rsidRDefault="00583114">
      <w:pPr>
        <w:rPr>
          <w:sz w:val="28"/>
          <w:szCs w:val="28"/>
          <w:lang w:val="kk-KZ"/>
        </w:rPr>
      </w:pPr>
    </w:p>
    <w:p w:rsidR="00986893" w:rsidRPr="000924D6" w:rsidRDefault="00986893" w:rsidP="00986893">
      <w:pPr>
        <w:jc w:val="center"/>
        <w:rPr>
          <w:sz w:val="28"/>
          <w:szCs w:val="28"/>
          <w:lang w:val="kk-KZ"/>
        </w:rPr>
      </w:pPr>
      <w:r w:rsidRPr="00986893">
        <w:rPr>
          <w:noProof/>
          <w:sz w:val="28"/>
          <w:szCs w:val="28"/>
          <w:lang w:eastAsia="ru-RU"/>
        </w:rPr>
        <w:drawing>
          <wp:inline distT="0" distB="0" distL="0" distR="0">
            <wp:extent cx="4419600" cy="2937221"/>
            <wp:effectExtent l="0" t="0" r="0" b="0"/>
            <wp:docPr id="2" name="Рисунок 2" descr="C:\Users\user\Desktop\С медработниками Аягоз январь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 медработниками Аягоз январь 20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23305" cy="2939683"/>
                    </a:xfrm>
                    <a:prstGeom prst="rect">
                      <a:avLst/>
                    </a:prstGeom>
                    <a:noFill/>
                    <a:ln>
                      <a:noFill/>
                    </a:ln>
                  </pic:spPr>
                </pic:pic>
              </a:graphicData>
            </a:graphic>
          </wp:inline>
        </w:drawing>
      </w:r>
    </w:p>
    <w:sectPr w:rsidR="00986893" w:rsidRPr="000924D6" w:rsidSect="005C3F1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B7"/>
    <w:rsid w:val="00012FB7"/>
    <w:rsid w:val="000924D6"/>
    <w:rsid w:val="00583114"/>
    <w:rsid w:val="005C3F1C"/>
    <w:rsid w:val="00986893"/>
    <w:rsid w:val="009A5667"/>
    <w:rsid w:val="00CE5C9F"/>
    <w:rsid w:val="00F66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6BB5F-E5C9-432C-B6F6-E493787D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F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1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12FB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324</Words>
  <Characters>1848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Баякенов Аскар</cp:lastModifiedBy>
  <cp:revision>6</cp:revision>
  <dcterms:created xsi:type="dcterms:W3CDTF">2018-01-13T05:29:00Z</dcterms:created>
  <dcterms:modified xsi:type="dcterms:W3CDTF">2018-01-13T05:40:00Z</dcterms:modified>
</cp:coreProperties>
</file>