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D37" w:rsidRPr="002C5D37" w:rsidRDefault="00163016" w:rsidP="002C5D37">
      <w:pPr>
        <w:pStyle w:val="a3"/>
        <w:shd w:val="clear" w:color="auto" w:fill="F9F9F9"/>
        <w:spacing w:before="0" w:beforeAutospacing="0" w:after="0" w:afterAutospacing="0"/>
        <w:ind w:firstLine="851"/>
        <w:jc w:val="both"/>
        <w:rPr>
          <w:b/>
          <w:color w:val="333333"/>
          <w:sz w:val="28"/>
          <w:szCs w:val="28"/>
        </w:rPr>
      </w:pPr>
      <w:r w:rsidRPr="002C5D37">
        <w:rPr>
          <w:b/>
          <w:noProof/>
          <w:color w:val="333333"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105410</wp:posOffset>
            </wp:positionH>
            <wp:positionV relativeFrom="paragraph">
              <wp:posOffset>1067435</wp:posOffset>
            </wp:positionV>
            <wp:extent cx="2604135" cy="1732915"/>
            <wp:effectExtent l="0" t="0" r="5715" b="635"/>
            <wp:wrapTight wrapText="bothSides">
              <wp:wrapPolygon edited="0">
                <wp:start x="0" y="0"/>
                <wp:lineTo x="0" y="21370"/>
                <wp:lineTo x="21489" y="21370"/>
                <wp:lineTo x="21489" y="0"/>
                <wp:lineTo x="0" y="0"/>
              </wp:wrapPolygon>
            </wp:wrapTight>
            <wp:docPr id="7" name="Рисунок 7" descr="C:\Users\barzhaksinov_d\Desktop\Дамир\Регионы\Выезды в регионы в 3-ей сессии\ПВЛ\ФОТО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zhaksinov_d\Desktop\Дамир\Регионы\Выезды в регионы в 3-ей сессии\ПВЛ\ФОТО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135" cy="173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2C5D37" w:rsidRPr="002C5D37">
        <w:rPr>
          <w:b/>
          <w:color w:val="333333"/>
          <w:sz w:val="28"/>
          <w:szCs w:val="28"/>
        </w:rPr>
        <w:t>Мажилисмены</w:t>
      </w:r>
      <w:proofErr w:type="spellEnd"/>
      <w:r w:rsidR="002C5D37" w:rsidRPr="002C5D37">
        <w:rPr>
          <w:b/>
          <w:color w:val="333333"/>
          <w:sz w:val="28"/>
          <w:szCs w:val="28"/>
        </w:rPr>
        <w:t xml:space="preserve"> посетили проектный офис «</w:t>
      </w:r>
      <w:proofErr w:type="spellStart"/>
      <w:r w:rsidR="002C5D37">
        <w:rPr>
          <w:b/>
          <w:color w:val="333333"/>
          <w:sz w:val="28"/>
          <w:szCs w:val="28"/>
        </w:rPr>
        <w:t>Р</w:t>
      </w:r>
      <w:bookmarkStart w:id="0" w:name="_GoBack"/>
      <w:bookmarkEnd w:id="0"/>
      <w:r w:rsidR="002C5D37" w:rsidRPr="002C5D37">
        <w:rPr>
          <w:b/>
          <w:color w:val="333333"/>
          <w:sz w:val="28"/>
          <w:szCs w:val="28"/>
        </w:rPr>
        <w:t>ухани</w:t>
      </w:r>
      <w:proofErr w:type="spellEnd"/>
      <w:r w:rsidR="002C5D37" w:rsidRPr="002C5D37">
        <w:rPr>
          <w:b/>
          <w:color w:val="333333"/>
          <w:sz w:val="28"/>
          <w:szCs w:val="28"/>
        </w:rPr>
        <w:t xml:space="preserve"> </w:t>
      </w:r>
      <w:proofErr w:type="spellStart"/>
      <w:r w:rsidR="002C5D37" w:rsidRPr="002C5D37">
        <w:rPr>
          <w:b/>
          <w:color w:val="333333"/>
          <w:sz w:val="28"/>
          <w:szCs w:val="28"/>
        </w:rPr>
        <w:t>жа</w:t>
      </w:r>
      <w:r w:rsidR="002C5D37" w:rsidRPr="002C5D37">
        <w:rPr>
          <w:b/>
          <w:color w:val="333333"/>
          <w:sz w:val="28"/>
          <w:szCs w:val="28"/>
          <w:lang w:val="kk-KZ"/>
        </w:rPr>
        <w:t>ңғыру</w:t>
      </w:r>
      <w:proofErr w:type="spellEnd"/>
      <w:r w:rsidR="002C5D37" w:rsidRPr="002C5D37">
        <w:rPr>
          <w:b/>
          <w:color w:val="333333"/>
          <w:sz w:val="28"/>
          <w:szCs w:val="28"/>
        </w:rPr>
        <w:t>»</w:t>
      </w:r>
    </w:p>
    <w:p w:rsidR="002C5D37" w:rsidRDefault="002C5D37" w:rsidP="002C5D37">
      <w:pPr>
        <w:pStyle w:val="a3"/>
        <w:shd w:val="clear" w:color="auto" w:fill="F9F9F9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</w:p>
    <w:p w:rsidR="00163016" w:rsidRPr="002C5D37" w:rsidRDefault="002C5D37" w:rsidP="002C5D37">
      <w:pPr>
        <w:pStyle w:val="a3"/>
        <w:shd w:val="clear" w:color="auto" w:fill="F9F9F9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 w:rsidRPr="002C5D37">
        <w:rPr>
          <w:color w:val="333333"/>
          <w:sz w:val="28"/>
          <w:szCs w:val="28"/>
        </w:rPr>
        <w:t xml:space="preserve">2.04.2018. </w:t>
      </w:r>
      <w:r w:rsidR="00163016" w:rsidRPr="002C5D37">
        <w:rPr>
          <w:color w:val="333333"/>
          <w:sz w:val="28"/>
          <w:szCs w:val="28"/>
        </w:rPr>
        <w:t xml:space="preserve">В ходе визита </w:t>
      </w:r>
      <w:proofErr w:type="spellStart"/>
      <w:r w:rsidR="00163016" w:rsidRPr="002C5D37">
        <w:rPr>
          <w:color w:val="333333"/>
          <w:sz w:val="28"/>
          <w:szCs w:val="28"/>
        </w:rPr>
        <w:t>мажилисмены</w:t>
      </w:r>
      <w:proofErr w:type="spellEnd"/>
      <w:r w:rsidR="00163016" w:rsidRPr="002C5D37">
        <w:rPr>
          <w:color w:val="333333"/>
          <w:sz w:val="28"/>
          <w:szCs w:val="28"/>
        </w:rPr>
        <w:t xml:space="preserve"> ознакомились с деятельностью учреждения и его материально-техническим оснащением. По словам руководителя библиотеки </w:t>
      </w:r>
      <w:proofErr w:type="spellStart"/>
      <w:r w:rsidR="00163016" w:rsidRPr="002C5D37">
        <w:rPr>
          <w:color w:val="333333"/>
          <w:sz w:val="28"/>
          <w:szCs w:val="28"/>
        </w:rPr>
        <w:t>Шолпан</w:t>
      </w:r>
      <w:proofErr w:type="spellEnd"/>
      <w:r w:rsidR="00163016" w:rsidRPr="002C5D37">
        <w:rPr>
          <w:color w:val="333333"/>
          <w:sz w:val="28"/>
          <w:szCs w:val="28"/>
        </w:rPr>
        <w:t xml:space="preserve"> </w:t>
      </w:r>
      <w:proofErr w:type="spellStart"/>
      <w:r w:rsidR="00163016" w:rsidRPr="002C5D37">
        <w:rPr>
          <w:color w:val="333333"/>
          <w:sz w:val="28"/>
          <w:szCs w:val="28"/>
        </w:rPr>
        <w:t>Шахметовой</w:t>
      </w:r>
      <w:proofErr w:type="spellEnd"/>
      <w:r w:rsidR="00163016" w:rsidRPr="002C5D37">
        <w:rPr>
          <w:color w:val="333333"/>
          <w:sz w:val="28"/>
          <w:szCs w:val="28"/>
        </w:rPr>
        <w:t>, общий книжный фонд составляет порядка 500 тысяч книг. Около 400 тысяч уже переведено в электронный формат. В библиотеке реализуются проекты «</w:t>
      </w:r>
      <w:proofErr w:type="spellStart"/>
      <w:r w:rsidR="00163016" w:rsidRPr="002C5D37">
        <w:rPr>
          <w:color w:val="333333"/>
          <w:sz w:val="28"/>
          <w:szCs w:val="28"/>
        </w:rPr>
        <w:t>Жанашыр</w:t>
      </w:r>
      <w:proofErr w:type="spellEnd"/>
      <w:r w:rsidR="00163016" w:rsidRPr="002C5D37">
        <w:rPr>
          <w:color w:val="333333"/>
          <w:sz w:val="28"/>
          <w:szCs w:val="28"/>
        </w:rPr>
        <w:t>», «</w:t>
      </w:r>
      <w:proofErr w:type="spellStart"/>
      <w:r w:rsidR="00163016" w:rsidRPr="002C5D37">
        <w:rPr>
          <w:color w:val="333333"/>
          <w:sz w:val="28"/>
          <w:szCs w:val="28"/>
        </w:rPr>
        <w:t>Тілтаным</w:t>
      </w:r>
      <w:proofErr w:type="spellEnd"/>
      <w:r w:rsidR="00163016" w:rsidRPr="002C5D37">
        <w:rPr>
          <w:color w:val="333333"/>
          <w:sz w:val="28"/>
          <w:szCs w:val="28"/>
        </w:rPr>
        <w:t>», «Читают дети!» и др.</w:t>
      </w:r>
    </w:p>
    <w:p w:rsidR="00163016" w:rsidRPr="002C5D37" w:rsidRDefault="00163016" w:rsidP="002C5D37">
      <w:pPr>
        <w:pStyle w:val="a3"/>
        <w:shd w:val="clear" w:color="auto" w:fill="F9F9F9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 w:rsidRPr="002C5D37">
        <w:rPr>
          <w:color w:val="333333"/>
          <w:sz w:val="28"/>
          <w:szCs w:val="28"/>
        </w:rPr>
        <w:t>Также депутаты побывали в региональном проектном офисе «</w:t>
      </w:r>
      <w:proofErr w:type="spellStart"/>
      <w:r w:rsidRPr="002C5D37">
        <w:rPr>
          <w:color w:val="333333"/>
          <w:sz w:val="28"/>
          <w:szCs w:val="28"/>
        </w:rPr>
        <w:t>Рухани</w:t>
      </w:r>
      <w:proofErr w:type="spellEnd"/>
      <w:r w:rsidRPr="002C5D37">
        <w:rPr>
          <w:color w:val="333333"/>
          <w:sz w:val="28"/>
          <w:szCs w:val="28"/>
        </w:rPr>
        <w:t xml:space="preserve"> </w:t>
      </w:r>
      <w:proofErr w:type="spellStart"/>
      <w:r w:rsidRPr="002C5D37">
        <w:rPr>
          <w:color w:val="333333"/>
          <w:sz w:val="28"/>
          <w:szCs w:val="28"/>
        </w:rPr>
        <w:t>жаңғыру</w:t>
      </w:r>
      <w:proofErr w:type="spellEnd"/>
      <w:r w:rsidRPr="002C5D37">
        <w:rPr>
          <w:color w:val="333333"/>
          <w:sz w:val="28"/>
          <w:szCs w:val="28"/>
        </w:rPr>
        <w:t xml:space="preserve">». Его руководитель </w:t>
      </w:r>
      <w:proofErr w:type="spellStart"/>
      <w:r w:rsidRPr="002C5D37">
        <w:rPr>
          <w:color w:val="333333"/>
          <w:sz w:val="28"/>
          <w:szCs w:val="28"/>
        </w:rPr>
        <w:t>Зауреш</w:t>
      </w:r>
      <w:proofErr w:type="spellEnd"/>
      <w:r w:rsidRPr="002C5D37">
        <w:rPr>
          <w:color w:val="333333"/>
          <w:sz w:val="28"/>
          <w:szCs w:val="28"/>
        </w:rPr>
        <w:t xml:space="preserve"> Мукашева познакомила </w:t>
      </w:r>
      <w:proofErr w:type="spellStart"/>
      <w:r w:rsidRPr="002C5D37">
        <w:rPr>
          <w:color w:val="333333"/>
          <w:sz w:val="28"/>
          <w:szCs w:val="28"/>
        </w:rPr>
        <w:t>мажилисменов</w:t>
      </w:r>
      <w:proofErr w:type="spellEnd"/>
      <w:r w:rsidRPr="002C5D37">
        <w:rPr>
          <w:color w:val="333333"/>
          <w:sz w:val="28"/>
          <w:szCs w:val="28"/>
        </w:rPr>
        <w:t xml:space="preserve"> с коллективом и рассказала о работе в рамках программы «</w:t>
      </w:r>
      <w:proofErr w:type="spellStart"/>
      <w:r w:rsidRPr="002C5D37">
        <w:rPr>
          <w:color w:val="333333"/>
          <w:sz w:val="28"/>
          <w:szCs w:val="28"/>
        </w:rPr>
        <w:t>Рухани</w:t>
      </w:r>
      <w:proofErr w:type="spellEnd"/>
      <w:r w:rsidRPr="002C5D37">
        <w:rPr>
          <w:color w:val="333333"/>
          <w:sz w:val="28"/>
          <w:szCs w:val="28"/>
        </w:rPr>
        <w:t xml:space="preserve"> </w:t>
      </w:r>
      <w:proofErr w:type="spellStart"/>
      <w:r w:rsidRPr="002C5D37">
        <w:rPr>
          <w:color w:val="333333"/>
          <w:sz w:val="28"/>
          <w:szCs w:val="28"/>
        </w:rPr>
        <w:t>жаңғыру</w:t>
      </w:r>
      <w:proofErr w:type="spellEnd"/>
      <w:r w:rsidRPr="002C5D37">
        <w:rPr>
          <w:color w:val="333333"/>
          <w:sz w:val="28"/>
          <w:szCs w:val="28"/>
        </w:rPr>
        <w:t xml:space="preserve">». О планах в этом направлении также проинформировал руководитель областного управления культуры, архивов и документации </w:t>
      </w:r>
      <w:proofErr w:type="spellStart"/>
      <w:r w:rsidRPr="002C5D37">
        <w:rPr>
          <w:color w:val="333333"/>
          <w:sz w:val="28"/>
          <w:szCs w:val="28"/>
        </w:rPr>
        <w:t>Ардак</w:t>
      </w:r>
      <w:proofErr w:type="spellEnd"/>
      <w:r w:rsidRPr="002C5D37">
        <w:rPr>
          <w:color w:val="333333"/>
          <w:sz w:val="28"/>
          <w:szCs w:val="28"/>
        </w:rPr>
        <w:t xml:space="preserve"> </w:t>
      </w:r>
      <w:proofErr w:type="spellStart"/>
      <w:r w:rsidRPr="002C5D37">
        <w:rPr>
          <w:color w:val="333333"/>
          <w:sz w:val="28"/>
          <w:szCs w:val="28"/>
        </w:rPr>
        <w:t>Райымбеков</w:t>
      </w:r>
      <w:proofErr w:type="spellEnd"/>
      <w:r w:rsidRPr="002C5D37">
        <w:rPr>
          <w:color w:val="333333"/>
          <w:sz w:val="28"/>
          <w:szCs w:val="28"/>
        </w:rPr>
        <w:t>.</w:t>
      </w:r>
    </w:p>
    <w:p w:rsidR="00163016" w:rsidRPr="002C5D37" w:rsidRDefault="00163016" w:rsidP="002C5D37">
      <w:pPr>
        <w:pStyle w:val="a3"/>
        <w:shd w:val="clear" w:color="auto" w:fill="F9F9F9"/>
        <w:tabs>
          <w:tab w:val="left" w:pos="251"/>
          <w:tab w:val="right" w:pos="4699"/>
        </w:tabs>
        <w:spacing w:before="0" w:beforeAutospacing="0" w:after="0" w:afterAutospacing="0"/>
        <w:ind w:firstLine="851"/>
        <w:rPr>
          <w:color w:val="333333"/>
          <w:sz w:val="28"/>
          <w:szCs w:val="28"/>
        </w:rPr>
      </w:pPr>
      <w:r w:rsidRPr="002C5D37">
        <w:rPr>
          <w:noProof/>
          <w:color w:val="333333"/>
          <w:sz w:val="28"/>
          <w:szCs w:val="28"/>
        </w:rPr>
        <w:drawing>
          <wp:anchor distT="0" distB="0" distL="114300" distR="114300" simplePos="0" relativeHeight="251662848" behindDoc="1" locked="0" layoutInCell="1" allowOverlap="1" wp14:anchorId="4770076C" wp14:editId="2FD9A4A2">
            <wp:simplePos x="0" y="0"/>
            <wp:positionH relativeFrom="column">
              <wp:posOffset>3098165</wp:posOffset>
            </wp:positionH>
            <wp:positionV relativeFrom="paragraph">
              <wp:posOffset>-2540</wp:posOffset>
            </wp:positionV>
            <wp:extent cx="2838450" cy="1891665"/>
            <wp:effectExtent l="0" t="0" r="0" b="0"/>
            <wp:wrapTight wrapText="bothSides">
              <wp:wrapPolygon edited="0">
                <wp:start x="0" y="0"/>
                <wp:lineTo x="0" y="21317"/>
                <wp:lineTo x="21455" y="21317"/>
                <wp:lineTo x="21455" y="0"/>
                <wp:lineTo x="0" y="0"/>
              </wp:wrapPolygon>
            </wp:wrapTight>
            <wp:docPr id="8" name="Рисунок 8" descr="C:\Users\barzhaksinov_d\Desktop\Дамир\Регионы\Выезды в регионы в 3-ей сессии\ПВЛ\ФОТО\Без назван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rzhaksinov_d\Desktop\Дамир\Регионы\Выезды в регионы в 3-ей сессии\ПВЛ\ФОТО\Без названия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89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5D37">
        <w:rPr>
          <w:color w:val="333333"/>
          <w:sz w:val="28"/>
          <w:szCs w:val="28"/>
        </w:rPr>
        <w:t xml:space="preserve">– В прошлом году в области на сумму 468 млн. тенге было отремонтировано 17 объектов культуры. Эта работа будет продолжена. В текущем году планируется строительство двух домов культуры в </w:t>
      </w:r>
      <w:proofErr w:type="spellStart"/>
      <w:r w:rsidRPr="002C5D37">
        <w:rPr>
          <w:color w:val="333333"/>
          <w:sz w:val="28"/>
          <w:szCs w:val="28"/>
        </w:rPr>
        <w:t>Баянауле</w:t>
      </w:r>
      <w:proofErr w:type="spellEnd"/>
      <w:r w:rsidRPr="002C5D37">
        <w:rPr>
          <w:color w:val="333333"/>
          <w:sz w:val="28"/>
          <w:szCs w:val="28"/>
        </w:rPr>
        <w:t xml:space="preserve"> и </w:t>
      </w:r>
      <w:proofErr w:type="spellStart"/>
      <w:r w:rsidRPr="002C5D37">
        <w:rPr>
          <w:color w:val="333333"/>
          <w:sz w:val="28"/>
          <w:szCs w:val="28"/>
        </w:rPr>
        <w:t>Кенжеколе</w:t>
      </w:r>
      <w:proofErr w:type="spellEnd"/>
      <w:r w:rsidRPr="002C5D37">
        <w:rPr>
          <w:color w:val="333333"/>
          <w:sz w:val="28"/>
          <w:szCs w:val="28"/>
        </w:rPr>
        <w:t>, - отметил он.</w:t>
      </w:r>
    </w:p>
    <w:p w:rsidR="00163016" w:rsidRPr="002C5D37" w:rsidRDefault="00163016" w:rsidP="002C5D37">
      <w:pPr>
        <w:pStyle w:val="a3"/>
        <w:shd w:val="clear" w:color="auto" w:fill="F9F9F9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 w:rsidRPr="002C5D37">
        <w:rPr>
          <w:color w:val="333333"/>
          <w:sz w:val="28"/>
          <w:szCs w:val="28"/>
        </w:rPr>
        <w:t>Парламентарии дали высокую оценку проводимой в регионе работе. Е. Бектурганов отметил, что по основным направлениям «</w:t>
      </w:r>
      <w:proofErr w:type="spellStart"/>
      <w:r w:rsidRPr="002C5D37">
        <w:rPr>
          <w:color w:val="333333"/>
          <w:sz w:val="28"/>
          <w:szCs w:val="28"/>
        </w:rPr>
        <w:t>Рухани</w:t>
      </w:r>
      <w:proofErr w:type="spellEnd"/>
      <w:r w:rsidRPr="002C5D37">
        <w:rPr>
          <w:color w:val="333333"/>
          <w:sz w:val="28"/>
          <w:szCs w:val="28"/>
        </w:rPr>
        <w:t xml:space="preserve"> </w:t>
      </w:r>
      <w:proofErr w:type="spellStart"/>
      <w:r w:rsidRPr="002C5D37">
        <w:rPr>
          <w:color w:val="333333"/>
          <w:sz w:val="28"/>
          <w:szCs w:val="28"/>
        </w:rPr>
        <w:t>жаңғыру</w:t>
      </w:r>
      <w:proofErr w:type="spellEnd"/>
      <w:r w:rsidRPr="002C5D37">
        <w:rPr>
          <w:color w:val="333333"/>
          <w:sz w:val="28"/>
          <w:szCs w:val="28"/>
        </w:rPr>
        <w:t>» проделывается большая работа.</w:t>
      </w:r>
    </w:p>
    <w:p w:rsidR="0013202F" w:rsidRPr="002C5D37" w:rsidRDefault="0013202F" w:rsidP="002C5D37">
      <w:pPr>
        <w:spacing w:after="0" w:line="240" w:lineRule="auto"/>
        <w:ind w:firstLine="851"/>
        <w:rPr>
          <w:rFonts w:cs="Times New Roman"/>
          <w:sz w:val="28"/>
          <w:szCs w:val="28"/>
        </w:rPr>
      </w:pPr>
    </w:p>
    <w:sectPr w:rsidR="0013202F" w:rsidRPr="002C5D37" w:rsidSect="00262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39B"/>
    <w:rsid w:val="0013202F"/>
    <w:rsid w:val="00163016"/>
    <w:rsid w:val="0026286A"/>
    <w:rsid w:val="002C5D37"/>
    <w:rsid w:val="003E34F5"/>
    <w:rsid w:val="0062039B"/>
    <w:rsid w:val="00C25786"/>
    <w:rsid w:val="00D207BD"/>
    <w:rsid w:val="00E6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16A48E-22A9-4F6E-99E8-628B8809B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039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2578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2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57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0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Barzhaksinov_D</dc:creator>
  <cp:lastModifiedBy>Юсупова Алия</cp:lastModifiedBy>
  <cp:revision>3</cp:revision>
  <dcterms:created xsi:type="dcterms:W3CDTF">2018-04-04T04:43:00Z</dcterms:created>
  <dcterms:modified xsi:type="dcterms:W3CDTF">2018-04-04T04:57:00Z</dcterms:modified>
</cp:coreProperties>
</file>