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9A" w:rsidRPr="00C836CC" w:rsidRDefault="000F3D9A" w:rsidP="000F3D9A">
      <w:pPr>
        <w:widowControl w:val="0"/>
        <w:autoSpaceDE w:val="0"/>
        <w:autoSpaceDN w:val="0"/>
        <w:adjustRightInd w:val="0"/>
        <w:ind w:firstLine="851"/>
        <w:jc w:val="center"/>
        <w:rPr>
          <w:rFonts w:cs="Times New Roman CYR"/>
          <w:b/>
          <w:color w:val="000001"/>
          <w:sz w:val="28"/>
          <w:szCs w:val="28"/>
          <w:lang w:val="kk-KZ"/>
        </w:rPr>
      </w:pPr>
      <w:bookmarkStart w:id="0" w:name="_GoBack"/>
      <w:bookmarkEnd w:id="0"/>
      <w:r w:rsidRPr="00C836CC">
        <w:rPr>
          <w:rFonts w:cs="Times New Roman CYR"/>
          <w:b/>
          <w:color w:val="000001"/>
          <w:sz w:val="28"/>
          <w:szCs w:val="28"/>
          <w:lang w:val="kk-KZ"/>
        </w:rPr>
        <w:t xml:space="preserve">Құрметті Владимир </w:t>
      </w:r>
      <w:proofErr w:type="spellStart"/>
      <w:r w:rsidRPr="00C836CC">
        <w:rPr>
          <w:rFonts w:cs="Times New Roman CYR"/>
          <w:b/>
          <w:color w:val="000001"/>
          <w:sz w:val="28"/>
          <w:szCs w:val="28"/>
          <w:lang w:val="kk-KZ"/>
        </w:rPr>
        <w:t>Карпович</w:t>
      </w:r>
      <w:proofErr w:type="spellEnd"/>
      <w:r w:rsidRPr="00C836CC">
        <w:rPr>
          <w:rFonts w:cs="Times New Roman CYR"/>
          <w:b/>
          <w:color w:val="000001"/>
          <w:sz w:val="28"/>
          <w:szCs w:val="28"/>
          <w:lang w:val="kk-KZ"/>
        </w:rPr>
        <w:t>!</w:t>
      </w:r>
    </w:p>
    <w:p w:rsidR="000F3D9A" w:rsidRPr="00C836CC" w:rsidRDefault="000F3D9A" w:rsidP="000F3D9A">
      <w:pPr>
        <w:widowControl w:val="0"/>
        <w:autoSpaceDE w:val="0"/>
        <w:autoSpaceDN w:val="0"/>
        <w:adjustRightInd w:val="0"/>
        <w:ind w:firstLine="851"/>
        <w:jc w:val="center"/>
        <w:rPr>
          <w:rFonts w:cs="Times New Roman CYR"/>
          <w:b/>
          <w:color w:val="000001"/>
          <w:sz w:val="28"/>
          <w:szCs w:val="28"/>
          <w:lang w:val="kk-KZ"/>
        </w:rPr>
      </w:pPr>
      <w:r w:rsidRPr="00C836CC">
        <w:rPr>
          <w:rFonts w:cs="Times New Roman CYR"/>
          <w:b/>
          <w:color w:val="000001"/>
          <w:sz w:val="28"/>
          <w:szCs w:val="28"/>
          <w:lang w:val="kk-KZ"/>
        </w:rPr>
        <w:t>Қадірлі депутаттар!</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 Бүгінгі мақсатым - сіздерге республикадағы көші-қон бақылауын қамтамасы ету жағдайы туралы баяндау.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Еліміздегі көші-қон процесі өте ауқымды, болашақта ол тек арта түседі.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Соңғы үш жылда ресми статистика бойынша біздің елімізге 5 миллион 600 мыңнан астам шетелдік азамат келген. Олардың 90 пайыздан астамы Тәуелсіз Мемлекеттік Достастығының азаматтары, негізінен Өзбекстаннан, </w:t>
      </w:r>
      <w:proofErr w:type="spellStart"/>
      <w:r w:rsidRPr="00C836CC">
        <w:rPr>
          <w:rFonts w:cs="Times New Roman CYR"/>
          <w:color w:val="000001"/>
          <w:sz w:val="28"/>
          <w:szCs w:val="28"/>
          <w:lang w:val="kk-KZ"/>
        </w:rPr>
        <w:t>Ресайден</w:t>
      </w:r>
      <w:proofErr w:type="spellEnd"/>
      <w:r w:rsidRPr="00C836CC">
        <w:rPr>
          <w:rFonts w:cs="Times New Roman CYR"/>
          <w:color w:val="000001"/>
          <w:sz w:val="28"/>
          <w:szCs w:val="28"/>
          <w:lang w:val="kk-KZ"/>
        </w:rPr>
        <w:t xml:space="preserve"> және Қырғызстаннан келген. Сондай-ақ алыс шетелден келген мигранттардың қатары көбеюде. Осы уақытта олардың саны 620 мың адамға дейін жетті. Олардың көбі Қытай және Түркия азаматтары. Осы бағыттағы біздің басты міндетіміз - заңсыз көші-қонмен күресу. Себебі бұл еліміздегі қоғамдық тәртіп үшін қауіпті фактор. Өйткені миграция ағымы есірткі бизнесімен, адам саудасымен, экстремизм және терроризммен байланысты болған кездері аз емес. Бұл салада бақылау мен реттеуді тиімді ұйымдастырмасақ, еліміздің әлеуметтік-экономикалық дамуына зиян келуі мүмкін.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Көші-қон бақылауының жетілдіру жолдарын Үкімет сағаты шеңберінде талқылау Ішкі істер министрлігіне, сонымен бірге басқа да мүдделі орталық және жергілікті атқарушы органдарына жұмыстарына түзетуге мүмкіндік беретіні сөзсіз. Бұл үшін, құрметті депутаттар, өз алғысымды білдіремін.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Қазір елімізде депутаттық корпустың белсенді қатысуы мен қолдауы арқасында жаңа миграциялық саясат қалыптасты. Бұл халықаралық стандарттарға сай келеді.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Шетелдік жұмыс күшін тарту квота беру механизмі арқылы жүзеге асады.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Үкіметпен биылғы шетелдік кәсіби жұмысшыларға бекітілген квотаның мөлшері 0,46 пайыз. Бұл мамандар құрылыс саласында, өнеркәсіп, ауыл шаруашылық және басқа да салада жұмыс жасайды. Сонымен қатар заң бойынша нақты инвестициялық жобаларды іске асыру үшін шетелдік кәсіби жұмысшыларды квотасыз және рұқсатсыз тартуға мүмкіншілік бар.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Әр мемлекет азаматтарының елімізге келу және тіркелу рәсімі әртүрлі. Қазақстанға кіру үшін олардың көбіне виза керек. Жалпы, азаматтық паспортпен визасыз кіру туралы 19 мемлекетпен келісім жасалған. Олардың қатарында Еуразиялық экономикалық одақ елдері де бар. 45 елдің азаматтары осы күнге дейін виза рәсімінен және тіркелуден босатылған.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2016 жылдан бастап Қытай азаматтарының Қазақстанға топтық туристік сапармен жеңілдету туралы меморандум күшіне енді. Ал шетелдік инвесторлар үшін ерекше жағдай жасалды. Мысалы, инвесторлық виза үш жылға беріледі. Инвесторларға біздің көші-қон қызметінде тіркелу талап етілмейді.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Соңғы жылдары біз шетел азаматтарын тіркеу рәсімін біршама жеңілдеттік. Экономикасы дамыған және саясаты тұрақты 56 елдің азаматтары шекарадан өткен бойында Кеден қызметіне тіркеле алады, бұл оларды </w:t>
      </w:r>
      <w:r w:rsidRPr="00C836CC">
        <w:rPr>
          <w:rFonts w:cs="Times New Roman CYR"/>
          <w:color w:val="000001"/>
          <w:sz w:val="28"/>
          <w:szCs w:val="28"/>
          <w:lang w:val="kk-KZ"/>
        </w:rPr>
        <w:lastRenderedPageBreak/>
        <w:t xml:space="preserve">миграция қызметіне келіп тіркелуден босатады.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Еуразиялық экономикалық одақ пен Тәжікстан елдерінің азаматтары ерекше мәртебеге ие. Олар шекарадан өткеннен бастап 30 күнге дейін тіркелуден босатылады.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Еуразиялық экономикалық одақ елдерінің азаматтарына біздің елімізде жұмыс жасау үшін рұқсат керек емес. Өткен жылдан бастап шетел азаматтарын қабылдайтын барлық заңды және жеке тұлғалар оларды "электрондық үкімет" порталы арқылы тіркеуге мүмкіндік алды.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Заңсыз көші-қонның жолын кесу үшін кешенді шаралар жүргізілуде. Осындай жедел профилактикалық шараның бірі "Мигрант" деп аталады.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Елімізде заңсыз көші-қон негізінен еңбек мигранттарының арасында байқалады. Сондықтан ең алдымен базарлар, сауда орталықтары, құрылыс алаңдары тексеріледі. Ауылшаруашылық кәсіпорындарының және шаруашылық субъектілерді бақылаймыз.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Сонымен қатар ұжымдық қауіпсіздік ұйымының құрамына кіретін елдерінің аумағында жыл сайын арнайы "</w:t>
      </w:r>
      <w:proofErr w:type="spellStart"/>
      <w:r w:rsidRPr="00C836CC">
        <w:rPr>
          <w:rFonts w:cs="Times New Roman CYR"/>
          <w:color w:val="000001"/>
          <w:sz w:val="28"/>
          <w:szCs w:val="28"/>
          <w:lang w:val="kk-KZ"/>
        </w:rPr>
        <w:t>Нелигал</w:t>
      </w:r>
      <w:proofErr w:type="spellEnd"/>
      <w:r w:rsidRPr="00C836CC">
        <w:rPr>
          <w:rFonts w:cs="Times New Roman CYR"/>
          <w:color w:val="000001"/>
          <w:sz w:val="28"/>
          <w:szCs w:val="28"/>
          <w:lang w:val="kk-KZ"/>
        </w:rPr>
        <w:t xml:space="preserve">" операциясы өтіп жатыр.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Көші-қон заңнамасын бұзғандарға бізде қатаң әкімшілік және қылмыстық жауаптылық белгіленген. Бұл жауаптылыққа заңсыз келушілер де, жұмыс берушілер де, сондай-ақ заңсыз көші-қонды ұйымдастырушылар да жатады. Елге заңсыз кіру қазір қылмыстық теріс қылықтар санатына жатады. Бұрын бұл тек әкімшілік құқық бұзушылық болып саналады.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Қазіргі уақытта елге заңсыз кірген адамға 1000 айлық есептік көрсеткішке дейін айыппұл салынады немесе бір жылға дейін бас бостандығынан айырылып, елден шығарылады.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Сонымен қатар елден шығудан жасырыну, рұқсатсыз жұмыс істеу және тіркелмеген орында тұру үшін 25 айлық есептік көрсеткіш көлемінде айыппұл салынады. Бұл заң бұзу фактілері қайталанған жағдайда 15 күнге дейін әкімшілік қамауға алынады, елден шығарылады.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2015 жылы Әкімшілік құқық бұзушылық кодексіне және Қылмыстық кодекске жаңа талаптар қосылды. Оған сәйкес көші-қон заңын бұзған адамдарға бірден елден шығару әкімшілік жазасы қолданыла бастады.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Елден шығарылған барлық шетелдіктер біздің елімізге бес жыл өткеннен кейін ғана қайтып келе алады. Жыл сайын 100 мыңнан астам шетел азаматтары әкімшілік жауапқа тартылады, олардың 10 мыңнан астамы елден шығарылады.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Көші-қон заңын бұзған жұмыс берушіге де, заңсыз көші-қонды ұйымдастырушыларға да жауаптылық күшейді. Қылмыстық кодекс бойынша осы заң бұзушылыққа 300-ден 500 айлық есептік көрсеткіш айыппұл немесе 75 күннен 90 күнге дейін қамауға алып, елден шығару жазасы қолданылады.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Шетелдік жұмыс күшін заңсыз пайдаланған 2 мыңнан астам жұмыс берушіге айыппұл санкциясы салынды. Өткен жылы бюджетке 115 миллион теңге қаржы түсті.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Қылмыстық кодексте заңсыз көші-қонды ұйымдастырған адамға 5 мың айлық есептік көрсеткіш көлемінде айыппұл немесе жеті жылға дейін бас бостандығынан айырылу белгіленген. Өткен жылы осындай фактілер </w:t>
      </w:r>
      <w:r w:rsidRPr="00C836CC">
        <w:rPr>
          <w:rFonts w:cs="Times New Roman CYR"/>
          <w:color w:val="000001"/>
          <w:sz w:val="28"/>
          <w:szCs w:val="28"/>
          <w:lang w:val="kk-KZ"/>
        </w:rPr>
        <w:lastRenderedPageBreak/>
        <w:t xml:space="preserve">бойынша 89 қылмыстық іс қозғалған. 2021 жылы "Дактилоскопиялық және </w:t>
      </w:r>
      <w:proofErr w:type="spellStart"/>
      <w:r w:rsidRPr="00C836CC">
        <w:rPr>
          <w:rFonts w:cs="Times New Roman CYR"/>
          <w:color w:val="000001"/>
          <w:sz w:val="28"/>
          <w:szCs w:val="28"/>
          <w:lang w:val="kk-KZ"/>
        </w:rPr>
        <w:t>геномдық</w:t>
      </w:r>
      <w:proofErr w:type="spellEnd"/>
      <w:r w:rsidRPr="00C836CC">
        <w:rPr>
          <w:rFonts w:cs="Times New Roman CYR"/>
          <w:color w:val="000001"/>
          <w:sz w:val="28"/>
          <w:szCs w:val="28"/>
          <w:lang w:val="kk-KZ"/>
        </w:rPr>
        <w:t xml:space="preserve"> тіркеу туралы" Заң қолданысқа енеді. Осыған байланысты шетел азаматтарына виза рәсімдеу, тұруға </w:t>
      </w:r>
      <w:proofErr w:type="spellStart"/>
      <w:r w:rsidRPr="00C836CC">
        <w:rPr>
          <w:rFonts w:cs="Times New Roman CYR"/>
          <w:color w:val="000001"/>
          <w:sz w:val="28"/>
          <w:szCs w:val="28"/>
          <w:lang w:val="kk-KZ"/>
        </w:rPr>
        <w:t>ықтиярхат</w:t>
      </w:r>
      <w:proofErr w:type="spellEnd"/>
      <w:r w:rsidRPr="00C836CC">
        <w:rPr>
          <w:rFonts w:cs="Times New Roman CYR"/>
          <w:color w:val="000001"/>
          <w:sz w:val="28"/>
          <w:szCs w:val="28"/>
          <w:lang w:val="kk-KZ"/>
        </w:rPr>
        <w:t xml:space="preserve"> немесе босқын статусын алу кезінде міндетті түрде дактилоскопиялық тіркеу талап етіледі. Заң бұзған шетел азаматтары да осындай тіркелуден өту тиіс.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2014 жылдан бастап еңбек мигранттарға біздік азаматтардың жеке шаруашылығына жұмыс істеуге рұқсат берілетін болды. Бұл практика заңсыз еңбек мигранттарын азайтуға көмектесті. Бір сөзбен айтқанда, аталған бастама өзін ақтады.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Осы институт енген уақыттан бастап мигранттарға 1 миллиондай патент берілді. Бюджетке салық түрінде 10 миллиард теңгеден астам қаржы түсті.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Соңғы кезде заңсыз миграциямен күресу мақсатында </w:t>
      </w:r>
      <w:proofErr w:type="spellStart"/>
      <w:r w:rsidRPr="00C836CC">
        <w:rPr>
          <w:rFonts w:cs="Times New Roman CYR"/>
          <w:color w:val="000001"/>
          <w:sz w:val="28"/>
          <w:szCs w:val="28"/>
          <w:lang w:val="kk-KZ"/>
        </w:rPr>
        <w:t>реадмиссия</w:t>
      </w:r>
      <w:proofErr w:type="spellEnd"/>
      <w:r w:rsidRPr="00C836CC">
        <w:rPr>
          <w:rFonts w:cs="Times New Roman CYR"/>
          <w:color w:val="000001"/>
          <w:sz w:val="28"/>
          <w:szCs w:val="28"/>
          <w:lang w:val="kk-KZ"/>
        </w:rPr>
        <w:t xml:space="preserve"> институты пайдалана бастады.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proofErr w:type="spellStart"/>
      <w:r w:rsidRPr="00C836CC">
        <w:rPr>
          <w:rFonts w:cs="Times New Roman CYR"/>
          <w:color w:val="000001"/>
          <w:sz w:val="28"/>
          <w:szCs w:val="28"/>
          <w:lang w:val="kk-KZ"/>
        </w:rPr>
        <w:t>Реадмиссияның</w:t>
      </w:r>
      <w:proofErr w:type="spellEnd"/>
      <w:r w:rsidRPr="00C836CC">
        <w:rPr>
          <w:rFonts w:cs="Times New Roman CYR"/>
          <w:color w:val="000001"/>
          <w:sz w:val="28"/>
          <w:szCs w:val="28"/>
          <w:lang w:val="kk-KZ"/>
        </w:rPr>
        <w:t xml:space="preserve"> тәртібі өте қарапайым. Бұл жерде шетел азаматтары өз еліне халықаралық келісім бойынша еріксіз қайтарылады. Соттың шешімі қажет емес. Қазіргі таңда 16 мемлекетпен </w:t>
      </w:r>
      <w:proofErr w:type="spellStart"/>
      <w:r w:rsidRPr="00C836CC">
        <w:rPr>
          <w:rFonts w:cs="Times New Roman CYR"/>
          <w:color w:val="000001"/>
          <w:sz w:val="28"/>
          <w:szCs w:val="28"/>
          <w:lang w:val="kk-KZ"/>
        </w:rPr>
        <w:t>реадмиссия</w:t>
      </w:r>
      <w:proofErr w:type="spellEnd"/>
      <w:r w:rsidRPr="00C836CC">
        <w:rPr>
          <w:rFonts w:cs="Times New Roman CYR"/>
          <w:color w:val="000001"/>
          <w:sz w:val="28"/>
          <w:szCs w:val="28"/>
          <w:lang w:val="kk-KZ"/>
        </w:rPr>
        <w:t xml:space="preserve"> туралы келісімге қол қойып, </w:t>
      </w:r>
      <w:proofErr w:type="spellStart"/>
      <w:r w:rsidRPr="00C836CC">
        <w:rPr>
          <w:rFonts w:cs="Times New Roman CYR"/>
          <w:color w:val="000001"/>
          <w:sz w:val="28"/>
          <w:szCs w:val="28"/>
          <w:lang w:val="kk-KZ"/>
        </w:rPr>
        <w:t>ратификацияланды</w:t>
      </w:r>
      <w:proofErr w:type="spellEnd"/>
      <w:r w:rsidRPr="00C836CC">
        <w:rPr>
          <w:rFonts w:cs="Times New Roman CYR"/>
          <w:color w:val="000001"/>
          <w:sz w:val="28"/>
          <w:szCs w:val="28"/>
          <w:lang w:val="kk-KZ"/>
        </w:rPr>
        <w:t xml:space="preserve">. Сонымен қатар тағы 15 мемлекетпен осындай келісім дайындалуда.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Халықаралық практика бойынша біз еліміздегі </w:t>
      </w:r>
      <w:proofErr w:type="spellStart"/>
      <w:r w:rsidRPr="00C836CC">
        <w:rPr>
          <w:rFonts w:cs="Times New Roman CYR"/>
          <w:color w:val="000001"/>
          <w:sz w:val="28"/>
          <w:szCs w:val="28"/>
          <w:lang w:val="kk-KZ"/>
        </w:rPr>
        <w:t>реадмиссияға</w:t>
      </w:r>
      <w:proofErr w:type="spellEnd"/>
      <w:r w:rsidRPr="00C836CC">
        <w:rPr>
          <w:rFonts w:cs="Times New Roman CYR"/>
          <w:color w:val="000001"/>
          <w:sz w:val="28"/>
          <w:szCs w:val="28"/>
          <w:lang w:val="kk-KZ"/>
        </w:rPr>
        <w:t xml:space="preserve"> алынған адамдарға арнап арнайы орталық ашуымыз қажет. Олар осы орталықта қабылданған сәттен өз еліне қайтқанға дейін болу керек. Біз осы мәселені шешу жолдарын жергілікті атқарушы органдармен бірге қарауды жоспарлап отырмыз.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Құрметті депутаттар! Жалпы алғанда, мигранттар еліміздегі криминалдық жағдайға елеулі әсер өтпейтінін атап өткім келеді.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Соңғы жылдардағы статистиканы алсақ, елімізде жасалатын қылмыстардың ішінде мигранттардың үлес салмағы 2,5 пайыздан аспайды. Көп жағдайда бұлар Тәуелсіз Мемлекеттер Достастығының азаматтары.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2017 жылы қаңтарда күшіне енген заңнамалық өзгертулер ішкі көші-қонды бақылауды күшейтуге жол ашты. Бұл тіркеу есебін ретке келтіру арқылы жүзеге асуда. Азаматтар өздерінің тұратын жеріне 10 күннің ішінде тіркелу керек. Тұрақты және уақытша тіркеуден де бас тартқан адамдарға қатысты санкциялар күшейтілді. Бұрын айыппұл санкциясы үш ай тіркеуге тұрмағаны үшін салынады, ал қазір бұл бір айға дейін қысқарды. Уақытша тұратын жерге тіркелу мәселелері де реттелді. Қазір тұрақты тұрып жатқан жерден тіркеуден шықпай-ақ бір жылға уақытша тіркеуге тұруға болады, қажет болса, оны тағы бір жылға созуға мүмкіндік бар.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Осы заңнамаға сәйкес тұрғын үй иелеріне де жауапталық жүктелген. Өз үйлерінде тұрып жатқан азаматтарды тіркемегені үшін оларға айыппұл салынады.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Осы саланы ретке келтіру барысында бір жағымсыз мәселені байқадық. Тұрғандарының көбі уақытша тіркеуді айтпағанда, тұрақты тұратын жері бойынша да тікелемегені анықталды. Мысалы, 2016 жылы тұрақты мекенжай бойынша 1 миллион 300 мың адам тіркелген болса, ал өткен жылы бұл </w:t>
      </w:r>
      <w:r w:rsidRPr="00C836CC">
        <w:rPr>
          <w:rFonts w:cs="Times New Roman CYR"/>
          <w:color w:val="000001"/>
          <w:sz w:val="28"/>
          <w:szCs w:val="28"/>
          <w:lang w:val="kk-KZ"/>
        </w:rPr>
        <w:lastRenderedPageBreak/>
        <w:t xml:space="preserve">көрсеткіш 2 миллионға жетті. Уақытша тіркеуге </w:t>
      </w:r>
      <w:proofErr w:type="spellStart"/>
      <w:r w:rsidRPr="00C836CC">
        <w:rPr>
          <w:rFonts w:cs="Times New Roman CYR"/>
          <w:color w:val="000001"/>
          <w:sz w:val="28"/>
          <w:szCs w:val="28"/>
          <w:lang w:val="kk-KZ"/>
        </w:rPr>
        <w:t>тұрағандарының</w:t>
      </w:r>
      <w:proofErr w:type="spellEnd"/>
      <w:r w:rsidRPr="00C836CC">
        <w:rPr>
          <w:rFonts w:cs="Times New Roman CYR"/>
          <w:color w:val="000001"/>
          <w:sz w:val="28"/>
          <w:szCs w:val="28"/>
          <w:lang w:val="kk-KZ"/>
        </w:rPr>
        <w:t xml:space="preserve"> саны 14 есеге өсті. Осылайша, 75 мыңнан 1 миллион адамға жетті. Нәтижесінде халықтың орналасуы бойынша шынайы жағдай анықталды. Бұл қала мен ауданның дамуы үшін өте маңызды. Мысалы, аурухана, мектеп, балабақша және автобус бағыттарының қажеттілігі анықталды.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Заңсыз мигранттарға қарсы күрес Астана, Алматы және басқа да үлкен қалаларда бір маңызды мәселені шешуге жол ашты. Бұл бір пәтерге көптеген адамды тіркеу мәселесі. Біз жыл сайын бір үйге кемінде ондаған мигранттың жалған тіркелуін анықтап, шара қабылдаймыз. Заңнаманың күшеюі соңғы уақытта ондай фактілерді азайтуға көмектесті.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Сонымен қатар тіркеу тәртібін жеңілдеттік. Қазір уақытқа тіркеуге тұру үшін Халыққа қызмет көрсету орталығына барудың қажеті жоқ. Тіркеу "электрондық үкімет" порталы арқылы онлайн режимде жасалады. Қазіргі таңда дәл осындай тұрақты тұратын жері бойынша онлайн тіркелу енгізіліп жатыр. Сондай-ақ қазір тіркеуге тұру кезінде тұрғын үй құжаттарын ұсыну қажет емес. Бұл мәлімет қызмет көрсету орталығында мекенжай регистрінен алынады. Азаматтар тек қана өтініш береді, ал орталықтағы операторлар оны өздері алады.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Сонымен қатар Ақпарат және коммуникациялар министрлігімен, Әділет министрлігімен бірге "электрондық үй кітапшасын" жасап жатырмыз, осы арқылы азаматтардың тіркеуін бақылау оңай болмақ.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Құрметті депутаттар! Көші-қон қызметі халыққа 17 мемлекеттік қызмет көрсетеді. Олардың стандарттары мен регламенттері бекітілген. Олардың қатарында паспорт және куәлік, жеке куәлік беру, азаматтың тіркеу есебін жүргізу қызметтері бар. Сондай-ақ азаматтыққа қабылдау, шетел азаматтарының елімізге келуі тіркеледі.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Жыл сайын көші-қон саласы бойынша халыққа 20 миллионға жуық қызмет көрсетеміз. Әрине, біз қызметтің сапалы және уақтылы болуын қамтамасыз етеміз. Халыққа аса қажетті қызметтер қызмет көрсету орталықтары арқылы көрсетіледі. Ал қызметтердің тағы бір белгілі "электрондық үкімет" порталы арқылы электронды түрде көрсетіледі.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Бүгінгі күні Астанада Арнайы көші-қон қызметтерінің орталығы ашылды. Бұл "Азаматтарға арналған үкімет" мемлекеттік корпорациясымен бірге қолға алған пилоттық жоба. Онда бірнеше сала қызметкерлері үшін жұмыс орындары ашылған. Бұнда "Миграция қызметтері" мемлекеттік корпорация медицина ұйымдары, сақтандыру компаниялары мен банк өкілдері қатар қызмет көрсетеді. Аз ғана уақыттың ішінде бұл орталық өз қызметін тиімді екенін дәлелдеді. Себебі бүгінге дейін кейбір қызмет түрлерін көрсету уақыты бес-жеті күн болса, қазір бірнеше сағаттың ішінде жасалады. Сондықтан жергілікті атқарушы органдармен бірлесе отырып, осындай орталықтарды еліміздің барлық аймақтарында ашуды жоспарлап отырмыз.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t xml:space="preserve">Біз мемлекеттік қызмет көрсету саласында ең алдымен кезектерді қысқартып, регламент уақытын сақтауды қамтамасыз етуіміз керек. Сондықтан қызмет көрсетуді одан әрі жақсарту үшін бірқатар мәселелерді қарастырып жатырмыз. </w:t>
      </w:r>
    </w:p>
    <w:p w:rsidR="000F3D9A" w:rsidRPr="00C836CC" w:rsidRDefault="000F3D9A" w:rsidP="000F3D9A">
      <w:pPr>
        <w:widowControl w:val="0"/>
        <w:autoSpaceDE w:val="0"/>
        <w:autoSpaceDN w:val="0"/>
        <w:adjustRightInd w:val="0"/>
        <w:ind w:firstLine="851"/>
        <w:jc w:val="both"/>
        <w:rPr>
          <w:rFonts w:cs="Times New Roman CYR"/>
          <w:color w:val="000001"/>
          <w:sz w:val="28"/>
          <w:szCs w:val="28"/>
          <w:lang w:val="kk-KZ"/>
        </w:rPr>
      </w:pPr>
      <w:r w:rsidRPr="00C836CC">
        <w:rPr>
          <w:rFonts w:cs="Times New Roman CYR"/>
          <w:color w:val="000001"/>
          <w:sz w:val="28"/>
          <w:szCs w:val="28"/>
          <w:lang w:val="kk-KZ"/>
        </w:rPr>
        <w:lastRenderedPageBreak/>
        <w:t xml:space="preserve">Құрметті Владимир </w:t>
      </w:r>
      <w:proofErr w:type="spellStart"/>
      <w:r w:rsidRPr="00C836CC">
        <w:rPr>
          <w:rFonts w:cs="Times New Roman CYR"/>
          <w:color w:val="000001"/>
          <w:sz w:val="28"/>
          <w:szCs w:val="28"/>
          <w:lang w:val="kk-KZ"/>
        </w:rPr>
        <w:t>Карпович</w:t>
      </w:r>
      <w:proofErr w:type="spellEnd"/>
      <w:r w:rsidRPr="00C836CC">
        <w:rPr>
          <w:rFonts w:cs="Times New Roman CYR"/>
          <w:color w:val="000001"/>
          <w:sz w:val="28"/>
          <w:szCs w:val="28"/>
          <w:lang w:val="kk-KZ"/>
        </w:rPr>
        <w:t xml:space="preserve">! Қадірлі депутаттар! Біздің министрлік еліміздегі көші-қон бақылауын қамтамасыз ету мақсатында аталған шараларды қабылдап жатыр. Алайда көші-қон саласында көптеген мәселелер бар. Олардың бірқатары Ішкі істер министрлігінің қарауына жатпайды. Сондықтан біз бұл мәселелерді мүдделі орталық және жергілікті атқарушы органдармен тығыз байланыста шешудеміз. </w:t>
      </w: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0F3D9A" w:rsidRPr="00C836CC" w:rsidRDefault="000F3D9A" w:rsidP="000F3D9A">
      <w:pPr>
        <w:jc w:val="both"/>
        <w:rPr>
          <w:sz w:val="28"/>
          <w:szCs w:val="28"/>
          <w:lang w:val="kk-KZ"/>
        </w:rPr>
      </w:pPr>
    </w:p>
    <w:p w:rsidR="00A35F10" w:rsidRPr="000F3D9A" w:rsidRDefault="00A35F10">
      <w:pPr>
        <w:rPr>
          <w:lang w:val="kk-KZ"/>
        </w:rPr>
      </w:pPr>
    </w:p>
    <w:sectPr w:rsidR="00A35F10" w:rsidRPr="000F3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9A"/>
    <w:rsid w:val="000F3D9A"/>
    <w:rsid w:val="00A35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38305-BF37-4E40-8A28-46519A4F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D9A"/>
    <w:pPr>
      <w:spacing w:after="0" w:line="240" w:lineRule="auto"/>
      <w:jc w:val="right"/>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1697</Words>
  <Characters>9678</Characters>
  <Application>Microsoft Office Word</Application>
  <DocSecurity>0</DocSecurity>
  <Lines>80</Lines>
  <Paragraphs>22</Paragraphs>
  <ScaleCrop>false</ScaleCrop>
  <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Алгожин Нариман</dc:creator>
  <cp:keywords/>
  <dc:description/>
  <cp:lastModifiedBy>Алгожин Нариман</cp:lastModifiedBy>
  <cp:revision>1</cp:revision>
  <dcterms:created xsi:type="dcterms:W3CDTF">2018-04-26T04:52:00Z</dcterms:created>
  <dcterms:modified xsi:type="dcterms:W3CDTF">2018-04-26T04:52:00Z</dcterms:modified>
</cp:coreProperties>
</file>