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A6" w:rsidRDefault="00B264A6" w:rsidP="00B264A6">
      <w:pPr>
        <w:pStyle w:val="ad"/>
        <w:ind w:left="5670"/>
        <w:jc w:val="center"/>
        <w:rPr>
          <w:rFonts w:ascii="Times New Roman" w:hAnsi="Times New Roman" w:cs="Times New Roman"/>
          <w:b/>
          <w:sz w:val="28"/>
          <w:szCs w:val="24"/>
          <w:lang w:val="ru-RU" w:eastAsia="ru-RU"/>
        </w:rPr>
      </w:pPr>
      <w:bookmarkStart w:id="0" w:name="_GoBack"/>
      <w:bookmarkEnd w:id="0"/>
    </w:p>
    <w:p w:rsidR="00B264A6" w:rsidRPr="005855C3" w:rsidRDefault="00B264A6" w:rsidP="00B264A6">
      <w:pPr>
        <w:pStyle w:val="ad"/>
        <w:ind w:left="5670"/>
        <w:jc w:val="center"/>
        <w:rPr>
          <w:rFonts w:ascii="Times New Roman" w:hAnsi="Times New Roman" w:cs="Times New Roman"/>
          <w:b/>
          <w:sz w:val="28"/>
          <w:szCs w:val="24"/>
          <w:lang w:val="ru-RU" w:eastAsia="ru-RU"/>
        </w:rPr>
      </w:pPr>
      <w:r w:rsidRPr="005855C3">
        <w:rPr>
          <w:rFonts w:ascii="Times New Roman" w:hAnsi="Times New Roman" w:cs="Times New Roman"/>
          <w:b/>
          <w:sz w:val="28"/>
          <w:szCs w:val="24"/>
          <w:lang w:val="ru-RU" w:eastAsia="ru-RU"/>
        </w:rPr>
        <w:t>Депутатам фракции</w:t>
      </w:r>
    </w:p>
    <w:p w:rsidR="00B264A6" w:rsidRPr="005855C3" w:rsidRDefault="00B264A6" w:rsidP="00B264A6">
      <w:pPr>
        <w:pStyle w:val="ad"/>
        <w:ind w:left="5670"/>
        <w:jc w:val="center"/>
        <w:rPr>
          <w:rFonts w:ascii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4"/>
          <w:lang w:val="ru-RU" w:eastAsia="ru-RU"/>
        </w:rPr>
        <w:t>«Народной партии</w:t>
      </w:r>
      <w:r w:rsidRPr="005855C3">
        <w:rPr>
          <w:rFonts w:ascii="Times New Roman" w:hAnsi="Times New Roman" w:cs="Times New Roman"/>
          <w:b/>
          <w:sz w:val="28"/>
          <w:szCs w:val="24"/>
          <w:lang w:val="ru-RU" w:eastAsia="ru-RU"/>
        </w:rPr>
        <w:t xml:space="preserve"> Казахстана»</w:t>
      </w:r>
    </w:p>
    <w:p w:rsidR="00B264A6" w:rsidRPr="005855C3" w:rsidRDefault="00B264A6" w:rsidP="00B264A6">
      <w:pPr>
        <w:pStyle w:val="ad"/>
        <w:ind w:left="5670"/>
        <w:jc w:val="center"/>
        <w:rPr>
          <w:rFonts w:ascii="Times New Roman" w:hAnsi="Times New Roman" w:cs="Times New Roman"/>
          <w:b/>
          <w:sz w:val="28"/>
          <w:szCs w:val="24"/>
          <w:lang w:val="ru-RU" w:eastAsia="ru-RU"/>
        </w:rPr>
      </w:pPr>
      <w:r w:rsidRPr="005855C3">
        <w:rPr>
          <w:rFonts w:ascii="Times New Roman" w:hAnsi="Times New Roman" w:cs="Times New Roman"/>
          <w:b/>
          <w:sz w:val="28"/>
          <w:szCs w:val="24"/>
          <w:lang w:val="ru-RU" w:eastAsia="ru-RU"/>
        </w:rPr>
        <w:t>Мажилиса Парламента</w:t>
      </w:r>
    </w:p>
    <w:p w:rsidR="00B264A6" w:rsidRPr="005855C3" w:rsidRDefault="00B264A6" w:rsidP="00B264A6">
      <w:pPr>
        <w:pStyle w:val="ad"/>
        <w:ind w:left="5670"/>
        <w:jc w:val="center"/>
        <w:rPr>
          <w:rFonts w:ascii="Times New Roman" w:hAnsi="Times New Roman" w:cs="Times New Roman"/>
          <w:b/>
          <w:sz w:val="28"/>
          <w:szCs w:val="24"/>
          <w:lang w:val="ru-RU" w:eastAsia="ru-RU"/>
        </w:rPr>
      </w:pPr>
      <w:r w:rsidRPr="005855C3">
        <w:rPr>
          <w:rFonts w:ascii="Times New Roman" w:hAnsi="Times New Roman" w:cs="Times New Roman"/>
          <w:b/>
          <w:sz w:val="28"/>
          <w:szCs w:val="24"/>
          <w:lang w:val="ru-RU" w:eastAsia="ru-RU"/>
        </w:rPr>
        <w:t>Республики Казахстан</w:t>
      </w:r>
    </w:p>
    <w:p w:rsidR="00B264A6" w:rsidRPr="005855C3" w:rsidRDefault="00B264A6" w:rsidP="00B264A6">
      <w:pPr>
        <w:pStyle w:val="ad"/>
        <w:ind w:left="5670"/>
        <w:jc w:val="center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5855C3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(по списку)</w:t>
      </w:r>
    </w:p>
    <w:p w:rsidR="00B264A6" w:rsidRPr="005855C3" w:rsidRDefault="00B264A6" w:rsidP="00B264A6">
      <w:pPr>
        <w:pStyle w:val="ad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55C3">
        <w:rPr>
          <w:rFonts w:ascii="Times New Roman" w:hAnsi="Times New Roman" w:cs="Times New Roman"/>
          <w:i/>
          <w:sz w:val="24"/>
          <w:szCs w:val="24"/>
          <w:lang w:val="ru-RU"/>
        </w:rPr>
        <w:t>На № ДЗ-44 от 6 апреля 2023 года</w:t>
      </w:r>
    </w:p>
    <w:p w:rsidR="00B264A6" w:rsidRPr="005855C3" w:rsidRDefault="00B264A6" w:rsidP="00B264A6">
      <w:pPr>
        <w:pStyle w:val="ad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264A6" w:rsidRPr="005855C3" w:rsidRDefault="00B264A6" w:rsidP="00B264A6">
      <w:pPr>
        <w:spacing w:after="0" w:line="240" w:lineRule="auto"/>
        <w:ind w:left="6096"/>
        <w:rPr>
          <w:rFonts w:ascii="Times New Roman" w:hAnsi="Times New Roman"/>
          <w:b/>
          <w:sz w:val="28"/>
          <w:szCs w:val="28"/>
        </w:rPr>
      </w:pPr>
    </w:p>
    <w:p w:rsidR="00B264A6" w:rsidRPr="005855C3" w:rsidRDefault="00B264A6" w:rsidP="00B26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5C3">
        <w:rPr>
          <w:rFonts w:ascii="Times New Roman" w:hAnsi="Times New Roman"/>
          <w:b/>
          <w:sz w:val="28"/>
          <w:szCs w:val="28"/>
        </w:rPr>
        <w:t>Уважаемые депутаты!</w:t>
      </w:r>
    </w:p>
    <w:p w:rsidR="00B264A6" w:rsidRPr="005855C3" w:rsidRDefault="00B264A6" w:rsidP="00B26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4A6" w:rsidRPr="005855C3" w:rsidRDefault="00B264A6" w:rsidP="00B264A6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5855C3">
        <w:rPr>
          <w:rFonts w:ascii="Times New Roman" w:hAnsi="Times New Roman"/>
          <w:sz w:val="28"/>
          <w:szCs w:val="28"/>
        </w:rPr>
        <w:t>На Ваш депутатский запрос по вопросам качества пед</w:t>
      </w:r>
      <w:r>
        <w:rPr>
          <w:rFonts w:ascii="Times New Roman" w:hAnsi="Times New Roman"/>
          <w:sz w:val="28"/>
          <w:szCs w:val="28"/>
        </w:rPr>
        <w:t>агогического образования сообщаем</w:t>
      </w:r>
      <w:r w:rsidRPr="005855C3">
        <w:rPr>
          <w:rFonts w:ascii="Times New Roman" w:hAnsi="Times New Roman"/>
          <w:sz w:val="28"/>
          <w:szCs w:val="28"/>
        </w:rPr>
        <w:t xml:space="preserve"> следующее.</w:t>
      </w:r>
    </w:p>
    <w:p w:rsidR="00B264A6" w:rsidRPr="005855C3" w:rsidRDefault="00B264A6" w:rsidP="00B264A6">
      <w:pPr>
        <w:pStyle w:val="1"/>
        <w:spacing w:before="0" w:line="240" w:lineRule="auto"/>
        <w:ind w:left="284" w:right="282" w:firstLine="709"/>
        <w:jc w:val="both"/>
        <w:textAlignment w:val="baseline"/>
        <w:rPr>
          <w:rFonts w:ascii="Times New Roman" w:eastAsia="Calibri" w:hAnsi="Times New Roman"/>
          <w:color w:val="auto"/>
          <w:sz w:val="28"/>
          <w:szCs w:val="28"/>
        </w:rPr>
      </w:pPr>
      <w:r w:rsidRPr="005855C3">
        <w:rPr>
          <w:rFonts w:ascii="Times New Roman" w:eastAsia="Calibri" w:hAnsi="Times New Roman"/>
          <w:color w:val="auto"/>
          <w:sz w:val="28"/>
          <w:szCs w:val="28"/>
        </w:rPr>
        <w:t>Вопросы подготовки педагогических кадров и их профессионального р</w:t>
      </w:r>
      <w:r>
        <w:rPr>
          <w:rFonts w:ascii="Times New Roman" w:eastAsia="Calibri" w:hAnsi="Times New Roman"/>
          <w:color w:val="auto"/>
          <w:sz w:val="28"/>
          <w:szCs w:val="28"/>
        </w:rPr>
        <w:t>азвития - ключевые направления к</w:t>
      </w:r>
      <w:r w:rsidRPr="005855C3">
        <w:rPr>
          <w:rFonts w:ascii="Times New Roman" w:eastAsia="Calibri" w:hAnsi="Times New Roman"/>
          <w:color w:val="auto"/>
          <w:sz w:val="28"/>
          <w:szCs w:val="28"/>
        </w:rPr>
        <w:t>онцепций развития дошкольного, среднего, технического и профессионального образования</w:t>
      </w:r>
      <w:r>
        <w:rPr>
          <w:rStyle w:val="ab"/>
          <w:rFonts w:ascii="Times New Roman" w:eastAsia="Calibri" w:hAnsi="Times New Roman"/>
          <w:color w:val="auto"/>
          <w:sz w:val="28"/>
          <w:szCs w:val="28"/>
        </w:rPr>
        <w:footnoteReference w:id="1"/>
      </w:r>
      <w:r w:rsidRPr="005855C3">
        <w:rPr>
          <w:rFonts w:ascii="Times New Roman" w:eastAsia="Calibri" w:hAnsi="Times New Roman"/>
          <w:color w:val="auto"/>
          <w:sz w:val="28"/>
          <w:szCs w:val="28"/>
        </w:rPr>
        <w:t>, а также высшего образования и науки на 2023-2029 годы</w:t>
      </w:r>
      <w:r w:rsidRPr="005855C3">
        <w:rPr>
          <w:rStyle w:val="ab"/>
          <w:rFonts w:ascii="Times New Roman" w:eastAsia="Calibri" w:hAnsi="Times New Roman"/>
          <w:color w:val="auto"/>
          <w:sz w:val="28"/>
          <w:szCs w:val="28"/>
        </w:rPr>
        <w:footnoteReference w:id="2"/>
      </w:r>
      <w:r w:rsidRPr="005855C3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B264A6" w:rsidRPr="005855C3" w:rsidRDefault="00B264A6" w:rsidP="00B264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left="284" w:right="282" w:firstLine="709"/>
        <w:jc w:val="both"/>
        <w:rPr>
          <w:rFonts w:ascii="Times New Roman" w:eastAsia="Times New Roman" w:hAnsi="Times New Roman"/>
          <w:sz w:val="24"/>
        </w:rPr>
      </w:pPr>
      <w:r w:rsidRPr="005855C3">
        <w:rPr>
          <w:rFonts w:ascii="Times New Roman" w:eastAsia="Times New Roman" w:hAnsi="Times New Roman"/>
          <w:color w:val="000000"/>
          <w:sz w:val="28"/>
        </w:rPr>
        <w:t>Так, Концепцией развития высшего образования и науки в Республике Казахстан на 2023-2029 годы предусмотрены меры по совершенствованию педагогического образования, развитию научно-педагогических школ на базе педагогических университетов, актуализации образовательных программ педагогического направления, созданию 5 центров академического превосходства на базе педвузов, разработке стандарта аккредитации программ педагогического направления и другие.</w:t>
      </w:r>
    </w:p>
    <w:p w:rsidR="00B264A6" w:rsidRPr="00B74566" w:rsidRDefault="00B264A6" w:rsidP="00B264A6">
      <w:pPr>
        <w:tabs>
          <w:tab w:val="left" w:pos="709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855C3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м</w:t>
      </w:r>
      <w:r w:rsidRPr="005855C3">
        <w:rPr>
          <w:rFonts w:ascii="Times New Roman" w:hAnsi="Times New Roman"/>
          <w:sz w:val="28"/>
          <w:szCs w:val="28"/>
        </w:rPr>
        <w:t>инистерствами просвещения (далее </w:t>
      </w:r>
      <w:r w:rsidRPr="005855C3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–</w:t>
      </w:r>
      <w:r>
        <w:rPr>
          <w:lang w:val="kk-KZ"/>
        </w:rPr>
        <w:t xml:space="preserve"> </w:t>
      </w:r>
      <w:r w:rsidRPr="005855C3">
        <w:rPr>
          <w:rFonts w:ascii="Times New Roman" w:hAnsi="Times New Roman"/>
          <w:sz w:val="28"/>
          <w:szCs w:val="28"/>
        </w:rPr>
        <w:t>МП), науки и высшего образования (далее </w:t>
      </w:r>
      <w:r>
        <w:rPr>
          <w:rFonts w:ascii="Times New Roman" w:hAnsi="Times New Roman"/>
          <w:sz w:val="28"/>
          <w:szCs w:val="28"/>
        </w:rPr>
        <w:t>–</w:t>
      </w:r>
      <w:r w:rsidRPr="005855C3">
        <w:rPr>
          <w:rFonts w:ascii="Times New Roman" w:hAnsi="Times New Roman"/>
          <w:sz w:val="28"/>
          <w:szCs w:val="28"/>
        </w:rPr>
        <w:t xml:space="preserve"> МНВО) создан Межведомственный совет по вопросам </w:t>
      </w:r>
      <w:r w:rsidRPr="005855C3">
        <w:rPr>
          <w:rFonts w:ascii="Times New Roman" w:eastAsia="Times New Roman" w:hAnsi="Times New Roman"/>
          <w:color w:val="000000"/>
          <w:sz w:val="28"/>
        </w:rPr>
        <w:t>повышения качества и конкурентоспособности педагогического корпуса</w:t>
      </w:r>
      <w:r w:rsidRPr="005855C3">
        <w:rPr>
          <w:rStyle w:val="ab"/>
          <w:rFonts w:ascii="Times New Roman" w:hAnsi="Times New Roman"/>
          <w:sz w:val="28"/>
          <w:szCs w:val="28"/>
        </w:rPr>
        <w:footnoteReference w:id="3"/>
      </w:r>
      <w:r w:rsidRPr="00B74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462AA0">
        <w:rPr>
          <w:rFonts w:ascii="Times New Roman" w:hAnsi="Times New Roman"/>
          <w:sz w:val="28"/>
          <w:szCs w:val="28"/>
        </w:rPr>
        <w:t>(далее – Межведомственный совет)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B264A6" w:rsidRPr="005855C3" w:rsidRDefault="00B264A6" w:rsidP="00B264A6">
      <w:pPr>
        <w:tabs>
          <w:tab w:val="left" w:pos="709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391E">
        <w:rPr>
          <w:rFonts w:ascii="Times New Roman" w:hAnsi="Times New Roman"/>
          <w:color w:val="000000"/>
          <w:sz w:val="28"/>
          <w:szCs w:val="28"/>
        </w:rPr>
        <w:t>29 марта 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екущего года </w:t>
      </w:r>
      <w:r w:rsidRPr="005E391E">
        <w:rPr>
          <w:rFonts w:ascii="Times New Roman" w:hAnsi="Times New Roman"/>
          <w:color w:val="000000"/>
          <w:sz w:val="28"/>
          <w:szCs w:val="28"/>
        </w:rPr>
        <w:t xml:space="preserve">проведено заседание Межведомственного совета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E391E">
        <w:rPr>
          <w:rFonts w:ascii="Times New Roman" w:hAnsi="Times New Roman"/>
          <w:color w:val="000000"/>
          <w:sz w:val="28"/>
          <w:szCs w:val="28"/>
        </w:rPr>
        <w:t xml:space="preserve">с участием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  </w:t>
      </w:r>
      <w:r w:rsidRPr="005E391E">
        <w:rPr>
          <w:rFonts w:ascii="Times New Roman" w:hAnsi="Times New Roman"/>
          <w:color w:val="000000"/>
          <w:sz w:val="28"/>
          <w:szCs w:val="28"/>
        </w:rPr>
        <w:t xml:space="preserve">ректоров педагогических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5E391E">
        <w:rPr>
          <w:rFonts w:ascii="Times New Roman" w:hAnsi="Times New Roman"/>
          <w:color w:val="000000"/>
          <w:sz w:val="28"/>
          <w:szCs w:val="28"/>
        </w:rPr>
        <w:t>организаций высшег</w:t>
      </w:r>
      <w:r>
        <w:rPr>
          <w:rFonts w:ascii="Times New Roman" w:hAnsi="Times New Roman"/>
          <w:color w:val="000000"/>
          <w:sz w:val="28"/>
          <w:szCs w:val="28"/>
        </w:rPr>
        <w:t xml:space="preserve">о и послевузовского образования (далее </w:t>
      </w:r>
      <w:r w:rsidRPr="005E391E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91E">
        <w:rPr>
          <w:rFonts w:ascii="Times New Roman" w:hAnsi="Times New Roman"/>
          <w:color w:val="000000"/>
          <w:sz w:val="28"/>
          <w:szCs w:val="28"/>
        </w:rPr>
        <w:t>ОВПО),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91E">
        <w:rPr>
          <w:rFonts w:ascii="Times New Roman" w:hAnsi="Times New Roman"/>
          <w:color w:val="000000"/>
          <w:sz w:val="28"/>
          <w:szCs w:val="28"/>
        </w:rPr>
        <w:t>руководителей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Pr="005E391E">
        <w:rPr>
          <w:rFonts w:ascii="Times New Roman" w:hAnsi="Times New Roman"/>
          <w:color w:val="000000"/>
          <w:sz w:val="28"/>
          <w:szCs w:val="28"/>
        </w:rPr>
        <w:t xml:space="preserve"> управлений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Pr="005E391E">
        <w:rPr>
          <w:rFonts w:ascii="Times New Roman" w:hAnsi="Times New Roman"/>
          <w:color w:val="000000"/>
          <w:sz w:val="28"/>
          <w:szCs w:val="28"/>
        </w:rPr>
        <w:t xml:space="preserve">образования регионов, представителей Национальной </w:t>
      </w:r>
      <w:r w:rsidRPr="00F37BCF">
        <w:rPr>
          <w:rFonts w:ascii="Times New Roman" w:hAnsi="Times New Roman"/>
          <w:color w:val="000000"/>
          <w:sz w:val="28"/>
          <w:szCs w:val="28"/>
        </w:rPr>
        <w:t>академии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37BCF">
        <w:rPr>
          <w:rFonts w:ascii="Times New Roman" w:hAnsi="Times New Roman"/>
          <w:color w:val="000000"/>
          <w:sz w:val="28"/>
          <w:szCs w:val="28"/>
        </w:rPr>
        <w:t>им</w:t>
      </w:r>
      <w:r w:rsidRPr="0001356F">
        <w:rPr>
          <w:rFonts w:ascii="Times New Roman" w:hAnsi="Times New Roman"/>
          <w:color w:val="000000"/>
          <w:sz w:val="28"/>
          <w:szCs w:val="28"/>
        </w:rPr>
        <w:t>.</w:t>
      </w:r>
      <w:r w:rsidRPr="00F37BCF">
        <w:rPr>
          <w:rFonts w:ascii="Times New Roman" w:hAnsi="Times New Roman"/>
          <w:color w:val="000000"/>
          <w:sz w:val="28"/>
          <w:szCs w:val="28"/>
        </w:rPr>
        <w:t xml:space="preserve"> Ы.</w:t>
      </w:r>
      <w:r w:rsidRPr="000135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7BCF">
        <w:rPr>
          <w:rFonts w:ascii="Times New Roman" w:hAnsi="Times New Roman"/>
          <w:color w:val="000000"/>
          <w:sz w:val="28"/>
          <w:szCs w:val="28"/>
        </w:rPr>
        <w:t>Алтынсарина</w:t>
      </w:r>
      <w:proofErr w:type="spellEnd"/>
      <w:r w:rsidRPr="00F37BCF">
        <w:rPr>
          <w:rStyle w:val="a6"/>
          <w:rFonts w:ascii="Times New Roman" w:hAnsi="Times New Roman"/>
          <w:color w:val="000000"/>
          <w:sz w:val="28"/>
          <w:szCs w:val="28"/>
        </w:rPr>
        <w:t>,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F37BCF">
        <w:rPr>
          <w:rFonts w:ascii="Times New Roman" w:eastAsia="Times New Roman" w:hAnsi="Times New Roman"/>
          <w:color w:val="000000"/>
          <w:sz w:val="28"/>
          <w:szCs w:val="28"/>
        </w:rPr>
        <w:t>АО «Национальный центр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повышения квалификации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Өрлеу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F37BCF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АО НЦПК «</w:t>
      </w:r>
      <w:proofErr w:type="spellStart"/>
      <w:r w:rsidRPr="00F37BCF">
        <w:rPr>
          <w:rFonts w:ascii="Times New Roman" w:eastAsia="Times New Roman" w:hAnsi="Times New Roman"/>
          <w:color w:val="000000"/>
          <w:sz w:val="28"/>
          <w:szCs w:val="28"/>
        </w:rPr>
        <w:t>Өрлеу</w:t>
      </w:r>
      <w:proofErr w:type="spellEnd"/>
      <w:r w:rsidRPr="00F37BCF">
        <w:rPr>
          <w:rFonts w:ascii="Times New Roman" w:eastAsia="Times New Roman" w:hAnsi="Times New Roman"/>
          <w:color w:val="000000"/>
          <w:sz w:val="28"/>
          <w:szCs w:val="28"/>
        </w:rPr>
        <w:t xml:space="preserve">») </w:t>
      </w:r>
      <w:r w:rsidRPr="00F37BCF">
        <w:rPr>
          <w:rFonts w:ascii="Times New Roman" w:hAnsi="Times New Roman"/>
          <w:color w:val="000000"/>
          <w:sz w:val="28"/>
          <w:szCs w:val="28"/>
        </w:rPr>
        <w:t>и т.д., по итогам</w:t>
      </w:r>
      <w:r w:rsidRPr="005855C3">
        <w:rPr>
          <w:rFonts w:ascii="Times New Roman" w:hAnsi="Times New Roman"/>
          <w:color w:val="000000"/>
          <w:sz w:val="28"/>
          <w:szCs w:val="28"/>
        </w:rPr>
        <w:t xml:space="preserve"> которого принято </w:t>
      </w:r>
      <w:r w:rsidRPr="005855C3">
        <w:rPr>
          <w:rFonts w:ascii="Times New Roman" w:hAnsi="Times New Roman"/>
          <w:color w:val="000000"/>
          <w:sz w:val="28"/>
          <w:szCs w:val="28"/>
        </w:rPr>
        <w:lastRenderedPageBreak/>
        <w:t xml:space="preserve">решение апробировать новый формат прохождения педагогической практики, наставничества, повышения квалификации педагогов. </w:t>
      </w:r>
    </w:p>
    <w:p w:rsidR="00B264A6" w:rsidRPr="005855C3" w:rsidRDefault="00B264A6" w:rsidP="00B264A6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5855C3">
        <w:rPr>
          <w:rFonts w:ascii="Times New Roman" w:eastAsia="Times New Roman" w:hAnsi="Times New Roman"/>
          <w:color w:val="000000"/>
          <w:spacing w:val="4"/>
          <w:sz w:val="28"/>
        </w:rPr>
        <w:t>Кроме того, в</w:t>
      </w:r>
      <w:r w:rsidRPr="005855C3">
        <w:rPr>
          <w:rStyle w:val="2791"/>
          <w:rFonts w:ascii="Times New Roman" w:hAnsi="Times New Roman"/>
          <w:sz w:val="28"/>
          <w:szCs w:val="28"/>
        </w:rPr>
        <w:t xml:space="preserve"> целях совершенствования качества педагогического образования создана</w:t>
      </w:r>
      <w:r w:rsidRPr="005855C3">
        <w:rPr>
          <w:rStyle w:val="ab"/>
          <w:rFonts w:ascii="Times New Roman" w:hAnsi="Times New Roman"/>
          <w:sz w:val="28"/>
          <w:szCs w:val="28"/>
        </w:rPr>
        <w:t xml:space="preserve"> </w:t>
      </w:r>
      <w:r>
        <w:rPr>
          <w:rStyle w:val="2791"/>
          <w:rFonts w:ascii="Times New Roman" w:hAnsi="Times New Roman"/>
          <w:sz w:val="28"/>
          <w:szCs w:val="28"/>
          <w:lang w:val="kk-KZ"/>
        </w:rPr>
        <w:t>р</w:t>
      </w:r>
      <w:proofErr w:type="spellStart"/>
      <w:r w:rsidRPr="005855C3">
        <w:rPr>
          <w:rStyle w:val="2791"/>
          <w:rFonts w:ascii="Times New Roman" w:hAnsi="Times New Roman"/>
          <w:sz w:val="28"/>
          <w:szCs w:val="28"/>
        </w:rPr>
        <w:t>абочая</w:t>
      </w:r>
      <w:proofErr w:type="spellEnd"/>
      <w:r w:rsidRPr="005855C3">
        <w:rPr>
          <w:rStyle w:val="2791"/>
          <w:rFonts w:ascii="Times New Roman" w:hAnsi="Times New Roman"/>
          <w:sz w:val="28"/>
          <w:szCs w:val="28"/>
        </w:rPr>
        <w:t xml:space="preserve"> группа </w:t>
      </w:r>
      <w:r w:rsidRPr="005855C3">
        <w:rPr>
          <w:rStyle w:val="ab"/>
          <w:rFonts w:ascii="Times New Roman" w:hAnsi="Times New Roman"/>
          <w:sz w:val="28"/>
          <w:szCs w:val="28"/>
        </w:rPr>
        <w:footnoteReference w:id="4"/>
      </w:r>
      <w:r w:rsidRPr="005855C3">
        <w:rPr>
          <w:rStyle w:val="2791"/>
          <w:rFonts w:ascii="Times New Roman" w:hAnsi="Times New Roman"/>
          <w:sz w:val="28"/>
          <w:szCs w:val="28"/>
        </w:rPr>
        <w:t xml:space="preserve"> из числа представителей НПП «</w:t>
      </w:r>
      <w:proofErr w:type="spellStart"/>
      <w:r w:rsidRPr="005855C3">
        <w:rPr>
          <w:rStyle w:val="2791"/>
          <w:rFonts w:ascii="Times New Roman" w:hAnsi="Times New Roman"/>
          <w:sz w:val="28"/>
          <w:szCs w:val="28"/>
        </w:rPr>
        <w:t>Атамекен</w:t>
      </w:r>
      <w:proofErr w:type="spellEnd"/>
      <w:r w:rsidRPr="005855C3">
        <w:rPr>
          <w:rStyle w:val="2791"/>
          <w:rFonts w:ascii="Times New Roman" w:hAnsi="Times New Roman"/>
          <w:sz w:val="28"/>
          <w:szCs w:val="28"/>
        </w:rPr>
        <w:t xml:space="preserve">», АОО «Назарбаев Университет», АОО «Назарбаев Интеллектуальные школы», </w:t>
      </w:r>
      <w:r w:rsidRPr="005855C3">
        <w:rPr>
          <w:rFonts w:ascii="Times New Roman" w:hAnsi="Times New Roman"/>
          <w:sz w:val="28"/>
          <w:szCs w:val="28"/>
        </w:rPr>
        <w:t>Национальной академии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5C3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.</w:t>
      </w:r>
      <w:r w:rsidRPr="00585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5855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5855C3">
        <w:rPr>
          <w:rFonts w:ascii="Times New Roman" w:hAnsi="Times New Roman"/>
          <w:sz w:val="28"/>
          <w:szCs w:val="28"/>
        </w:rPr>
        <w:t>Алтынсарина</w:t>
      </w:r>
      <w:proofErr w:type="spellEnd"/>
      <w:r w:rsidRPr="005855C3">
        <w:rPr>
          <w:rStyle w:val="a6"/>
          <w:rFonts w:ascii="Times New Roman" w:hAnsi="Times New Roman"/>
          <w:sz w:val="28"/>
          <w:szCs w:val="28"/>
        </w:rPr>
        <w:t xml:space="preserve">, </w:t>
      </w:r>
      <w:r w:rsidRPr="005855C3">
        <w:rPr>
          <w:rStyle w:val="2791"/>
          <w:rFonts w:ascii="Times New Roman" w:hAnsi="Times New Roman"/>
          <w:sz w:val="28"/>
          <w:szCs w:val="28"/>
        </w:rPr>
        <w:t xml:space="preserve">Национального центра </w:t>
      </w:r>
      <w:r w:rsidRPr="005855C3">
        <w:rPr>
          <w:rFonts w:ascii="Times New Roman" w:hAnsi="Times New Roman"/>
          <w:sz w:val="28"/>
          <w:szCs w:val="28"/>
        </w:rPr>
        <w:t>развития высшего образования,</w:t>
      </w:r>
      <w:r w:rsidRPr="00462A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ОВПО</w:t>
      </w:r>
      <w:r w:rsidRPr="005855C3">
        <w:rPr>
          <w:rFonts w:ascii="Times New Roman" w:hAnsi="Times New Roman"/>
          <w:sz w:val="28"/>
          <w:szCs w:val="28"/>
        </w:rPr>
        <w:t>.</w:t>
      </w:r>
    </w:p>
    <w:p w:rsidR="00B264A6" w:rsidRPr="005855C3" w:rsidRDefault="00B264A6" w:rsidP="00B264A6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5855C3">
        <w:rPr>
          <w:rFonts w:ascii="Times New Roman" w:hAnsi="Times New Roman"/>
          <w:sz w:val="28"/>
          <w:szCs w:val="28"/>
        </w:rPr>
        <w:t>Наряду с этим, в ц</w:t>
      </w:r>
      <w:r>
        <w:rPr>
          <w:rFonts w:ascii="Times New Roman" w:hAnsi="Times New Roman"/>
          <w:sz w:val="28"/>
          <w:szCs w:val="28"/>
        </w:rPr>
        <w:t>елях улучшения системы подготов</w:t>
      </w:r>
      <w:r w:rsidRPr="005855C3">
        <w:rPr>
          <w:rFonts w:ascii="Times New Roman" w:hAnsi="Times New Roman"/>
          <w:sz w:val="28"/>
          <w:szCs w:val="28"/>
        </w:rPr>
        <w:t xml:space="preserve">ки педагогических кадров принят ряд системных мер, в том числе повышены требования к абитуриентам по педагогическим специальностям, увеличены стипендии студентам педагогических </w:t>
      </w:r>
      <w:r>
        <w:rPr>
          <w:rFonts w:ascii="Times New Roman" w:hAnsi="Times New Roman"/>
          <w:color w:val="000000"/>
          <w:sz w:val="28"/>
          <w:szCs w:val="28"/>
        </w:rPr>
        <w:t>ОВПО</w:t>
      </w:r>
      <w:r w:rsidRPr="005855C3">
        <w:rPr>
          <w:rFonts w:ascii="Times New Roman" w:hAnsi="Times New Roman"/>
          <w:i/>
          <w:sz w:val="24"/>
          <w:szCs w:val="24"/>
        </w:rPr>
        <w:t xml:space="preserve"> (с 26 186 до 58 тыс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тенге), </w:t>
      </w:r>
      <w:r w:rsidRPr="00462AA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стимулировало увеличение количества </w:t>
      </w:r>
      <w:r w:rsidRPr="005855C3">
        <w:rPr>
          <w:rFonts w:ascii="Times New Roman" w:hAnsi="Times New Roman"/>
          <w:sz w:val="28"/>
          <w:szCs w:val="28"/>
        </w:rPr>
        <w:t xml:space="preserve">поступающих на педагогические направления из </w:t>
      </w:r>
      <w:r>
        <w:rPr>
          <w:rFonts w:ascii="Times New Roman" w:hAnsi="Times New Roman"/>
          <w:sz w:val="28"/>
          <w:szCs w:val="28"/>
        </w:rPr>
        <w:t>числа талантливой молодежи. Так,</w:t>
      </w:r>
      <w:r w:rsidRPr="005855C3">
        <w:rPr>
          <w:rFonts w:ascii="Times New Roman" w:hAnsi="Times New Roman"/>
          <w:sz w:val="28"/>
          <w:szCs w:val="28"/>
        </w:rPr>
        <w:t xml:space="preserve"> в </w:t>
      </w:r>
      <w:r w:rsidRPr="005855C3">
        <w:rPr>
          <w:rFonts w:ascii="Times New Roman" w:hAnsi="Times New Roman"/>
          <w:color w:val="000000"/>
          <w:sz w:val="28"/>
          <w:szCs w:val="28"/>
        </w:rPr>
        <w:t>2022 году было присуждено 1 503</w:t>
      </w:r>
      <w:r w:rsidRPr="005855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55C3">
        <w:rPr>
          <w:rFonts w:ascii="Times New Roman" w:hAnsi="Times New Roman"/>
          <w:sz w:val="28"/>
          <w:szCs w:val="28"/>
        </w:rPr>
        <w:t xml:space="preserve">гранта обладателям нагрудного знака «Алтын </w:t>
      </w:r>
      <w:proofErr w:type="spellStart"/>
      <w:r w:rsidRPr="005855C3">
        <w:rPr>
          <w:rFonts w:ascii="Times New Roman" w:hAnsi="Times New Roman"/>
          <w:sz w:val="28"/>
          <w:szCs w:val="28"/>
        </w:rPr>
        <w:t>белгі</w:t>
      </w:r>
      <w:proofErr w:type="spellEnd"/>
      <w:r w:rsidRPr="005855C3">
        <w:rPr>
          <w:rFonts w:ascii="Times New Roman" w:hAnsi="Times New Roman"/>
          <w:sz w:val="28"/>
          <w:szCs w:val="28"/>
        </w:rPr>
        <w:t xml:space="preserve">» </w:t>
      </w:r>
      <w:r w:rsidRPr="005855C3">
        <w:rPr>
          <w:rFonts w:ascii="Times New Roman" w:hAnsi="Times New Roman"/>
          <w:i/>
          <w:sz w:val="24"/>
          <w:szCs w:val="24"/>
        </w:rPr>
        <w:t>(2018 г. - 643).</w:t>
      </w:r>
      <w:r w:rsidRPr="005855C3">
        <w:rPr>
          <w:rFonts w:ascii="Times New Roman" w:hAnsi="Times New Roman"/>
          <w:sz w:val="28"/>
          <w:szCs w:val="28"/>
        </w:rPr>
        <w:t xml:space="preserve"> </w:t>
      </w:r>
    </w:p>
    <w:p w:rsidR="00B264A6" w:rsidRPr="005855C3" w:rsidRDefault="00B264A6" w:rsidP="00B264A6">
      <w:pPr>
        <w:spacing w:after="0" w:line="240" w:lineRule="auto"/>
        <w:ind w:left="284" w:right="282" w:firstLine="709"/>
        <w:jc w:val="both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5855C3">
        <w:rPr>
          <w:rFonts w:ascii="Times New Roman" w:hAnsi="Times New Roman"/>
          <w:sz w:val="28"/>
          <w:szCs w:val="28"/>
        </w:rPr>
        <w:t xml:space="preserve">Педагогическими </w:t>
      </w:r>
      <w:r>
        <w:rPr>
          <w:rFonts w:ascii="Times New Roman" w:hAnsi="Times New Roman"/>
          <w:color w:val="000000"/>
          <w:sz w:val="28"/>
          <w:szCs w:val="28"/>
        </w:rPr>
        <w:t>ОВПО</w:t>
      </w:r>
      <w:r w:rsidRPr="005855C3">
        <w:rPr>
          <w:rFonts w:ascii="Times New Roman" w:hAnsi="Times New Roman"/>
          <w:sz w:val="28"/>
          <w:szCs w:val="28"/>
        </w:rPr>
        <w:t xml:space="preserve"> постоянно актуализируются образовательные программы, так</w:t>
      </w:r>
      <w:r>
        <w:rPr>
          <w:rFonts w:ascii="Times New Roman" w:hAnsi="Times New Roman"/>
          <w:sz w:val="28"/>
          <w:szCs w:val="28"/>
        </w:rPr>
        <w:t>,</w:t>
      </w:r>
      <w:r w:rsidRPr="005855C3">
        <w:rPr>
          <w:rFonts w:ascii="Times New Roman" w:hAnsi="Times New Roman"/>
          <w:sz w:val="28"/>
          <w:szCs w:val="28"/>
        </w:rPr>
        <w:t xml:space="preserve"> с учетом лучшего мирового опыта</w:t>
      </w:r>
      <w:r>
        <w:rPr>
          <w:rFonts w:ascii="Times New Roman" w:hAnsi="Times New Roman"/>
          <w:sz w:val="28"/>
          <w:szCs w:val="28"/>
        </w:rPr>
        <w:t>,</w:t>
      </w:r>
      <w:r w:rsidRPr="005855C3">
        <w:rPr>
          <w:rFonts w:ascii="Times New Roman" w:hAnsi="Times New Roman"/>
          <w:sz w:val="28"/>
          <w:szCs w:val="28"/>
        </w:rPr>
        <w:t xml:space="preserve"> обновлено 73% образовательных программ. </w:t>
      </w:r>
      <w:r w:rsidRPr="005855C3">
        <w:rPr>
          <w:rFonts w:ascii="Times New Roman" w:eastAsia="+mn-ea" w:hAnsi="Times New Roman"/>
          <w:bCs/>
          <w:kern w:val="24"/>
          <w:sz w:val="28"/>
          <w:szCs w:val="28"/>
        </w:rPr>
        <w:t xml:space="preserve">С 2023-2024 учебного года планируется внедрить </w:t>
      </w:r>
      <w:r>
        <w:rPr>
          <w:rFonts w:ascii="Times New Roman" w:eastAsia="+mn-ea" w:hAnsi="Times New Roman"/>
          <w:bCs/>
          <w:kern w:val="24"/>
          <w:sz w:val="28"/>
          <w:szCs w:val="28"/>
        </w:rPr>
        <w:br/>
      </w:r>
      <w:r w:rsidRPr="005855C3">
        <w:rPr>
          <w:rFonts w:ascii="Times New Roman" w:eastAsia="+mn-ea" w:hAnsi="Times New Roman"/>
          <w:bCs/>
          <w:kern w:val="24"/>
          <w:sz w:val="28"/>
          <w:szCs w:val="28"/>
        </w:rPr>
        <w:t>30 инновационных образовательных программ, разработанных в рамках проекта Всемирного банка «Усиление потенциала педагогического образования».</w:t>
      </w:r>
    </w:p>
    <w:p w:rsidR="00B264A6" w:rsidRPr="005855C3" w:rsidRDefault="00B264A6" w:rsidP="00B264A6">
      <w:pPr>
        <w:spacing w:after="0" w:line="240" w:lineRule="auto"/>
        <w:ind w:left="284" w:right="282" w:firstLine="709"/>
        <w:jc w:val="both"/>
      </w:pPr>
      <w:r w:rsidRPr="005855C3">
        <w:rPr>
          <w:rFonts w:ascii="Times New Roman" w:hAnsi="Times New Roman"/>
          <w:bCs/>
          <w:sz w:val="28"/>
          <w:szCs w:val="28"/>
        </w:rPr>
        <w:t xml:space="preserve">Для усиления практической подготовки будущих педагогов </w:t>
      </w:r>
      <w:r>
        <w:rPr>
          <w:rFonts w:ascii="Times New Roman" w:hAnsi="Times New Roman"/>
          <w:color w:val="000000"/>
          <w:sz w:val="28"/>
          <w:szCs w:val="28"/>
        </w:rPr>
        <w:t>ОВПО</w:t>
      </w:r>
      <w:r w:rsidRPr="005855C3">
        <w:rPr>
          <w:rFonts w:ascii="Times New Roman" w:hAnsi="Times New Roman"/>
          <w:bCs/>
          <w:sz w:val="28"/>
          <w:szCs w:val="28"/>
        </w:rPr>
        <w:t xml:space="preserve"> заключено более 200</w:t>
      </w:r>
      <w:r w:rsidRPr="005855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55C3">
        <w:rPr>
          <w:rFonts w:ascii="Times New Roman" w:hAnsi="Times New Roman"/>
          <w:bCs/>
          <w:sz w:val="28"/>
          <w:szCs w:val="28"/>
        </w:rPr>
        <w:t>договоров с организациями</w:t>
      </w:r>
      <w:r w:rsidRPr="00462AA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дошкольного</w:t>
      </w:r>
      <w:r w:rsidRPr="005855C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общего среднего, технического и профессионального образования</w:t>
      </w:r>
      <w:r w:rsidRPr="005855C3">
        <w:rPr>
          <w:rFonts w:ascii="Times New Roman" w:hAnsi="Times New Roman"/>
          <w:bCs/>
          <w:sz w:val="28"/>
          <w:szCs w:val="28"/>
        </w:rPr>
        <w:t>. У</w:t>
      </w:r>
      <w:r w:rsidRPr="005855C3">
        <w:rPr>
          <w:rFonts w:ascii="Times New Roman" w:hAnsi="Times New Roman"/>
          <w:sz w:val="28"/>
          <w:szCs w:val="28"/>
        </w:rPr>
        <w:t xml:space="preserve">тверждены новые Методические рекомендации по проведению педагогической практики </w:t>
      </w:r>
      <w:r>
        <w:rPr>
          <w:rFonts w:ascii="Times New Roman" w:hAnsi="Times New Roman"/>
          <w:i/>
          <w:sz w:val="24"/>
          <w:szCs w:val="24"/>
        </w:rPr>
        <w:t xml:space="preserve">(приказ МНВО от 27 марта </w:t>
      </w:r>
      <w:r w:rsidRPr="005855C3">
        <w:rPr>
          <w:rFonts w:ascii="Times New Roman" w:hAnsi="Times New Roman"/>
          <w:i/>
          <w:sz w:val="24"/>
          <w:szCs w:val="24"/>
        </w:rPr>
        <w:t>2023 года № 125)</w:t>
      </w:r>
      <w:r w:rsidRPr="005855C3">
        <w:rPr>
          <w:rFonts w:ascii="Times New Roman" w:hAnsi="Times New Roman"/>
          <w:sz w:val="28"/>
          <w:szCs w:val="28"/>
        </w:rPr>
        <w:t xml:space="preserve">, предусматривающие </w:t>
      </w:r>
      <w:proofErr w:type="spellStart"/>
      <w:r w:rsidRPr="005855C3">
        <w:rPr>
          <w:rFonts w:ascii="Times New Roman" w:hAnsi="Times New Roman"/>
          <w:sz w:val="28"/>
          <w:szCs w:val="28"/>
        </w:rPr>
        <w:t>практикоориентированное</w:t>
      </w:r>
      <w:proofErr w:type="spellEnd"/>
      <w:r w:rsidRPr="005855C3">
        <w:rPr>
          <w:rFonts w:ascii="Times New Roman" w:hAnsi="Times New Roman"/>
          <w:sz w:val="28"/>
          <w:szCs w:val="28"/>
        </w:rPr>
        <w:t xml:space="preserve"> обучение студентов, а также оплату труда наставников по всем видам практик с 1 по 4 курсы. </w:t>
      </w:r>
      <w:r>
        <w:rPr>
          <w:rFonts w:ascii="Times New Roman" w:hAnsi="Times New Roman"/>
          <w:sz w:val="28"/>
          <w:szCs w:val="28"/>
        </w:rPr>
        <w:t>Рабочей группой МНВО</w:t>
      </w:r>
      <w:r w:rsidRPr="005855C3">
        <w:rPr>
          <w:rStyle w:val="ab"/>
          <w:rFonts w:ascii="Times New Roman" w:eastAsia="Times New Roman" w:hAnsi="Times New Roman"/>
          <w:color w:val="000000"/>
          <w:sz w:val="28"/>
        </w:rPr>
        <w:footnoteReference w:id="5"/>
      </w:r>
      <w:r>
        <w:rPr>
          <w:rFonts w:ascii="Times New Roman" w:eastAsia="Times New Roman" w:hAnsi="Times New Roman"/>
          <w:color w:val="000000"/>
          <w:sz w:val="28"/>
        </w:rPr>
        <w:t xml:space="preserve"> разрабатывается</w:t>
      </w:r>
      <w:r w:rsidRPr="005855C3">
        <w:rPr>
          <w:rFonts w:ascii="Times New Roman" w:eastAsia="Times New Roman" w:hAnsi="Times New Roman"/>
          <w:color w:val="000000"/>
          <w:sz w:val="28"/>
        </w:rPr>
        <w:t xml:space="preserve"> профессиональный стандарт «Преподаватель организации высшего и (или) послевузовского образования», с обновленными педагогическими компетенциями.</w:t>
      </w:r>
    </w:p>
    <w:p w:rsidR="00B264A6" w:rsidRPr="005855C3" w:rsidRDefault="00B264A6" w:rsidP="00B264A6">
      <w:pPr>
        <w:pStyle w:val="ad"/>
        <w:tabs>
          <w:tab w:val="left" w:pos="709"/>
        </w:tabs>
        <w:ind w:left="284" w:right="28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5C3">
        <w:rPr>
          <w:rFonts w:ascii="Times New Roman" w:hAnsi="Times New Roman"/>
          <w:sz w:val="28"/>
          <w:szCs w:val="28"/>
          <w:lang w:val="ru-RU"/>
        </w:rPr>
        <w:t xml:space="preserve">Для обеспечения единого подхода к повышению квалификации педагогов МП проводит экспертизу соответствующих организаций и образовательных программ. В 2022 году из 181 согласованных </w:t>
      </w:r>
      <w:r>
        <w:rPr>
          <w:rFonts w:ascii="Times New Roman" w:hAnsi="Times New Roman"/>
          <w:sz w:val="28"/>
          <w:szCs w:val="28"/>
          <w:lang w:val="ru-RU"/>
        </w:rPr>
        <w:t xml:space="preserve">с МП </w:t>
      </w:r>
      <w:r w:rsidRPr="005855C3">
        <w:rPr>
          <w:rFonts w:ascii="Times New Roman" w:hAnsi="Times New Roman"/>
          <w:sz w:val="28"/>
          <w:szCs w:val="28"/>
          <w:lang w:val="ru-RU"/>
        </w:rPr>
        <w:t>образовательных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5C3">
        <w:rPr>
          <w:rFonts w:ascii="Times New Roman" w:hAnsi="Times New Roman"/>
          <w:sz w:val="28"/>
          <w:szCs w:val="28"/>
          <w:lang w:val="ru-RU"/>
        </w:rPr>
        <w:t>программ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5C3">
        <w:rPr>
          <w:rFonts w:ascii="Times New Roman" w:hAnsi="Times New Roman"/>
          <w:sz w:val="28"/>
          <w:szCs w:val="28"/>
          <w:lang w:val="ru-RU"/>
        </w:rPr>
        <w:t xml:space="preserve">47 </w:t>
      </w:r>
      <w:r w:rsidRPr="005E391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–</w:t>
      </w:r>
      <w:r w:rsidRPr="005855C3">
        <w:rPr>
          <w:rFonts w:ascii="Times New Roman" w:hAnsi="Times New Roman"/>
          <w:sz w:val="28"/>
          <w:szCs w:val="28"/>
          <w:lang w:val="ru-RU"/>
        </w:rPr>
        <w:t xml:space="preserve"> реализуются частными организациями. На сегодня установленным требованиям 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5C3">
        <w:rPr>
          <w:rFonts w:ascii="Times New Roman" w:hAnsi="Times New Roman"/>
          <w:sz w:val="28"/>
          <w:szCs w:val="28"/>
          <w:lang w:val="ru-RU"/>
        </w:rPr>
        <w:t>организациям, реализующим курсовую подготовку педагогов, соответствуют 30</w:t>
      </w:r>
      <w:r>
        <w:rPr>
          <w:rFonts w:ascii="Times New Roman" w:hAnsi="Times New Roman"/>
          <w:sz w:val="28"/>
          <w:szCs w:val="28"/>
          <w:lang w:val="ru-RU"/>
        </w:rPr>
        <w:t xml:space="preserve"> организаций</w:t>
      </w:r>
      <w:r w:rsidRPr="005855C3">
        <w:rPr>
          <w:rFonts w:ascii="Times New Roman" w:hAnsi="Times New Roman"/>
          <w:sz w:val="28"/>
          <w:szCs w:val="28"/>
          <w:lang w:val="ru-RU"/>
        </w:rPr>
        <w:t xml:space="preserve">, из которых 19 </w:t>
      </w:r>
      <w:r w:rsidRPr="005E391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–</w:t>
      </w:r>
      <w:r w:rsidRPr="005855C3">
        <w:rPr>
          <w:rFonts w:ascii="Times New Roman" w:hAnsi="Times New Roman"/>
          <w:sz w:val="28"/>
          <w:szCs w:val="28"/>
          <w:lang w:val="ru-RU"/>
        </w:rPr>
        <w:t xml:space="preserve"> частные (63%)</w:t>
      </w:r>
      <w:r w:rsidRPr="005855C3">
        <w:rPr>
          <w:rFonts w:ascii="Times New Roman" w:hAnsi="Times New Roman"/>
          <w:i/>
          <w:sz w:val="28"/>
          <w:szCs w:val="28"/>
          <w:lang w:val="ru-RU"/>
        </w:rPr>
        <w:t xml:space="preserve">.  </w:t>
      </w:r>
    </w:p>
    <w:p w:rsidR="00B264A6" w:rsidRPr="005855C3" w:rsidRDefault="00B264A6" w:rsidP="00B264A6">
      <w:pPr>
        <w:tabs>
          <w:tab w:val="left" w:pos="709"/>
        </w:tabs>
        <w:spacing w:after="0" w:line="240" w:lineRule="auto"/>
        <w:ind w:left="284" w:right="282" w:firstLine="709"/>
        <w:jc w:val="both"/>
      </w:pPr>
      <w:r w:rsidRPr="005855C3">
        <w:rPr>
          <w:rFonts w:ascii="Times New Roman" w:eastAsia="Times New Roman" w:hAnsi="Times New Roman"/>
          <w:color w:val="000000"/>
          <w:sz w:val="28"/>
        </w:rPr>
        <w:t xml:space="preserve">По результатам </w:t>
      </w:r>
      <w:r w:rsidRPr="0000757A">
        <w:rPr>
          <w:rFonts w:ascii="Times New Roman" w:eastAsia="Times New Roman" w:hAnsi="Times New Roman"/>
          <w:color w:val="000000"/>
          <w:sz w:val="28"/>
        </w:rPr>
        <w:t>исследования TALIS-2018</w:t>
      </w:r>
      <w:r>
        <w:rPr>
          <w:rFonts w:ascii="Times New Roman" w:eastAsia="Times New Roman" w:hAnsi="Times New Roman"/>
          <w:color w:val="000000"/>
          <w:sz w:val="28"/>
        </w:rPr>
        <w:t>,</w:t>
      </w:r>
      <w:r w:rsidRPr="0000757A">
        <w:rPr>
          <w:rFonts w:ascii="Times New Roman" w:eastAsia="Times New Roman" w:hAnsi="Times New Roman"/>
          <w:color w:val="000000"/>
          <w:sz w:val="28"/>
        </w:rPr>
        <w:t xml:space="preserve"> 86% казахстанских педагогов отметили, что прохождение курсовой подготовки положительно повлияло на</w:t>
      </w:r>
      <w:r w:rsidRPr="005855C3">
        <w:rPr>
          <w:rFonts w:ascii="Times New Roman" w:eastAsia="Times New Roman" w:hAnsi="Times New Roman"/>
          <w:color w:val="000000"/>
          <w:sz w:val="28"/>
        </w:rPr>
        <w:t xml:space="preserve"> их профессиональное развитие. </w:t>
      </w:r>
    </w:p>
    <w:p w:rsidR="00B264A6" w:rsidRPr="005855C3" w:rsidRDefault="00B264A6" w:rsidP="00B264A6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АО НЦПК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Өрлеу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5855C3">
        <w:rPr>
          <w:rFonts w:ascii="Times New Roman" w:eastAsia="Times New Roman" w:hAnsi="Times New Roman"/>
          <w:color w:val="000000"/>
          <w:sz w:val="28"/>
          <w:szCs w:val="28"/>
        </w:rPr>
        <w:t xml:space="preserve"> и Центром педагогического мастерства АОО «Назарбаев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5855C3">
        <w:rPr>
          <w:rFonts w:ascii="Times New Roman" w:eastAsia="Times New Roman" w:hAnsi="Times New Roman"/>
          <w:color w:val="000000"/>
          <w:sz w:val="28"/>
          <w:szCs w:val="28"/>
        </w:rPr>
        <w:t>нтеллектуальные школы» (далее – ЦПМ) актуализировано содержание образовательны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5855C3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 с учетом запросов педагогов </w:t>
      </w:r>
      <w:r w:rsidRPr="005855C3">
        <w:rPr>
          <w:rFonts w:ascii="Times New Roman" w:eastAsia="Times New Roman" w:hAnsi="Times New Roman"/>
          <w:i/>
          <w:color w:val="000000"/>
          <w:sz w:val="24"/>
          <w:szCs w:val="28"/>
        </w:rPr>
        <w:t xml:space="preserve">(инклюзивное и проектное обучение (PBL), </w:t>
      </w:r>
      <w:proofErr w:type="spellStart"/>
      <w:r w:rsidRPr="005855C3">
        <w:rPr>
          <w:rFonts w:ascii="Times New Roman" w:eastAsia="Times New Roman" w:hAnsi="Times New Roman"/>
          <w:i/>
          <w:color w:val="000000"/>
          <w:sz w:val="24"/>
          <w:szCs w:val="28"/>
        </w:rPr>
        <w:t>Soft</w:t>
      </w:r>
      <w:proofErr w:type="spellEnd"/>
      <w:r w:rsidRPr="005855C3">
        <w:rPr>
          <w:rFonts w:ascii="Times New Roman" w:eastAsia="Times New Roman" w:hAnsi="Times New Roman"/>
          <w:i/>
          <w:color w:val="000000"/>
          <w:sz w:val="24"/>
          <w:szCs w:val="28"/>
        </w:rPr>
        <w:t xml:space="preserve"> </w:t>
      </w:r>
      <w:proofErr w:type="spellStart"/>
      <w:r w:rsidRPr="005855C3">
        <w:rPr>
          <w:rFonts w:ascii="Times New Roman" w:eastAsia="Times New Roman" w:hAnsi="Times New Roman"/>
          <w:i/>
          <w:color w:val="000000"/>
          <w:sz w:val="24"/>
          <w:szCs w:val="28"/>
        </w:rPr>
        <w:t>Skills</w:t>
      </w:r>
      <w:proofErr w:type="spellEnd"/>
      <w:r w:rsidRPr="005855C3">
        <w:rPr>
          <w:rFonts w:ascii="Times New Roman" w:eastAsia="Times New Roman" w:hAnsi="Times New Roman"/>
          <w:i/>
          <w:color w:val="000000"/>
          <w:sz w:val="24"/>
          <w:szCs w:val="28"/>
        </w:rPr>
        <w:t>, педагогические измерения и т.д.).</w:t>
      </w:r>
      <w:r w:rsidRPr="005855C3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</w:p>
    <w:p w:rsidR="00B264A6" w:rsidRPr="005855C3" w:rsidRDefault="00B264A6" w:rsidP="00B264A6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55C3">
        <w:rPr>
          <w:rStyle w:val="ui-provider"/>
          <w:rFonts w:ascii="Times New Roman" w:hAnsi="Times New Roman"/>
          <w:sz w:val="28"/>
          <w:szCs w:val="28"/>
        </w:rPr>
        <w:lastRenderedPageBreak/>
        <w:t>В настоящее время АО НЦПК «</w:t>
      </w:r>
      <w:proofErr w:type="spellStart"/>
      <w:r w:rsidRPr="005855C3">
        <w:rPr>
          <w:rStyle w:val="ui-provider"/>
          <w:rFonts w:ascii="Times New Roman" w:hAnsi="Times New Roman"/>
          <w:sz w:val="28"/>
          <w:szCs w:val="28"/>
        </w:rPr>
        <w:t>Өрлеу</w:t>
      </w:r>
      <w:proofErr w:type="spellEnd"/>
      <w:r w:rsidRPr="005855C3">
        <w:rPr>
          <w:rStyle w:val="ui-provider"/>
          <w:rFonts w:ascii="Times New Roman" w:hAnsi="Times New Roman"/>
          <w:sz w:val="28"/>
          <w:szCs w:val="28"/>
        </w:rPr>
        <w:t>» и ЦПМ проходят международную институциональную аккредитаци</w:t>
      </w:r>
      <w:r>
        <w:rPr>
          <w:rStyle w:val="ui-provider"/>
          <w:rFonts w:ascii="Times New Roman" w:hAnsi="Times New Roman"/>
          <w:sz w:val="28"/>
          <w:szCs w:val="28"/>
        </w:rPr>
        <w:t>ю</w:t>
      </w:r>
      <w:r w:rsidRPr="005855C3">
        <w:rPr>
          <w:rStyle w:val="ui-provider"/>
          <w:rFonts w:ascii="Times New Roman" w:hAnsi="Times New Roman"/>
          <w:sz w:val="28"/>
          <w:szCs w:val="28"/>
        </w:rPr>
        <w:t xml:space="preserve"> ACQUIN. </w:t>
      </w:r>
      <w:r w:rsidRPr="005855C3">
        <w:rPr>
          <w:rFonts w:ascii="Times New Roman" w:eastAsia="Times New Roman" w:hAnsi="Times New Roman"/>
          <w:color w:val="000000"/>
          <w:sz w:val="28"/>
          <w:szCs w:val="28"/>
        </w:rPr>
        <w:t xml:space="preserve"> При этом, ЦПМ уже включен в 10-Топ лучших мировых проектов UNESCO-Hamdan-2020 по повышению эффективности работы учителей. </w:t>
      </w:r>
    </w:p>
    <w:p w:rsidR="00B264A6" w:rsidRPr="005855C3" w:rsidRDefault="00B264A6" w:rsidP="00B264A6">
      <w:pPr>
        <w:spacing w:after="0" w:line="240" w:lineRule="auto"/>
        <w:ind w:left="284" w:right="282"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855C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Содержание программ курсов повышения квалификации педагогов будет включать оптимальное соотношение предметных, психолого-педагогических, социальных, цифровых и других компетенций, необходимых педагогу для реализации всех видов педагогической деятельности в соответствии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855C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 профессиональным стандартом «Педагог».</w:t>
      </w:r>
    </w:p>
    <w:p w:rsidR="00B264A6" w:rsidRPr="0000757A" w:rsidRDefault="00B264A6" w:rsidP="00B264A6">
      <w:pPr>
        <w:tabs>
          <w:tab w:val="left" w:pos="709"/>
          <w:tab w:val="left" w:pos="1191"/>
          <w:tab w:val="left" w:pos="1531"/>
        </w:tabs>
        <w:spacing w:after="0" w:line="240" w:lineRule="auto"/>
        <w:ind w:left="284" w:right="28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55C3">
        <w:rPr>
          <w:rFonts w:ascii="Times New Roman" w:hAnsi="Times New Roman"/>
          <w:sz w:val="28"/>
          <w:szCs w:val="28"/>
        </w:rPr>
        <w:t xml:space="preserve">МП ведется целенаправленная работа по вопросам аттестации педагогов, совместно с </w:t>
      </w:r>
      <w:r w:rsidRPr="0000757A">
        <w:rPr>
          <w:rFonts w:ascii="Times New Roman" w:hAnsi="Times New Roman"/>
          <w:sz w:val="28"/>
          <w:szCs w:val="28"/>
        </w:rPr>
        <w:t>МНВО принимаются меры по усилению качественного потенциала экспертов-разработчиков национальных квалификационных тестов.</w:t>
      </w:r>
    </w:p>
    <w:p w:rsidR="00B264A6" w:rsidRPr="0000757A" w:rsidRDefault="00B264A6" w:rsidP="00B264A6">
      <w:pPr>
        <w:widowControl w:val="0"/>
        <w:spacing w:after="0" w:line="240" w:lineRule="auto"/>
        <w:ind w:left="284" w:right="282" w:firstLine="709"/>
        <w:jc w:val="both"/>
        <w:rPr>
          <w:rFonts w:eastAsia="Times New Roman"/>
          <w:i/>
          <w:color w:val="000000"/>
          <w:sz w:val="24"/>
        </w:rPr>
      </w:pPr>
      <w:proofErr w:type="spellStart"/>
      <w:r w:rsidRPr="0000757A">
        <w:rPr>
          <w:rFonts w:ascii="Times New Roman" w:eastAsia="Times New Roman" w:hAnsi="Times New Roman"/>
          <w:i/>
          <w:color w:val="000000"/>
          <w:sz w:val="24"/>
          <w:szCs w:val="28"/>
        </w:rPr>
        <w:t>Справочно</w:t>
      </w:r>
      <w:proofErr w:type="spellEnd"/>
      <w:r w:rsidRPr="0000757A">
        <w:rPr>
          <w:rFonts w:ascii="Times New Roman" w:eastAsia="Times New Roman" w:hAnsi="Times New Roman"/>
          <w:i/>
          <w:color w:val="000000"/>
          <w:sz w:val="24"/>
          <w:szCs w:val="28"/>
        </w:rPr>
        <w:t xml:space="preserve">: </w:t>
      </w:r>
      <w:r w:rsidRPr="0000757A">
        <w:rPr>
          <w:rFonts w:ascii="Times New Roman" w:eastAsia="Times New Roman" w:hAnsi="Times New Roman"/>
          <w:i/>
          <w:color w:val="000000"/>
          <w:sz w:val="24"/>
        </w:rPr>
        <w:t>На сегодня 229 611 (62,4%) педагогов прошли аттестацию</w:t>
      </w:r>
      <w:r w:rsidRPr="0000757A">
        <w:rPr>
          <w:rStyle w:val="ab"/>
          <w:rFonts w:ascii="Times New Roman" w:eastAsia="Times New Roman" w:hAnsi="Times New Roman"/>
          <w:i/>
          <w:color w:val="000000"/>
          <w:sz w:val="24"/>
        </w:rPr>
        <w:footnoteReference w:id="6"/>
      </w:r>
      <w:r w:rsidRPr="0000757A">
        <w:rPr>
          <w:rFonts w:ascii="Times New Roman" w:eastAsia="Times New Roman" w:hAnsi="Times New Roman"/>
          <w:i/>
          <w:color w:val="000000"/>
          <w:sz w:val="24"/>
        </w:rPr>
        <w:t xml:space="preserve">, при этом доля аттестованных педагогов увеличилась на 19,2%, что свидетельствует о профессиональном росте педагогов. </w:t>
      </w:r>
    </w:p>
    <w:p w:rsidR="00B264A6" w:rsidRPr="005855C3" w:rsidRDefault="00B264A6" w:rsidP="00B264A6">
      <w:pPr>
        <w:spacing w:after="0" w:line="240" w:lineRule="auto"/>
        <w:ind w:left="284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57A">
        <w:rPr>
          <w:rFonts w:ascii="Times New Roman" w:hAnsi="Times New Roman"/>
          <w:sz w:val="28"/>
          <w:szCs w:val="28"/>
        </w:rPr>
        <w:t>Во исполнение поручения Главы государства</w:t>
      </w:r>
      <w:r w:rsidRPr="0000757A">
        <w:rPr>
          <w:rStyle w:val="ab"/>
          <w:rFonts w:ascii="Times New Roman" w:hAnsi="Times New Roman"/>
          <w:sz w:val="28"/>
          <w:szCs w:val="28"/>
        </w:rPr>
        <w:footnoteReference w:id="7"/>
      </w:r>
      <w:r w:rsidRPr="0000757A">
        <w:rPr>
          <w:rFonts w:ascii="Times New Roman" w:hAnsi="Times New Roman"/>
          <w:sz w:val="28"/>
          <w:szCs w:val="28"/>
        </w:rPr>
        <w:t xml:space="preserve"> будут приняты меры по совершенствованию процедуры проведения аттестации педагогов. В этих целях создана рабочая группа из числа представителей педагогической общественности и экспертов. По результатам работы будут внесены соответствующие изменения в нормативные правовые акты. При этом, для обеспечения объективности</w:t>
      </w:r>
      <w:r>
        <w:rPr>
          <w:rFonts w:ascii="Times New Roman" w:hAnsi="Times New Roman"/>
          <w:sz w:val="28"/>
          <w:szCs w:val="28"/>
        </w:rPr>
        <w:t>,</w:t>
      </w:r>
      <w:r w:rsidRPr="0000757A">
        <w:rPr>
          <w:rFonts w:ascii="Times New Roman" w:hAnsi="Times New Roman"/>
          <w:sz w:val="28"/>
          <w:szCs w:val="28"/>
        </w:rPr>
        <w:t xml:space="preserve"> прозрачности</w:t>
      </w:r>
      <w:r w:rsidRPr="005855C3">
        <w:rPr>
          <w:rFonts w:ascii="Times New Roman" w:hAnsi="Times New Roman"/>
          <w:sz w:val="28"/>
          <w:szCs w:val="28"/>
        </w:rPr>
        <w:t xml:space="preserve"> процесса аттестации рассмотрение портфолио педагогов будет осуществляться на единой электронной платформе, где автоматически будут формироваться данные из разных информационных систем.  Допуск к каждому следующему этапу аттестации также буде</w:t>
      </w:r>
      <w:r>
        <w:rPr>
          <w:rFonts w:ascii="Times New Roman" w:hAnsi="Times New Roman"/>
          <w:sz w:val="28"/>
          <w:szCs w:val="28"/>
        </w:rPr>
        <w:t>т осуществляться автоматически.</w:t>
      </w:r>
    </w:p>
    <w:p w:rsidR="00B264A6" w:rsidRPr="005855C3" w:rsidRDefault="00B264A6" w:rsidP="00B264A6">
      <w:pPr>
        <w:tabs>
          <w:tab w:val="left" w:pos="709"/>
        </w:tabs>
        <w:spacing w:after="0" w:line="240" w:lineRule="auto"/>
        <w:ind w:left="284" w:right="282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5855C3">
        <w:rPr>
          <w:rFonts w:ascii="Times New Roman" w:hAnsi="Times New Roman"/>
          <w:sz w:val="28"/>
          <w:szCs w:val="28"/>
        </w:rPr>
        <w:t>В целом</w:t>
      </w:r>
      <w:r>
        <w:rPr>
          <w:rFonts w:ascii="Times New Roman" w:hAnsi="Times New Roman"/>
          <w:sz w:val="28"/>
          <w:szCs w:val="28"/>
        </w:rPr>
        <w:t>,</w:t>
      </w:r>
      <w:r w:rsidRPr="005855C3">
        <w:rPr>
          <w:rFonts w:ascii="Times New Roman" w:hAnsi="Times New Roman"/>
          <w:sz w:val="28"/>
          <w:szCs w:val="28"/>
        </w:rPr>
        <w:t xml:space="preserve"> работа по </w:t>
      </w:r>
      <w:r w:rsidRPr="005855C3">
        <w:rPr>
          <w:rFonts w:ascii="Times New Roman" w:eastAsia="Times New Roman" w:hAnsi="Times New Roman"/>
          <w:color w:val="000000"/>
          <w:sz w:val="28"/>
        </w:rPr>
        <w:t xml:space="preserve">повышению уровня </w:t>
      </w:r>
      <w:r w:rsidRPr="005855C3">
        <w:rPr>
          <w:rFonts w:ascii="Times New Roman" w:hAnsi="Times New Roman"/>
          <w:sz w:val="28"/>
          <w:szCs w:val="28"/>
        </w:rPr>
        <w:t>профессионализма педагогов</w:t>
      </w:r>
      <w:r w:rsidRPr="005855C3">
        <w:rPr>
          <w:rFonts w:ascii="Times New Roman" w:eastAsia="Times New Roman" w:hAnsi="Times New Roman"/>
          <w:color w:val="000000"/>
          <w:sz w:val="28"/>
        </w:rPr>
        <w:t xml:space="preserve"> продолжается и находится на контроле Правительства</w:t>
      </w:r>
      <w:r w:rsidRPr="005855C3">
        <w:rPr>
          <w:rFonts w:ascii="Times New Roman" w:hAnsi="Times New Roman"/>
          <w:sz w:val="28"/>
          <w:szCs w:val="28"/>
        </w:rPr>
        <w:t xml:space="preserve">. </w:t>
      </w:r>
    </w:p>
    <w:p w:rsidR="00B264A6" w:rsidRPr="005855C3" w:rsidRDefault="00B264A6" w:rsidP="00B264A6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</w:p>
    <w:p w:rsidR="00B264A6" w:rsidRPr="005855C3" w:rsidRDefault="00B264A6" w:rsidP="00B264A6">
      <w:pPr>
        <w:spacing w:after="0"/>
        <w:ind w:left="284" w:right="282" w:firstLine="709"/>
        <w:jc w:val="right"/>
        <w:rPr>
          <w:rFonts w:ascii="Times New Roman" w:hAnsi="Times New Roman"/>
          <w:b/>
          <w:sz w:val="28"/>
          <w:szCs w:val="28"/>
        </w:rPr>
      </w:pPr>
      <w:r w:rsidRPr="005855C3">
        <w:rPr>
          <w:rFonts w:ascii="Times New Roman" w:hAnsi="Times New Roman"/>
          <w:b/>
          <w:sz w:val="28"/>
          <w:szCs w:val="28"/>
        </w:rPr>
        <w:t xml:space="preserve">А. </w:t>
      </w:r>
      <w:proofErr w:type="spellStart"/>
      <w:r w:rsidRPr="005855C3">
        <w:rPr>
          <w:rFonts w:ascii="Times New Roman" w:hAnsi="Times New Roman"/>
          <w:b/>
          <w:sz w:val="28"/>
          <w:szCs w:val="28"/>
        </w:rPr>
        <w:t>Смаилов</w:t>
      </w:r>
      <w:proofErr w:type="spellEnd"/>
    </w:p>
    <w:p w:rsidR="00885AB5" w:rsidRPr="00AE3131" w:rsidRDefault="00885AB5" w:rsidP="00EF7F0B">
      <w:pPr>
        <w:widowControl w:val="0"/>
        <w:tabs>
          <w:tab w:val="left" w:pos="-709"/>
          <w:tab w:val="num" w:pos="0"/>
          <w:tab w:val="left" w:pos="993"/>
        </w:tabs>
        <w:spacing w:after="0" w:line="240" w:lineRule="auto"/>
        <w:ind w:left="284" w:right="282" w:firstLine="709"/>
        <w:rPr>
          <w:rFonts w:ascii="Times New Roman" w:hAnsi="Times New Roman"/>
          <w:b/>
          <w:bCs/>
          <w:sz w:val="28"/>
          <w:szCs w:val="28"/>
          <w:shd w:val="clear" w:color="FFFFFF" w:fill="FFFFFF"/>
        </w:rPr>
      </w:pPr>
    </w:p>
    <w:p w:rsidR="00EE3902" w:rsidRDefault="00EE3902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E3902" w:rsidRDefault="00EE3902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E3902" w:rsidRDefault="00EE3902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E3902" w:rsidRDefault="00EE3902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E3902" w:rsidRDefault="00EE3902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E3902" w:rsidRDefault="00EE3902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E3902" w:rsidRDefault="00EE3902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E3902" w:rsidRDefault="00EE3902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E3902" w:rsidRDefault="00EE3902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E3902" w:rsidRDefault="00EE3902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E77E2" w:rsidRPr="00AE3131" w:rsidRDefault="00B264A6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Исп</w:t>
      </w:r>
      <w:r w:rsidR="00BE5464" w:rsidRPr="00AE3131">
        <w:rPr>
          <w:rFonts w:ascii="Times New Roman" w:hAnsi="Times New Roman" w:cs="Times New Roman"/>
          <w:bCs/>
          <w:i/>
          <w:sz w:val="24"/>
          <w:szCs w:val="24"/>
        </w:rPr>
        <w:t>.: Абдрахимов</w:t>
      </w:r>
      <w:r w:rsidRPr="00B264A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E3131">
        <w:rPr>
          <w:rFonts w:ascii="Times New Roman" w:hAnsi="Times New Roman" w:cs="Times New Roman"/>
          <w:bCs/>
          <w:i/>
          <w:sz w:val="24"/>
          <w:szCs w:val="24"/>
        </w:rPr>
        <w:t>Н.Е.</w:t>
      </w:r>
    </w:p>
    <w:p w:rsidR="00BE5464" w:rsidRPr="000A449C" w:rsidRDefault="00BE5464" w:rsidP="00EF7F0B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right="282"/>
        <w:jc w:val="both"/>
      </w:pPr>
      <w:r w:rsidRPr="00AE3131">
        <w:rPr>
          <w:rFonts w:ascii="Times New Roman" w:hAnsi="Times New Roman" w:cs="Times New Roman"/>
          <w:bCs/>
          <w:i/>
          <w:sz w:val="24"/>
          <w:szCs w:val="24"/>
        </w:rPr>
        <w:t>Тел.: 745410</w:t>
      </w:r>
    </w:p>
    <w:sectPr w:rsidR="00BE5464" w:rsidRPr="000A449C" w:rsidSect="008F1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5" w:left="1134" w:header="284" w:footer="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D5" w:rsidRDefault="00865DD5" w:rsidP="00F55F2E">
      <w:pPr>
        <w:spacing w:after="0" w:line="240" w:lineRule="auto"/>
      </w:pPr>
      <w:r>
        <w:separator/>
      </w:r>
    </w:p>
  </w:endnote>
  <w:endnote w:type="continuationSeparator" w:id="0">
    <w:p w:rsidR="00865DD5" w:rsidRDefault="00865DD5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5C" w:rsidRDefault="001F6E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5C" w:rsidRDefault="001F6E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5C" w:rsidRDefault="001F6E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D5" w:rsidRDefault="00865DD5" w:rsidP="00F55F2E">
      <w:pPr>
        <w:spacing w:after="0" w:line="240" w:lineRule="auto"/>
      </w:pPr>
      <w:r>
        <w:separator/>
      </w:r>
    </w:p>
  </w:footnote>
  <w:footnote w:type="continuationSeparator" w:id="0">
    <w:p w:rsidR="00865DD5" w:rsidRDefault="00865DD5" w:rsidP="00F55F2E">
      <w:pPr>
        <w:spacing w:after="0" w:line="240" w:lineRule="auto"/>
      </w:pPr>
      <w:r>
        <w:continuationSeparator/>
      </w:r>
    </w:p>
  </w:footnote>
  <w:footnote w:id="1">
    <w:p w:rsidR="00B264A6" w:rsidRPr="00462AA0" w:rsidRDefault="00B264A6" w:rsidP="00B264A6">
      <w:pPr>
        <w:pStyle w:val="a9"/>
        <w:widowControl w:val="0"/>
        <w:ind w:left="284" w:right="282"/>
      </w:pPr>
      <w:r>
        <w:rPr>
          <w:rStyle w:val="ab"/>
        </w:rPr>
        <w:footnoteRef/>
      </w:r>
      <w:r>
        <w:t xml:space="preserve"> </w:t>
      </w:r>
      <w:r w:rsidRPr="00462AA0">
        <w:rPr>
          <w:rFonts w:ascii="Times New Roman" w:hAnsi="Times New Roman"/>
        </w:rPr>
        <w:t>Утверждена постановлением Правительства от 28 марта 2023 г.</w:t>
      </w:r>
      <w:r>
        <w:rPr>
          <w:rFonts w:ascii="Times New Roman" w:hAnsi="Times New Roman"/>
        </w:rPr>
        <w:t>, № 248.</w:t>
      </w:r>
    </w:p>
  </w:footnote>
  <w:footnote w:id="2">
    <w:p w:rsidR="00B264A6" w:rsidRPr="00462AA0" w:rsidRDefault="00B264A6" w:rsidP="00B264A6">
      <w:pPr>
        <w:pStyle w:val="a9"/>
        <w:widowControl w:val="0"/>
        <w:ind w:left="284" w:right="282"/>
        <w:rPr>
          <w:rFonts w:ascii="Times New Roman" w:hAnsi="Times New Roman"/>
        </w:rPr>
      </w:pPr>
      <w:r w:rsidRPr="00462AA0">
        <w:rPr>
          <w:rStyle w:val="ab"/>
        </w:rPr>
        <w:footnoteRef/>
      </w:r>
      <w:r w:rsidRPr="00462AA0">
        <w:t xml:space="preserve"> </w:t>
      </w:r>
      <w:r w:rsidRPr="00462AA0">
        <w:rPr>
          <w:rFonts w:ascii="Times New Roman" w:hAnsi="Times New Roman"/>
        </w:rPr>
        <w:t>Утверждена постановлением Правительства от 28 марта 2023 г.</w:t>
      </w:r>
      <w:r>
        <w:rPr>
          <w:rFonts w:ascii="Times New Roman" w:hAnsi="Times New Roman"/>
        </w:rPr>
        <w:t>,</w:t>
      </w:r>
      <w:r w:rsidRPr="00462AA0">
        <w:rPr>
          <w:rFonts w:ascii="Times New Roman" w:hAnsi="Times New Roman"/>
        </w:rPr>
        <w:t xml:space="preserve"> № 249</w:t>
      </w:r>
      <w:r>
        <w:rPr>
          <w:rFonts w:ascii="Times New Roman" w:hAnsi="Times New Roman"/>
        </w:rPr>
        <w:t>.</w:t>
      </w:r>
    </w:p>
  </w:footnote>
  <w:footnote w:id="3">
    <w:p w:rsidR="00B264A6" w:rsidRPr="00462AA0" w:rsidRDefault="00B264A6" w:rsidP="00B264A6">
      <w:pPr>
        <w:pStyle w:val="a9"/>
        <w:widowControl w:val="0"/>
        <w:ind w:left="284" w:right="282"/>
        <w:jc w:val="both"/>
        <w:rPr>
          <w:rFonts w:ascii="Times New Roman" w:hAnsi="Times New Roman"/>
        </w:rPr>
      </w:pPr>
      <w:r w:rsidRPr="00462AA0">
        <w:rPr>
          <w:rStyle w:val="ab"/>
          <w:rFonts w:ascii="Times New Roman" w:hAnsi="Times New Roman"/>
        </w:rPr>
        <w:footnoteRef/>
      </w:r>
      <w:r w:rsidRPr="00462AA0">
        <w:rPr>
          <w:rFonts w:ascii="Times New Roman" w:hAnsi="Times New Roman"/>
        </w:rPr>
        <w:t xml:space="preserve"> Утвержден совместным приказом М</w:t>
      </w:r>
      <w:r>
        <w:rPr>
          <w:rFonts w:ascii="Times New Roman" w:hAnsi="Times New Roman"/>
        </w:rPr>
        <w:t>инистра образования и науки</w:t>
      </w:r>
      <w:r w:rsidRPr="00462AA0">
        <w:rPr>
          <w:rFonts w:ascii="Times New Roman" w:hAnsi="Times New Roman"/>
        </w:rPr>
        <w:t xml:space="preserve"> от 27.03.2023 г., № 127 и М</w:t>
      </w:r>
      <w:r>
        <w:rPr>
          <w:rFonts w:ascii="Times New Roman" w:hAnsi="Times New Roman"/>
        </w:rPr>
        <w:t>инистра просвещения</w:t>
      </w:r>
      <w:r w:rsidRPr="00462AA0">
        <w:rPr>
          <w:rFonts w:ascii="Times New Roman" w:hAnsi="Times New Roman"/>
        </w:rPr>
        <w:t xml:space="preserve"> от 05.04.2023 г., № 86</w:t>
      </w:r>
      <w:r>
        <w:rPr>
          <w:rFonts w:ascii="Times New Roman" w:hAnsi="Times New Roman"/>
        </w:rPr>
        <w:t>.</w:t>
      </w:r>
    </w:p>
  </w:footnote>
  <w:footnote w:id="4">
    <w:p w:rsidR="00B264A6" w:rsidRPr="00B62D77" w:rsidRDefault="00B264A6" w:rsidP="00B264A6">
      <w:pPr>
        <w:pStyle w:val="a9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</w:rPr>
        <w:t>П</w:t>
      </w:r>
      <w:r w:rsidRPr="00B62D77">
        <w:rPr>
          <w:rFonts w:ascii="Times New Roman" w:hAnsi="Times New Roman"/>
        </w:rPr>
        <w:t>риказ</w:t>
      </w:r>
      <w:r>
        <w:rPr>
          <w:rFonts w:ascii="Times New Roman" w:hAnsi="Times New Roman"/>
        </w:rPr>
        <w:t>ом</w:t>
      </w:r>
      <w:r w:rsidRPr="00B62D77">
        <w:rPr>
          <w:rFonts w:ascii="Times New Roman" w:hAnsi="Times New Roman"/>
          <w:color w:val="000000"/>
          <w:spacing w:val="4"/>
          <w:lang w:val="kk-KZ"/>
        </w:rPr>
        <w:t xml:space="preserve"> </w:t>
      </w:r>
      <w:r w:rsidRPr="00B62D77">
        <w:rPr>
          <w:rFonts w:ascii="Times New Roman" w:hAnsi="Times New Roman"/>
        </w:rPr>
        <w:t>М</w:t>
      </w:r>
      <w:r>
        <w:rPr>
          <w:rFonts w:ascii="Times New Roman" w:hAnsi="Times New Roman"/>
        </w:rPr>
        <w:t>инистра науки и высшего образования</w:t>
      </w:r>
      <w:r w:rsidRPr="00B62D77">
        <w:rPr>
          <w:rFonts w:ascii="Times New Roman" w:hAnsi="Times New Roman"/>
          <w:color w:val="000000"/>
          <w:spacing w:val="4"/>
          <w:lang w:val="kk-KZ"/>
        </w:rPr>
        <w:t xml:space="preserve"> </w:t>
      </w:r>
      <w:r>
        <w:rPr>
          <w:rStyle w:val="2791"/>
          <w:rFonts w:ascii="Times New Roman" w:hAnsi="Times New Roman"/>
        </w:rPr>
        <w:t>от 12 апреля</w:t>
      </w:r>
      <w:r>
        <w:rPr>
          <w:rStyle w:val="2791"/>
          <w:rFonts w:ascii="Times New Roman" w:hAnsi="Times New Roman"/>
          <w:lang w:val="kk-KZ"/>
        </w:rPr>
        <w:t xml:space="preserve"> </w:t>
      </w:r>
      <w:r w:rsidRPr="00B62D77">
        <w:rPr>
          <w:rStyle w:val="2791"/>
          <w:rFonts w:ascii="Times New Roman" w:hAnsi="Times New Roman"/>
        </w:rPr>
        <w:t>2023 г</w:t>
      </w:r>
      <w:r>
        <w:rPr>
          <w:rStyle w:val="2791"/>
          <w:rFonts w:ascii="Times New Roman" w:hAnsi="Times New Roman"/>
        </w:rPr>
        <w:t>.,</w:t>
      </w:r>
      <w:r w:rsidRPr="00B62D77">
        <w:rPr>
          <w:rStyle w:val="2791"/>
          <w:rFonts w:ascii="Times New Roman" w:hAnsi="Times New Roman"/>
        </w:rPr>
        <w:t xml:space="preserve"> № 160</w:t>
      </w:r>
      <w:r>
        <w:rPr>
          <w:rStyle w:val="2791"/>
          <w:rFonts w:ascii="Times New Roman" w:hAnsi="Times New Roman"/>
        </w:rPr>
        <w:t>.</w:t>
      </w:r>
    </w:p>
  </w:footnote>
  <w:footnote w:id="5">
    <w:p w:rsidR="00B264A6" w:rsidRPr="00B62D77" w:rsidRDefault="00B264A6" w:rsidP="00B264A6">
      <w:pPr>
        <w:pStyle w:val="a9"/>
        <w:rPr>
          <w:rFonts w:ascii="Times New Roman" w:hAnsi="Times New Roman"/>
        </w:rPr>
      </w:pPr>
      <w:r w:rsidRPr="00B62D77">
        <w:rPr>
          <w:rStyle w:val="ab"/>
          <w:rFonts w:ascii="Times New Roman" w:hAnsi="Times New Roman"/>
        </w:rPr>
        <w:footnoteRef/>
      </w:r>
      <w:r w:rsidRPr="00B62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303BBC">
        <w:rPr>
          <w:rFonts w:ascii="Times New Roman" w:hAnsi="Times New Roman"/>
        </w:rPr>
        <w:t>оздан</w:t>
      </w:r>
      <w:r>
        <w:rPr>
          <w:rFonts w:ascii="Times New Roman" w:hAnsi="Times New Roman"/>
        </w:rPr>
        <w:t>а</w:t>
      </w:r>
      <w:r w:rsidRPr="00B62D77">
        <w:rPr>
          <w:rFonts w:ascii="Times New Roman" w:hAnsi="Times New Roman"/>
        </w:rPr>
        <w:t xml:space="preserve"> приказом Министра науки и высшего </w:t>
      </w:r>
      <w:r w:rsidRPr="0000757A">
        <w:rPr>
          <w:rFonts w:ascii="Times New Roman" w:hAnsi="Times New Roman"/>
        </w:rPr>
        <w:t>образования от 15 февраля 2023 г</w:t>
      </w:r>
      <w:r>
        <w:rPr>
          <w:rFonts w:ascii="Times New Roman" w:hAnsi="Times New Roman"/>
        </w:rPr>
        <w:t>.,</w:t>
      </w:r>
      <w:r w:rsidRPr="0000757A">
        <w:rPr>
          <w:rFonts w:ascii="Times New Roman" w:hAnsi="Times New Roman"/>
        </w:rPr>
        <w:t xml:space="preserve"> № 52</w:t>
      </w:r>
      <w:r>
        <w:rPr>
          <w:rFonts w:ascii="Times New Roman" w:hAnsi="Times New Roman"/>
        </w:rPr>
        <w:t>.</w:t>
      </w:r>
    </w:p>
  </w:footnote>
  <w:footnote w:id="6">
    <w:p w:rsidR="00B264A6" w:rsidRPr="00E45AE7" w:rsidRDefault="00B264A6" w:rsidP="00B264A6">
      <w:pPr>
        <w:pStyle w:val="a9"/>
        <w:widowControl w:val="0"/>
        <w:ind w:left="284" w:right="282"/>
        <w:jc w:val="both"/>
        <w:rPr>
          <w:rFonts w:ascii="Times New Roman" w:hAnsi="Times New Roman"/>
        </w:rPr>
      </w:pPr>
      <w:r w:rsidRPr="00E42427">
        <w:rPr>
          <w:rStyle w:val="ab"/>
          <w:rFonts w:ascii="Times New Roman" w:hAnsi="Times New Roman"/>
        </w:rPr>
        <w:footnoteRef/>
      </w:r>
      <w:r w:rsidRPr="00E42427">
        <w:rPr>
          <w:rFonts w:ascii="Times New Roman" w:hAnsi="Times New Roman"/>
        </w:rPr>
        <w:t xml:space="preserve"> </w:t>
      </w:r>
      <w:r w:rsidRPr="00E45AE7">
        <w:rPr>
          <w:rFonts w:ascii="Times New Roman" w:hAnsi="Times New Roman"/>
        </w:rPr>
        <w:t>В соответствии с Правилами аттестации педагогов, утвержденными приказом Министра образования и науки от 27.01.2016 г.</w:t>
      </w:r>
      <w:r>
        <w:rPr>
          <w:rFonts w:ascii="Times New Roman" w:hAnsi="Times New Roman"/>
        </w:rPr>
        <w:t>, № 83.</w:t>
      </w:r>
    </w:p>
  </w:footnote>
  <w:footnote w:id="7">
    <w:p w:rsidR="00B264A6" w:rsidRPr="00E45AE7" w:rsidRDefault="00B264A6" w:rsidP="00B264A6">
      <w:pPr>
        <w:pStyle w:val="a9"/>
        <w:ind w:left="284" w:right="282"/>
        <w:jc w:val="both"/>
        <w:rPr>
          <w:rFonts w:ascii="Times New Roman" w:hAnsi="Times New Roman"/>
        </w:rPr>
      </w:pPr>
      <w:r w:rsidRPr="00E45AE7">
        <w:rPr>
          <w:rStyle w:val="ab"/>
          <w:rFonts w:ascii="Times New Roman" w:hAnsi="Times New Roman"/>
        </w:rPr>
        <w:footnoteRef/>
      </w:r>
      <w:r w:rsidRPr="00E45AE7">
        <w:rPr>
          <w:rFonts w:ascii="Times New Roman" w:hAnsi="Times New Roman"/>
        </w:rPr>
        <w:t xml:space="preserve"> Пункт 17 Плана мероприятий по реализации поручений Президента РК, данных на открытии первой сессии Парламента РК 8 созыва 29 марта 2023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5C" w:rsidRDefault="001F6E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314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2561" w:rsidRDefault="00592561">
        <w:pPr>
          <w:pStyle w:val="a5"/>
          <w:jc w:val="center"/>
        </w:pPr>
      </w:p>
      <w:p w:rsidR="00592561" w:rsidRPr="00592561" w:rsidRDefault="0059256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25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25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25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408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925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2561" w:rsidRDefault="005925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1F6E5C">
    <w:pPr>
      <w:pStyle w:val="a5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6E5C" w:rsidRPr="001F6E5C" w:rsidRDefault="001F6E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30.06.2023 ЕСЭДО ГО (версия 7.23.0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1F6E5C" w:rsidRPr="001F6E5C" w:rsidRDefault="001F6E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30.06.2023 ЕСЭДО ГО (версия 7.23.0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type="#_x0000_t136" style="position:absolute;margin-left:-15pt;margin-top:-15pt;width:178.5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16-05/1487 дз   от: 05.05.2023&#10;№ вх: 1366//16-05/1487дз/ДЗ-44   от: 05.05.2023"/>
        </v:shape>
      </w:pict>
    </w:r>
    <w:r w:rsidR="00E31790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55F5D"/>
    <w:rsid w:val="000600A5"/>
    <w:rsid w:val="00062A1E"/>
    <w:rsid w:val="000A2792"/>
    <w:rsid w:val="000A449C"/>
    <w:rsid w:val="000B1AD8"/>
    <w:rsid w:val="000B54AF"/>
    <w:rsid w:val="000C125B"/>
    <w:rsid w:val="000C3A94"/>
    <w:rsid w:val="0011089A"/>
    <w:rsid w:val="00156F79"/>
    <w:rsid w:val="00162159"/>
    <w:rsid w:val="001D619B"/>
    <w:rsid w:val="001E77E2"/>
    <w:rsid w:val="001F6E5C"/>
    <w:rsid w:val="00222FFB"/>
    <w:rsid w:val="00241B08"/>
    <w:rsid w:val="00252C5C"/>
    <w:rsid w:val="002547EE"/>
    <w:rsid w:val="002C13C5"/>
    <w:rsid w:val="002D3287"/>
    <w:rsid w:val="00304A79"/>
    <w:rsid w:val="00305114"/>
    <w:rsid w:val="00307DC5"/>
    <w:rsid w:val="00325DFC"/>
    <w:rsid w:val="00342190"/>
    <w:rsid w:val="00383712"/>
    <w:rsid w:val="00391960"/>
    <w:rsid w:val="003B44C1"/>
    <w:rsid w:val="003B7405"/>
    <w:rsid w:val="003C5002"/>
    <w:rsid w:val="00405D4D"/>
    <w:rsid w:val="00432D47"/>
    <w:rsid w:val="00433021"/>
    <w:rsid w:val="0043628B"/>
    <w:rsid w:val="004508E7"/>
    <w:rsid w:val="00463E53"/>
    <w:rsid w:val="00475974"/>
    <w:rsid w:val="00484908"/>
    <w:rsid w:val="00494A67"/>
    <w:rsid w:val="004B0A09"/>
    <w:rsid w:val="004E767A"/>
    <w:rsid w:val="004F038B"/>
    <w:rsid w:val="004F72D8"/>
    <w:rsid w:val="00503787"/>
    <w:rsid w:val="00526728"/>
    <w:rsid w:val="00531908"/>
    <w:rsid w:val="005342AD"/>
    <w:rsid w:val="0053529D"/>
    <w:rsid w:val="00554D6D"/>
    <w:rsid w:val="00592561"/>
    <w:rsid w:val="005D31EB"/>
    <w:rsid w:val="006023FE"/>
    <w:rsid w:val="006074DD"/>
    <w:rsid w:val="00621D78"/>
    <w:rsid w:val="0065791B"/>
    <w:rsid w:val="00661E2E"/>
    <w:rsid w:val="0066487C"/>
    <w:rsid w:val="00676406"/>
    <w:rsid w:val="00684777"/>
    <w:rsid w:val="00691867"/>
    <w:rsid w:val="00696331"/>
    <w:rsid w:val="006A6356"/>
    <w:rsid w:val="006A6591"/>
    <w:rsid w:val="006E3C68"/>
    <w:rsid w:val="006F1A31"/>
    <w:rsid w:val="007020E3"/>
    <w:rsid w:val="00704086"/>
    <w:rsid w:val="0072281F"/>
    <w:rsid w:val="00747F42"/>
    <w:rsid w:val="00754C96"/>
    <w:rsid w:val="007704F4"/>
    <w:rsid w:val="007863C1"/>
    <w:rsid w:val="007A400E"/>
    <w:rsid w:val="007B7DED"/>
    <w:rsid w:val="007F7AE6"/>
    <w:rsid w:val="0081074B"/>
    <w:rsid w:val="008228CE"/>
    <w:rsid w:val="0082546E"/>
    <w:rsid w:val="00826DB2"/>
    <w:rsid w:val="00865DD5"/>
    <w:rsid w:val="00871365"/>
    <w:rsid w:val="00885AB5"/>
    <w:rsid w:val="008B0200"/>
    <w:rsid w:val="008B040D"/>
    <w:rsid w:val="008C668C"/>
    <w:rsid w:val="008D3CE3"/>
    <w:rsid w:val="008F10F4"/>
    <w:rsid w:val="008F6B4B"/>
    <w:rsid w:val="00902DB9"/>
    <w:rsid w:val="00912DB5"/>
    <w:rsid w:val="009472BE"/>
    <w:rsid w:val="009728D1"/>
    <w:rsid w:val="00977196"/>
    <w:rsid w:val="009C2D25"/>
    <w:rsid w:val="00A06860"/>
    <w:rsid w:val="00A23A6D"/>
    <w:rsid w:val="00A317A4"/>
    <w:rsid w:val="00A42549"/>
    <w:rsid w:val="00A46FC5"/>
    <w:rsid w:val="00A60524"/>
    <w:rsid w:val="00A63032"/>
    <w:rsid w:val="00A76495"/>
    <w:rsid w:val="00A95F74"/>
    <w:rsid w:val="00AE3131"/>
    <w:rsid w:val="00AE4E24"/>
    <w:rsid w:val="00B264A6"/>
    <w:rsid w:val="00B5421C"/>
    <w:rsid w:val="00B6269A"/>
    <w:rsid w:val="00B72576"/>
    <w:rsid w:val="00B82A85"/>
    <w:rsid w:val="00BA4CF3"/>
    <w:rsid w:val="00BB2C62"/>
    <w:rsid w:val="00BB5B60"/>
    <w:rsid w:val="00BE5464"/>
    <w:rsid w:val="00C13DF9"/>
    <w:rsid w:val="00C15BD0"/>
    <w:rsid w:val="00C175A7"/>
    <w:rsid w:val="00C42D60"/>
    <w:rsid w:val="00C4493A"/>
    <w:rsid w:val="00C63195"/>
    <w:rsid w:val="00C73C05"/>
    <w:rsid w:val="00C87FB0"/>
    <w:rsid w:val="00CB6F13"/>
    <w:rsid w:val="00CB7E3F"/>
    <w:rsid w:val="00D22556"/>
    <w:rsid w:val="00D23113"/>
    <w:rsid w:val="00D656CC"/>
    <w:rsid w:val="00D7321C"/>
    <w:rsid w:val="00D812B2"/>
    <w:rsid w:val="00D93E4F"/>
    <w:rsid w:val="00DA032F"/>
    <w:rsid w:val="00DB63CB"/>
    <w:rsid w:val="00DD004B"/>
    <w:rsid w:val="00DE3F59"/>
    <w:rsid w:val="00DF6203"/>
    <w:rsid w:val="00DF7DC0"/>
    <w:rsid w:val="00E133DD"/>
    <w:rsid w:val="00E30766"/>
    <w:rsid w:val="00E31790"/>
    <w:rsid w:val="00E4384A"/>
    <w:rsid w:val="00E82F8C"/>
    <w:rsid w:val="00EB7122"/>
    <w:rsid w:val="00EC69F6"/>
    <w:rsid w:val="00ED3395"/>
    <w:rsid w:val="00ED6D3D"/>
    <w:rsid w:val="00EE3902"/>
    <w:rsid w:val="00EF374D"/>
    <w:rsid w:val="00EF7F0B"/>
    <w:rsid w:val="00F0225D"/>
    <w:rsid w:val="00F05695"/>
    <w:rsid w:val="00F068D2"/>
    <w:rsid w:val="00F41EB7"/>
    <w:rsid w:val="00F545B6"/>
    <w:rsid w:val="00F55F2E"/>
    <w:rsid w:val="00F623B9"/>
    <w:rsid w:val="00F66225"/>
    <w:rsid w:val="00F70E14"/>
    <w:rsid w:val="00F80DF5"/>
    <w:rsid w:val="00F90E0B"/>
    <w:rsid w:val="00F95B1C"/>
    <w:rsid w:val="00FB3875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6AA79A89-9414-4ABC-811A-69BA53FA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1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264A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footnote text"/>
    <w:basedOn w:val="a"/>
    <w:link w:val="aa"/>
    <w:uiPriority w:val="99"/>
    <w:unhideWhenUsed/>
    <w:rsid w:val="0059256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92561"/>
    <w:rPr>
      <w:rFonts w:ascii="Calibri" w:eastAsia="Calibri" w:hAnsi="Calibri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2561"/>
    <w:rPr>
      <w:vertAlign w:val="superscript"/>
    </w:rPr>
  </w:style>
  <w:style w:type="paragraph" w:customStyle="1" w:styleId="11">
    <w:name w:val="Без интервала1"/>
    <w:qFormat/>
    <w:rsid w:val="00F70E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329">
    <w:name w:val="5329"/>
    <w:aliases w:val="bqiaagaaeyqcaaagiaiaaap3ewaabquuaaaaaaaaaaaaaaaaaaaaaaaaaaaaaaaaaaaaaaaaaaaaaaaaaaaaaaaaaaaaaaaaaaaaaaaaaaaaaaaaaaaaaaaaaaaaaaaaaaaaaaaaaaaaaaaaaaaaaaaaaaaaaaaaaaaaaaaaaaaaaaaaaaaaaaaaaaaaaaaaaaaaaaaaaaaaaaaaaaaaaaaaaaaaaaaaaaaaaaaa"/>
    <w:basedOn w:val="a"/>
    <w:rsid w:val="00F7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iv0742592391msonormalmailrucssattributepostfix">
    <w:name w:val="yiv0742592391msonormal_mailru_css_attribute_postfix"/>
    <w:basedOn w:val="a"/>
    <w:rsid w:val="00F70E14"/>
    <w:pPr>
      <w:spacing w:before="100" w:beforeAutospacing="1" w:after="100" w:afterAutospacing="1" w:line="240" w:lineRule="auto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64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d">
    <w:name w:val="No Spacing"/>
    <w:basedOn w:val="a"/>
    <w:link w:val="ae"/>
    <w:uiPriority w:val="1"/>
    <w:qFormat/>
    <w:rsid w:val="00B264A6"/>
    <w:pPr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ui-provider">
    <w:name w:val="ui-provider"/>
    <w:basedOn w:val="a0"/>
    <w:rsid w:val="00B264A6"/>
  </w:style>
  <w:style w:type="character" w:customStyle="1" w:styleId="ae">
    <w:name w:val="Без интервала Знак"/>
    <w:link w:val="ad"/>
    <w:uiPriority w:val="1"/>
    <w:rsid w:val="00B264A6"/>
    <w:rPr>
      <w:rFonts w:ascii="Arial" w:eastAsia="Arial" w:hAnsi="Arial" w:cs="Arial"/>
      <w:lang w:val="en-US"/>
    </w:rPr>
  </w:style>
  <w:style w:type="character" w:customStyle="1" w:styleId="2791">
    <w:name w:val="2791"/>
    <w:aliases w:val="bqiaagaaeyqcaaagiaiaaanmcaaabvoiaaaaaaaaaaaaaaaaaaaaaaaaaaaaaaaaaaaaaaaaaaaaaaaaaaaaaaaaaaaaaaaaaaaaaaaaaaaaaaaaaaaaaaaaaaaaaaaaaaaaaaaaaaaaaaaaaaaaaaaaaaaaaaaaaaaaaaaaaaaaaaaaaaaaaaaaaaaaaaaaaaaaaaaaaaaaaaaaaaaaaaaaaaaaaaaaaaaaaaaa"/>
    <w:basedOn w:val="a0"/>
    <w:rsid w:val="00B2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70F5-1543-473A-90F2-3462DCED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Акумбаев Мадияр</cp:lastModifiedBy>
  <cp:revision>2</cp:revision>
  <cp:lastPrinted>2023-04-10T12:27:00Z</cp:lastPrinted>
  <dcterms:created xsi:type="dcterms:W3CDTF">2023-06-30T08:52:00Z</dcterms:created>
  <dcterms:modified xsi:type="dcterms:W3CDTF">2023-06-30T08:52:00Z</dcterms:modified>
</cp:coreProperties>
</file>